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CE" w:rsidRDefault="005477CE" w:rsidP="005477CE">
      <w:pPr>
        <w:jc w:val="center"/>
        <w:rPr>
          <w:rFonts w:ascii="Calibri" w:eastAsia="Calibri" w:hAnsi="Calibri"/>
          <w:sz w:val="32"/>
          <w:szCs w:val="32"/>
        </w:rPr>
      </w:pPr>
      <w:r>
        <w:rPr>
          <w:rFonts w:ascii="Calibri" w:eastAsia="Calibri" w:hAnsi="Calibri"/>
          <w:sz w:val="32"/>
          <w:szCs w:val="32"/>
        </w:rPr>
        <w:t>АДМИНИСТРАЦИЯ ЕНИСЕЙСКОГО РАЙОНА</w:t>
      </w:r>
    </w:p>
    <w:p w:rsidR="005477CE" w:rsidRDefault="005477CE" w:rsidP="005477CE">
      <w:pPr>
        <w:jc w:val="center"/>
        <w:rPr>
          <w:rFonts w:ascii="Times New Roman" w:eastAsia="Calibri" w:hAnsi="Times New Roman"/>
        </w:rPr>
      </w:pPr>
      <w:r>
        <w:rPr>
          <w:rFonts w:eastAsia="Calibri"/>
        </w:rPr>
        <w:t>Красноярского края</w:t>
      </w:r>
    </w:p>
    <w:p w:rsidR="005477CE" w:rsidRDefault="005477CE" w:rsidP="005477CE">
      <w:pPr>
        <w:jc w:val="center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>ПОСТАНОВЛЕНИЕ</w:t>
      </w:r>
    </w:p>
    <w:p w:rsidR="005477CE" w:rsidRDefault="005477CE" w:rsidP="005477CE">
      <w:pPr>
        <w:jc w:val="center"/>
        <w:rPr>
          <w:rFonts w:ascii="Calibri" w:eastAsia="Calibri" w:hAnsi="Calibri"/>
        </w:rPr>
      </w:pPr>
    </w:p>
    <w:p w:rsidR="005477CE" w:rsidRDefault="005477CE" w:rsidP="005477CE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eastAsia="Calibri"/>
          <w:szCs w:val="28"/>
        </w:rPr>
        <w:t>14.04.2020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 xml:space="preserve">              г. Енисейск                                         № 333-п</w:t>
      </w:r>
    </w:p>
    <w:p w:rsidR="00C76A9C" w:rsidRDefault="00C76A9C" w:rsidP="00DC55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E5B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Pr="00A73E5B">
        <w:rPr>
          <w:rFonts w:ascii="Times New Roman" w:hAnsi="Times New Roman" w:cs="Times New Roman"/>
          <w:sz w:val="28"/>
          <w:szCs w:val="28"/>
        </w:rPr>
        <w:t xml:space="preserve">органом внутреннего муниципального финансового контроля администрации  Енисейского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по внутреннему муниципальному финансовому контролю</w:t>
      </w:r>
    </w:p>
    <w:p w:rsidR="00DC554B" w:rsidRPr="00A73E5B" w:rsidRDefault="00DC554B" w:rsidP="00DC554B">
      <w:pPr>
        <w:spacing w:line="240" w:lineRule="auto"/>
        <w:jc w:val="both"/>
        <w:rPr>
          <w:rFonts w:ascii="Times New Roman" w:hAnsi="Times New Roman" w:cs="Times New Roman"/>
        </w:rPr>
      </w:pPr>
    </w:p>
    <w:p w:rsidR="00C76A9C" w:rsidRPr="00302AD1" w:rsidRDefault="00C76A9C" w:rsidP="00C76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2AD1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статьей  269.2 Бюджетного Кодекса Российской Федерации и на основании Устава Енисейского района Красноярского края</w:t>
      </w:r>
      <w:r w:rsidRPr="00302AD1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C76A9C" w:rsidRDefault="00C76A9C" w:rsidP="00C76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2AD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BA4FC4">
        <w:rPr>
          <w:rFonts w:ascii="Times New Roman" w:hAnsi="Times New Roman" w:cs="Times New Roman"/>
          <w:sz w:val="28"/>
          <w:szCs w:val="28"/>
        </w:rPr>
        <w:t xml:space="preserve">Порядок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Pr="00A73E5B">
        <w:rPr>
          <w:rFonts w:ascii="Times New Roman" w:hAnsi="Times New Roman" w:cs="Times New Roman"/>
          <w:sz w:val="28"/>
          <w:szCs w:val="28"/>
        </w:rPr>
        <w:t xml:space="preserve">органом внутреннего муниципального финансового контроля администрации  Енисейского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по внутреннему муниципальному финансовому контролю</w:t>
      </w:r>
      <w:r w:rsidRPr="00BA4F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02AD1">
        <w:rPr>
          <w:rFonts w:ascii="Times New Roman" w:hAnsi="Times New Roman" w:cs="Times New Roman"/>
          <w:sz w:val="28"/>
          <w:szCs w:val="28"/>
        </w:rPr>
        <w:t xml:space="preserve">огласно </w:t>
      </w:r>
      <w:r>
        <w:rPr>
          <w:rFonts w:ascii="Times New Roman" w:hAnsi="Times New Roman" w:cs="Times New Roman"/>
          <w:sz w:val="28"/>
          <w:szCs w:val="28"/>
        </w:rPr>
        <w:t>приложению</w:t>
      </w:r>
      <w:r w:rsidRPr="00302AD1">
        <w:rPr>
          <w:rFonts w:ascii="Times New Roman" w:hAnsi="Times New Roman" w:cs="Times New Roman"/>
          <w:sz w:val="28"/>
          <w:szCs w:val="28"/>
        </w:rPr>
        <w:t>.</w:t>
      </w:r>
    </w:p>
    <w:p w:rsidR="00C76A9C" w:rsidRPr="00302AD1" w:rsidRDefault="00C76A9C" w:rsidP="00C76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Наделить финансовое управление администрации Енисейского района полномочиями по осуществлению внутреннего муниципального финансового контроля.</w:t>
      </w:r>
    </w:p>
    <w:p w:rsidR="00C76A9C" w:rsidRPr="00A73E5B" w:rsidRDefault="00C76A9C" w:rsidP="00C76A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302A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утратившими силу постановлени</w:t>
      </w:r>
      <w:r w:rsidR="00986C7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Енисейского района от 28.12.2018 № 1317-п «</w:t>
      </w:r>
      <w:r w:rsidRPr="00A73E5B">
        <w:rPr>
          <w:rFonts w:ascii="Times New Roman" w:hAnsi="Times New Roman" w:cs="Times New Roman"/>
          <w:sz w:val="28"/>
          <w:szCs w:val="28"/>
        </w:rPr>
        <w:t>Об утверждении Поряд</w:t>
      </w:r>
      <w:r w:rsidR="00986C71">
        <w:rPr>
          <w:rFonts w:ascii="Times New Roman" w:hAnsi="Times New Roman" w:cs="Times New Roman"/>
          <w:sz w:val="28"/>
          <w:szCs w:val="28"/>
        </w:rPr>
        <w:t>ка</w:t>
      </w:r>
      <w:r w:rsidRPr="00A73E5B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Pr="00A73E5B">
        <w:rPr>
          <w:rFonts w:ascii="Times New Roman" w:hAnsi="Times New Roman" w:cs="Times New Roman"/>
          <w:sz w:val="28"/>
          <w:szCs w:val="28"/>
        </w:rPr>
        <w:t xml:space="preserve">органом внутреннего муниципального финансового контроля администрации  Енисейского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контроля по внутреннему муниципальному финансовому контролю</w:t>
      </w:r>
      <w:r w:rsidRPr="00A73E5B">
        <w:rPr>
          <w:rFonts w:ascii="Times New Roman" w:hAnsi="Times New Roman" w:cs="Times New Roman"/>
          <w:sz w:val="28"/>
          <w:szCs w:val="28"/>
        </w:rPr>
        <w:t>»</w:t>
      </w:r>
      <w:r w:rsidR="00986C71">
        <w:rPr>
          <w:rFonts w:ascii="Times New Roman" w:hAnsi="Times New Roman" w:cs="Times New Roman"/>
          <w:sz w:val="28"/>
          <w:szCs w:val="28"/>
        </w:rPr>
        <w:t xml:space="preserve">, от 16.03.2017 №247-п «Об утверждении порядка, методики </w:t>
      </w:r>
      <w:proofErr w:type="gramStart"/>
      <w:r w:rsidR="00986C71">
        <w:rPr>
          <w:rFonts w:ascii="Times New Roman" w:hAnsi="Times New Roman" w:cs="Times New Roman"/>
          <w:sz w:val="28"/>
          <w:szCs w:val="28"/>
        </w:rPr>
        <w:t>оценки качества финансового менеджмента главных распорядителей средств районного бюджета</w:t>
      </w:r>
      <w:proofErr w:type="gramEnd"/>
      <w:r w:rsidR="00986C71">
        <w:rPr>
          <w:rFonts w:ascii="Times New Roman" w:hAnsi="Times New Roman" w:cs="Times New Roman"/>
          <w:sz w:val="28"/>
          <w:szCs w:val="28"/>
        </w:rPr>
        <w:t>».</w:t>
      </w:r>
    </w:p>
    <w:p w:rsidR="00C76A9C" w:rsidRPr="00302AD1" w:rsidRDefault="00C76A9C" w:rsidP="00C76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proofErr w:type="gramStart"/>
      <w:r w:rsidRPr="00302A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2AD1">
        <w:rPr>
          <w:rFonts w:ascii="Times New Roman" w:hAnsi="Times New Roman" w:cs="Times New Roman"/>
          <w:sz w:val="28"/>
          <w:szCs w:val="28"/>
        </w:rPr>
        <w:t xml:space="preserve"> настоящим постановлением возложить на заместителя главы района </w:t>
      </w:r>
      <w:r>
        <w:rPr>
          <w:rFonts w:ascii="Times New Roman" w:hAnsi="Times New Roman" w:cs="Times New Roman"/>
          <w:sz w:val="28"/>
          <w:szCs w:val="28"/>
        </w:rPr>
        <w:t xml:space="preserve">по финансам, экономике и имущественным вопросам – руководителя финансового управления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Яричину</w:t>
      </w:r>
      <w:proofErr w:type="spellEnd"/>
      <w:r w:rsidRPr="00302AD1">
        <w:rPr>
          <w:rFonts w:ascii="Times New Roman" w:hAnsi="Times New Roman" w:cs="Times New Roman"/>
          <w:sz w:val="28"/>
          <w:szCs w:val="28"/>
        </w:rPr>
        <w:t>.</w:t>
      </w:r>
    </w:p>
    <w:p w:rsidR="00C76A9C" w:rsidRPr="00302AD1" w:rsidRDefault="00C76A9C" w:rsidP="00C76A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bookmarkStart w:id="0" w:name="_GoBack"/>
      <w:bookmarkEnd w:id="0"/>
      <w:r w:rsidRPr="00302AD1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подписания</w:t>
      </w:r>
      <w:r w:rsidR="008017CE">
        <w:rPr>
          <w:rFonts w:ascii="Times New Roman" w:hAnsi="Times New Roman" w:cs="Times New Roman"/>
          <w:sz w:val="28"/>
          <w:szCs w:val="28"/>
        </w:rPr>
        <w:t xml:space="preserve">, применяется к </w:t>
      </w:r>
      <w:proofErr w:type="gramStart"/>
      <w:r w:rsidR="008017CE">
        <w:rPr>
          <w:rFonts w:ascii="Times New Roman" w:hAnsi="Times New Roman" w:cs="Times New Roman"/>
          <w:sz w:val="28"/>
          <w:szCs w:val="28"/>
        </w:rPr>
        <w:t>правоотношениям,  возникшим с 1 января 2020 года</w:t>
      </w:r>
      <w:r w:rsidRPr="00302AD1">
        <w:rPr>
          <w:rFonts w:ascii="Times New Roman" w:hAnsi="Times New Roman" w:cs="Times New Roman"/>
          <w:sz w:val="28"/>
          <w:szCs w:val="28"/>
        </w:rPr>
        <w:t xml:space="preserve"> и подлежит</w:t>
      </w:r>
      <w:proofErr w:type="gramEnd"/>
      <w:r w:rsidRPr="00302AD1">
        <w:rPr>
          <w:rFonts w:ascii="Times New Roman" w:hAnsi="Times New Roman" w:cs="Times New Roman"/>
          <w:sz w:val="28"/>
          <w:szCs w:val="28"/>
        </w:rPr>
        <w:t xml:space="preserve"> размещению на информационном Интернет – сайте Енисейского района Красноярского края.</w:t>
      </w:r>
    </w:p>
    <w:p w:rsidR="00C76A9C" w:rsidRPr="00302AD1" w:rsidRDefault="00C76A9C" w:rsidP="00C76A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6A9C" w:rsidRDefault="00C76A9C" w:rsidP="00C76A9C">
      <w:pPr>
        <w:jc w:val="both"/>
        <w:rPr>
          <w:rFonts w:ascii="Times New Roman" w:hAnsi="Times New Roman" w:cs="Times New Roman"/>
          <w:sz w:val="28"/>
          <w:szCs w:val="28"/>
        </w:rPr>
      </w:pPr>
      <w:r w:rsidRPr="00302AD1">
        <w:rPr>
          <w:rFonts w:ascii="Times New Roman" w:hAnsi="Times New Roman" w:cs="Times New Roman"/>
          <w:sz w:val="28"/>
          <w:szCs w:val="28"/>
        </w:rPr>
        <w:t>Глав</w:t>
      </w:r>
      <w:r w:rsidR="00986C71">
        <w:rPr>
          <w:rFonts w:ascii="Times New Roman" w:hAnsi="Times New Roman" w:cs="Times New Roman"/>
          <w:sz w:val="28"/>
          <w:szCs w:val="28"/>
        </w:rPr>
        <w:t>а</w:t>
      </w:r>
      <w:r w:rsidRPr="00302AD1">
        <w:rPr>
          <w:rFonts w:ascii="Times New Roman" w:hAnsi="Times New Roman" w:cs="Times New Roman"/>
          <w:sz w:val="28"/>
          <w:szCs w:val="28"/>
        </w:rPr>
        <w:t xml:space="preserve"> района    </w:t>
      </w:r>
      <w:r w:rsidR="00A93542">
        <w:rPr>
          <w:rFonts w:ascii="Times New Roman" w:hAnsi="Times New Roman" w:cs="Times New Roman"/>
          <w:sz w:val="28"/>
          <w:szCs w:val="28"/>
        </w:rPr>
        <w:t xml:space="preserve">  </w:t>
      </w:r>
      <w:r w:rsidRPr="00302AD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2AD1">
        <w:rPr>
          <w:rFonts w:ascii="Times New Roman" w:hAnsi="Times New Roman" w:cs="Times New Roman"/>
          <w:sz w:val="28"/>
          <w:szCs w:val="28"/>
        </w:rPr>
        <w:t xml:space="preserve"> </w:t>
      </w:r>
      <w:r w:rsidR="00986C7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302AD1">
        <w:rPr>
          <w:rFonts w:ascii="Times New Roman" w:hAnsi="Times New Roman" w:cs="Times New Roman"/>
          <w:sz w:val="28"/>
          <w:szCs w:val="28"/>
        </w:rPr>
        <w:t xml:space="preserve"> </w:t>
      </w:r>
      <w:r w:rsidR="00A93542">
        <w:rPr>
          <w:rFonts w:ascii="Times New Roman" w:hAnsi="Times New Roman" w:cs="Times New Roman"/>
          <w:sz w:val="28"/>
          <w:szCs w:val="28"/>
        </w:rPr>
        <w:t>А.</w:t>
      </w:r>
      <w:r w:rsidR="00986C71">
        <w:rPr>
          <w:rFonts w:ascii="Times New Roman" w:hAnsi="Times New Roman" w:cs="Times New Roman"/>
          <w:sz w:val="28"/>
          <w:szCs w:val="28"/>
        </w:rPr>
        <w:t>В</w:t>
      </w:r>
      <w:r w:rsidR="00A93542">
        <w:rPr>
          <w:rFonts w:ascii="Times New Roman" w:hAnsi="Times New Roman" w:cs="Times New Roman"/>
          <w:sz w:val="28"/>
          <w:szCs w:val="28"/>
        </w:rPr>
        <w:t xml:space="preserve">. </w:t>
      </w:r>
      <w:r w:rsidR="00986C71">
        <w:rPr>
          <w:rFonts w:ascii="Times New Roman" w:hAnsi="Times New Roman" w:cs="Times New Roman"/>
          <w:sz w:val="28"/>
          <w:szCs w:val="28"/>
        </w:rPr>
        <w:t>Кулешов</w:t>
      </w:r>
    </w:p>
    <w:p w:rsidR="005477CE" w:rsidRDefault="005477CE" w:rsidP="00C76A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7CE" w:rsidRPr="00302AD1" w:rsidRDefault="005477CE" w:rsidP="00C76A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6A9C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431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31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4314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54B" w:rsidRDefault="00DC554B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C76A9C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от __________№_____</w:t>
      </w:r>
    </w:p>
    <w:p w:rsidR="00C76A9C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2"/>
      <w:bookmarkEnd w:id="1"/>
      <w:r w:rsidRPr="003F4314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C76A9C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314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ПОЛНОМОЧИЙ ОРГАНОМ ВНУТРЕННЕГО МУНИЦИПАЛЬНОГО </w:t>
      </w:r>
      <w:r w:rsidRPr="003F4314"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ФИНАНСОВОГО КОНТРОЛЯ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 ЕНИСЕЙСКОГО РАЙОНА ПО ВНУТРЕННЕМУ МУНИЦИПАЛЬНОМУ ФИНАНСОВОМУ КОНТРОЛЮ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39"/>
      <w:bookmarkEnd w:id="2"/>
      <w:r w:rsidRPr="003F431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0991" w:rsidRPr="00C70991" w:rsidRDefault="00C76A9C" w:rsidP="00C70991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1" w:line="220" w:lineRule="atLeast"/>
        <w:ind w:left="0" w:firstLine="540"/>
        <w:jc w:val="both"/>
        <w:rPr>
          <w:rFonts w:ascii="Times New Roman" w:hAnsi="Times New Roman" w:cs="Times New Roman"/>
          <w:sz w:val="28"/>
        </w:rPr>
      </w:pPr>
      <w:r w:rsidRPr="00C70991">
        <w:rPr>
          <w:rFonts w:ascii="Times New Roman" w:hAnsi="Times New Roman" w:cs="Times New Roman"/>
          <w:sz w:val="28"/>
          <w:szCs w:val="28"/>
        </w:rPr>
        <w:t>Внутренний муниципальный финансовый контроль</w:t>
      </w:r>
      <w:r w:rsidR="00B20344" w:rsidRPr="00C70991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B20344" w:rsidRPr="00C70991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="00B20344" w:rsidRPr="00C70991">
        <w:rPr>
          <w:rFonts w:ascii="Times New Roman" w:hAnsi="Times New Roman" w:cs="Times New Roman"/>
          <w:sz w:val="28"/>
          <w:szCs w:val="28"/>
        </w:rPr>
        <w:t xml:space="preserve">инансовый контроль) </w:t>
      </w:r>
      <w:r w:rsidRPr="00C70991">
        <w:rPr>
          <w:rFonts w:ascii="Times New Roman" w:hAnsi="Times New Roman" w:cs="Times New Roman"/>
          <w:sz w:val="28"/>
          <w:szCs w:val="28"/>
        </w:rPr>
        <w:t>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C76A9C" w:rsidRPr="00C70991" w:rsidRDefault="00C76A9C" w:rsidP="00C70991">
      <w:pPr>
        <w:pStyle w:val="a3"/>
        <w:numPr>
          <w:ilvl w:val="0"/>
          <w:numId w:val="14"/>
        </w:numPr>
        <w:spacing w:after="1" w:line="220" w:lineRule="atLeast"/>
        <w:ind w:left="0" w:firstLine="567"/>
        <w:jc w:val="both"/>
        <w:rPr>
          <w:rFonts w:ascii="Times New Roman" w:hAnsi="Times New Roman" w:cs="Times New Roman"/>
          <w:sz w:val="28"/>
        </w:rPr>
      </w:pPr>
      <w:r w:rsidRPr="00C70991">
        <w:rPr>
          <w:rFonts w:ascii="Times New Roman" w:hAnsi="Times New Roman" w:cs="Times New Roman"/>
          <w:sz w:val="28"/>
        </w:rPr>
        <w:t>Полномочиями орган</w:t>
      </w:r>
      <w:r w:rsidR="00B20344" w:rsidRPr="00C70991">
        <w:rPr>
          <w:rFonts w:ascii="Times New Roman" w:hAnsi="Times New Roman" w:cs="Times New Roman"/>
          <w:sz w:val="28"/>
        </w:rPr>
        <w:t>а</w:t>
      </w:r>
      <w:r w:rsidRPr="00C70991">
        <w:rPr>
          <w:rFonts w:ascii="Times New Roman" w:hAnsi="Times New Roman" w:cs="Times New Roman"/>
          <w:sz w:val="28"/>
        </w:rPr>
        <w:t xml:space="preserve"> внутреннего муниципального финансового контроля </w:t>
      </w:r>
      <w:r w:rsidR="00B20344" w:rsidRPr="00C70991">
        <w:rPr>
          <w:rFonts w:ascii="Times New Roman" w:hAnsi="Times New Roman" w:cs="Times New Roman"/>
          <w:sz w:val="28"/>
        </w:rPr>
        <w:t xml:space="preserve">(далее – орган финансового контроля) </w:t>
      </w:r>
      <w:r w:rsidRPr="00C70991">
        <w:rPr>
          <w:rFonts w:ascii="Times New Roman" w:hAnsi="Times New Roman" w:cs="Times New Roman"/>
          <w:sz w:val="28"/>
        </w:rPr>
        <w:t>по осуществлению финансового контроля являются:</w:t>
      </w:r>
    </w:p>
    <w:p w:rsidR="00C76A9C" w:rsidRPr="00C76A9C" w:rsidRDefault="00C76A9C" w:rsidP="00EE218C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A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6A9C">
        <w:rPr>
          <w:rFonts w:ascii="Times New Roman" w:hAnsi="Times New Roman" w:cs="Times New Roman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C76A9C" w:rsidRPr="00C76A9C" w:rsidRDefault="00C76A9C" w:rsidP="00EE218C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A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6A9C">
        <w:rPr>
          <w:rFonts w:ascii="Times New Roman" w:hAnsi="Times New Roman" w:cs="Times New Roman"/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</w:t>
      </w:r>
      <w:r w:rsidR="00B24567" w:rsidRPr="00B24567">
        <w:rPr>
          <w:rFonts w:ascii="Times New Roman" w:hAnsi="Times New Roman" w:cs="Times New Roman"/>
          <w:sz w:val="28"/>
          <w:szCs w:val="28"/>
        </w:rPr>
        <w:t>а Енисейского района</w:t>
      </w:r>
      <w:r w:rsidR="00B24567">
        <w:rPr>
          <w:rFonts w:ascii="Times New Roman" w:hAnsi="Times New Roman" w:cs="Times New Roman"/>
          <w:sz w:val="28"/>
          <w:szCs w:val="28"/>
        </w:rPr>
        <w:t>,</w:t>
      </w:r>
      <w:r w:rsidRPr="00C76A9C">
        <w:rPr>
          <w:rFonts w:ascii="Times New Roman" w:hAnsi="Times New Roman" w:cs="Times New Roman"/>
          <w:sz w:val="28"/>
          <w:szCs w:val="28"/>
        </w:rPr>
        <w:t xml:space="preserve"> а также за соблюдением условий договоров (соглашений) о предоставлении средств из бюджета</w:t>
      </w:r>
      <w:r w:rsidR="00B24567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Pr="00C76A9C">
        <w:rPr>
          <w:rFonts w:ascii="Times New Roman" w:hAnsi="Times New Roman" w:cs="Times New Roman"/>
          <w:sz w:val="28"/>
          <w:szCs w:val="28"/>
        </w:rPr>
        <w:t>, муниципальных контрактов;</w:t>
      </w:r>
    </w:p>
    <w:p w:rsidR="00C76A9C" w:rsidRPr="00C76A9C" w:rsidRDefault="00C76A9C" w:rsidP="00EE218C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A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6A9C">
        <w:rPr>
          <w:rFonts w:ascii="Times New Roman" w:hAnsi="Times New Roman" w:cs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</w:t>
      </w:r>
      <w:r w:rsidR="00F77490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Pr="00C76A9C">
        <w:rPr>
          <w:rFonts w:ascii="Times New Roman" w:hAnsi="Times New Roman" w:cs="Times New Roman"/>
          <w:sz w:val="28"/>
          <w:szCs w:val="28"/>
        </w:rPr>
        <w:t xml:space="preserve">, а также в случаях, предусмотренных </w:t>
      </w:r>
      <w:r w:rsidR="00F77490">
        <w:rPr>
          <w:rFonts w:ascii="Times New Roman" w:hAnsi="Times New Roman" w:cs="Times New Roman"/>
          <w:sz w:val="28"/>
          <w:szCs w:val="28"/>
        </w:rPr>
        <w:t>Бюджетным</w:t>
      </w:r>
      <w:r w:rsidRPr="00C76A9C">
        <w:rPr>
          <w:rFonts w:ascii="Times New Roman" w:hAnsi="Times New Roman" w:cs="Times New Roman"/>
          <w:sz w:val="28"/>
          <w:szCs w:val="28"/>
        </w:rPr>
        <w:t xml:space="preserve"> Кодексом, условий договоров (соглашений), заключенных в целях исполнения муниципальных контрактов;</w:t>
      </w:r>
    </w:p>
    <w:p w:rsidR="00C76A9C" w:rsidRPr="00C76A9C" w:rsidRDefault="00C76A9C" w:rsidP="00EE218C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A9C">
        <w:rPr>
          <w:rFonts w:ascii="Times New Roman" w:hAnsi="Times New Roman" w:cs="Times New Roman"/>
          <w:sz w:val="28"/>
          <w:szCs w:val="28"/>
        </w:rPr>
        <w:t>контроль за достоверностью отчетов о результатах предоставления и (или) использования бюджетных средств (средств, предоставленных из</w:t>
      </w:r>
      <w:proofErr w:type="gramEnd"/>
      <w:r w:rsidRPr="00C76A9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77490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Pr="00C76A9C">
        <w:rPr>
          <w:rFonts w:ascii="Times New Roman" w:hAnsi="Times New Roman" w:cs="Times New Roman"/>
          <w:sz w:val="28"/>
          <w:szCs w:val="28"/>
        </w:rPr>
        <w:t>), в том числе отчетов о реализации муниципальных программ, отчетов об исполнении</w:t>
      </w:r>
      <w:r w:rsidR="00F77490">
        <w:rPr>
          <w:rFonts w:ascii="Times New Roman" w:hAnsi="Times New Roman" w:cs="Times New Roman"/>
          <w:sz w:val="28"/>
          <w:szCs w:val="28"/>
        </w:rPr>
        <w:t xml:space="preserve"> </w:t>
      </w:r>
      <w:r w:rsidRPr="00C76A9C">
        <w:rPr>
          <w:rFonts w:ascii="Times New Roman" w:hAnsi="Times New Roman" w:cs="Times New Roman"/>
          <w:sz w:val="28"/>
          <w:szCs w:val="28"/>
        </w:rPr>
        <w:t xml:space="preserve">муниципальных заданий, отчетов о достижении </w:t>
      </w:r>
      <w:proofErr w:type="gramStart"/>
      <w:r w:rsidRPr="00C76A9C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C76A9C">
        <w:rPr>
          <w:rFonts w:ascii="Times New Roman" w:hAnsi="Times New Roman" w:cs="Times New Roman"/>
          <w:sz w:val="28"/>
          <w:szCs w:val="28"/>
        </w:rPr>
        <w:t xml:space="preserve"> из бюджета</w:t>
      </w:r>
      <w:r w:rsidR="00F77490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Pr="00C76A9C">
        <w:rPr>
          <w:rFonts w:ascii="Times New Roman" w:hAnsi="Times New Roman" w:cs="Times New Roman"/>
          <w:sz w:val="28"/>
          <w:szCs w:val="28"/>
        </w:rPr>
        <w:t>;</w:t>
      </w:r>
    </w:p>
    <w:p w:rsidR="00C76A9C" w:rsidRPr="00C76A9C" w:rsidRDefault="00C76A9C" w:rsidP="00EE218C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A9C">
        <w:rPr>
          <w:rFonts w:ascii="Times New Roman" w:hAnsi="Times New Roman" w:cs="Times New Roman"/>
          <w:sz w:val="28"/>
          <w:szCs w:val="28"/>
        </w:rPr>
        <w:t xml:space="preserve">контроль в сфере закупок, предусмотренный </w:t>
      </w:r>
      <w:hyperlink r:id="rId6" w:history="1">
        <w:r w:rsidRPr="00602B2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60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6A9C">
        <w:rPr>
          <w:rFonts w:ascii="Times New Roman" w:hAnsi="Times New Roman" w:cs="Times New Roman"/>
          <w:sz w:val="28"/>
          <w:szCs w:val="28"/>
        </w:rPr>
        <w:t>Российской Федерации о контрактной системе в сфере закупок товаров, работ, услуг для обеспечения  и муниципальных нужд.</w:t>
      </w:r>
    </w:p>
    <w:p w:rsidR="00C76A9C" w:rsidRPr="00C70991" w:rsidRDefault="00B20344" w:rsidP="00C70991">
      <w:pPr>
        <w:pStyle w:val="a3"/>
        <w:numPr>
          <w:ilvl w:val="0"/>
          <w:numId w:val="14"/>
        </w:numPr>
        <w:spacing w:after="0" w:line="28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C70991">
        <w:rPr>
          <w:rFonts w:ascii="Times New Roman" w:hAnsi="Times New Roman" w:cs="Times New Roman"/>
          <w:sz w:val="28"/>
        </w:rPr>
        <w:lastRenderedPageBreak/>
        <w:t>Ф</w:t>
      </w:r>
      <w:r w:rsidR="00C76A9C" w:rsidRPr="00C70991">
        <w:rPr>
          <w:rFonts w:ascii="Times New Roman" w:hAnsi="Times New Roman" w:cs="Times New Roman"/>
          <w:sz w:val="28"/>
        </w:rPr>
        <w:t>инансовый контроль осуществляется в отношении объектов, перечень которых установлен Бюджетным Кодексом Российской Федерации.</w:t>
      </w:r>
    </w:p>
    <w:p w:rsidR="00C76A9C" w:rsidRDefault="00C76A9C" w:rsidP="00C70991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350">
        <w:rPr>
          <w:rFonts w:ascii="Times New Roman" w:hAnsi="Times New Roman" w:cs="Times New Roman"/>
          <w:sz w:val="28"/>
          <w:szCs w:val="28"/>
        </w:rPr>
        <w:t>Методами осуществления финансового контроля являются проверка, ревизия, обследование.</w:t>
      </w:r>
    </w:p>
    <w:p w:rsidR="00602B2E" w:rsidRDefault="00602B2E" w:rsidP="00C70991">
      <w:pPr>
        <w:spacing w:after="0" w:line="280" w:lineRule="atLeast"/>
        <w:ind w:firstLine="567"/>
        <w:jc w:val="both"/>
      </w:pPr>
      <w:r>
        <w:rPr>
          <w:rFonts w:ascii="Times New Roman" w:hAnsi="Times New Roman" w:cs="Times New Roman"/>
          <w:sz w:val="28"/>
        </w:rPr>
        <w:t>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объекта контроля за определенный период.</w:t>
      </w:r>
    </w:p>
    <w:p w:rsidR="00EE218C" w:rsidRDefault="00602B2E" w:rsidP="00EE218C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отчетности, бухгалтерской (финансовой) отчетности.</w:t>
      </w:r>
    </w:p>
    <w:p w:rsidR="00602B2E" w:rsidRDefault="00602B2E" w:rsidP="00EE218C">
      <w:pPr>
        <w:spacing w:after="0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Проверки подразделяются на камеральные и выездные, в том числе встречные проверки.</w:t>
      </w:r>
    </w:p>
    <w:p w:rsidR="00602B2E" w:rsidRDefault="00602B2E" w:rsidP="00EE218C">
      <w:pPr>
        <w:spacing w:after="0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Под камеральными проверками  понимаются проверки, проводимые по месту нахождения органа  финансового контроля на основании бюджетной отчетности, бухгалтерской (финансовой) отчетности и иных документов, представленных по его запросу.</w:t>
      </w:r>
    </w:p>
    <w:p w:rsidR="00602B2E" w:rsidRDefault="00602B2E" w:rsidP="00EE218C">
      <w:pPr>
        <w:spacing w:after="0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Под выездными проверками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документов.</w:t>
      </w:r>
    </w:p>
    <w:p w:rsidR="00602B2E" w:rsidRDefault="00602B2E" w:rsidP="00EE218C">
      <w:pPr>
        <w:spacing w:after="0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Под встречными проверками </w:t>
      </w:r>
      <w:r w:rsidR="0069337C">
        <w:rPr>
          <w:rFonts w:ascii="Times New Roman" w:hAnsi="Times New Roman" w:cs="Times New Roman"/>
          <w:sz w:val="28"/>
        </w:rPr>
        <w:t>понимаются</w:t>
      </w:r>
      <w:r>
        <w:rPr>
          <w:rFonts w:ascii="Times New Roman" w:hAnsi="Times New Roman" w:cs="Times New Roman"/>
          <w:sz w:val="28"/>
        </w:rPr>
        <w:t xml:space="preserve">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602B2E" w:rsidRDefault="00602B2E" w:rsidP="00EE218C">
      <w:pPr>
        <w:spacing w:after="0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Под обследованием  понимаются анализ и оценка </w:t>
      </w:r>
      <w:proofErr w:type="gramStart"/>
      <w:r>
        <w:rPr>
          <w:rFonts w:ascii="Times New Roman" w:hAnsi="Times New Roman" w:cs="Times New Roman"/>
          <w:sz w:val="28"/>
        </w:rPr>
        <w:t>состояния определенной сферы деятельности объекта контроля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C76A9C" w:rsidRPr="003F4314" w:rsidRDefault="00C76A9C" w:rsidP="00EE2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A9C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63"/>
      <w:bookmarkEnd w:id="3"/>
      <w:r w:rsidRPr="003F4314">
        <w:rPr>
          <w:rFonts w:ascii="Times New Roman" w:hAnsi="Times New Roman" w:cs="Times New Roman"/>
          <w:sz w:val="28"/>
          <w:szCs w:val="28"/>
        </w:rPr>
        <w:t>II. ПЛАНИРОВАНИЕ КОНТРОЛЬНОЙ ДЕЯТЕЛЬНОСТИ</w:t>
      </w:r>
    </w:p>
    <w:p w:rsidR="00C76A9C" w:rsidRDefault="00C76A9C" w:rsidP="00C70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5"/>
      <w:bookmarkEnd w:id="4"/>
      <w:r>
        <w:rPr>
          <w:rFonts w:ascii="Times New Roman" w:hAnsi="Times New Roman" w:cs="Times New Roman"/>
          <w:sz w:val="28"/>
          <w:szCs w:val="28"/>
        </w:rPr>
        <w:t>5</w:t>
      </w:r>
      <w:r w:rsidRPr="003F4314">
        <w:rPr>
          <w:rFonts w:ascii="Times New Roman" w:hAnsi="Times New Roman" w:cs="Times New Roman"/>
          <w:sz w:val="28"/>
          <w:szCs w:val="28"/>
        </w:rPr>
        <w:t xml:space="preserve">. Планирование контрольной деятельности осуществляется путем составления плана контрольной деятельности </w:t>
      </w:r>
      <w:r w:rsidR="0069337C">
        <w:rPr>
          <w:rFonts w:ascii="Times New Roman" w:hAnsi="Times New Roman" w:cs="Times New Roman"/>
          <w:sz w:val="28"/>
          <w:szCs w:val="28"/>
        </w:rPr>
        <w:t>о</w:t>
      </w:r>
      <w:r w:rsidRPr="003F4314">
        <w:rPr>
          <w:rFonts w:ascii="Times New Roman" w:hAnsi="Times New Roman" w:cs="Times New Roman"/>
          <w:sz w:val="28"/>
          <w:szCs w:val="28"/>
        </w:rPr>
        <w:t>ргана финансового контроля на очередной финансовый год (далее - план контрольной деятельности).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F4314">
        <w:rPr>
          <w:rFonts w:ascii="Times New Roman" w:hAnsi="Times New Roman" w:cs="Times New Roman"/>
          <w:sz w:val="28"/>
          <w:szCs w:val="28"/>
        </w:rPr>
        <w:t>. План контрольной деятельности представляет собой перечень контрольных мероприятий, которые планируется осуществить в очередном финансовом году.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F4314">
        <w:rPr>
          <w:rFonts w:ascii="Times New Roman" w:hAnsi="Times New Roman" w:cs="Times New Roman"/>
          <w:sz w:val="28"/>
          <w:szCs w:val="28"/>
        </w:rPr>
        <w:t xml:space="preserve">. </w:t>
      </w:r>
      <w:r w:rsidR="00C70991">
        <w:rPr>
          <w:rFonts w:ascii="Times New Roman" w:hAnsi="Times New Roman" w:cs="Times New Roman"/>
          <w:sz w:val="28"/>
          <w:szCs w:val="28"/>
        </w:rPr>
        <w:t xml:space="preserve"> </w:t>
      </w:r>
      <w:r w:rsidRPr="003F4314">
        <w:rPr>
          <w:rFonts w:ascii="Times New Roman" w:hAnsi="Times New Roman" w:cs="Times New Roman"/>
          <w:sz w:val="28"/>
          <w:szCs w:val="28"/>
        </w:rPr>
        <w:t>План контрольной деятельности должен содержать:</w:t>
      </w:r>
    </w:p>
    <w:p w:rsidR="00C76A9C" w:rsidRPr="003F4314" w:rsidRDefault="00C76A9C" w:rsidP="00C70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наименование объекта контроля;</w:t>
      </w:r>
    </w:p>
    <w:p w:rsidR="00C76A9C" w:rsidRPr="003F4314" w:rsidRDefault="00C76A9C" w:rsidP="00C70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тему контрольного мероприятия;</w:t>
      </w:r>
    </w:p>
    <w:p w:rsidR="00C76A9C" w:rsidRPr="003F4314" w:rsidRDefault="00C76A9C" w:rsidP="00C70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метод осуществления внутреннего муниципального финансового контроля;</w:t>
      </w:r>
    </w:p>
    <w:p w:rsidR="00C76A9C" w:rsidRPr="003F4314" w:rsidRDefault="00C76A9C" w:rsidP="00C70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lastRenderedPageBreak/>
        <w:t>проверяемый период;</w:t>
      </w:r>
    </w:p>
    <w:p w:rsidR="00C76A9C" w:rsidRPr="003F4314" w:rsidRDefault="00C76A9C" w:rsidP="00C70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сроки проведения контрольного мероприятия.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F4314">
        <w:rPr>
          <w:rFonts w:ascii="Times New Roman" w:hAnsi="Times New Roman" w:cs="Times New Roman"/>
          <w:sz w:val="28"/>
          <w:szCs w:val="28"/>
        </w:rPr>
        <w:t>. План контрольной деятельности формируется</w:t>
      </w:r>
      <w:r w:rsidR="0069337C">
        <w:rPr>
          <w:rFonts w:ascii="Times New Roman" w:hAnsi="Times New Roman" w:cs="Times New Roman"/>
          <w:sz w:val="28"/>
          <w:szCs w:val="28"/>
        </w:rPr>
        <w:t xml:space="preserve"> о</w:t>
      </w:r>
      <w:r w:rsidRPr="003F4314">
        <w:rPr>
          <w:rFonts w:ascii="Times New Roman" w:hAnsi="Times New Roman" w:cs="Times New Roman"/>
          <w:sz w:val="28"/>
          <w:szCs w:val="28"/>
        </w:rPr>
        <w:t>рганом финансового контроля с учетом поручений Главы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F4314">
        <w:rPr>
          <w:rFonts w:ascii="Times New Roman" w:hAnsi="Times New Roman" w:cs="Times New Roman"/>
          <w:sz w:val="28"/>
          <w:szCs w:val="28"/>
        </w:rPr>
        <w:t xml:space="preserve">. В целях исключения дублирования контрольных мероприятий формирование плана контрольной деятельности осуществляется с учетом информации о планируемых (проводимых) Контрольно-счетной палатой </w:t>
      </w:r>
      <w:r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3F4314">
        <w:rPr>
          <w:rFonts w:ascii="Times New Roman" w:hAnsi="Times New Roman" w:cs="Times New Roman"/>
          <w:sz w:val="28"/>
          <w:szCs w:val="28"/>
        </w:rPr>
        <w:t xml:space="preserve"> контрольных мероприятиях.</w:t>
      </w:r>
    </w:p>
    <w:p w:rsidR="00C76A9C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0"/>
      <w:bookmarkEnd w:id="5"/>
      <w:r w:rsidRPr="003F431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F43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планировании контрольной деятельности периодичность проведения к</w:t>
      </w:r>
      <w:r w:rsidRPr="003F4314">
        <w:rPr>
          <w:rFonts w:ascii="Times New Roman" w:hAnsi="Times New Roman" w:cs="Times New Roman"/>
          <w:sz w:val="28"/>
          <w:szCs w:val="28"/>
        </w:rPr>
        <w:t>онтрольн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F4314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F4314">
        <w:rPr>
          <w:rFonts w:ascii="Times New Roman" w:hAnsi="Times New Roman" w:cs="Times New Roman"/>
          <w:sz w:val="28"/>
          <w:szCs w:val="28"/>
        </w:rPr>
        <w:t xml:space="preserve"> в отношении одного объекта контроля</w:t>
      </w:r>
      <w:r>
        <w:rPr>
          <w:rFonts w:ascii="Times New Roman" w:hAnsi="Times New Roman" w:cs="Times New Roman"/>
          <w:sz w:val="28"/>
          <w:szCs w:val="28"/>
        </w:rPr>
        <w:t xml:space="preserve"> и по одному предмету контрольного мероприятия составляет не более 1 раза в год.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3F4314">
        <w:rPr>
          <w:rFonts w:ascii="Times New Roman" w:hAnsi="Times New Roman" w:cs="Times New Roman"/>
          <w:sz w:val="28"/>
          <w:szCs w:val="28"/>
        </w:rPr>
        <w:t xml:space="preserve">. План контрольной деятельности </w:t>
      </w:r>
      <w:r>
        <w:rPr>
          <w:rFonts w:ascii="Times New Roman" w:hAnsi="Times New Roman" w:cs="Times New Roman"/>
          <w:sz w:val="28"/>
          <w:szCs w:val="28"/>
        </w:rPr>
        <w:t>согласовывается</w:t>
      </w:r>
      <w:r w:rsidRPr="003F4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главы, </w:t>
      </w:r>
      <w:r w:rsidRPr="003F4314">
        <w:rPr>
          <w:rFonts w:ascii="Times New Roman" w:hAnsi="Times New Roman" w:cs="Times New Roman"/>
          <w:sz w:val="28"/>
          <w:szCs w:val="28"/>
        </w:rPr>
        <w:t xml:space="preserve">руководителем финансового </w:t>
      </w:r>
      <w:r>
        <w:rPr>
          <w:rFonts w:ascii="Times New Roman" w:hAnsi="Times New Roman" w:cs="Times New Roman"/>
          <w:sz w:val="28"/>
          <w:szCs w:val="28"/>
        </w:rPr>
        <w:t>управления администрации Енисейского района</w:t>
      </w:r>
      <w:r w:rsidRPr="003F4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руководитель финансового управления) </w:t>
      </w:r>
      <w:r w:rsidRPr="003F4314">
        <w:rPr>
          <w:rFonts w:ascii="Times New Roman" w:hAnsi="Times New Roman" w:cs="Times New Roman"/>
          <w:sz w:val="28"/>
          <w:szCs w:val="28"/>
        </w:rPr>
        <w:t xml:space="preserve">и утверждается Главой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F4314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>15 января</w:t>
      </w:r>
      <w:r w:rsidRPr="003F4314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 xml:space="preserve">В течение года в план контрольной деятельности могут вноситься изменения. </w:t>
      </w:r>
      <w:bookmarkStart w:id="6" w:name="Par82"/>
      <w:bookmarkEnd w:id="6"/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F43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F4314">
        <w:rPr>
          <w:rFonts w:ascii="Times New Roman" w:hAnsi="Times New Roman" w:cs="Times New Roman"/>
          <w:sz w:val="28"/>
          <w:szCs w:val="28"/>
        </w:rPr>
        <w:t xml:space="preserve">Органом финансового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3F4314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431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F4314">
        <w:rPr>
          <w:rFonts w:ascii="Times New Roman" w:hAnsi="Times New Roman" w:cs="Times New Roman"/>
          <w:sz w:val="28"/>
          <w:szCs w:val="28"/>
        </w:rPr>
        <w:t xml:space="preserve">ся внеплановые контрольные мероприятия на основании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Pr="003F4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314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F4314">
        <w:rPr>
          <w:rFonts w:ascii="Times New Roman" w:hAnsi="Times New Roman" w:cs="Times New Roman"/>
          <w:sz w:val="28"/>
          <w:szCs w:val="28"/>
        </w:rPr>
        <w:t xml:space="preserve"> финансового </w:t>
      </w:r>
      <w:r>
        <w:rPr>
          <w:rFonts w:ascii="Times New Roman" w:hAnsi="Times New Roman" w:cs="Times New Roman"/>
          <w:sz w:val="28"/>
          <w:szCs w:val="28"/>
        </w:rPr>
        <w:t>управления,</w:t>
      </w:r>
      <w:r w:rsidRPr="003F4314">
        <w:rPr>
          <w:rFonts w:ascii="Times New Roman" w:hAnsi="Times New Roman" w:cs="Times New Roman"/>
          <w:sz w:val="28"/>
          <w:szCs w:val="28"/>
        </w:rPr>
        <w:t xml:space="preserve"> в связи с обращени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3F4314">
        <w:rPr>
          <w:rFonts w:ascii="Times New Roman" w:hAnsi="Times New Roman" w:cs="Times New Roman"/>
          <w:sz w:val="28"/>
          <w:szCs w:val="28"/>
        </w:rPr>
        <w:t xml:space="preserve"> правоохранительных органов и органов прокуратуры, граждан, организаций, государственных органов и органов местного самоуправления, указывающих на нарушение бюджетного законодательства Российской Федерации и иных нормативных правовых актов, регулирующих бюджетные правоотношения, а также поручений Главы </w:t>
      </w:r>
      <w:r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3F43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7"/>
      <w:bookmarkEnd w:id="7"/>
      <w:r w:rsidRPr="003F431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F4314">
        <w:rPr>
          <w:rFonts w:ascii="Times New Roman" w:hAnsi="Times New Roman" w:cs="Times New Roman"/>
          <w:sz w:val="28"/>
          <w:szCs w:val="28"/>
        </w:rPr>
        <w:t>. Решение о проведении внепланового контрольного мероприятия принимается при соблюдении следующих условий: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 xml:space="preserve">внеплановое контрольное мероприятие относится к полномочиям </w:t>
      </w:r>
      <w:r w:rsidR="0069337C">
        <w:rPr>
          <w:rFonts w:ascii="Times New Roman" w:hAnsi="Times New Roman" w:cs="Times New Roman"/>
          <w:sz w:val="28"/>
          <w:szCs w:val="28"/>
        </w:rPr>
        <w:t>о</w:t>
      </w:r>
      <w:r w:rsidRPr="003F4314">
        <w:rPr>
          <w:rFonts w:ascii="Times New Roman" w:hAnsi="Times New Roman" w:cs="Times New Roman"/>
          <w:sz w:val="28"/>
          <w:szCs w:val="28"/>
        </w:rPr>
        <w:t>ргана финансового контроля;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наличие ресурсов (трудовых, технических, материальных) для проведения внепланового контрольного мероприятия.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 xml:space="preserve">В случае несоблюдения одного из условий, предусмотренных настоящим пунктом,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главы района, </w:t>
      </w:r>
      <w:r w:rsidRPr="003F4314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F4314">
        <w:rPr>
          <w:rFonts w:ascii="Times New Roman" w:hAnsi="Times New Roman" w:cs="Times New Roman"/>
          <w:sz w:val="28"/>
          <w:szCs w:val="28"/>
        </w:rPr>
        <w:t xml:space="preserve"> финансового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3F4314">
        <w:rPr>
          <w:rFonts w:ascii="Times New Roman" w:hAnsi="Times New Roman" w:cs="Times New Roman"/>
          <w:sz w:val="28"/>
          <w:szCs w:val="28"/>
        </w:rPr>
        <w:t xml:space="preserve"> принимается решение об отказе в проведении внепланового контрольного мероприятия.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93"/>
      <w:bookmarkEnd w:id="8"/>
      <w:r w:rsidRPr="003F4314">
        <w:rPr>
          <w:rFonts w:ascii="Times New Roman" w:hAnsi="Times New Roman" w:cs="Times New Roman"/>
          <w:sz w:val="28"/>
          <w:szCs w:val="28"/>
        </w:rPr>
        <w:t>III. ПОДГОТОВКА К ПРОВЕДЕНИЮ КОНТРОЛЬНОГО МЕРОПРИЯТИЯ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A9C" w:rsidRPr="000B7B72" w:rsidRDefault="00C76A9C" w:rsidP="00C76A9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95"/>
      <w:bookmarkEnd w:id="9"/>
      <w:r w:rsidRPr="000B7B72">
        <w:rPr>
          <w:rFonts w:ascii="Times New Roman" w:hAnsi="Times New Roman" w:cs="Times New Roman"/>
          <w:sz w:val="28"/>
          <w:szCs w:val="28"/>
        </w:rPr>
        <w:t xml:space="preserve"> Решение о проведении контрольного мероприятия принимается руководителем финансового управления в форме приказа о назначении контрольного мероприятия, в котором указываются: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 xml:space="preserve">наименование объекта </w:t>
      </w:r>
      <w:r>
        <w:rPr>
          <w:rFonts w:ascii="Times New Roman" w:hAnsi="Times New Roman" w:cs="Times New Roman"/>
          <w:sz w:val="28"/>
          <w:szCs w:val="28"/>
        </w:rPr>
        <w:t xml:space="preserve">(объектов) </w:t>
      </w:r>
      <w:r w:rsidRPr="003F4314">
        <w:rPr>
          <w:rFonts w:ascii="Times New Roman" w:hAnsi="Times New Roman" w:cs="Times New Roman"/>
          <w:sz w:val="28"/>
          <w:szCs w:val="28"/>
        </w:rPr>
        <w:t>контроля;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тема контрольного мероприятия;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lastRenderedPageBreak/>
        <w:t>метод осуществления внутреннего муниципального финансового контроля;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и персональный состав </w:t>
      </w:r>
      <w:r w:rsidRPr="003F4314">
        <w:rPr>
          <w:rFonts w:ascii="Times New Roman" w:hAnsi="Times New Roman" w:cs="Times New Roman"/>
          <w:sz w:val="28"/>
          <w:szCs w:val="28"/>
        </w:rPr>
        <w:t>проверочн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F4314">
        <w:rPr>
          <w:rFonts w:ascii="Times New Roman" w:hAnsi="Times New Roman" w:cs="Times New Roman"/>
          <w:sz w:val="28"/>
          <w:szCs w:val="28"/>
        </w:rPr>
        <w:t xml:space="preserve"> (ревизионн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F431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группы либо работник органа финансового контроля (при проведении контрольного мероприятия одним работником)</w:t>
      </w:r>
      <w:r w:rsidRPr="003F4314">
        <w:rPr>
          <w:rFonts w:ascii="Times New Roman" w:hAnsi="Times New Roman" w:cs="Times New Roman"/>
          <w:sz w:val="28"/>
          <w:szCs w:val="28"/>
        </w:rPr>
        <w:t>;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 с указанием даты начала и даты окончания контрольного мероприятия.</w:t>
      </w:r>
    </w:p>
    <w:p w:rsidR="00C76A9C" w:rsidRPr="000B7B72" w:rsidRDefault="00C76A9C" w:rsidP="00C76A9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 xml:space="preserve"> Вопросы контрольного мероприятия, за исключением встречной проверки определяются программой утвержденной руководителем финансового управления. Программа контрольного мероприятия должна содержать: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наименование объекта контроля;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тему контрольного мероприятия;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метод осуществления финансового контроля;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перечень основных вопросов, по которым будут проводиться контрольные действия;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нормативный и инструктивный материал, используемый при проведении контрольного мероприятия.</w:t>
      </w:r>
    </w:p>
    <w:p w:rsidR="00C76A9C" w:rsidRPr="000B7B72" w:rsidRDefault="00C76A9C" w:rsidP="00C76A9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0"/>
      <w:bookmarkEnd w:id="10"/>
      <w:r w:rsidRPr="000B7B72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 не может превышать 45 рабочих дней </w:t>
      </w:r>
      <w:proofErr w:type="gramStart"/>
      <w:r w:rsidRPr="000B7B72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0B7B72">
        <w:rPr>
          <w:rFonts w:ascii="Times New Roman" w:hAnsi="Times New Roman" w:cs="Times New Roman"/>
          <w:sz w:val="28"/>
          <w:szCs w:val="28"/>
        </w:rPr>
        <w:t xml:space="preserve"> контрольного мероприятия, указанной в приказе о проведении контрольного мероприятия.</w:t>
      </w:r>
    </w:p>
    <w:p w:rsidR="00C76A9C" w:rsidRPr="000B7B72" w:rsidRDefault="00C76A9C" w:rsidP="00C76A9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мероприятия, предусмотренный </w:t>
      </w:r>
      <w:hyperlink w:anchor="Par110" w:history="1">
        <w:r w:rsidRPr="000B7B72">
          <w:rPr>
            <w:rFonts w:ascii="Times New Roman" w:hAnsi="Times New Roman" w:cs="Times New Roman"/>
            <w:sz w:val="28"/>
            <w:szCs w:val="28"/>
          </w:rPr>
          <w:t>пунктом 1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0B7B72">
        <w:rPr>
          <w:rFonts w:ascii="Times New Roman" w:hAnsi="Times New Roman" w:cs="Times New Roman"/>
          <w:sz w:val="28"/>
          <w:szCs w:val="28"/>
        </w:rPr>
        <w:t>, может быть продлен приказом руководителя финансового управления на основании мотивированного обращения начальника отдела анализа, контроля и методологии, но не более чем на 30 рабочих дней.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113"/>
      <w:bookmarkEnd w:id="11"/>
      <w:r w:rsidRPr="003F4314">
        <w:rPr>
          <w:rFonts w:ascii="Times New Roman" w:hAnsi="Times New Roman" w:cs="Times New Roman"/>
          <w:sz w:val="28"/>
          <w:szCs w:val="28"/>
        </w:rPr>
        <w:t>IV. ПОРЯДОК ПРОВЕДЕНИЯ КОНТРОЛЬНОГО МЕРОПРИЯТИЯ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A9C" w:rsidRPr="000B7B72" w:rsidRDefault="00C76A9C" w:rsidP="00C76A9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 xml:space="preserve">При проведении контрольного мероприятия руководитель контрольного мероприятия или </w:t>
      </w:r>
      <w:r>
        <w:rPr>
          <w:rFonts w:ascii="Times New Roman" w:hAnsi="Times New Roman" w:cs="Times New Roman"/>
          <w:sz w:val="28"/>
          <w:szCs w:val="28"/>
        </w:rPr>
        <w:t>работник о</w:t>
      </w:r>
      <w:r w:rsidRPr="000B7B72">
        <w:rPr>
          <w:rFonts w:ascii="Times New Roman" w:hAnsi="Times New Roman" w:cs="Times New Roman"/>
          <w:sz w:val="28"/>
          <w:szCs w:val="28"/>
        </w:rPr>
        <w:t>ргана финансового контроля (в случаях проведения контрольного мероприятия одним лицом) должен: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5 дней до начала проведения контрольного мероприятия ознакомить</w:t>
      </w:r>
      <w:r w:rsidRPr="003F4314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F4314">
        <w:rPr>
          <w:rFonts w:ascii="Times New Roman" w:hAnsi="Times New Roman" w:cs="Times New Roman"/>
          <w:sz w:val="28"/>
          <w:szCs w:val="28"/>
        </w:rPr>
        <w:t xml:space="preserve"> объекта контроля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F4314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4314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мероприятия;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5 дней до начала проведения контрольного мероприятия </w:t>
      </w:r>
      <w:r w:rsidRPr="003F4314">
        <w:rPr>
          <w:rFonts w:ascii="Times New Roman" w:hAnsi="Times New Roman" w:cs="Times New Roman"/>
          <w:sz w:val="28"/>
          <w:szCs w:val="28"/>
        </w:rPr>
        <w:t>ознакомить руководителя объекта контроля или уполномоченное им лицо с программой контрольного мероприятия;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 xml:space="preserve">представить проверочную (ревизионную) </w:t>
      </w:r>
      <w:r>
        <w:rPr>
          <w:rFonts w:ascii="Times New Roman" w:hAnsi="Times New Roman" w:cs="Times New Roman"/>
          <w:sz w:val="28"/>
          <w:szCs w:val="28"/>
        </w:rPr>
        <w:t>группу</w:t>
      </w:r>
      <w:r w:rsidRPr="003F4314">
        <w:rPr>
          <w:rFonts w:ascii="Times New Roman" w:hAnsi="Times New Roman" w:cs="Times New Roman"/>
          <w:sz w:val="28"/>
          <w:szCs w:val="28"/>
        </w:rPr>
        <w:t>;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решить организационно-технические вопросы проведения контрольного мероприятия;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 xml:space="preserve">в случае продления срока проведения контрольного мероприятия не позднее одного рабочего дня до даты окончания контрольного мероприятия вручить под роспись руководителю объекта контроля или уполномоченному </w:t>
      </w:r>
      <w:r w:rsidRPr="003F4314">
        <w:rPr>
          <w:rFonts w:ascii="Times New Roman" w:hAnsi="Times New Roman" w:cs="Times New Roman"/>
          <w:sz w:val="28"/>
          <w:szCs w:val="28"/>
        </w:rPr>
        <w:lastRenderedPageBreak/>
        <w:t>им лицу копию приказа о продлении срока проведения контрольного мероприятия.</w:t>
      </w:r>
    </w:p>
    <w:p w:rsidR="00C76A9C" w:rsidRPr="000B7B72" w:rsidRDefault="00C76A9C" w:rsidP="00C76A9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23"/>
      <w:bookmarkEnd w:id="12"/>
      <w:r w:rsidRPr="000B7B72">
        <w:rPr>
          <w:rFonts w:ascii="Times New Roman" w:hAnsi="Times New Roman" w:cs="Times New Roman"/>
          <w:sz w:val="28"/>
          <w:szCs w:val="28"/>
        </w:rPr>
        <w:t>При проведении контрольного мероприятия осуществляются контрольные действия по документальному и фактическому изучению финансовых и хозяйственных операций, совершенных объектом контроля в проверяемый период.</w:t>
      </w:r>
    </w:p>
    <w:p w:rsidR="00C76A9C" w:rsidRPr="000B7B72" w:rsidRDefault="00C76A9C" w:rsidP="00C76A9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 xml:space="preserve">Члены проверочной (ревизионной)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0B7B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B7B72">
        <w:rPr>
          <w:rFonts w:ascii="Times New Roman" w:hAnsi="Times New Roman" w:cs="Times New Roman"/>
          <w:sz w:val="28"/>
          <w:szCs w:val="28"/>
        </w:rPr>
        <w:t>вправе: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4314">
        <w:rPr>
          <w:rFonts w:ascii="Times New Roman" w:hAnsi="Times New Roman" w:cs="Times New Roman"/>
          <w:sz w:val="28"/>
          <w:szCs w:val="28"/>
        </w:rPr>
        <w:t>по запросу в установленный ими срок получать письменные и устные объяснения, информацию, документы и материалы по вопросам, возникающим в ходе контрольного мероприятия, от должностных, материально ответственных и иных лиц объекта контроля, а также заверенные руководителем объекта контроля или уполномоченным им лицом копии документов, необходимых для проведения контрольного мероприятия;</w:t>
      </w:r>
      <w:proofErr w:type="gramEnd"/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 xml:space="preserve">беспрепятственно по предъявлении </w:t>
      </w:r>
      <w:r w:rsidR="00840BB6">
        <w:rPr>
          <w:rFonts w:ascii="Times New Roman" w:hAnsi="Times New Roman" w:cs="Times New Roman"/>
          <w:sz w:val="28"/>
          <w:szCs w:val="28"/>
        </w:rPr>
        <w:t>документов удостоверяющих личность</w:t>
      </w:r>
      <w:r w:rsidRPr="003F4314">
        <w:rPr>
          <w:rFonts w:ascii="Times New Roman" w:hAnsi="Times New Roman" w:cs="Times New Roman"/>
          <w:sz w:val="28"/>
          <w:szCs w:val="28"/>
        </w:rPr>
        <w:t xml:space="preserve"> посещать территории, административные здания и служебные помещения, которые занимают объекты контроля;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требовать предъявления поставленных товаров, результатов выполненных работ, оказанных услуг;</w:t>
      </w:r>
    </w:p>
    <w:p w:rsidR="00C76A9C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получать по запросу (требованию) от лиц и организаций, в отношении которых проводится встречная проверка, информацию, документы и материалы, относящиеся к теме контрольного мероприятия.</w:t>
      </w:r>
    </w:p>
    <w:p w:rsidR="0075704D" w:rsidRDefault="0075704D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независимых экспертов для осуществления экспертиз, необходимых при проведении контрольных мероприятий;</w:t>
      </w:r>
    </w:p>
    <w:p w:rsidR="0075704D" w:rsidRPr="003F4314" w:rsidRDefault="0075704D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иные права, предусмотренные действующим законодательством Российской Федерации.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Документы и письменная информация, необходимые для проведения контрольных мероприятий, представляются в подлиннике, или представляются их копии, заверенные руководителем объекта контроля или уполномоченным им лицом.</w:t>
      </w:r>
    </w:p>
    <w:p w:rsidR="0075704D" w:rsidRPr="0075704D" w:rsidRDefault="0075704D" w:rsidP="0075704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 xml:space="preserve">Члены проверочной (ревизионной) </w:t>
      </w:r>
      <w:r w:rsidRPr="0075704D">
        <w:rPr>
          <w:rFonts w:ascii="Times New Roman" w:hAnsi="Times New Roman" w:cs="Times New Roman"/>
          <w:color w:val="000000" w:themeColor="text1"/>
          <w:sz w:val="28"/>
          <w:szCs w:val="28"/>
        </w:rPr>
        <w:t>группы обязаны:</w:t>
      </w:r>
    </w:p>
    <w:p w:rsidR="0075704D" w:rsidRDefault="0075704D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бюджетного законодательства;</w:t>
      </w:r>
    </w:p>
    <w:p w:rsidR="0075704D" w:rsidRDefault="0075704D" w:rsidP="00FD6BE3">
      <w:pPr>
        <w:spacing w:after="0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 соблюдать требования бюджетного законодательства;</w:t>
      </w:r>
    </w:p>
    <w:p w:rsidR="0075704D" w:rsidRDefault="0075704D" w:rsidP="00FD6BE3">
      <w:pPr>
        <w:spacing w:after="0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 проводить контрольные мероприятия в соответствии с приказом органа </w:t>
      </w:r>
      <w:r w:rsidR="00D120ED">
        <w:rPr>
          <w:rFonts w:ascii="Times New Roman" w:hAnsi="Times New Roman" w:cs="Times New Roman"/>
          <w:sz w:val="28"/>
        </w:rPr>
        <w:t xml:space="preserve">финансового </w:t>
      </w:r>
      <w:r>
        <w:rPr>
          <w:rFonts w:ascii="Times New Roman" w:hAnsi="Times New Roman" w:cs="Times New Roman"/>
          <w:sz w:val="28"/>
        </w:rPr>
        <w:t>контроля;</w:t>
      </w:r>
    </w:p>
    <w:p w:rsidR="0075704D" w:rsidRDefault="0075704D" w:rsidP="00FD6BE3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знакомить руководителя или уполномоченное должностное лицо объекта контроля с копией приказа о проведении контрольного мероприятия, с приказом о приостановлении, возобновлении и продлении срока проведения контрольного мероприятия, об изменении состава ревизионной группы, а также с результатами контрольных мероприятий (актами и заключениями);</w:t>
      </w:r>
    </w:p>
    <w:p w:rsidR="0075704D" w:rsidRPr="00382369" w:rsidRDefault="00382369" w:rsidP="00382369">
      <w:pPr>
        <w:widowControl w:val="0"/>
        <w:autoSpaceDE w:val="0"/>
        <w:autoSpaceDN w:val="0"/>
        <w:adjustRightInd w:val="0"/>
        <w:spacing w:after="0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п</w:t>
      </w:r>
      <w:r w:rsidR="0075704D" w:rsidRPr="00382369">
        <w:rPr>
          <w:rFonts w:ascii="Times New Roman" w:hAnsi="Times New Roman" w:cs="Times New Roman"/>
          <w:sz w:val="28"/>
        </w:rPr>
        <w:t xml:space="preserve">ри выявлении в результате проведения контрольного мероприятия факта совершения действия (бездействия), содержащего признаки состава </w:t>
      </w:r>
      <w:r w:rsidR="0075704D" w:rsidRPr="00382369">
        <w:rPr>
          <w:rFonts w:ascii="Times New Roman" w:hAnsi="Times New Roman" w:cs="Times New Roman"/>
          <w:sz w:val="28"/>
        </w:rPr>
        <w:lastRenderedPageBreak/>
        <w:t>преступления, передать в правоохранительные органы</w:t>
      </w:r>
      <w:r w:rsidRPr="00382369">
        <w:rPr>
          <w:rFonts w:ascii="Times New Roman" w:hAnsi="Times New Roman" w:cs="Times New Roman"/>
          <w:sz w:val="28"/>
        </w:rPr>
        <w:t xml:space="preserve"> или органы прокуратуры</w:t>
      </w:r>
      <w:r w:rsidR="0075704D" w:rsidRPr="00382369">
        <w:rPr>
          <w:rFonts w:ascii="Times New Roman" w:hAnsi="Times New Roman" w:cs="Times New Roman"/>
          <w:sz w:val="28"/>
        </w:rPr>
        <w:t xml:space="preserve"> информацию о таком факте и (или) документы, подтверждающие такой факт, в течение </w:t>
      </w:r>
      <w:r w:rsidRPr="00382369">
        <w:rPr>
          <w:rFonts w:ascii="Times New Roman" w:hAnsi="Times New Roman" w:cs="Times New Roman"/>
          <w:sz w:val="28"/>
        </w:rPr>
        <w:t>10</w:t>
      </w:r>
      <w:r w:rsidR="0075704D" w:rsidRPr="00382369">
        <w:rPr>
          <w:rFonts w:ascii="Times New Roman" w:hAnsi="Times New Roman" w:cs="Times New Roman"/>
          <w:sz w:val="28"/>
        </w:rPr>
        <w:t xml:space="preserve"> рабочих дней </w:t>
      </w:r>
      <w:proofErr w:type="gramStart"/>
      <w:r w:rsidR="0075704D" w:rsidRPr="00382369">
        <w:rPr>
          <w:rFonts w:ascii="Times New Roman" w:hAnsi="Times New Roman" w:cs="Times New Roman"/>
          <w:sz w:val="28"/>
        </w:rPr>
        <w:t>с даты составления</w:t>
      </w:r>
      <w:proofErr w:type="gramEnd"/>
      <w:r w:rsidR="0075704D" w:rsidRPr="00382369">
        <w:rPr>
          <w:rFonts w:ascii="Times New Roman" w:hAnsi="Times New Roman" w:cs="Times New Roman"/>
          <w:sz w:val="28"/>
        </w:rPr>
        <w:t xml:space="preserve"> акта контрольного мероприятия</w:t>
      </w:r>
    </w:p>
    <w:p w:rsidR="0075704D" w:rsidRDefault="0075704D" w:rsidP="00FD6BE3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382369">
        <w:rPr>
          <w:rFonts w:ascii="Times New Roman" w:hAnsi="Times New Roman" w:cs="Times New Roman"/>
          <w:sz w:val="28"/>
        </w:rPr>
        <w:t xml:space="preserve"> составлять представления и (или) предп</w:t>
      </w:r>
      <w:r>
        <w:rPr>
          <w:rFonts w:ascii="Times New Roman" w:hAnsi="Times New Roman" w:cs="Times New Roman"/>
          <w:sz w:val="28"/>
        </w:rPr>
        <w:t>исания в случаях установления наруше</w:t>
      </w:r>
      <w:r w:rsidR="000329B6">
        <w:rPr>
          <w:rFonts w:ascii="Times New Roman" w:hAnsi="Times New Roman" w:cs="Times New Roman"/>
          <w:sz w:val="28"/>
        </w:rPr>
        <w:t>ний бюджетного законодательства;</w:t>
      </w:r>
    </w:p>
    <w:p w:rsidR="000329B6" w:rsidRPr="00FD0760" w:rsidRDefault="000329B6" w:rsidP="00032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0760">
        <w:rPr>
          <w:rFonts w:ascii="Times New Roman" w:hAnsi="Times New Roman" w:cs="Times New Roman"/>
          <w:sz w:val="28"/>
          <w:szCs w:val="28"/>
        </w:rPr>
        <w:t>осуществлять производство по делам об административных правонарушениях в порядке и сроки, установленные законодательством Российской Федерации об административных правонарушениях;</w:t>
      </w:r>
    </w:p>
    <w:p w:rsidR="00FD6BE3" w:rsidRPr="00FD0760" w:rsidRDefault="0075704D" w:rsidP="00FD6BE3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FD0760">
        <w:rPr>
          <w:rFonts w:ascii="Times New Roman" w:hAnsi="Times New Roman" w:cs="Times New Roman"/>
          <w:sz w:val="28"/>
        </w:rPr>
        <w:t xml:space="preserve">обращаться в суд с исковыми заявлениями о возмещении ущерба, причиненного </w:t>
      </w:r>
      <w:r w:rsidR="00FD6BE3" w:rsidRPr="00FD0760">
        <w:rPr>
          <w:rFonts w:ascii="Times New Roman" w:hAnsi="Times New Roman" w:cs="Times New Roman"/>
          <w:sz w:val="28"/>
        </w:rPr>
        <w:t>Енисейскому району нару</w:t>
      </w:r>
      <w:r w:rsidRPr="00FD0760">
        <w:rPr>
          <w:rFonts w:ascii="Times New Roman" w:hAnsi="Times New Roman" w:cs="Times New Roman"/>
          <w:sz w:val="28"/>
        </w:rPr>
        <w:t xml:space="preserve">шением бюджетного законодательства в случае неисполнения объектом контроля предписания, содержащего требование о возмещении ущерба, причиненного </w:t>
      </w:r>
      <w:r w:rsidR="00FD6BE3" w:rsidRPr="00FD0760">
        <w:rPr>
          <w:rFonts w:ascii="Times New Roman" w:hAnsi="Times New Roman" w:cs="Times New Roman"/>
          <w:sz w:val="28"/>
        </w:rPr>
        <w:t>Енисейскому району</w:t>
      </w:r>
      <w:r w:rsidRPr="00FD0760">
        <w:rPr>
          <w:rFonts w:ascii="Times New Roman" w:hAnsi="Times New Roman" w:cs="Times New Roman"/>
          <w:sz w:val="28"/>
        </w:rPr>
        <w:t xml:space="preserve"> нарушением бюджетного законодательства</w:t>
      </w:r>
      <w:r w:rsidR="00FD6BE3" w:rsidRPr="00FD0760">
        <w:rPr>
          <w:rFonts w:ascii="Times New Roman" w:hAnsi="Times New Roman" w:cs="Times New Roman"/>
          <w:sz w:val="28"/>
        </w:rPr>
        <w:t xml:space="preserve">. </w:t>
      </w:r>
    </w:p>
    <w:p w:rsidR="00FD6BE3" w:rsidRPr="00FD0760" w:rsidRDefault="00FD6BE3" w:rsidP="0069337C">
      <w:pPr>
        <w:spacing w:after="0" w:line="280" w:lineRule="atLeast"/>
        <w:jc w:val="both"/>
      </w:pPr>
      <w:r w:rsidRPr="00FD0760">
        <w:rPr>
          <w:rFonts w:ascii="Times New Roman" w:hAnsi="Times New Roman" w:cs="Times New Roman"/>
          <w:sz w:val="28"/>
        </w:rPr>
        <w:t xml:space="preserve">       22. Объекты контроля и их должностные лица вправе:</w:t>
      </w:r>
    </w:p>
    <w:p w:rsidR="00FD6BE3" w:rsidRPr="00FD0760" w:rsidRDefault="00FD6BE3" w:rsidP="0069337C">
      <w:pPr>
        <w:spacing w:after="0" w:line="280" w:lineRule="atLeast"/>
        <w:ind w:firstLine="540"/>
        <w:jc w:val="both"/>
      </w:pPr>
      <w:r w:rsidRPr="00FD0760">
        <w:rPr>
          <w:rFonts w:ascii="Times New Roman" w:hAnsi="Times New Roman" w:cs="Times New Roman"/>
          <w:sz w:val="28"/>
        </w:rPr>
        <w:t xml:space="preserve"> представлять письменные возражения к заключениям, актам, составленным по результатам проведения контрольных мероприятий;</w:t>
      </w:r>
    </w:p>
    <w:p w:rsidR="00FD6BE3" w:rsidRPr="00FD0760" w:rsidRDefault="00FD6BE3" w:rsidP="0069337C">
      <w:pPr>
        <w:spacing w:after="0" w:line="280" w:lineRule="atLeast"/>
        <w:ind w:firstLine="540"/>
        <w:jc w:val="both"/>
      </w:pPr>
      <w:r w:rsidRPr="00FD0760">
        <w:rPr>
          <w:rFonts w:ascii="Times New Roman" w:hAnsi="Times New Roman" w:cs="Times New Roman"/>
          <w:sz w:val="28"/>
        </w:rPr>
        <w:t xml:space="preserve"> обжаловать предписания и представления органа</w:t>
      </w:r>
      <w:r w:rsidR="0069337C" w:rsidRPr="00FD0760">
        <w:rPr>
          <w:rFonts w:ascii="Times New Roman" w:hAnsi="Times New Roman" w:cs="Times New Roman"/>
          <w:sz w:val="28"/>
        </w:rPr>
        <w:t xml:space="preserve"> финансового</w:t>
      </w:r>
      <w:r w:rsidRPr="00FD0760">
        <w:rPr>
          <w:rFonts w:ascii="Times New Roman" w:hAnsi="Times New Roman" w:cs="Times New Roman"/>
          <w:sz w:val="28"/>
        </w:rPr>
        <w:t xml:space="preserve"> контроля в сроки и в порядке, установленные законодательством Российской Федерации.</w:t>
      </w:r>
    </w:p>
    <w:p w:rsidR="00FD6BE3" w:rsidRPr="00FD0760" w:rsidRDefault="009916AB" w:rsidP="0069337C">
      <w:pPr>
        <w:spacing w:after="0" w:line="280" w:lineRule="atLeast"/>
        <w:ind w:firstLine="540"/>
        <w:jc w:val="both"/>
      </w:pPr>
      <w:r w:rsidRPr="00FD0760">
        <w:rPr>
          <w:rFonts w:ascii="Times New Roman" w:hAnsi="Times New Roman" w:cs="Times New Roman"/>
          <w:sz w:val="28"/>
        </w:rPr>
        <w:t xml:space="preserve"> </w:t>
      </w:r>
      <w:r w:rsidR="00B20344" w:rsidRPr="00FD0760">
        <w:rPr>
          <w:rFonts w:ascii="Times New Roman" w:hAnsi="Times New Roman" w:cs="Times New Roman"/>
          <w:sz w:val="28"/>
        </w:rPr>
        <w:t>23</w:t>
      </w:r>
      <w:r w:rsidR="00FD6BE3" w:rsidRPr="00FD0760">
        <w:rPr>
          <w:rFonts w:ascii="Times New Roman" w:hAnsi="Times New Roman" w:cs="Times New Roman"/>
          <w:sz w:val="28"/>
        </w:rPr>
        <w:t>. Объекты контроля и их должностные лица обязаны:</w:t>
      </w:r>
    </w:p>
    <w:p w:rsidR="00FD6BE3" w:rsidRPr="00FD0760" w:rsidRDefault="00FD6BE3" w:rsidP="0069337C">
      <w:pPr>
        <w:spacing w:after="0" w:line="280" w:lineRule="atLeast"/>
        <w:ind w:firstLine="540"/>
        <w:jc w:val="both"/>
      </w:pPr>
      <w:r w:rsidRPr="00FD0760">
        <w:rPr>
          <w:rFonts w:ascii="Times New Roman" w:hAnsi="Times New Roman" w:cs="Times New Roman"/>
          <w:sz w:val="28"/>
        </w:rPr>
        <w:t xml:space="preserve"> своевременно и в полном объеме представлять в орган </w:t>
      </w:r>
      <w:r w:rsidR="0069337C" w:rsidRPr="00FD0760">
        <w:rPr>
          <w:rFonts w:ascii="Times New Roman" w:hAnsi="Times New Roman" w:cs="Times New Roman"/>
          <w:sz w:val="28"/>
        </w:rPr>
        <w:t xml:space="preserve">финансового </w:t>
      </w:r>
      <w:r w:rsidRPr="00FD0760">
        <w:rPr>
          <w:rFonts w:ascii="Times New Roman" w:hAnsi="Times New Roman" w:cs="Times New Roman"/>
          <w:sz w:val="28"/>
        </w:rPr>
        <w:t>контроля по его запросу информацию, документы и материалы, необходимые для проведения органом</w:t>
      </w:r>
      <w:r w:rsidR="0069337C" w:rsidRPr="00FD0760">
        <w:rPr>
          <w:rFonts w:ascii="Times New Roman" w:hAnsi="Times New Roman" w:cs="Times New Roman"/>
          <w:sz w:val="28"/>
        </w:rPr>
        <w:t xml:space="preserve"> финансового </w:t>
      </w:r>
      <w:r w:rsidRPr="00FD0760">
        <w:rPr>
          <w:rFonts w:ascii="Times New Roman" w:hAnsi="Times New Roman" w:cs="Times New Roman"/>
          <w:sz w:val="28"/>
        </w:rPr>
        <w:t xml:space="preserve"> контроля контрольного мероприятия;</w:t>
      </w:r>
    </w:p>
    <w:p w:rsidR="00FD6BE3" w:rsidRPr="00FD0760" w:rsidRDefault="00FD6BE3" w:rsidP="0069337C">
      <w:pPr>
        <w:spacing w:after="0" w:line="280" w:lineRule="atLeast"/>
        <w:ind w:firstLine="540"/>
        <w:jc w:val="both"/>
      </w:pPr>
      <w:r w:rsidRPr="00FD0760">
        <w:rPr>
          <w:rFonts w:ascii="Times New Roman" w:hAnsi="Times New Roman" w:cs="Times New Roman"/>
          <w:sz w:val="28"/>
        </w:rPr>
        <w:t xml:space="preserve"> обеспечивать допуск работников </w:t>
      </w:r>
      <w:r w:rsidR="0069337C" w:rsidRPr="00FD0760">
        <w:rPr>
          <w:rFonts w:ascii="Times New Roman" w:hAnsi="Times New Roman" w:cs="Times New Roman"/>
          <w:sz w:val="28"/>
        </w:rPr>
        <w:t xml:space="preserve">органа </w:t>
      </w:r>
      <w:r w:rsidRPr="00FD0760">
        <w:rPr>
          <w:rFonts w:ascii="Times New Roman" w:hAnsi="Times New Roman" w:cs="Times New Roman"/>
          <w:sz w:val="28"/>
        </w:rPr>
        <w:t>финансового контроля в помещения на территории объектов контроля;</w:t>
      </w:r>
    </w:p>
    <w:p w:rsidR="00FD6BE3" w:rsidRPr="00FD0760" w:rsidRDefault="00FD6BE3" w:rsidP="0069337C">
      <w:pPr>
        <w:spacing w:after="0" w:line="280" w:lineRule="atLeast"/>
        <w:ind w:firstLine="540"/>
        <w:jc w:val="both"/>
      </w:pPr>
      <w:r w:rsidRPr="00FD0760">
        <w:rPr>
          <w:rFonts w:ascii="Times New Roman" w:hAnsi="Times New Roman" w:cs="Times New Roman"/>
          <w:sz w:val="28"/>
        </w:rPr>
        <w:t xml:space="preserve"> выполнять законные требования работников </w:t>
      </w:r>
      <w:r w:rsidR="0069337C" w:rsidRPr="00FD0760">
        <w:rPr>
          <w:rFonts w:ascii="Times New Roman" w:hAnsi="Times New Roman" w:cs="Times New Roman"/>
          <w:sz w:val="28"/>
        </w:rPr>
        <w:t xml:space="preserve">органа </w:t>
      </w:r>
      <w:r w:rsidRPr="00FD0760">
        <w:rPr>
          <w:rFonts w:ascii="Times New Roman" w:hAnsi="Times New Roman" w:cs="Times New Roman"/>
          <w:sz w:val="28"/>
        </w:rPr>
        <w:t>финансового контроля;</w:t>
      </w:r>
    </w:p>
    <w:p w:rsidR="00FD6BE3" w:rsidRPr="00FD0760" w:rsidRDefault="00FD6BE3" w:rsidP="0069337C">
      <w:pPr>
        <w:spacing w:after="0" w:line="280" w:lineRule="atLeast"/>
        <w:ind w:firstLine="540"/>
        <w:jc w:val="both"/>
      </w:pPr>
      <w:r w:rsidRPr="00FD0760">
        <w:rPr>
          <w:rFonts w:ascii="Times New Roman" w:hAnsi="Times New Roman" w:cs="Times New Roman"/>
          <w:sz w:val="28"/>
        </w:rPr>
        <w:t xml:space="preserve"> исполнять требования выданных органом </w:t>
      </w:r>
      <w:r w:rsidR="0069337C" w:rsidRPr="00FD0760">
        <w:rPr>
          <w:rFonts w:ascii="Times New Roman" w:hAnsi="Times New Roman" w:cs="Times New Roman"/>
          <w:sz w:val="28"/>
        </w:rPr>
        <w:t xml:space="preserve">финансового </w:t>
      </w:r>
      <w:r w:rsidRPr="00FD0760">
        <w:rPr>
          <w:rFonts w:ascii="Times New Roman" w:hAnsi="Times New Roman" w:cs="Times New Roman"/>
          <w:sz w:val="28"/>
        </w:rPr>
        <w:t>контроля предписаний и (или) представлений;</w:t>
      </w:r>
    </w:p>
    <w:p w:rsidR="00FD6BE3" w:rsidRPr="00FD0760" w:rsidRDefault="00FD6BE3" w:rsidP="0069337C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FD0760">
        <w:rPr>
          <w:rFonts w:ascii="Times New Roman" w:hAnsi="Times New Roman" w:cs="Times New Roman"/>
          <w:sz w:val="28"/>
        </w:rPr>
        <w:t xml:space="preserve"> гарантировать организационно-техническое обеспечение проведения контрольных мероприятий, направленное на организацию рабочего места, пригодного для проведения контрольного мероприятия.</w:t>
      </w:r>
    </w:p>
    <w:p w:rsidR="000329B6" w:rsidRPr="00FD0760" w:rsidRDefault="000329B6" w:rsidP="000329B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FD0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0760">
        <w:rPr>
          <w:rFonts w:ascii="Times New Roman" w:hAnsi="Times New Roman" w:cs="Times New Roman"/>
          <w:sz w:val="28"/>
          <w:szCs w:val="28"/>
        </w:rPr>
        <w:t>Непредставление или несвоевременное представление объектами контроля (их должностными лицами) в орган финансового контроля информации, документов и материалов, указанных в абзаце 1 настоящего пункта, а равно их представление не в полном объеме или в искаженном виде, воспрепятствование законной деятельности работников финансового контроля влечет за собой административную ответственность, установленную законодательством Российской Федерации об административных правонарушениях.</w:t>
      </w:r>
      <w:proofErr w:type="gramEnd"/>
    </w:p>
    <w:p w:rsidR="00C76A9C" w:rsidRPr="00FD0760" w:rsidRDefault="009916AB" w:rsidP="009916A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D0760">
        <w:rPr>
          <w:rFonts w:ascii="Times New Roman" w:hAnsi="Times New Roman" w:cs="Times New Roman"/>
          <w:sz w:val="28"/>
          <w:szCs w:val="28"/>
        </w:rPr>
        <w:t xml:space="preserve">24.     </w:t>
      </w:r>
      <w:r w:rsidR="00C76A9C" w:rsidRPr="00FD0760">
        <w:rPr>
          <w:rFonts w:ascii="Times New Roman" w:hAnsi="Times New Roman" w:cs="Times New Roman"/>
          <w:sz w:val="28"/>
          <w:szCs w:val="28"/>
        </w:rPr>
        <w:t>Контрольное мероприятие приостанавливается в случаях:</w:t>
      </w:r>
    </w:p>
    <w:p w:rsidR="00C76A9C" w:rsidRPr="00FD0760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760">
        <w:rPr>
          <w:rFonts w:ascii="Times New Roman" w:hAnsi="Times New Roman" w:cs="Times New Roman"/>
          <w:sz w:val="28"/>
          <w:szCs w:val="28"/>
        </w:rPr>
        <w:t>отсутствия или неудовлетворительного состояния бюджетного (бухгалтерского) учета у объекта контроля;</w:t>
      </w:r>
    </w:p>
    <w:p w:rsidR="00C76A9C" w:rsidRPr="00FD0760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760">
        <w:rPr>
          <w:rFonts w:ascii="Times New Roman" w:hAnsi="Times New Roman" w:cs="Times New Roman"/>
          <w:sz w:val="28"/>
          <w:szCs w:val="28"/>
        </w:rPr>
        <w:t xml:space="preserve">временной нетрудоспособности муниципального служащего Органа </w:t>
      </w:r>
      <w:r w:rsidRPr="00FD0760">
        <w:rPr>
          <w:rFonts w:ascii="Times New Roman" w:hAnsi="Times New Roman" w:cs="Times New Roman"/>
          <w:sz w:val="28"/>
          <w:szCs w:val="28"/>
        </w:rPr>
        <w:lastRenderedPageBreak/>
        <w:t>финансового контроля (в случаях проведения контрольного мероприятия одним лицом);</w:t>
      </w:r>
    </w:p>
    <w:p w:rsidR="00C76A9C" w:rsidRPr="00FD0760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760">
        <w:rPr>
          <w:rFonts w:ascii="Times New Roman" w:hAnsi="Times New Roman" w:cs="Times New Roman"/>
          <w:sz w:val="28"/>
          <w:szCs w:val="28"/>
        </w:rPr>
        <w:t>в случае непредставления или неполного представления объектом контроля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мероприятия.</w:t>
      </w:r>
    </w:p>
    <w:p w:rsidR="00C76A9C" w:rsidRPr="00FD0760" w:rsidRDefault="009916AB" w:rsidP="009916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760">
        <w:rPr>
          <w:rFonts w:ascii="Times New Roman" w:hAnsi="Times New Roman" w:cs="Times New Roman"/>
          <w:sz w:val="28"/>
          <w:szCs w:val="28"/>
        </w:rPr>
        <w:t xml:space="preserve">25. </w:t>
      </w:r>
      <w:r w:rsidR="00C76A9C" w:rsidRPr="00FD0760">
        <w:rPr>
          <w:rFonts w:ascii="Times New Roman" w:hAnsi="Times New Roman" w:cs="Times New Roman"/>
          <w:sz w:val="28"/>
          <w:szCs w:val="28"/>
        </w:rPr>
        <w:t>Решение о приостановлении контрольного мероприятия принимается руководителем финансового управления на основании мотивированного обращения руководителя контрольного мероприятия.</w:t>
      </w:r>
    </w:p>
    <w:p w:rsidR="00555EE1" w:rsidRPr="00FD0760" w:rsidRDefault="00555EE1" w:rsidP="00555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760">
        <w:rPr>
          <w:rFonts w:ascii="Times New Roman" w:hAnsi="Times New Roman" w:cs="Times New Roman"/>
          <w:sz w:val="28"/>
          <w:szCs w:val="28"/>
        </w:rPr>
        <w:t xml:space="preserve">         Р</w:t>
      </w:r>
      <w:r w:rsidR="00FD0760" w:rsidRPr="00FD0760">
        <w:rPr>
          <w:rFonts w:ascii="Times New Roman" w:hAnsi="Times New Roman" w:cs="Times New Roman"/>
          <w:sz w:val="28"/>
          <w:szCs w:val="28"/>
        </w:rPr>
        <w:t>уководитель  ревизионной группы</w:t>
      </w:r>
      <w:r w:rsidRPr="00FD0760">
        <w:rPr>
          <w:rFonts w:ascii="Times New Roman" w:hAnsi="Times New Roman" w:cs="Times New Roman"/>
          <w:sz w:val="28"/>
          <w:szCs w:val="28"/>
        </w:rPr>
        <w:t>:</w:t>
      </w:r>
    </w:p>
    <w:p w:rsidR="00555EE1" w:rsidRPr="00FD0760" w:rsidRDefault="00555EE1" w:rsidP="00555E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760">
        <w:rPr>
          <w:rFonts w:ascii="Times New Roman" w:hAnsi="Times New Roman" w:cs="Times New Roman"/>
          <w:sz w:val="28"/>
          <w:szCs w:val="28"/>
        </w:rPr>
        <w:t xml:space="preserve"> направляет в срок не позднее 1 рабочего дня со дня принятия приказа органа контроля о приостановлении контрольного мероприятия объекту контроля письмо с предложением о восстановлении бухгалтерского (бюджетного) учета или устранении выявленных нарушений в бухгалтерском (бюджетном) учете, делающих невозможным дальнейшее проведение контрольного мероприятия;</w:t>
      </w:r>
    </w:p>
    <w:p w:rsidR="00555EE1" w:rsidRPr="00FD0760" w:rsidRDefault="00555EE1" w:rsidP="00555E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760">
        <w:rPr>
          <w:rFonts w:ascii="Times New Roman" w:hAnsi="Times New Roman" w:cs="Times New Roman"/>
          <w:sz w:val="28"/>
          <w:szCs w:val="28"/>
        </w:rPr>
        <w:t xml:space="preserve"> составляет протокол об административном правонарушении в порядке и сроки, установленные законодательством Российской Федерации об административных правонарушениях.</w:t>
      </w:r>
    </w:p>
    <w:p w:rsidR="00C76A9C" w:rsidRPr="00FD0760" w:rsidRDefault="009916AB" w:rsidP="00555E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760">
        <w:rPr>
          <w:rFonts w:ascii="Times New Roman" w:hAnsi="Times New Roman" w:cs="Times New Roman"/>
          <w:sz w:val="28"/>
          <w:szCs w:val="28"/>
        </w:rPr>
        <w:t xml:space="preserve">26. </w:t>
      </w:r>
      <w:r w:rsidR="00C76A9C" w:rsidRPr="00FD0760">
        <w:rPr>
          <w:rFonts w:ascii="Times New Roman" w:hAnsi="Times New Roman" w:cs="Times New Roman"/>
          <w:sz w:val="28"/>
          <w:szCs w:val="28"/>
        </w:rPr>
        <w:t>После устранения причин приостановления контрольного мероприятия издается приказ руководителя финансового управления о возобновлении контрольного мероприятия.</w:t>
      </w:r>
    </w:p>
    <w:p w:rsidR="00382369" w:rsidRPr="00FD0760" w:rsidRDefault="00382369" w:rsidP="009916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6A9C" w:rsidRPr="00FD0760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ar143"/>
      <w:bookmarkEnd w:id="13"/>
      <w:r w:rsidRPr="00FD0760">
        <w:rPr>
          <w:rFonts w:ascii="Times New Roman" w:hAnsi="Times New Roman" w:cs="Times New Roman"/>
          <w:sz w:val="28"/>
          <w:szCs w:val="28"/>
        </w:rPr>
        <w:t>V. ОФОРМЛЕНИЕ РЕЗУЛЬТАТОВ КОНТРОЛЬНОГО МЕРОПРИЯТИЯ</w:t>
      </w:r>
    </w:p>
    <w:p w:rsidR="00C76A9C" w:rsidRPr="00FD0760" w:rsidRDefault="009916AB" w:rsidP="009916AB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760">
        <w:rPr>
          <w:rFonts w:ascii="Times New Roman" w:hAnsi="Times New Roman" w:cs="Times New Roman"/>
          <w:sz w:val="28"/>
          <w:szCs w:val="28"/>
        </w:rPr>
        <w:t xml:space="preserve"> </w:t>
      </w:r>
      <w:r w:rsidR="00C76A9C" w:rsidRPr="00FD0760">
        <w:rPr>
          <w:rFonts w:ascii="Times New Roman" w:hAnsi="Times New Roman" w:cs="Times New Roman"/>
          <w:sz w:val="28"/>
          <w:szCs w:val="28"/>
        </w:rPr>
        <w:t>Проведение контрольного мероприятия подлежит документированию.</w:t>
      </w:r>
      <w:r w:rsidRPr="00FD0760">
        <w:rPr>
          <w:rFonts w:ascii="Times New Roman" w:hAnsi="Times New Roman" w:cs="Times New Roman"/>
          <w:sz w:val="28"/>
          <w:szCs w:val="28"/>
        </w:rPr>
        <w:t xml:space="preserve"> </w:t>
      </w:r>
      <w:r w:rsidR="00C76A9C" w:rsidRPr="00FD0760">
        <w:rPr>
          <w:rFonts w:ascii="Times New Roman" w:hAnsi="Times New Roman" w:cs="Times New Roman"/>
          <w:sz w:val="28"/>
          <w:szCs w:val="28"/>
        </w:rPr>
        <w:t>Все документы, составляемые в рамках контрольного мероприятия, приобщаются к материалам контрольного мероприятия и подлежат хранению в соответствии с требованиями законодательства.</w:t>
      </w:r>
    </w:p>
    <w:p w:rsidR="009916AB" w:rsidRPr="00FD0760" w:rsidRDefault="009916AB" w:rsidP="009916AB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760">
        <w:rPr>
          <w:rFonts w:ascii="Times New Roman" w:hAnsi="Times New Roman" w:cs="Times New Roman"/>
          <w:sz w:val="28"/>
          <w:szCs w:val="28"/>
        </w:rPr>
        <w:t>Результаты проверки (в том числе встречной), ревизии оформляются актом. Результаты обследования оформляются заключением.</w:t>
      </w:r>
    </w:p>
    <w:p w:rsidR="009916AB" w:rsidRPr="00FD0760" w:rsidRDefault="009916AB" w:rsidP="009916AB">
      <w:pPr>
        <w:pStyle w:val="a3"/>
        <w:numPr>
          <w:ilvl w:val="0"/>
          <w:numId w:val="16"/>
        </w:numPr>
        <w:spacing w:after="0" w:line="280" w:lineRule="atLeast"/>
        <w:ind w:left="0" w:firstLine="709"/>
        <w:jc w:val="both"/>
      </w:pPr>
      <w:r w:rsidRPr="00FD0760">
        <w:rPr>
          <w:rFonts w:ascii="Times New Roman" w:hAnsi="Times New Roman" w:cs="Times New Roman"/>
          <w:sz w:val="28"/>
        </w:rPr>
        <w:t>Акт, заключение (далее - акт контрольного мероприятия) оформляются руководителем ревизионной группы либо членом проверочной группы не позднее последнего дня проведения контрольного мероприятия.</w:t>
      </w:r>
    </w:p>
    <w:p w:rsidR="009916AB" w:rsidRDefault="009916AB" w:rsidP="009916AB">
      <w:pPr>
        <w:pStyle w:val="a3"/>
        <w:numPr>
          <w:ilvl w:val="0"/>
          <w:numId w:val="16"/>
        </w:numPr>
        <w:spacing w:after="0" w:line="280" w:lineRule="atLeast"/>
        <w:ind w:left="0" w:firstLine="709"/>
        <w:jc w:val="both"/>
      </w:pPr>
      <w:r w:rsidRPr="00FD0760">
        <w:rPr>
          <w:rFonts w:ascii="Times New Roman" w:hAnsi="Times New Roman" w:cs="Times New Roman"/>
          <w:sz w:val="28"/>
        </w:rPr>
        <w:t>Акт контрольного мероприятия составляется на русском языке, имеет сквозную нумерацию страниц. В акте контрольного</w:t>
      </w:r>
      <w:r w:rsidRPr="000B7B72">
        <w:rPr>
          <w:rFonts w:ascii="Times New Roman" w:hAnsi="Times New Roman" w:cs="Times New Roman"/>
          <w:sz w:val="28"/>
        </w:rPr>
        <w:t xml:space="preserve"> мероприятия не допускаются помарки, подчистки и иные исправления.</w:t>
      </w:r>
    </w:p>
    <w:p w:rsidR="009916AB" w:rsidRPr="000B7B72" w:rsidRDefault="009916AB" w:rsidP="009916AB">
      <w:pPr>
        <w:pStyle w:val="a3"/>
        <w:numPr>
          <w:ilvl w:val="0"/>
          <w:numId w:val="16"/>
        </w:numPr>
        <w:spacing w:after="0" w:line="280" w:lineRule="atLeast"/>
        <w:ind w:left="0" w:firstLine="709"/>
        <w:jc w:val="both"/>
      </w:pPr>
      <w:r w:rsidRPr="000B7B72">
        <w:rPr>
          <w:rFonts w:ascii="Times New Roman" w:hAnsi="Times New Roman" w:cs="Times New Roman"/>
          <w:sz w:val="28"/>
        </w:rPr>
        <w:t>Акт контрольного мероприятия состоит из вводной, мотивировочной и резолютивной частей.</w:t>
      </w:r>
    </w:p>
    <w:p w:rsidR="009916AB" w:rsidRDefault="009916AB" w:rsidP="009916AB">
      <w:pPr>
        <w:pStyle w:val="a3"/>
        <w:spacing w:after="0" w:line="280" w:lineRule="atLeast"/>
        <w:ind w:left="0"/>
        <w:jc w:val="both"/>
      </w:pPr>
      <w:r>
        <w:rPr>
          <w:rFonts w:ascii="Times New Roman" w:hAnsi="Times New Roman" w:cs="Times New Roman"/>
          <w:sz w:val="28"/>
        </w:rPr>
        <w:t xml:space="preserve">       </w:t>
      </w:r>
      <w:r w:rsidRPr="000B7B72">
        <w:rPr>
          <w:rFonts w:ascii="Times New Roman" w:hAnsi="Times New Roman" w:cs="Times New Roman"/>
          <w:sz w:val="28"/>
        </w:rPr>
        <w:t>Вводная часть акта контрольного мероприятия должна содержать:</w:t>
      </w:r>
    </w:p>
    <w:p w:rsidR="009916AB" w:rsidRDefault="009916AB" w:rsidP="009916AB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 предмет контрольного мероприятия;</w:t>
      </w:r>
    </w:p>
    <w:p w:rsidR="009916AB" w:rsidRDefault="009916AB" w:rsidP="009916AB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 дату и место составления акта контрольного мероприятия;</w:t>
      </w:r>
    </w:p>
    <w:p w:rsidR="009916AB" w:rsidRDefault="009916AB" w:rsidP="009916AB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 номер и дату приказа органа контроля о проведении контрольного мероприятия;</w:t>
      </w:r>
    </w:p>
    <w:p w:rsidR="009916AB" w:rsidRDefault="009916AB" w:rsidP="009916AB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lastRenderedPageBreak/>
        <w:t xml:space="preserve"> наименование метода осуществления финансового контроля (проверка, ревизия, обследование) с указанием вида проверки (камеральная и выездная, в том числе встречная);</w:t>
      </w:r>
    </w:p>
    <w:p w:rsidR="009916AB" w:rsidRDefault="009916AB" w:rsidP="009916AB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 фамилии, имена, отчества и должности членов проверочной (ревизионной) группы;</w:t>
      </w:r>
    </w:p>
    <w:p w:rsidR="009916AB" w:rsidRDefault="009916AB" w:rsidP="009916AB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>проверяемый период;</w:t>
      </w:r>
    </w:p>
    <w:p w:rsidR="009916AB" w:rsidRDefault="009916AB" w:rsidP="009916AB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>срок проведения контрольного мероприятия;</w:t>
      </w:r>
    </w:p>
    <w:p w:rsidR="009916AB" w:rsidRDefault="009916AB" w:rsidP="009916AB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>сведения об объекте</w:t>
      </w:r>
      <w:proofErr w:type="gramStart"/>
      <w:r>
        <w:rPr>
          <w:rFonts w:ascii="Times New Roman" w:hAnsi="Times New Roman" w:cs="Times New Roman"/>
          <w:sz w:val="28"/>
        </w:rPr>
        <w:t xml:space="preserve"> (-</w:t>
      </w:r>
      <w:proofErr w:type="gramEnd"/>
      <w:r>
        <w:rPr>
          <w:rFonts w:ascii="Times New Roman" w:hAnsi="Times New Roman" w:cs="Times New Roman"/>
          <w:sz w:val="28"/>
        </w:rPr>
        <w:t>ах) контроля:</w:t>
      </w:r>
    </w:p>
    <w:p w:rsidR="009916AB" w:rsidRDefault="009916AB" w:rsidP="009916AB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>полное и краткое наименование, идентификационный номер налогоплательщика (ИНН), основной государственный регистрационный номер (ОГРН);</w:t>
      </w:r>
    </w:p>
    <w:p w:rsidR="009916AB" w:rsidRDefault="009916AB" w:rsidP="009916AB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>сведения об учредителях (участниках) (при наличии);</w:t>
      </w:r>
    </w:p>
    <w:p w:rsidR="009916AB" w:rsidRDefault="009916AB" w:rsidP="009916AB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>имеющиеся лицензии на осуществление соответствующих видов деятельности;</w:t>
      </w:r>
    </w:p>
    <w:p w:rsidR="009916AB" w:rsidRDefault="009916AB" w:rsidP="009916AB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>перечень и реквизиты счетов в кредитных организациях, включая депозитные, а также лицевых счетов (включая счета, закрытые на момент контрольного мероприятия, но действовавшие в проверяемом периоде), открытых в Управлении Федерального казначейства;</w:t>
      </w:r>
    </w:p>
    <w:p w:rsidR="009916AB" w:rsidRDefault="009916AB" w:rsidP="009916AB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 сведения о том, кем и когда проводились предыдущие контрольные мероприятия, а также сведения об устранении нарушений, выявленных в ходе предыдущего контрольного мероприятия;</w:t>
      </w:r>
    </w:p>
    <w:p w:rsidR="00C76A9C" w:rsidRDefault="00C76A9C" w:rsidP="00C76A9C">
      <w:pPr>
        <w:pStyle w:val="a3"/>
        <w:tabs>
          <w:tab w:val="left" w:pos="1276"/>
          <w:tab w:val="left" w:pos="1418"/>
        </w:tabs>
        <w:spacing w:after="0" w:line="280" w:lineRule="atLeast"/>
        <w:ind w:left="0" w:firstLine="709"/>
        <w:jc w:val="both"/>
      </w:pPr>
      <w:r w:rsidRPr="000B7B72">
        <w:rPr>
          <w:rFonts w:ascii="Times New Roman" w:hAnsi="Times New Roman" w:cs="Times New Roman"/>
          <w:sz w:val="28"/>
        </w:rPr>
        <w:t>Мотивировочная часть акта контрольного мероприятия должна содержать:</w:t>
      </w:r>
    </w:p>
    <w:p w:rsidR="00C76A9C" w:rsidRDefault="00C76A9C" w:rsidP="00C76A9C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 обстоятельства, установленные в ходе проведения контрольного мероприятия по каждому вопросу, подлежащему изучению в ходе контрольного мероприятия;</w:t>
      </w:r>
    </w:p>
    <w:p w:rsidR="00C76A9C" w:rsidRDefault="00C76A9C" w:rsidP="00C76A9C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 ссылки на нормы бюджетного законодательства;</w:t>
      </w:r>
    </w:p>
    <w:p w:rsidR="000B144C" w:rsidRDefault="00C76A9C" w:rsidP="000B144C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 сведения о нарушении бюджетного законодательства, период выявленного нарушения, документально подтвержденная сумма нарушения.</w:t>
      </w:r>
    </w:p>
    <w:p w:rsidR="00C76A9C" w:rsidRDefault="00C76A9C" w:rsidP="000B144C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>В резолютивной части акта контрольного мероприятия необходимо указывать:</w:t>
      </w:r>
    </w:p>
    <w:p w:rsidR="00C76A9C" w:rsidRDefault="00C76A9C" w:rsidP="00C76A9C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 выводы о наличии (отсутствии) в действиях (бездействии) объекта контроля нарушений бюджетного законодательства;</w:t>
      </w:r>
    </w:p>
    <w:p w:rsidR="00C76A9C" w:rsidRPr="00FD0760" w:rsidRDefault="00C76A9C" w:rsidP="00C76A9C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выводы о необходимости принятия мер по устранению причин и </w:t>
      </w:r>
      <w:r w:rsidRPr="00FD0760">
        <w:rPr>
          <w:rFonts w:ascii="Times New Roman" w:hAnsi="Times New Roman" w:cs="Times New Roman"/>
          <w:sz w:val="28"/>
        </w:rPr>
        <w:t xml:space="preserve">условий выявленных нарушений, выдаче предписания либо представления. </w:t>
      </w:r>
    </w:p>
    <w:p w:rsidR="00555EE1" w:rsidRPr="00FD0760" w:rsidRDefault="00555EE1" w:rsidP="00555E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0760">
        <w:rPr>
          <w:rFonts w:ascii="Times New Roman" w:hAnsi="Times New Roman" w:cs="Times New Roman"/>
          <w:sz w:val="28"/>
          <w:szCs w:val="28"/>
        </w:rPr>
        <w:t xml:space="preserve">          выводы о необходимости возбуждения дела об административном правонарушении</w:t>
      </w:r>
      <w:r w:rsidRPr="00FD0760">
        <w:rPr>
          <w:rFonts w:ascii="Calibri" w:hAnsi="Calibri" w:cs="Calibri"/>
        </w:rPr>
        <w:t>.</w:t>
      </w:r>
    </w:p>
    <w:p w:rsidR="00C76A9C" w:rsidRDefault="00C76A9C" w:rsidP="000B144C">
      <w:pPr>
        <w:pStyle w:val="a3"/>
        <w:numPr>
          <w:ilvl w:val="0"/>
          <w:numId w:val="16"/>
        </w:numPr>
        <w:spacing w:after="0" w:line="280" w:lineRule="atLeast"/>
        <w:ind w:left="0" w:firstLine="709"/>
        <w:jc w:val="both"/>
      </w:pPr>
      <w:r w:rsidRPr="00FD0760">
        <w:rPr>
          <w:rFonts w:ascii="Times New Roman" w:hAnsi="Times New Roman" w:cs="Times New Roman"/>
          <w:sz w:val="28"/>
        </w:rPr>
        <w:t>При составлении</w:t>
      </w:r>
      <w:r w:rsidRPr="000B144C">
        <w:rPr>
          <w:rFonts w:ascii="Times New Roman" w:hAnsi="Times New Roman" w:cs="Times New Roman"/>
          <w:sz w:val="28"/>
        </w:rPr>
        <w:t xml:space="preserve"> акта контрольного мероприятия должна быть обеспечена объективность, обоснованность, системность, четкость, доступность и лаконичность изложения.</w:t>
      </w:r>
    </w:p>
    <w:p w:rsidR="00C76A9C" w:rsidRDefault="00C76A9C" w:rsidP="000B144C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>В акте контрольного мероприятия не допускаются необоснованные выводы и предположения</w:t>
      </w:r>
      <w:r w:rsidR="009F0AE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морально-этическая оценка действий работников объекта контроля.</w:t>
      </w:r>
    </w:p>
    <w:p w:rsidR="00C76A9C" w:rsidRPr="000B7B72" w:rsidRDefault="00C76A9C" w:rsidP="000B144C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49"/>
      <w:bookmarkEnd w:id="14"/>
      <w:r w:rsidRPr="000B7B72">
        <w:rPr>
          <w:rFonts w:ascii="Times New Roman" w:hAnsi="Times New Roman" w:cs="Times New Roman"/>
          <w:sz w:val="28"/>
          <w:szCs w:val="28"/>
        </w:rPr>
        <w:t xml:space="preserve">Акт контрольного мероприятия составляется в двух экземплярах: один экземпляр для объекта контроля, один экземпляр для </w:t>
      </w:r>
      <w:r w:rsidR="009F0AEF">
        <w:rPr>
          <w:rFonts w:ascii="Times New Roman" w:hAnsi="Times New Roman" w:cs="Times New Roman"/>
          <w:sz w:val="28"/>
          <w:szCs w:val="28"/>
        </w:rPr>
        <w:t>о</w:t>
      </w:r>
      <w:r w:rsidRPr="000B7B72">
        <w:rPr>
          <w:rFonts w:ascii="Times New Roman" w:hAnsi="Times New Roman" w:cs="Times New Roman"/>
          <w:sz w:val="28"/>
          <w:szCs w:val="28"/>
        </w:rPr>
        <w:t xml:space="preserve">ргана </w:t>
      </w:r>
      <w:r w:rsidRPr="000B7B72">
        <w:rPr>
          <w:rFonts w:ascii="Times New Roman" w:hAnsi="Times New Roman" w:cs="Times New Roman"/>
          <w:sz w:val="28"/>
          <w:szCs w:val="28"/>
        </w:rPr>
        <w:lastRenderedPageBreak/>
        <w:t>финансового контроля.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В случаях проведения контрольного мероприятия по обращениям (требованиям) правоохранительных органов и органов прокуратуры акт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мероприятия </w:t>
      </w:r>
      <w:r w:rsidRPr="003F4314">
        <w:rPr>
          <w:rFonts w:ascii="Times New Roman" w:hAnsi="Times New Roman" w:cs="Times New Roman"/>
          <w:sz w:val="28"/>
          <w:szCs w:val="28"/>
        </w:rPr>
        <w:t>составля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3F4314">
        <w:rPr>
          <w:rFonts w:ascii="Times New Roman" w:hAnsi="Times New Roman" w:cs="Times New Roman"/>
          <w:sz w:val="28"/>
          <w:szCs w:val="28"/>
        </w:rPr>
        <w:t xml:space="preserve"> в трех экземплярах: один экземпляр для правоохранительных органов и органов прокуратуры, один экземпляр для объекта контроля, один экземпляр для </w:t>
      </w:r>
      <w:r w:rsidR="009F0AEF">
        <w:rPr>
          <w:rFonts w:ascii="Times New Roman" w:hAnsi="Times New Roman" w:cs="Times New Roman"/>
          <w:sz w:val="28"/>
          <w:szCs w:val="28"/>
        </w:rPr>
        <w:t>о</w:t>
      </w:r>
      <w:r w:rsidRPr="003F4314">
        <w:rPr>
          <w:rFonts w:ascii="Times New Roman" w:hAnsi="Times New Roman" w:cs="Times New Roman"/>
          <w:sz w:val="28"/>
          <w:szCs w:val="28"/>
        </w:rPr>
        <w:t>ргана финансового контроля.</w:t>
      </w:r>
    </w:p>
    <w:p w:rsidR="00C76A9C" w:rsidRPr="000B144C" w:rsidRDefault="00C76A9C" w:rsidP="000B144C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4C">
        <w:rPr>
          <w:rFonts w:ascii="Times New Roman" w:hAnsi="Times New Roman" w:cs="Times New Roman"/>
          <w:sz w:val="28"/>
          <w:szCs w:val="28"/>
        </w:rPr>
        <w:t xml:space="preserve"> В случае если в рамках контрольного мероприятия рассматривается деятельность нескольких юридических лиц, составляются справки по результатам проведения контрольных действий по каждому юридическому лицу.</w:t>
      </w:r>
    </w:p>
    <w:p w:rsidR="00C76A9C" w:rsidRPr="000B7B72" w:rsidRDefault="00C76A9C" w:rsidP="000B144C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 xml:space="preserve"> Справка составляется членом проверочной (ревизионной)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0B7B72">
        <w:rPr>
          <w:rFonts w:ascii="Times New Roman" w:hAnsi="Times New Roman" w:cs="Times New Roman"/>
          <w:sz w:val="28"/>
          <w:szCs w:val="28"/>
        </w:rPr>
        <w:t>, проводившим контрольное действие.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При отказе руководителя объекта контроля или уполномоченного им лица подписать справку в конце справки делается запись об отказе от подписания справки. В этом случае к справке прилагаются возражения руководителя объекта контроля или уполномоченного им лица.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Справки прилагаются к акту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Pr="003F4314">
        <w:rPr>
          <w:rFonts w:ascii="Times New Roman" w:hAnsi="Times New Roman" w:cs="Times New Roman"/>
          <w:sz w:val="28"/>
          <w:szCs w:val="28"/>
        </w:rPr>
        <w:t>, а информация, изложенная в них, учитывается при составлении акта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Pr="003F4314">
        <w:rPr>
          <w:rFonts w:ascii="Times New Roman" w:hAnsi="Times New Roman" w:cs="Times New Roman"/>
          <w:sz w:val="28"/>
          <w:szCs w:val="28"/>
        </w:rPr>
        <w:t>.</w:t>
      </w:r>
    </w:p>
    <w:p w:rsidR="00C76A9C" w:rsidRPr="000B144C" w:rsidRDefault="000B144C" w:rsidP="000B1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 w:rsidR="00C76A9C" w:rsidRPr="000B144C">
        <w:rPr>
          <w:rFonts w:ascii="Times New Roman" w:hAnsi="Times New Roman" w:cs="Times New Roman"/>
          <w:sz w:val="28"/>
          <w:szCs w:val="28"/>
        </w:rPr>
        <w:t>Каждый экземпляр акта контрольного мероприятия подписывается руководителем контрольного мероприятия и руководителем объекта контроля или уполномоченным им лицом.</w:t>
      </w:r>
    </w:p>
    <w:p w:rsidR="00C76A9C" w:rsidRPr="003F4314" w:rsidRDefault="00C76A9C" w:rsidP="000B1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В случае если в ходе контрольного мероприятия членами проверочной (ревизионной) комиссии не составлялись справки, то членами проверочной (ревизионной) комиссии подписывается каждый экземпляр акта, заключения.</w:t>
      </w:r>
    </w:p>
    <w:p w:rsidR="00C76A9C" w:rsidRPr="000B7B72" w:rsidRDefault="00C76A9C" w:rsidP="000B144C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>Срок для ознакомления руководителя объекта контроля или уполномоченного им лица с актом контрольного мероприятия составляет не более 5 рабочих дней со дня получения объектом контроля акта контрольного мероприятия.</w:t>
      </w:r>
    </w:p>
    <w:p w:rsidR="00C76A9C" w:rsidRPr="000B144C" w:rsidRDefault="00C76A9C" w:rsidP="000B144C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4C">
        <w:rPr>
          <w:rFonts w:ascii="Times New Roman" w:hAnsi="Times New Roman" w:cs="Times New Roman"/>
          <w:sz w:val="28"/>
          <w:szCs w:val="28"/>
        </w:rPr>
        <w:t>При наличии у руководителя объекта контроля или уполномоченного им лица возражений к акту контрольного мероприятия он делает об этом отметку перед своей подписью и вместе с подписанным актом контрольного мероприятия представляет возражения.</w:t>
      </w:r>
    </w:p>
    <w:p w:rsidR="00C76A9C" w:rsidRPr="000B7B72" w:rsidRDefault="00C76A9C" w:rsidP="000B144C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>Письменные возражения приобщаются к материалам контрольного мероприятия.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В случае непредставления письменных возражений по истечении 5 рабочих дней со дня получения акта, заключения объектом контроля акт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Pr="003F4314">
        <w:rPr>
          <w:rFonts w:ascii="Times New Roman" w:hAnsi="Times New Roman" w:cs="Times New Roman"/>
          <w:sz w:val="28"/>
          <w:szCs w:val="28"/>
        </w:rPr>
        <w:t xml:space="preserve"> счита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3F4314">
        <w:rPr>
          <w:rFonts w:ascii="Times New Roman" w:hAnsi="Times New Roman" w:cs="Times New Roman"/>
          <w:sz w:val="28"/>
          <w:szCs w:val="28"/>
        </w:rPr>
        <w:t xml:space="preserve"> подписанными без возражений.</w:t>
      </w:r>
    </w:p>
    <w:p w:rsidR="00C76A9C" w:rsidRPr="000B144C" w:rsidRDefault="00C76A9C" w:rsidP="000B144C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4C">
        <w:rPr>
          <w:rFonts w:ascii="Times New Roman" w:hAnsi="Times New Roman" w:cs="Times New Roman"/>
          <w:sz w:val="28"/>
          <w:szCs w:val="28"/>
        </w:rPr>
        <w:t>Руководитель контрольного мероприятия  в срок до 5 рабочих дней со дня получения письменных возражений рассматривает обоснованность этих возражений и готовит по ним мотивированный ответ.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Ответ на возражения подписывается руководител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F4314">
        <w:rPr>
          <w:rFonts w:ascii="Times New Roman" w:hAnsi="Times New Roman" w:cs="Times New Roman"/>
          <w:sz w:val="28"/>
          <w:szCs w:val="28"/>
        </w:rPr>
        <w:t xml:space="preserve"> финансового </w:t>
      </w:r>
      <w:r>
        <w:rPr>
          <w:rFonts w:ascii="Times New Roman" w:hAnsi="Times New Roman" w:cs="Times New Roman"/>
          <w:sz w:val="28"/>
          <w:szCs w:val="28"/>
        </w:rPr>
        <w:t>управления.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Один экземпляр ответа на возражения приобщается к материалам контрольного мероприятия.</w:t>
      </w:r>
    </w:p>
    <w:p w:rsidR="00C76A9C" w:rsidRPr="000B7B72" w:rsidRDefault="00C76A9C" w:rsidP="000B144C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lastRenderedPageBreak/>
        <w:t>В случае отказа руководителя объекта контроля или уполномоченного им лица подписать или получить акт контрольного мероприятия или невозможности вручения данных документов по иной причине руководителем контрольного мероприятия в акте контрольного мероприятия делается соответствующая запись.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При этом акт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Pr="003F4314">
        <w:rPr>
          <w:rFonts w:ascii="Times New Roman" w:hAnsi="Times New Roman" w:cs="Times New Roman"/>
          <w:sz w:val="28"/>
          <w:szCs w:val="28"/>
        </w:rPr>
        <w:t xml:space="preserve"> направляется объекту контроля заказным почтовым отправлением с уведомлением о вручении либо иным способом, обеспечивающим фиксацию факта и даты их передачи объекту контроля.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Документ, подтверждающий получение акта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Pr="003F4314">
        <w:rPr>
          <w:rFonts w:ascii="Times New Roman" w:hAnsi="Times New Roman" w:cs="Times New Roman"/>
          <w:sz w:val="28"/>
          <w:szCs w:val="28"/>
        </w:rPr>
        <w:t>, объектом контроля, приобщается к материалам контрольного мероприятия.</w:t>
      </w:r>
    </w:p>
    <w:p w:rsidR="00C76A9C" w:rsidRPr="003F4314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71"/>
      <w:bookmarkEnd w:id="15"/>
    </w:p>
    <w:p w:rsidR="00C76A9C" w:rsidRPr="00B3423B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ar174"/>
      <w:bookmarkEnd w:id="16"/>
      <w:r w:rsidRPr="00B3423B">
        <w:rPr>
          <w:rFonts w:ascii="Times New Roman" w:hAnsi="Times New Roman" w:cs="Times New Roman"/>
          <w:sz w:val="28"/>
          <w:szCs w:val="28"/>
        </w:rPr>
        <w:t>VI. СОСТАВЛЕНИЕ И НАПРАВЛЕНИЕ ПРЕДСТАВЛЕНИЙ,</w:t>
      </w:r>
    </w:p>
    <w:p w:rsidR="00C76A9C" w:rsidRPr="00B3423B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423B">
        <w:rPr>
          <w:rFonts w:ascii="Times New Roman" w:hAnsi="Times New Roman" w:cs="Times New Roman"/>
          <w:sz w:val="28"/>
          <w:szCs w:val="28"/>
        </w:rPr>
        <w:t>ПРЕДПИСАНИЙ, УВЕДОМЛЕНИЙ</w:t>
      </w:r>
    </w:p>
    <w:p w:rsidR="00C76A9C" w:rsidRPr="000B144C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44C" w:rsidRPr="000B144C" w:rsidRDefault="00C76A9C" w:rsidP="000B144C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8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 xml:space="preserve">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правоотношения, </w:t>
      </w:r>
      <w:r w:rsidR="00B92549">
        <w:rPr>
          <w:rFonts w:ascii="Times New Roman" w:hAnsi="Times New Roman" w:cs="Times New Roman"/>
          <w:sz w:val="28"/>
          <w:szCs w:val="28"/>
        </w:rPr>
        <w:t>о</w:t>
      </w:r>
      <w:r w:rsidRPr="000B7B72">
        <w:rPr>
          <w:rFonts w:ascii="Times New Roman" w:hAnsi="Times New Roman" w:cs="Times New Roman"/>
          <w:sz w:val="28"/>
          <w:szCs w:val="28"/>
        </w:rPr>
        <w:t>рганом финансового контроля составляется представление и (или) предписание в соответствии с Бюджетным Кодексом Российской Федерации, которое подписывается руководителем  финансового управления.</w:t>
      </w:r>
    </w:p>
    <w:p w:rsidR="00B92549" w:rsidRPr="000B144C" w:rsidRDefault="00B92549" w:rsidP="000B144C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8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0B144C">
        <w:rPr>
          <w:rFonts w:ascii="Times New Roman" w:hAnsi="Times New Roman" w:cs="Times New Roman"/>
          <w:sz w:val="28"/>
        </w:rPr>
        <w:t>Под представлением  понимается документ органа  финансового контроля,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получения, если срок не указан, требований по каждому бюджетному нарушению:</w:t>
      </w:r>
      <w:proofErr w:type="gramEnd"/>
    </w:p>
    <w:p w:rsidR="00B92549" w:rsidRDefault="00B92549" w:rsidP="000B144C">
      <w:pPr>
        <w:spacing w:after="0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 требование об устранении бюджетного нарушения и о принятии мер по устранению его причин и условий;</w:t>
      </w:r>
    </w:p>
    <w:p w:rsidR="00B92549" w:rsidRDefault="00B92549" w:rsidP="000B144C">
      <w:pPr>
        <w:spacing w:after="0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 требование о принятии мер по устранению причин и условий бюджетного нарушения в случае невозможности его устранения.</w:t>
      </w:r>
    </w:p>
    <w:p w:rsidR="00B92549" w:rsidRDefault="00B92549" w:rsidP="000B144C">
      <w:pPr>
        <w:pStyle w:val="a3"/>
        <w:numPr>
          <w:ilvl w:val="0"/>
          <w:numId w:val="16"/>
        </w:numPr>
        <w:spacing w:after="1" w:line="280" w:lineRule="atLeast"/>
        <w:ind w:left="0" w:firstLine="709"/>
        <w:jc w:val="both"/>
      </w:pPr>
      <w:proofErr w:type="gramStart"/>
      <w:r w:rsidRPr="00B92549">
        <w:rPr>
          <w:rFonts w:ascii="Times New Roman" w:hAnsi="Times New Roman" w:cs="Times New Roman"/>
          <w:sz w:val="28"/>
        </w:rPr>
        <w:t xml:space="preserve">Под предписанием понимается документ органа финансового контроля, направляемый объекту контроля в случае невозможности устранения либо </w:t>
      </w:r>
      <w:proofErr w:type="spellStart"/>
      <w:r w:rsidRPr="00B92549">
        <w:rPr>
          <w:rFonts w:ascii="Times New Roman" w:hAnsi="Times New Roman" w:cs="Times New Roman"/>
          <w:sz w:val="28"/>
        </w:rPr>
        <w:t>неустранения</w:t>
      </w:r>
      <w:proofErr w:type="spellEnd"/>
      <w:r w:rsidRPr="00B92549">
        <w:rPr>
          <w:rFonts w:ascii="Times New Roman" w:hAnsi="Times New Roman" w:cs="Times New Roman"/>
          <w:sz w:val="28"/>
        </w:rPr>
        <w:t xml:space="preserve"> в установленный в представлении срок бюджетного нарушения при наличии возможности определения суммы причиненного ущерба </w:t>
      </w:r>
      <w:r>
        <w:rPr>
          <w:rFonts w:ascii="Times New Roman" w:hAnsi="Times New Roman" w:cs="Times New Roman"/>
          <w:sz w:val="28"/>
        </w:rPr>
        <w:t>Енисейскому району</w:t>
      </w:r>
      <w:r w:rsidRPr="00B92549">
        <w:rPr>
          <w:rFonts w:ascii="Times New Roman" w:hAnsi="Times New Roman" w:cs="Times New Roman"/>
          <w:sz w:val="28"/>
        </w:rPr>
        <w:t xml:space="preserve"> в результате этого нарушения.</w:t>
      </w:r>
      <w:proofErr w:type="gramEnd"/>
      <w:r w:rsidRPr="00B92549">
        <w:rPr>
          <w:rFonts w:ascii="Times New Roman" w:hAnsi="Times New Roman" w:cs="Times New Roman"/>
          <w:sz w:val="28"/>
        </w:rPr>
        <w:t xml:space="preserve"> Предписание содержит обязательные </w:t>
      </w:r>
      <w:proofErr w:type="gramStart"/>
      <w:r w:rsidRPr="00B92549">
        <w:rPr>
          <w:rFonts w:ascii="Times New Roman" w:hAnsi="Times New Roman" w:cs="Times New Roman"/>
          <w:sz w:val="28"/>
        </w:rPr>
        <w:t>для исполнения в установленный в предписании срок требования о принятии мер по возмещению</w:t>
      </w:r>
      <w:proofErr w:type="gramEnd"/>
      <w:r w:rsidRPr="00B92549">
        <w:rPr>
          <w:rFonts w:ascii="Times New Roman" w:hAnsi="Times New Roman" w:cs="Times New Roman"/>
          <w:sz w:val="28"/>
        </w:rPr>
        <w:t xml:space="preserve"> причиненного ущерба </w:t>
      </w:r>
      <w:r w:rsidR="000B4454">
        <w:rPr>
          <w:rFonts w:ascii="Times New Roman" w:hAnsi="Times New Roman" w:cs="Times New Roman"/>
          <w:sz w:val="28"/>
        </w:rPr>
        <w:t>Енисейскому району</w:t>
      </w:r>
      <w:r w:rsidRPr="00B92549">
        <w:rPr>
          <w:rFonts w:ascii="Times New Roman" w:hAnsi="Times New Roman" w:cs="Times New Roman"/>
          <w:sz w:val="28"/>
        </w:rPr>
        <w:t>.</w:t>
      </w:r>
    </w:p>
    <w:p w:rsidR="00C76A9C" w:rsidRPr="000B144C" w:rsidRDefault="00C76A9C" w:rsidP="000B144C">
      <w:pPr>
        <w:pStyle w:val="a3"/>
        <w:numPr>
          <w:ilvl w:val="0"/>
          <w:numId w:val="12"/>
        </w:numPr>
        <w:spacing w:after="0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4C">
        <w:rPr>
          <w:rFonts w:ascii="Times New Roman" w:hAnsi="Times New Roman" w:cs="Times New Roman"/>
          <w:sz w:val="28"/>
          <w:szCs w:val="28"/>
        </w:rPr>
        <w:t xml:space="preserve">Неисполнение предписания, содержащего требование о возмещении причиненного ущерба Енисейскому району, является основанием для обращения органа </w:t>
      </w:r>
      <w:r w:rsidR="000B4454" w:rsidRPr="000B144C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0B144C">
        <w:rPr>
          <w:rFonts w:ascii="Times New Roman" w:hAnsi="Times New Roman" w:cs="Times New Roman"/>
          <w:sz w:val="28"/>
          <w:szCs w:val="28"/>
        </w:rPr>
        <w:t>контроля в суд с исковым заявлением о возмещении такого ущерба.</w:t>
      </w:r>
    </w:p>
    <w:p w:rsidR="00C76A9C" w:rsidRDefault="00C76A9C" w:rsidP="00C76A9C">
      <w:pPr>
        <w:pStyle w:val="a3"/>
        <w:numPr>
          <w:ilvl w:val="0"/>
          <w:numId w:val="12"/>
        </w:numPr>
        <w:spacing w:after="0" w:line="2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lastRenderedPageBreak/>
        <w:t xml:space="preserve">Предписания и представления подписываются руководителем  финансового управления и направляются органом финансового контроля в течение </w:t>
      </w:r>
      <w:r w:rsidR="000B4454">
        <w:rPr>
          <w:rFonts w:ascii="Times New Roman" w:hAnsi="Times New Roman" w:cs="Times New Roman"/>
          <w:sz w:val="28"/>
          <w:szCs w:val="28"/>
        </w:rPr>
        <w:t>2</w:t>
      </w:r>
      <w:r w:rsidRPr="000B7B72">
        <w:rPr>
          <w:rFonts w:ascii="Times New Roman" w:hAnsi="Times New Roman" w:cs="Times New Roman"/>
          <w:sz w:val="28"/>
          <w:szCs w:val="28"/>
        </w:rPr>
        <w:t>0 рабочих дней со дня вручения объекту контроля акта контрольного мероприятия заказным почтовым отправлением с уведомлением о вручении, либо нарочно с отметкой о получении, либо любым иным способом, позволяющим доставить предписание либо представление.</w:t>
      </w:r>
    </w:p>
    <w:p w:rsidR="00C76A9C" w:rsidRDefault="00C76A9C" w:rsidP="00C76A9C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 xml:space="preserve">Информация о составлении представления, предписания направляется Органом финансового контроля заместителю главы администрации, координирующему деятельность объекта контроля, для </w:t>
      </w:r>
      <w:proofErr w:type="gramStart"/>
      <w:r w:rsidRPr="000B7B7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B7B72">
        <w:rPr>
          <w:rFonts w:ascii="Times New Roman" w:hAnsi="Times New Roman" w:cs="Times New Roman"/>
          <w:sz w:val="28"/>
          <w:szCs w:val="28"/>
        </w:rPr>
        <w:t xml:space="preserve"> устранением выявленных нарушений и применения в пределах своей компетенции мер дисциплинарного воздействия к виновным лицам.</w:t>
      </w:r>
    </w:p>
    <w:p w:rsidR="00C76A9C" w:rsidRDefault="00C76A9C" w:rsidP="00C76A9C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>Отмена представления и (или) предписания органа финансового контроля возможна на основании судебного решения в соответствии с законодательством Российской Федерации.</w:t>
      </w:r>
    </w:p>
    <w:p w:rsidR="00C76A9C" w:rsidRDefault="00C76A9C" w:rsidP="00C76A9C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 xml:space="preserve">При выявлении в ходе контрольного мероприятия бюджетных нарушений, за совершение которых Бюджетным </w:t>
      </w:r>
      <w:hyperlink r:id="rId7" w:history="1">
        <w:r w:rsidRPr="000B7B7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B7B72">
        <w:rPr>
          <w:rFonts w:ascii="Times New Roman" w:hAnsi="Times New Roman" w:cs="Times New Roman"/>
          <w:sz w:val="28"/>
          <w:szCs w:val="28"/>
        </w:rPr>
        <w:t xml:space="preserve"> Российской Федерации предусмотрено применение бюджетных мер принуждения, руководитель контрольного мероприятия составляет уведомление о применении бюджетных мер принуждения.</w:t>
      </w:r>
    </w:p>
    <w:p w:rsidR="00C76A9C" w:rsidRDefault="00C76A9C" w:rsidP="00C76A9C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>Уведомление о применении бюджетных мер принуждения направляется Органом финансового контроля не позднее 30 календарных дней после даты окончания контрольного мероприятия.</w:t>
      </w:r>
    </w:p>
    <w:p w:rsidR="00E320A1" w:rsidRPr="00FD0760" w:rsidRDefault="00E320A1" w:rsidP="00C76A9C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760">
        <w:rPr>
          <w:rFonts w:ascii="Times New Roman" w:hAnsi="Times New Roman" w:cs="Times New Roman"/>
          <w:sz w:val="28"/>
          <w:szCs w:val="28"/>
        </w:rPr>
        <w:t>При выявлении органом контроля действий (бездействия), совершенных объектом контроля, образующих состав административного правонарушения, уполномоченные должностные лица органа контроля осуществляют производство по делам об административных правонарушениях в порядке и в сроки, предусмотренные законодательством Российской Федерации об административных правонарушениях.</w:t>
      </w:r>
    </w:p>
    <w:p w:rsidR="00C76A9C" w:rsidRDefault="00C76A9C" w:rsidP="00C7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88"/>
      <w:bookmarkStart w:id="18" w:name="Par296"/>
      <w:bookmarkEnd w:id="17"/>
      <w:bookmarkEnd w:id="18"/>
    </w:p>
    <w:p w:rsidR="00C76A9C" w:rsidRDefault="00C76A9C" w:rsidP="00C76A9C">
      <w:pPr>
        <w:spacing w:after="0" w:line="280" w:lineRule="atLeast"/>
        <w:ind w:firstLine="709"/>
        <w:jc w:val="center"/>
        <w:outlineLvl w:val="0"/>
      </w:pPr>
      <w:r>
        <w:rPr>
          <w:rFonts w:ascii="Times New Roman" w:hAnsi="Times New Roman" w:cs="Times New Roman"/>
          <w:sz w:val="28"/>
          <w:lang w:val="en-US"/>
        </w:rPr>
        <w:t>VII</w:t>
      </w:r>
      <w:r>
        <w:rPr>
          <w:rFonts w:ascii="Times New Roman" w:hAnsi="Times New Roman" w:cs="Times New Roman"/>
          <w:sz w:val="28"/>
        </w:rPr>
        <w:t>. ОТЧЕТНОСТЬ О КОНТРОЛЬНОЙ ДЕЯТЕЛЬНОСТИ</w:t>
      </w:r>
    </w:p>
    <w:p w:rsidR="00C76A9C" w:rsidRDefault="00C76A9C" w:rsidP="00C76A9C">
      <w:pPr>
        <w:spacing w:after="0" w:line="280" w:lineRule="atLeast"/>
        <w:ind w:firstLine="709"/>
        <w:jc w:val="both"/>
      </w:pPr>
    </w:p>
    <w:p w:rsidR="00C76A9C" w:rsidRDefault="00C76A9C" w:rsidP="00C76A9C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>5</w:t>
      </w:r>
      <w:r w:rsidR="00E320A1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 Информация о контрольной деятельности  составляется на основе обобщения и анализа результатов контрольных мероприятий в форме письменных отчетов.</w:t>
      </w:r>
    </w:p>
    <w:p w:rsidR="00C76A9C" w:rsidRDefault="00C76A9C" w:rsidP="00C76A9C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E320A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. Информация о контрольной деятельности органа контроля составляется ежеквартально нарастающим итогом с пояснительной  справкой в срок не позднее 15 календарных дней после окончания отчетного квартала. </w:t>
      </w:r>
    </w:p>
    <w:p w:rsidR="00C76A9C" w:rsidRDefault="000B144C" w:rsidP="00C76A9C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>5</w:t>
      </w:r>
      <w:r w:rsidR="00E320A1">
        <w:rPr>
          <w:rFonts w:ascii="Times New Roman" w:hAnsi="Times New Roman" w:cs="Times New Roman"/>
          <w:sz w:val="28"/>
        </w:rPr>
        <w:t>3</w:t>
      </w:r>
      <w:r w:rsidR="00C76A9C">
        <w:rPr>
          <w:rFonts w:ascii="Times New Roman" w:hAnsi="Times New Roman" w:cs="Times New Roman"/>
          <w:sz w:val="28"/>
        </w:rPr>
        <w:t xml:space="preserve">. Информация о контрольной деятельности органа контроля по итогам года готовится не позднее 1 марта года, следующего </w:t>
      </w:r>
      <w:proofErr w:type="gramStart"/>
      <w:r w:rsidR="00C76A9C">
        <w:rPr>
          <w:rFonts w:ascii="Times New Roman" w:hAnsi="Times New Roman" w:cs="Times New Roman"/>
          <w:sz w:val="28"/>
        </w:rPr>
        <w:t>за</w:t>
      </w:r>
      <w:proofErr w:type="gramEnd"/>
      <w:r w:rsidR="00C76A9C">
        <w:rPr>
          <w:rFonts w:ascii="Times New Roman" w:hAnsi="Times New Roman" w:cs="Times New Roman"/>
          <w:sz w:val="28"/>
        </w:rPr>
        <w:t xml:space="preserve"> отчетным.</w:t>
      </w:r>
    </w:p>
    <w:p w:rsidR="00C76A9C" w:rsidRDefault="000B144C" w:rsidP="00C76A9C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>5</w:t>
      </w:r>
      <w:r w:rsidR="00E320A1">
        <w:rPr>
          <w:rFonts w:ascii="Times New Roman" w:hAnsi="Times New Roman" w:cs="Times New Roman"/>
          <w:sz w:val="28"/>
        </w:rPr>
        <w:t>4</w:t>
      </w:r>
      <w:r w:rsidR="00C76A9C">
        <w:rPr>
          <w:rFonts w:ascii="Times New Roman" w:hAnsi="Times New Roman" w:cs="Times New Roman"/>
          <w:sz w:val="28"/>
        </w:rPr>
        <w:t xml:space="preserve">. Информация о контрольной деятельности органа контроля по итогам года подлежит опубликованию на официальном сайте Енисейского района  - </w:t>
      </w:r>
      <w:hyperlink r:id="rId8" w:history="1">
        <w:r w:rsidR="00C76A9C" w:rsidRPr="00FA7DEB">
          <w:rPr>
            <w:rStyle w:val="a4"/>
            <w:rFonts w:ascii="Times New Roman" w:hAnsi="Times New Roman" w:cs="Times New Roman"/>
            <w:sz w:val="28"/>
          </w:rPr>
          <w:t>http://www.enadm.ru/</w:t>
        </w:r>
      </w:hyperlink>
      <w:r w:rsidR="00C76A9C">
        <w:rPr>
          <w:rFonts w:ascii="Times New Roman" w:hAnsi="Times New Roman" w:cs="Times New Roman"/>
          <w:sz w:val="28"/>
        </w:rPr>
        <w:t xml:space="preserve"> в течение 5 рабочих дней со дня ее подписания руководителем финансового управления.</w:t>
      </w:r>
    </w:p>
    <w:p w:rsidR="00747B90" w:rsidRDefault="00747B90"/>
    <w:sectPr w:rsidR="00747B90" w:rsidSect="000B7B7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52BA"/>
    <w:multiLevelType w:val="multilevel"/>
    <w:tmpl w:val="8120433E"/>
    <w:lvl w:ilvl="0">
      <w:start w:val="40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34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">
    <w:nsid w:val="1EB4180B"/>
    <w:multiLevelType w:val="multilevel"/>
    <w:tmpl w:val="B58C6282"/>
    <w:lvl w:ilvl="0">
      <w:start w:val="4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29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1EEA1D82"/>
    <w:multiLevelType w:val="hybridMultilevel"/>
    <w:tmpl w:val="80C2FD14"/>
    <w:lvl w:ilvl="0" w:tplc="C45A3156">
      <w:start w:val="43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B1C6A"/>
    <w:multiLevelType w:val="hybridMultilevel"/>
    <w:tmpl w:val="AD52A8AC"/>
    <w:lvl w:ilvl="0" w:tplc="6C4E7240">
      <w:start w:val="1"/>
      <w:numFmt w:val="decimal"/>
      <w:lvlText w:val="%1."/>
      <w:lvlJc w:val="left"/>
      <w:pPr>
        <w:ind w:left="1350" w:hanging="81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9457850"/>
    <w:multiLevelType w:val="multilevel"/>
    <w:tmpl w:val="4516B850"/>
    <w:lvl w:ilvl="0">
      <w:start w:val="38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29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5">
    <w:nsid w:val="38C63781"/>
    <w:multiLevelType w:val="multilevel"/>
    <w:tmpl w:val="1668D26E"/>
    <w:lvl w:ilvl="0">
      <w:start w:val="29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2029" w:hanging="6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ascii="Times New Roman" w:hAnsi="Times New Roman" w:cs="Times New Roman" w:hint="default"/>
        <w:sz w:val="28"/>
      </w:rPr>
    </w:lvl>
  </w:abstractNum>
  <w:abstractNum w:abstractNumId="6">
    <w:nsid w:val="3BEE5E80"/>
    <w:multiLevelType w:val="hybridMultilevel"/>
    <w:tmpl w:val="B81815F8"/>
    <w:lvl w:ilvl="0" w:tplc="A5E6D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9B314BF"/>
    <w:multiLevelType w:val="multilevel"/>
    <w:tmpl w:val="D9F66442"/>
    <w:lvl w:ilvl="0">
      <w:start w:val="44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29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>
    <w:nsid w:val="4AE04802"/>
    <w:multiLevelType w:val="hybridMultilevel"/>
    <w:tmpl w:val="D750D024"/>
    <w:lvl w:ilvl="0" w:tplc="4CCA419E">
      <w:start w:val="14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EB3851C8">
      <w:start w:val="29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3D45FF"/>
    <w:multiLevelType w:val="hybridMultilevel"/>
    <w:tmpl w:val="377A92C6"/>
    <w:lvl w:ilvl="0" w:tplc="2A2E6ED6">
      <w:start w:val="23"/>
      <w:numFmt w:val="decimal"/>
      <w:lvlText w:val="%1."/>
      <w:lvlJc w:val="left"/>
      <w:pPr>
        <w:ind w:left="1084" w:hanging="3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266F6A"/>
    <w:multiLevelType w:val="hybridMultilevel"/>
    <w:tmpl w:val="5ED814DE"/>
    <w:lvl w:ilvl="0" w:tplc="3F8C66D4">
      <w:start w:val="42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F4835"/>
    <w:multiLevelType w:val="multilevel"/>
    <w:tmpl w:val="94DE9DD0"/>
    <w:lvl w:ilvl="0">
      <w:start w:val="33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34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2">
    <w:nsid w:val="70856CA6"/>
    <w:multiLevelType w:val="hybridMultilevel"/>
    <w:tmpl w:val="3876985C"/>
    <w:lvl w:ilvl="0" w:tplc="80BE8728">
      <w:start w:val="27"/>
      <w:numFmt w:val="decimal"/>
      <w:lvlText w:val="%1."/>
      <w:lvlJc w:val="left"/>
      <w:pPr>
        <w:ind w:left="1084" w:hanging="37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A8151F"/>
    <w:multiLevelType w:val="hybridMultilevel"/>
    <w:tmpl w:val="DB3886E0"/>
    <w:lvl w:ilvl="0" w:tplc="F872C4E4">
      <w:start w:val="36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5306F7"/>
    <w:multiLevelType w:val="multilevel"/>
    <w:tmpl w:val="B46C03A4"/>
    <w:lvl w:ilvl="0">
      <w:start w:val="35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2029" w:hanging="6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ascii="Times New Roman" w:hAnsi="Times New Roman" w:cs="Times New Roman" w:hint="default"/>
        <w:sz w:val="28"/>
      </w:rPr>
    </w:lvl>
  </w:abstractNum>
  <w:abstractNum w:abstractNumId="15">
    <w:nsid w:val="78181493"/>
    <w:multiLevelType w:val="multilevel"/>
    <w:tmpl w:val="DF56802A"/>
    <w:lvl w:ilvl="0">
      <w:start w:val="32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29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5"/>
  </w:num>
  <w:num w:numId="5">
    <w:abstractNumId w:val="11"/>
  </w:num>
  <w:num w:numId="6">
    <w:abstractNumId w:val="14"/>
  </w:num>
  <w:num w:numId="7">
    <w:abstractNumId w:val="13"/>
  </w:num>
  <w:num w:numId="8">
    <w:abstractNumId w:val="4"/>
  </w:num>
  <w:num w:numId="9">
    <w:abstractNumId w:val="0"/>
  </w:num>
  <w:num w:numId="10">
    <w:abstractNumId w:val="2"/>
  </w:num>
  <w:num w:numId="11">
    <w:abstractNumId w:val="7"/>
  </w:num>
  <w:num w:numId="12">
    <w:abstractNumId w:val="1"/>
  </w:num>
  <w:num w:numId="13">
    <w:abstractNumId w:val="10"/>
  </w:num>
  <w:num w:numId="14">
    <w:abstractNumId w:val="6"/>
  </w:num>
  <w:num w:numId="15">
    <w:abstractNumId w:val="9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A9C"/>
    <w:rsid w:val="000329B6"/>
    <w:rsid w:val="000B144C"/>
    <w:rsid w:val="000B4454"/>
    <w:rsid w:val="001414E7"/>
    <w:rsid w:val="00167306"/>
    <w:rsid w:val="002239D7"/>
    <w:rsid w:val="002602EA"/>
    <w:rsid w:val="00382369"/>
    <w:rsid w:val="003C72A3"/>
    <w:rsid w:val="00514A5E"/>
    <w:rsid w:val="005477CE"/>
    <w:rsid w:val="00555EE1"/>
    <w:rsid w:val="005B2F88"/>
    <w:rsid w:val="00602B2E"/>
    <w:rsid w:val="0069337C"/>
    <w:rsid w:val="00747B90"/>
    <w:rsid w:val="0075704D"/>
    <w:rsid w:val="008017CE"/>
    <w:rsid w:val="00840BB6"/>
    <w:rsid w:val="00986C71"/>
    <w:rsid w:val="009916AB"/>
    <w:rsid w:val="009F0AEF"/>
    <w:rsid w:val="00A51B11"/>
    <w:rsid w:val="00A76DD9"/>
    <w:rsid w:val="00A93542"/>
    <w:rsid w:val="00A95741"/>
    <w:rsid w:val="00B20344"/>
    <w:rsid w:val="00B24567"/>
    <w:rsid w:val="00B92549"/>
    <w:rsid w:val="00C70991"/>
    <w:rsid w:val="00C76A9C"/>
    <w:rsid w:val="00D120ED"/>
    <w:rsid w:val="00D977B7"/>
    <w:rsid w:val="00DC554B"/>
    <w:rsid w:val="00E272B7"/>
    <w:rsid w:val="00E320A1"/>
    <w:rsid w:val="00EC7009"/>
    <w:rsid w:val="00EE218C"/>
    <w:rsid w:val="00F77490"/>
    <w:rsid w:val="00FD0760"/>
    <w:rsid w:val="00FD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6A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adm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9C49A0E20CA315A0FD6AE917641A3C4C6A7513A4244A45E0842715D94FCX0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8C32C71B4EAF0804AB6E91597638D0950554C6B8BE3054B21764DD25097CC22A053DC76563F72B8876ED29FDD84A9D53C85B5B76807F1EmE2D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50E91-58C7-4C9D-ADB6-56F9CE90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12</Pages>
  <Words>4184</Words>
  <Characters>23850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Каралина</dc:creator>
  <cp:lastModifiedBy>user</cp:lastModifiedBy>
  <cp:revision>10</cp:revision>
  <cp:lastPrinted>2020-04-16T02:52:00Z</cp:lastPrinted>
  <dcterms:created xsi:type="dcterms:W3CDTF">2020-03-05T03:04:00Z</dcterms:created>
  <dcterms:modified xsi:type="dcterms:W3CDTF">2020-04-21T04:30:00Z</dcterms:modified>
</cp:coreProperties>
</file>