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96" w:rsidRDefault="00BB2496" w:rsidP="00D86CAB">
      <w:pPr>
        <w:jc w:val="both"/>
        <w:rPr>
          <w:sz w:val="25"/>
          <w:szCs w:val="25"/>
        </w:rPr>
      </w:pPr>
    </w:p>
    <w:p w:rsidR="00797204" w:rsidRPr="00797204" w:rsidRDefault="00797204" w:rsidP="00797204">
      <w:pPr>
        <w:spacing w:line="276" w:lineRule="auto"/>
        <w:jc w:val="center"/>
        <w:rPr>
          <w:rFonts w:asciiTheme="minorHAnsi" w:eastAsiaTheme="minorHAnsi" w:hAnsiTheme="minorHAnsi" w:cstheme="minorBidi"/>
          <w:sz w:val="32"/>
          <w:szCs w:val="32"/>
          <w:lang w:eastAsia="en-US"/>
        </w:rPr>
      </w:pPr>
      <w:r w:rsidRPr="00797204">
        <w:rPr>
          <w:rFonts w:asciiTheme="minorHAnsi" w:eastAsiaTheme="minorHAnsi" w:hAnsiTheme="minorHAnsi" w:cstheme="minorBidi"/>
          <w:sz w:val="32"/>
          <w:szCs w:val="32"/>
          <w:lang w:eastAsia="en-US"/>
        </w:rPr>
        <w:t>АДМИНИСТРАЦИЯ ЕНИСЕЙСКОГО РАЙОНА</w:t>
      </w:r>
    </w:p>
    <w:p w:rsidR="00797204" w:rsidRPr="00797204" w:rsidRDefault="00797204" w:rsidP="00797204">
      <w:pPr>
        <w:spacing w:line="276" w:lineRule="auto"/>
        <w:jc w:val="center"/>
        <w:rPr>
          <w:rFonts w:eastAsiaTheme="minorHAnsi"/>
          <w:sz w:val="22"/>
          <w:szCs w:val="22"/>
          <w:lang w:eastAsia="en-US"/>
        </w:rPr>
      </w:pPr>
      <w:r w:rsidRPr="00797204">
        <w:rPr>
          <w:rFonts w:eastAsiaTheme="minorHAnsi"/>
          <w:sz w:val="22"/>
          <w:szCs w:val="22"/>
          <w:lang w:eastAsia="en-US"/>
        </w:rPr>
        <w:t>Красноярского края</w:t>
      </w:r>
    </w:p>
    <w:p w:rsidR="00797204" w:rsidRPr="00797204" w:rsidRDefault="00797204" w:rsidP="00797204">
      <w:pPr>
        <w:spacing w:line="276" w:lineRule="auto"/>
        <w:jc w:val="center"/>
        <w:rPr>
          <w:rFonts w:eastAsiaTheme="minorHAnsi"/>
          <w:sz w:val="36"/>
          <w:szCs w:val="36"/>
          <w:lang w:eastAsia="en-US"/>
        </w:rPr>
      </w:pPr>
      <w:r w:rsidRPr="00797204">
        <w:rPr>
          <w:rFonts w:eastAsiaTheme="minorHAnsi"/>
          <w:sz w:val="36"/>
          <w:szCs w:val="36"/>
          <w:lang w:eastAsia="en-US"/>
        </w:rPr>
        <w:t>ПОСТАНОВЛЕНИЕ</w:t>
      </w:r>
    </w:p>
    <w:p w:rsidR="00797204" w:rsidRPr="00797204" w:rsidRDefault="00797204" w:rsidP="00797204">
      <w:pPr>
        <w:spacing w:line="276" w:lineRule="auto"/>
        <w:jc w:val="center"/>
        <w:rPr>
          <w:rFonts w:asciiTheme="minorHAnsi" w:eastAsiaTheme="minorHAnsi" w:hAnsiTheme="minorHAnsi" w:cstheme="minorBidi"/>
          <w:sz w:val="22"/>
          <w:szCs w:val="22"/>
          <w:lang w:eastAsia="en-US"/>
        </w:rPr>
      </w:pPr>
    </w:p>
    <w:p w:rsidR="00797204" w:rsidRPr="00797204" w:rsidRDefault="00797204" w:rsidP="00797204">
      <w:pPr>
        <w:spacing w:line="276" w:lineRule="auto"/>
        <w:jc w:val="center"/>
        <w:rPr>
          <w:rFonts w:eastAsiaTheme="minorHAnsi"/>
          <w:sz w:val="28"/>
          <w:szCs w:val="28"/>
          <w:lang w:eastAsia="en-US"/>
        </w:rPr>
      </w:pPr>
      <w:r w:rsidRPr="00797204">
        <w:rPr>
          <w:rFonts w:eastAsiaTheme="minorHAnsi"/>
          <w:sz w:val="28"/>
          <w:szCs w:val="28"/>
          <w:lang w:eastAsia="en-US"/>
        </w:rPr>
        <w:t>18.0</w:t>
      </w:r>
      <w:r>
        <w:rPr>
          <w:rFonts w:eastAsiaTheme="minorHAnsi"/>
          <w:sz w:val="28"/>
          <w:szCs w:val="28"/>
          <w:lang w:eastAsia="en-US"/>
        </w:rPr>
        <w:t>2</w:t>
      </w:r>
      <w:r w:rsidRPr="00797204">
        <w:rPr>
          <w:rFonts w:eastAsiaTheme="minorHAnsi"/>
          <w:sz w:val="28"/>
          <w:szCs w:val="28"/>
          <w:lang w:eastAsia="en-US"/>
        </w:rPr>
        <w:t>.20</w:t>
      </w:r>
      <w:r>
        <w:rPr>
          <w:rFonts w:eastAsiaTheme="minorHAnsi"/>
          <w:sz w:val="28"/>
          <w:szCs w:val="28"/>
          <w:lang w:eastAsia="en-US"/>
        </w:rPr>
        <w:t>20</w:t>
      </w:r>
      <w:r w:rsidRPr="00797204">
        <w:rPr>
          <w:rFonts w:eastAsiaTheme="minorHAnsi"/>
          <w:sz w:val="28"/>
          <w:szCs w:val="28"/>
          <w:lang w:eastAsia="en-US"/>
        </w:rPr>
        <w:tab/>
      </w:r>
      <w:r w:rsidRPr="00797204">
        <w:rPr>
          <w:rFonts w:eastAsiaTheme="minorHAnsi"/>
          <w:sz w:val="28"/>
          <w:szCs w:val="28"/>
          <w:lang w:eastAsia="en-US"/>
        </w:rPr>
        <w:tab/>
      </w:r>
      <w:r w:rsidRPr="00797204">
        <w:rPr>
          <w:rFonts w:eastAsiaTheme="minorHAnsi"/>
          <w:sz w:val="28"/>
          <w:szCs w:val="28"/>
          <w:lang w:eastAsia="en-US"/>
        </w:rPr>
        <w:tab/>
        <w:t xml:space="preserve">              г. Енисейск                                         № </w:t>
      </w:r>
      <w:r>
        <w:rPr>
          <w:rFonts w:eastAsiaTheme="minorHAnsi"/>
          <w:sz w:val="28"/>
          <w:szCs w:val="28"/>
          <w:lang w:eastAsia="en-US"/>
        </w:rPr>
        <w:t>124</w:t>
      </w:r>
      <w:r w:rsidRPr="00797204">
        <w:rPr>
          <w:rFonts w:eastAsiaTheme="minorHAnsi"/>
          <w:sz w:val="28"/>
          <w:szCs w:val="28"/>
          <w:lang w:eastAsia="en-US"/>
        </w:rPr>
        <w:t>-п</w:t>
      </w:r>
    </w:p>
    <w:p w:rsidR="00797204" w:rsidRPr="00797204" w:rsidRDefault="00797204" w:rsidP="00797204">
      <w:pPr>
        <w:spacing w:line="276" w:lineRule="auto"/>
        <w:rPr>
          <w:rFonts w:asciiTheme="minorHAnsi" w:eastAsiaTheme="minorHAnsi" w:hAnsiTheme="minorHAnsi" w:cstheme="minorBidi"/>
          <w:sz w:val="22"/>
          <w:szCs w:val="22"/>
          <w:lang w:eastAsia="en-US"/>
        </w:rPr>
      </w:pPr>
    </w:p>
    <w:p w:rsidR="00BB2496" w:rsidRDefault="00BB2496" w:rsidP="00D86CAB">
      <w:pPr>
        <w:jc w:val="both"/>
        <w:rPr>
          <w:sz w:val="25"/>
          <w:szCs w:val="25"/>
        </w:rPr>
      </w:pPr>
    </w:p>
    <w:p w:rsidR="00D86CAB" w:rsidRPr="00844014" w:rsidRDefault="00D86CAB" w:rsidP="00D86CAB">
      <w:pPr>
        <w:jc w:val="both"/>
        <w:rPr>
          <w:sz w:val="25"/>
          <w:szCs w:val="25"/>
        </w:rPr>
      </w:pPr>
      <w:r w:rsidRPr="00844014">
        <w:rPr>
          <w:sz w:val="25"/>
          <w:szCs w:val="25"/>
        </w:rPr>
        <w:t>О внесении изменений в постановление администрации Енисейского района от 01.10.2013 №1077-п «Об утверждении муниципальной программы Енисейского района «Экономическое развитие и инвестиционная политика Енисейского района»</w:t>
      </w:r>
    </w:p>
    <w:p w:rsidR="00D86CAB" w:rsidRPr="00844014" w:rsidRDefault="00D86CAB" w:rsidP="00D86CAB">
      <w:pPr>
        <w:jc w:val="both"/>
        <w:rPr>
          <w:sz w:val="25"/>
          <w:szCs w:val="25"/>
        </w:rPr>
      </w:pPr>
    </w:p>
    <w:p w:rsidR="00D86CAB" w:rsidRPr="00844014" w:rsidRDefault="00D86CAB" w:rsidP="00BB2496">
      <w:pPr>
        <w:widowControl w:val="0"/>
        <w:autoSpaceDE w:val="0"/>
        <w:autoSpaceDN w:val="0"/>
        <w:adjustRightInd w:val="0"/>
        <w:ind w:firstLine="540"/>
        <w:jc w:val="both"/>
        <w:rPr>
          <w:sz w:val="25"/>
          <w:szCs w:val="25"/>
          <w:lang w:eastAsia="en-US"/>
        </w:rPr>
      </w:pPr>
      <w:r w:rsidRPr="00844014">
        <w:rPr>
          <w:sz w:val="25"/>
          <w:szCs w:val="25"/>
          <w:lang w:eastAsia="en-US"/>
        </w:rPr>
        <w:t xml:space="preserve">В соответствии со </w:t>
      </w:r>
      <w:hyperlink r:id="rId7" w:history="1">
        <w:r w:rsidRPr="00844014">
          <w:rPr>
            <w:sz w:val="25"/>
            <w:szCs w:val="25"/>
            <w:lang w:eastAsia="en-US"/>
          </w:rPr>
          <w:t>статьей 179</w:t>
        </w:r>
      </w:hyperlink>
      <w:r w:rsidRPr="00844014">
        <w:rPr>
          <w:sz w:val="25"/>
          <w:szCs w:val="25"/>
          <w:lang w:eastAsia="en-US"/>
        </w:rPr>
        <w:t xml:space="preserve"> Бюджетного кодекса Российской Федерации, статьями 16, 29 Устава Енисейского района Красноярского края,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ПОСТАНОВЛЯЮ:</w:t>
      </w:r>
    </w:p>
    <w:p w:rsidR="00D86CAB" w:rsidRPr="00844014" w:rsidRDefault="00D86CAB" w:rsidP="00BB2496">
      <w:pPr>
        <w:widowControl w:val="0"/>
        <w:autoSpaceDE w:val="0"/>
        <w:autoSpaceDN w:val="0"/>
        <w:adjustRightInd w:val="0"/>
        <w:ind w:firstLine="540"/>
        <w:jc w:val="both"/>
        <w:rPr>
          <w:sz w:val="25"/>
          <w:szCs w:val="25"/>
          <w:lang w:eastAsia="en-US"/>
        </w:rPr>
      </w:pPr>
      <w:r w:rsidRPr="00844014">
        <w:rPr>
          <w:sz w:val="25"/>
          <w:szCs w:val="25"/>
          <w:lang w:eastAsia="en-US"/>
        </w:rPr>
        <w:t xml:space="preserve">1. Внести в </w:t>
      </w:r>
      <w:hyperlink r:id="rId8" w:history="1">
        <w:r w:rsidRPr="00844014">
          <w:rPr>
            <w:sz w:val="25"/>
            <w:szCs w:val="25"/>
            <w:lang w:eastAsia="en-US"/>
          </w:rPr>
          <w:t>постановление</w:t>
        </w:r>
      </w:hyperlink>
      <w:r w:rsidRPr="00844014">
        <w:rPr>
          <w:sz w:val="25"/>
          <w:szCs w:val="25"/>
          <w:lang w:eastAsia="en-US"/>
        </w:rPr>
        <w:t xml:space="preserve"> администрации Енисейского района края от 01.10.2013 № 1077-п "Об утверждении муниципальной программы Енисейского района </w:t>
      </w:r>
      <w:r w:rsidRPr="00844014">
        <w:rPr>
          <w:sz w:val="25"/>
          <w:szCs w:val="25"/>
        </w:rPr>
        <w:t xml:space="preserve">«Экономическое развитие и инвестиционная политика Енисейского района» </w:t>
      </w:r>
      <w:r w:rsidRPr="00844014">
        <w:rPr>
          <w:sz w:val="25"/>
          <w:szCs w:val="25"/>
          <w:lang w:eastAsia="en-US"/>
        </w:rPr>
        <w:t>следующие изменения:</w:t>
      </w:r>
    </w:p>
    <w:p w:rsidR="00D86CAB" w:rsidRPr="00844014" w:rsidRDefault="00D86CAB" w:rsidP="00BB2496">
      <w:pPr>
        <w:widowControl w:val="0"/>
        <w:autoSpaceDE w:val="0"/>
        <w:autoSpaceDN w:val="0"/>
        <w:adjustRightInd w:val="0"/>
        <w:ind w:firstLine="540"/>
        <w:jc w:val="both"/>
        <w:rPr>
          <w:sz w:val="25"/>
          <w:szCs w:val="25"/>
        </w:rPr>
      </w:pPr>
      <w:r w:rsidRPr="00844014">
        <w:rPr>
          <w:sz w:val="25"/>
          <w:szCs w:val="25"/>
          <w:lang w:eastAsia="en-US"/>
        </w:rPr>
        <w:t xml:space="preserve">в муниципальной программе Енисейского района </w:t>
      </w:r>
      <w:r w:rsidRPr="00844014">
        <w:rPr>
          <w:sz w:val="25"/>
          <w:szCs w:val="25"/>
        </w:rPr>
        <w:t>«Экономическое развитие и инвестиционная политика Енисейского района» (далее – Программа):</w:t>
      </w:r>
    </w:p>
    <w:p w:rsidR="00D86CAB" w:rsidRPr="00844014" w:rsidRDefault="00D86CAB" w:rsidP="00BB2496">
      <w:pPr>
        <w:widowControl w:val="0"/>
        <w:autoSpaceDE w:val="0"/>
        <w:autoSpaceDN w:val="0"/>
        <w:adjustRightInd w:val="0"/>
        <w:ind w:firstLine="540"/>
        <w:jc w:val="both"/>
        <w:rPr>
          <w:sz w:val="25"/>
          <w:szCs w:val="25"/>
        </w:rPr>
      </w:pPr>
      <w:r w:rsidRPr="00844014">
        <w:rPr>
          <w:sz w:val="25"/>
          <w:szCs w:val="25"/>
        </w:rPr>
        <w:t>- строку «Информация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1 к настоящему постановлению;</w:t>
      </w:r>
    </w:p>
    <w:p w:rsidR="00D86CAB" w:rsidRPr="00844014" w:rsidRDefault="00D86CAB" w:rsidP="00BB2496">
      <w:pPr>
        <w:widowControl w:val="0"/>
        <w:autoSpaceDE w:val="0"/>
        <w:autoSpaceDN w:val="0"/>
        <w:adjustRightInd w:val="0"/>
        <w:ind w:firstLine="540"/>
        <w:jc w:val="both"/>
        <w:rPr>
          <w:sz w:val="25"/>
          <w:szCs w:val="25"/>
        </w:rPr>
      </w:pPr>
      <w:r w:rsidRPr="00844014">
        <w:rPr>
          <w:sz w:val="25"/>
          <w:szCs w:val="25"/>
        </w:rPr>
        <w:t>- приложение № 1 к Программе изложить в новой редакции согласно приложению 2 к настоящему постановлению;</w:t>
      </w:r>
    </w:p>
    <w:p w:rsidR="00D86CAB" w:rsidRDefault="00D86CAB" w:rsidP="00BB2496">
      <w:pPr>
        <w:widowControl w:val="0"/>
        <w:autoSpaceDE w:val="0"/>
        <w:autoSpaceDN w:val="0"/>
        <w:adjustRightInd w:val="0"/>
        <w:ind w:firstLine="540"/>
        <w:jc w:val="both"/>
        <w:rPr>
          <w:sz w:val="25"/>
          <w:szCs w:val="25"/>
        </w:rPr>
      </w:pPr>
      <w:r w:rsidRPr="004A3327">
        <w:rPr>
          <w:sz w:val="25"/>
          <w:szCs w:val="25"/>
        </w:rPr>
        <w:t>- приложение № 2 к Программе изложить в новой редакции согласно приложению 3 к настоящему постановлению;</w:t>
      </w:r>
    </w:p>
    <w:p w:rsidR="00F50861" w:rsidRDefault="00F50861" w:rsidP="00BB2496">
      <w:pPr>
        <w:widowControl w:val="0"/>
        <w:autoSpaceDE w:val="0"/>
        <w:autoSpaceDN w:val="0"/>
        <w:adjustRightInd w:val="0"/>
        <w:ind w:firstLine="540"/>
        <w:jc w:val="both"/>
        <w:rPr>
          <w:sz w:val="25"/>
          <w:szCs w:val="25"/>
        </w:rPr>
      </w:pPr>
      <w:r w:rsidRPr="004A3327">
        <w:rPr>
          <w:sz w:val="25"/>
          <w:szCs w:val="25"/>
        </w:rPr>
        <w:t xml:space="preserve">- </w:t>
      </w:r>
      <w:r>
        <w:rPr>
          <w:sz w:val="25"/>
          <w:szCs w:val="25"/>
        </w:rPr>
        <w:t xml:space="preserve">раздел 3 </w:t>
      </w:r>
      <w:r w:rsidRPr="004A3327">
        <w:rPr>
          <w:sz w:val="25"/>
          <w:szCs w:val="25"/>
        </w:rPr>
        <w:t>приложени</w:t>
      </w:r>
      <w:r>
        <w:rPr>
          <w:sz w:val="25"/>
          <w:szCs w:val="25"/>
        </w:rPr>
        <w:t>я № 4</w:t>
      </w:r>
      <w:r w:rsidRPr="004A3327">
        <w:rPr>
          <w:sz w:val="25"/>
          <w:szCs w:val="25"/>
        </w:rPr>
        <w:t xml:space="preserve"> к Программе изложить в ново</w:t>
      </w:r>
      <w:r>
        <w:rPr>
          <w:sz w:val="25"/>
          <w:szCs w:val="25"/>
        </w:rPr>
        <w:t>й редакции согласно приложению 4</w:t>
      </w:r>
      <w:r w:rsidRPr="004A3327">
        <w:rPr>
          <w:sz w:val="25"/>
          <w:szCs w:val="25"/>
        </w:rPr>
        <w:t xml:space="preserve"> к настоящему постановлению;</w:t>
      </w:r>
    </w:p>
    <w:p w:rsidR="00783E69" w:rsidRDefault="004A3327" w:rsidP="00BB2496">
      <w:pPr>
        <w:widowControl w:val="0"/>
        <w:autoSpaceDE w:val="0"/>
        <w:autoSpaceDN w:val="0"/>
        <w:adjustRightInd w:val="0"/>
        <w:ind w:firstLine="540"/>
        <w:jc w:val="both"/>
        <w:rPr>
          <w:sz w:val="25"/>
          <w:szCs w:val="25"/>
        </w:rPr>
      </w:pPr>
      <w:r w:rsidRPr="00844014">
        <w:rPr>
          <w:sz w:val="25"/>
          <w:szCs w:val="25"/>
        </w:rPr>
        <w:t xml:space="preserve">- строку «Информация по ресурсному обеспечению </w:t>
      </w:r>
      <w:r>
        <w:rPr>
          <w:sz w:val="25"/>
          <w:szCs w:val="25"/>
        </w:rPr>
        <w:t>под</w:t>
      </w:r>
      <w:r w:rsidRPr="00844014">
        <w:rPr>
          <w:sz w:val="25"/>
          <w:szCs w:val="25"/>
        </w:rPr>
        <w:t>программы, в том числе в разбивке по источникам финансирования</w:t>
      </w:r>
      <w:r>
        <w:rPr>
          <w:sz w:val="25"/>
          <w:szCs w:val="25"/>
        </w:rPr>
        <w:t>»</w:t>
      </w:r>
      <w:r w:rsidRPr="00844014">
        <w:rPr>
          <w:sz w:val="25"/>
          <w:szCs w:val="25"/>
        </w:rPr>
        <w:t xml:space="preserve"> раздела 1 </w:t>
      </w:r>
      <w:r w:rsidR="0071493C">
        <w:rPr>
          <w:sz w:val="25"/>
          <w:szCs w:val="25"/>
        </w:rPr>
        <w:t>п</w:t>
      </w:r>
      <w:r>
        <w:rPr>
          <w:sz w:val="25"/>
          <w:szCs w:val="25"/>
        </w:rPr>
        <w:t>риложения №4 П</w:t>
      </w:r>
      <w:r w:rsidRPr="00844014">
        <w:rPr>
          <w:sz w:val="25"/>
          <w:szCs w:val="25"/>
        </w:rPr>
        <w:t xml:space="preserve">рограммы изложить в новой редакции согласно приложению </w:t>
      </w:r>
      <w:r w:rsidR="00F50861">
        <w:rPr>
          <w:sz w:val="25"/>
          <w:szCs w:val="25"/>
        </w:rPr>
        <w:t>5</w:t>
      </w:r>
      <w:r w:rsidRPr="00844014">
        <w:rPr>
          <w:sz w:val="25"/>
          <w:szCs w:val="25"/>
        </w:rPr>
        <w:t xml:space="preserve"> к настоящему постановлению;</w:t>
      </w:r>
    </w:p>
    <w:p w:rsidR="00D86CAB" w:rsidRDefault="00783E69" w:rsidP="00BB2496">
      <w:pPr>
        <w:widowControl w:val="0"/>
        <w:autoSpaceDE w:val="0"/>
        <w:autoSpaceDN w:val="0"/>
        <w:adjustRightInd w:val="0"/>
        <w:ind w:firstLine="540"/>
        <w:jc w:val="both"/>
        <w:rPr>
          <w:sz w:val="25"/>
          <w:szCs w:val="25"/>
        </w:rPr>
      </w:pPr>
      <w:r w:rsidRPr="00783E69">
        <w:rPr>
          <w:sz w:val="25"/>
          <w:szCs w:val="25"/>
        </w:rPr>
        <w:t>- приложение № 1</w:t>
      </w:r>
      <w:r>
        <w:rPr>
          <w:sz w:val="25"/>
          <w:szCs w:val="25"/>
        </w:rPr>
        <w:t xml:space="preserve"> </w:t>
      </w:r>
      <w:r w:rsidRPr="00783E69">
        <w:rPr>
          <w:sz w:val="25"/>
          <w:szCs w:val="25"/>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5"/>
          <w:szCs w:val="25"/>
        </w:rPr>
        <w:t xml:space="preserve"> приложения</w:t>
      </w:r>
      <w:r w:rsidRPr="00783E69">
        <w:rPr>
          <w:sz w:val="25"/>
          <w:szCs w:val="25"/>
        </w:rPr>
        <w:t xml:space="preserve"> 4</w:t>
      </w:r>
      <w:r w:rsidR="00D86CAB" w:rsidRPr="00783E69">
        <w:rPr>
          <w:sz w:val="25"/>
          <w:szCs w:val="25"/>
        </w:rPr>
        <w:t xml:space="preserve"> </w:t>
      </w:r>
      <w:r w:rsidR="00FF3731">
        <w:rPr>
          <w:sz w:val="25"/>
          <w:szCs w:val="25"/>
        </w:rPr>
        <w:t xml:space="preserve">к </w:t>
      </w:r>
      <w:r w:rsidR="00D86CAB" w:rsidRPr="00783E69">
        <w:rPr>
          <w:sz w:val="25"/>
          <w:szCs w:val="25"/>
        </w:rPr>
        <w:t>Программ</w:t>
      </w:r>
      <w:r w:rsidR="00FF3731">
        <w:rPr>
          <w:sz w:val="25"/>
          <w:szCs w:val="25"/>
        </w:rPr>
        <w:t>е</w:t>
      </w:r>
      <w:r w:rsidR="00D86CAB" w:rsidRPr="00783E69">
        <w:rPr>
          <w:sz w:val="25"/>
          <w:szCs w:val="25"/>
        </w:rPr>
        <w:t xml:space="preserve"> </w:t>
      </w:r>
      <w:r w:rsidR="00D86CAB" w:rsidRPr="00844014">
        <w:rPr>
          <w:sz w:val="25"/>
          <w:szCs w:val="25"/>
        </w:rPr>
        <w:t xml:space="preserve">изложить в новой редакции согласно приложению </w:t>
      </w:r>
      <w:r w:rsidR="00F50861">
        <w:rPr>
          <w:sz w:val="25"/>
          <w:szCs w:val="25"/>
        </w:rPr>
        <w:t>6</w:t>
      </w:r>
      <w:r w:rsidR="00AF53D6">
        <w:rPr>
          <w:sz w:val="25"/>
          <w:szCs w:val="25"/>
        </w:rPr>
        <w:t xml:space="preserve"> к настоящему постановлению;</w:t>
      </w:r>
    </w:p>
    <w:p w:rsidR="00AF53D6" w:rsidRDefault="00AF53D6" w:rsidP="00BB2496">
      <w:pPr>
        <w:widowControl w:val="0"/>
        <w:autoSpaceDE w:val="0"/>
        <w:autoSpaceDN w:val="0"/>
        <w:adjustRightInd w:val="0"/>
        <w:ind w:firstLine="540"/>
        <w:jc w:val="both"/>
        <w:rPr>
          <w:sz w:val="25"/>
          <w:szCs w:val="25"/>
        </w:rPr>
      </w:pPr>
      <w:r>
        <w:rPr>
          <w:sz w:val="25"/>
          <w:szCs w:val="25"/>
        </w:rPr>
        <w:t>- приложение № 4</w:t>
      </w:r>
      <w:r w:rsidRPr="00844014">
        <w:rPr>
          <w:sz w:val="25"/>
          <w:szCs w:val="25"/>
        </w:rPr>
        <w:t xml:space="preserve"> к Программе </w:t>
      </w:r>
      <w:r>
        <w:rPr>
          <w:sz w:val="25"/>
          <w:szCs w:val="25"/>
        </w:rPr>
        <w:t xml:space="preserve">дополнить приложением № 6 </w:t>
      </w:r>
      <w:r w:rsidRPr="00783E69">
        <w:rPr>
          <w:sz w:val="25"/>
          <w:szCs w:val="25"/>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5"/>
          <w:szCs w:val="25"/>
        </w:rPr>
        <w:t xml:space="preserve"> согласно приложению 7</w:t>
      </w:r>
      <w:r w:rsidRPr="00844014">
        <w:rPr>
          <w:sz w:val="25"/>
          <w:szCs w:val="25"/>
        </w:rPr>
        <w:t xml:space="preserve"> к настоящему постановлению;</w:t>
      </w:r>
    </w:p>
    <w:p w:rsidR="00AF53D6" w:rsidRPr="00844014" w:rsidRDefault="00AF53D6" w:rsidP="00BB2496">
      <w:pPr>
        <w:widowControl w:val="0"/>
        <w:autoSpaceDE w:val="0"/>
        <w:autoSpaceDN w:val="0"/>
        <w:adjustRightInd w:val="0"/>
        <w:ind w:firstLine="540"/>
        <w:jc w:val="both"/>
        <w:rPr>
          <w:sz w:val="25"/>
          <w:szCs w:val="25"/>
        </w:rPr>
      </w:pPr>
      <w:r>
        <w:rPr>
          <w:sz w:val="25"/>
          <w:szCs w:val="25"/>
        </w:rPr>
        <w:t>- приложение № 4</w:t>
      </w:r>
      <w:r w:rsidRPr="00844014">
        <w:rPr>
          <w:sz w:val="25"/>
          <w:szCs w:val="25"/>
        </w:rPr>
        <w:t xml:space="preserve"> к Программе </w:t>
      </w:r>
      <w:r>
        <w:rPr>
          <w:sz w:val="25"/>
          <w:szCs w:val="25"/>
        </w:rPr>
        <w:t xml:space="preserve">дополнить приложением № 7 </w:t>
      </w:r>
      <w:r w:rsidRPr="00783E69">
        <w:rPr>
          <w:sz w:val="25"/>
          <w:szCs w:val="25"/>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5"/>
          <w:szCs w:val="25"/>
        </w:rPr>
        <w:t xml:space="preserve"> согласно приложению 8</w:t>
      </w:r>
      <w:r w:rsidRPr="00844014">
        <w:rPr>
          <w:sz w:val="25"/>
          <w:szCs w:val="25"/>
        </w:rPr>
        <w:t xml:space="preserve"> к настоящему постановлению;</w:t>
      </w:r>
    </w:p>
    <w:p w:rsidR="00D86CAB" w:rsidRPr="00844014" w:rsidRDefault="00D86CAB" w:rsidP="00BB2496">
      <w:pPr>
        <w:ind w:firstLine="540"/>
        <w:jc w:val="both"/>
        <w:rPr>
          <w:sz w:val="25"/>
          <w:szCs w:val="25"/>
        </w:rPr>
      </w:pPr>
      <w:r w:rsidRPr="00844014">
        <w:rPr>
          <w:sz w:val="25"/>
          <w:szCs w:val="25"/>
        </w:rPr>
        <w:lastRenderedPageBreak/>
        <w:t xml:space="preserve">2. Контроль за исполнением постановления </w:t>
      </w:r>
      <w:r w:rsidR="0067790F">
        <w:rPr>
          <w:sz w:val="25"/>
          <w:szCs w:val="25"/>
        </w:rPr>
        <w:t>возложить на заместителя главы района по финансам, экономике и имущественным вопросам</w:t>
      </w:r>
      <w:r w:rsidR="00BB2496">
        <w:rPr>
          <w:sz w:val="25"/>
          <w:szCs w:val="25"/>
        </w:rPr>
        <w:t>, руководителя финансового управления</w:t>
      </w:r>
      <w:r w:rsidR="0067790F">
        <w:rPr>
          <w:sz w:val="25"/>
          <w:szCs w:val="25"/>
        </w:rPr>
        <w:t xml:space="preserve"> Т.А. Яричину</w:t>
      </w:r>
      <w:r w:rsidRPr="00844014">
        <w:rPr>
          <w:sz w:val="25"/>
          <w:szCs w:val="25"/>
        </w:rPr>
        <w:t>.</w:t>
      </w:r>
    </w:p>
    <w:p w:rsidR="00D86CAB" w:rsidRPr="00844014" w:rsidRDefault="00D86CAB" w:rsidP="00BB2496">
      <w:pPr>
        <w:ind w:firstLine="540"/>
        <w:jc w:val="both"/>
        <w:rPr>
          <w:sz w:val="25"/>
          <w:szCs w:val="25"/>
        </w:rPr>
      </w:pPr>
      <w:r w:rsidRPr="00844014">
        <w:rPr>
          <w:sz w:val="25"/>
          <w:szCs w:val="25"/>
        </w:rPr>
        <w:t>3. Постановление вступает в силу с момента подписания и подлежит размещению на официальном информационном Интернет-сайте Енисейского района Красноярского края.</w:t>
      </w:r>
    </w:p>
    <w:p w:rsidR="00D86CAB" w:rsidRDefault="00D86CAB" w:rsidP="00BB2496">
      <w:pPr>
        <w:ind w:firstLine="540"/>
        <w:jc w:val="both"/>
        <w:rPr>
          <w:sz w:val="25"/>
          <w:szCs w:val="25"/>
        </w:rPr>
      </w:pPr>
    </w:p>
    <w:p w:rsidR="00783E69" w:rsidRDefault="00783E69" w:rsidP="00D86CAB">
      <w:pPr>
        <w:ind w:firstLine="709"/>
        <w:jc w:val="both"/>
        <w:rPr>
          <w:sz w:val="25"/>
          <w:szCs w:val="25"/>
        </w:rPr>
      </w:pPr>
    </w:p>
    <w:p w:rsidR="00D86CAB" w:rsidRDefault="00783E69" w:rsidP="00783E69">
      <w:pPr>
        <w:spacing w:line="276" w:lineRule="auto"/>
        <w:rPr>
          <w:sz w:val="16"/>
          <w:szCs w:val="16"/>
        </w:rPr>
      </w:pPr>
      <w:r>
        <w:rPr>
          <w:sz w:val="25"/>
          <w:szCs w:val="25"/>
        </w:rPr>
        <w:t>Исполняющий полномочия</w:t>
      </w:r>
      <w:r w:rsidR="00BB2496">
        <w:rPr>
          <w:sz w:val="25"/>
          <w:szCs w:val="25"/>
        </w:rPr>
        <w:t xml:space="preserve"> </w:t>
      </w:r>
      <w:r w:rsidR="00BF1BE6">
        <w:rPr>
          <w:sz w:val="25"/>
          <w:szCs w:val="25"/>
        </w:rPr>
        <w:t>Г</w:t>
      </w:r>
      <w:r>
        <w:rPr>
          <w:sz w:val="25"/>
          <w:szCs w:val="25"/>
        </w:rPr>
        <w:t>лавы</w:t>
      </w:r>
      <w:r w:rsidR="00D86CAB" w:rsidRPr="00844014">
        <w:rPr>
          <w:sz w:val="25"/>
          <w:szCs w:val="25"/>
        </w:rPr>
        <w:t xml:space="preserve"> района                                                 </w:t>
      </w:r>
      <w:r w:rsidR="00D86CAB">
        <w:rPr>
          <w:sz w:val="25"/>
          <w:szCs w:val="25"/>
        </w:rPr>
        <w:t xml:space="preserve">  </w:t>
      </w:r>
      <w:r>
        <w:rPr>
          <w:sz w:val="25"/>
          <w:szCs w:val="25"/>
        </w:rPr>
        <w:t xml:space="preserve"> </w:t>
      </w:r>
      <w:r w:rsidR="00D86CAB">
        <w:rPr>
          <w:sz w:val="25"/>
          <w:szCs w:val="25"/>
        </w:rPr>
        <w:t xml:space="preserve">  </w:t>
      </w:r>
      <w:r w:rsidR="00D86CAB" w:rsidRPr="00844014">
        <w:rPr>
          <w:sz w:val="25"/>
          <w:szCs w:val="25"/>
        </w:rPr>
        <w:t xml:space="preserve"> </w:t>
      </w:r>
      <w:r>
        <w:rPr>
          <w:sz w:val="25"/>
          <w:szCs w:val="25"/>
        </w:rPr>
        <w:t>А.Ю. Губанов</w:t>
      </w:r>
    </w:p>
    <w:p w:rsidR="00D86CAB" w:rsidRDefault="00D86CAB">
      <w:pPr>
        <w:spacing w:after="200" w:line="276" w:lineRule="auto"/>
        <w:rPr>
          <w:sz w:val="16"/>
          <w:szCs w:val="16"/>
        </w:rPr>
      </w:pPr>
    </w:p>
    <w:p w:rsidR="004A3327" w:rsidRDefault="004A3327">
      <w:pPr>
        <w:spacing w:after="200" w:line="276" w:lineRule="auto"/>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BB2496" w:rsidRDefault="00BB2496" w:rsidP="00B329F4">
      <w:pPr>
        <w:ind w:left="5812" w:firstLine="992"/>
        <w:rPr>
          <w:sz w:val="16"/>
          <w:szCs w:val="16"/>
        </w:rPr>
      </w:pPr>
    </w:p>
    <w:p w:rsidR="00797204" w:rsidRDefault="00797204" w:rsidP="00B329F4">
      <w:pPr>
        <w:ind w:left="5812" w:firstLine="992"/>
        <w:rPr>
          <w:sz w:val="16"/>
          <w:szCs w:val="16"/>
        </w:rPr>
      </w:pPr>
    </w:p>
    <w:p w:rsidR="00797204" w:rsidRDefault="00797204" w:rsidP="00B329F4">
      <w:pPr>
        <w:ind w:left="5812" w:firstLine="992"/>
        <w:rPr>
          <w:sz w:val="16"/>
          <w:szCs w:val="16"/>
        </w:rPr>
      </w:pPr>
    </w:p>
    <w:p w:rsidR="00B80910" w:rsidRPr="00E14A9D" w:rsidRDefault="00B80910" w:rsidP="00B329F4">
      <w:pPr>
        <w:ind w:left="5812" w:firstLine="992"/>
        <w:rPr>
          <w:sz w:val="16"/>
          <w:szCs w:val="16"/>
        </w:rPr>
      </w:pPr>
      <w:bookmarkStart w:id="0" w:name="_GoBack"/>
      <w:bookmarkEnd w:id="0"/>
      <w:r w:rsidRPr="00E14A9D">
        <w:rPr>
          <w:sz w:val="16"/>
          <w:szCs w:val="16"/>
        </w:rPr>
        <w:lastRenderedPageBreak/>
        <w:t>Приложение №1</w:t>
      </w:r>
    </w:p>
    <w:p w:rsidR="00B80910" w:rsidRPr="00E14A9D" w:rsidRDefault="00B80910" w:rsidP="00B329F4">
      <w:pPr>
        <w:ind w:left="5812" w:firstLine="992"/>
        <w:rPr>
          <w:sz w:val="16"/>
          <w:szCs w:val="16"/>
        </w:rPr>
      </w:pPr>
      <w:r w:rsidRPr="00E14A9D">
        <w:rPr>
          <w:sz w:val="16"/>
          <w:szCs w:val="16"/>
        </w:rPr>
        <w:t>к постановлению администрации</w:t>
      </w:r>
    </w:p>
    <w:p w:rsidR="00B80910" w:rsidRPr="00E14A9D" w:rsidRDefault="00B80910" w:rsidP="00B329F4">
      <w:pPr>
        <w:ind w:left="5812" w:firstLine="992"/>
        <w:rPr>
          <w:sz w:val="16"/>
          <w:szCs w:val="16"/>
        </w:rPr>
      </w:pPr>
      <w:r w:rsidRPr="00E14A9D">
        <w:rPr>
          <w:sz w:val="16"/>
          <w:szCs w:val="16"/>
        </w:rPr>
        <w:t>Енисейского района</w:t>
      </w:r>
    </w:p>
    <w:p w:rsidR="00B80910" w:rsidRDefault="00B80910" w:rsidP="00B329F4">
      <w:pPr>
        <w:ind w:left="5812" w:firstLine="992"/>
        <w:rPr>
          <w:sz w:val="16"/>
          <w:szCs w:val="16"/>
        </w:rPr>
      </w:pPr>
      <w:r w:rsidRPr="00E14A9D">
        <w:rPr>
          <w:sz w:val="16"/>
          <w:szCs w:val="16"/>
        </w:rPr>
        <w:t>от____________№_____</w:t>
      </w:r>
    </w:p>
    <w:p w:rsidR="00B80910" w:rsidRPr="00E14A9D" w:rsidRDefault="00B80910" w:rsidP="00B80910">
      <w:pPr>
        <w:ind w:left="5812"/>
        <w:rPr>
          <w:sz w:val="16"/>
          <w:szCs w:val="16"/>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B80910" w:rsidRPr="00EB6099" w:rsidTr="00124984">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B80910" w:rsidRPr="00EB6099" w:rsidRDefault="00B80910" w:rsidP="00124984">
            <w:pPr>
              <w:jc w:val="both"/>
              <w:rPr>
                <w:rFonts w:ascii="Arial" w:hAnsi="Arial" w:cs="Arial"/>
              </w:rPr>
            </w:pPr>
            <w:r w:rsidRPr="00EB6099">
              <w:rPr>
                <w:rFonts w:ascii="Arial" w:hAnsi="Arial" w:cs="Arial"/>
              </w:rPr>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B80910" w:rsidRPr="00EB6099" w:rsidRDefault="00B80910" w:rsidP="00124984">
            <w:pPr>
              <w:rPr>
                <w:rFonts w:ascii="Arial" w:hAnsi="Arial" w:cs="Arial"/>
                <w:color w:val="000000"/>
              </w:rPr>
            </w:pPr>
            <w:r w:rsidRPr="00EB6099">
              <w:rPr>
                <w:rFonts w:ascii="Arial" w:hAnsi="Arial" w:cs="Arial"/>
              </w:rPr>
              <w:t xml:space="preserve">Объем бюджетных ассигнований на реализацию программы составляет </w:t>
            </w:r>
            <w:r w:rsidRPr="0050616A">
              <w:rPr>
                <w:rFonts w:ascii="Arial" w:hAnsi="Arial" w:cs="Arial"/>
                <w:color w:val="000000"/>
                <w:highlight w:val="yellow"/>
              </w:rPr>
              <w:t>7</w:t>
            </w:r>
            <w:r w:rsidR="0050616A" w:rsidRPr="0050616A">
              <w:rPr>
                <w:rFonts w:ascii="Arial" w:hAnsi="Arial" w:cs="Arial"/>
                <w:color w:val="000000"/>
                <w:highlight w:val="yellow"/>
              </w:rPr>
              <w:t>43</w:t>
            </w:r>
            <w:r w:rsidRPr="0050616A">
              <w:rPr>
                <w:rFonts w:ascii="Arial" w:hAnsi="Arial" w:cs="Arial"/>
                <w:color w:val="000000"/>
                <w:highlight w:val="yellow"/>
              </w:rPr>
              <w:t xml:space="preserve"> </w:t>
            </w:r>
            <w:r w:rsidR="0050616A" w:rsidRPr="0050616A">
              <w:rPr>
                <w:rFonts w:ascii="Arial" w:hAnsi="Arial" w:cs="Arial"/>
                <w:color w:val="000000"/>
                <w:highlight w:val="yellow"/>
              </w:rPr>
              <w:t>585</w:t>
            </w:r>
            <w:r w:rsidRPr="0050616A">
              <w:rPr>
                <w:rFonts w:ascii="Arial" w:hAnsi="Arial" w:cs="Arial"/>
                <w:color w:val="000000"/>
                <w:highlight w:val="yellow"/>
              </w:rPr>
              <w:t>,</w:t>
            </w:r>
            <w:r w:rsidR="0050616A" w:rsidRPr="0050616A">
              <w:rPr>
                <w:rFonts w:ascii="Arial" w:hAnsi="Arial" w:cs="Arial"/>
                <w:color w:val="000000"/>
                <w:highlight w:val="yellow"/>
              </w:rPr>
              <w:t>4</w:t>
            </w:r>
            <w:r w:rsidRPr="00EB6099">
              <w:rPr>
                <w:rFonts w:ascii="Arial" w:hAnsi="Arial" w:cs="Arial"/>
                <w:color w:val="000000"/>
              </w:rPr>
              <w:t xml:space="preserve"> тыс. рублей, в том числе по годам реализации:</w:t>
            </w:r>
          </w:p>
          <w:p w:rsidR="00B80910" w:rsidRPr="00EB6099" w:rsidRDefault="00B80910" w:rsidP="00124984">
            <w:pPr>
              <w:rPr>
                <w:rFonts w:ascii="Arial" w:hAnsi="Arial" w:cs="Arial"/>
                <w:color w:val="000000"/>
              </w:rPr>
            </w:pPr>
            <w:r w:rsidRPr="00EB6099">
              <w:rPr>
                <w:rFonts w:ascii="Arial" w:hAnsi="Arial" w:cs="Arial"/>
                <w:color w:val="000000"/>
              </w:rPr>
              <w:t>2014 – 103 206,8 тыс. руб.</w:t>
            </w:r>
          </w:p>
          <w:p w:rsidR="00B80910" w:rsidRPr="00EB6099" w:rsidRDefault="00B80910" w:rsidP="00124984">
            <w:pPr>
              <w:rPr>
                <w:rFonts w:ascii="Arial" w:hAnsi="Arial" w:cs="Arial"/>
                <w:color w:val="000000"/>
              </w:rPr>
            </w:pPr>
            <w:r w:rsidRPr="00EB6099">
              <w:rPr>
                <w:rFonts w:ascii="Arial" w:hAnsi="Arial" w:cs="Arial"/>
                <w:color w:val="000000"/>
              </w:rPr>
              <w:t>2015 – 129 443,4 тыс. руб.</w:t>
            </w:r>
          </w:p>
          <w:p w:rsidR="00B80910" w:rsidRPr="00EB6099" w:rsidRDefault="00B80910" w:rsidP="00124984">
            <w:pPr>
              <w:rPr>
                <w:rFonts w:ascii="Arial" w:hAnsi="Arial" w:cs="Arial"/>
                <w:color w:val="000000"/>
              </w:rPr>
            </w:pPr>
            <w:r w:rsidRPr="00EB6099">
              <w:rPr>
                <w:rFonts w:ascii="Arial" w:hAnsi="Arial" w:cs="Arial"/>
                <w:color w:val="000000"/>
              </w:rPr>
              <w:t>2016 – 145 868,9 тыс. руб.</w:t>
            </w:r>
          </w:p>
          <w:p w:rsidR="00B80910" w:rsidRPr="00EB6099" w:rsidRDefault="00B80910" w:rsidP="00124984">
            <w:pPr>
              <w:rPr>
                <w:rFonts w:ascii="Arial" w:hAnsi="Arial" w:cs="Arial"/>
                <w:color w:val="000000"/>
              </w:rPr>
            </w:pPr>
            <w:r w:rsidRPr="00EB6099">
              <w:rPr>
                <w:rFonts w:ascii="Arial" w:hAnsi="Arial" w:cs="Arial"/>
                <w:color w:val="000000"/>
              </w:rPr>
              <w:t>2017 – 160 515,2 тыс. руб.</w:t>
            </w:r>
          </w:p>
          <w:p w:rsidR="00B80910" w:rsidRPr="00EB6099" w:rsidRDefault="00B80910" w:rsidP="00124984">
            <w:pPr>
              <w:rPr>
                <w:rFonts w:ascii="Arial" w:hAnsi="Arial" w:cs="Arial"/>
                <w:color w:val="000000"/>
              </w:rPr>
            </w:pPr>
            <w:r w:rsidRPr="00EB6099">
              <w:rPr>
                <w:rFonts w:ascii="Arial" w:hAnsi="Arial" w:cs="Arial"/>
                <w:color w:val="000000"/>
              </w:rPr>
              <w:t>2018 -  43 891,4  тыс. руб.</w:t>
            </w:r>
          </w:p>
          <w:p w:rsidR="00B80910" w:rsidRPr="00EB6099" w:rsidRDefault="00B80910" w:rsidP="00124984">
            <w:pPr>
              <w:rPr>
                <w:rFonts w:ascii="Arial" w:hAnsi="Arial" w:cs="Arial"/>
                <w:color w:val="000000"/>
              </w:rPr>
            </w:pPr>
            <w:r w:rsidRPr="00EB6099">
              <w:rPr>
                <w:rFonts w:ascii="Arial" w:hAnsi="Arial" w:cs="Arial"/>
                <w:color w:val="000000"/>
              </w:rPr>
              <w:t>2019 - 41 396,9 тыс. руб.</w:t>
            </w:r>
          </w:p>
          <w:p w:rsidR="00B80910" w:rsidRPr="00EB6099" w:rsidRDefault="00B80910" w:rsidP="00124984">
            <w:pPr>
              <w:rPr>
                <w:rFonts w:ascii="Arial" w:hAnsi="Arial" w:cs="Arial"/>
                <w:color w:val="000000"/>
              </w:rPr>
            </w:pPr>
            <w:r w:rsidRPr="00EB6099">
              <w:rPr>
                <w:rFonts w:ascii="Arial" w:hAnsi="Arial" w:cs="Arial"/>
                <w:color w:val="000000"/>
              </w:rPr>
              <w:t xml:space="preserve">2020 – </w:t>
            </w:r>
            <w:r w:rsidR="0050616A" w:rsidRPr="0050616A">
              <w:rPr>
                <w:rFonts w:ascii="Arial" w:hAnsi="Arial" w:cs="Arial"/>
                <w:color w:val="000000"/>
                <w:highlight w:val="yellow"/>
              </w:rPr>
              <w:t>43 945,1</w:t>
            </w:r>
            <w:r w:rsidRPr="00EB6099">
              <w:rPr>
                <w:rFonts w:ascii="Arial" w:hAnsi="Arial" w:cs="Arial"/>
                <w:color w:val="000000"/>
              </w:rPr>
              <w:t xml:space="preserve"> тыс. руб.</w:t>
            </w:r>
          </w:p>
          <w:p w:rsidR="00B80910" w:rsidRPr="00EB6099" w:rsidRDefault="00B80910" w:rsidP="00124984">
            <w:pPr>
              <w:rPr>
                <w:rFonts w:ascii="Arial" w:hAnsi="Arial" w:cs="Arial"/>
                <w:color w:val="000000"/>
              </w:rPr>
            </w:pPr>
            <w:r w:rsidRPr="00EB6099">
              <w:rPr>
                <w:rFonts w:ascii="Arial" w:hAnsi="Arial" w:cs="Arial"/>
                <w:color w:val="000000"/>
              </w:rPr>
              <w:t>2021 – 37 758,3 тыс. руб.</w:t>
            </w:r>
          </w:p>
          <w:p w:rsidR="00B80910" w:rsidRPr="00EB6099" w:rsidRDefault="00B80910" w:rsidP="00124984">
            <w:pPr>
              <w:rPr>
                <w:rFonts w:ascii="Arial" w:hAnsi="Arial" w:cs="Arial"/>
                <w:color w:val="000000"/>
              </w:rPr>
            </w:pPr>
            <w:r w:rsidRPr="00EB6099">
              <w:rPr>
                <w:rFonts w:ascii="Arial" w:hAnsi="Arial" w:cs="Arial"/>
                <w:color w:val="000000"/>
              </w:rPr>
              <w:t>2022 – 37 559,4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 xml:space="preserve">в том числе по источникам финансирования: </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за счет средств федерального бюджета – 5 630,2 тыс. руб., в т.ч. по годам:</w:t>
            </w:r>
          </w:p>
          <w:p w:rsidR="00B80910" w:rsidRPr="00EB6099" w:rsidRDefault="00B80910" w:rsidP="00124984">
            <w:pPr>
              <w:rPr>
                <w:rFonts w:ascii="Arial" w:hAnsi="Arial" w:cs="Arial"/>
                <w:color w:val="000000"/>
              </w:rPr>
            </w:pPr>
            <w:r w:rsidRPr="00EB6099">
              <w:rPr>
                <w:rFonts w:ascii="Arial" w:hAnsi="Arial" w:cs="Arial"/>
                <w:color w:val="000000"/>
              </w:rPr>
              <w:t>2014 – 24,1 тыс. руб.</w:t>
            </w:r>
          </w:p>
          <w:p w:rsidR="00B80910" w:rsidRPr="00EB6099" w:rsidRDefault="00B80910" w:rsidP="00124984">
            <w:pPr>
              <w:rPr>
                <w:rFonts w:ascii="Arial" w:hAnsi="Arial" w:cs="Arial"/>
                <w:color w:val="000000"/>
              </w:rPr>
            </w:pPr>
            <w:r w:rsidRPr="00EB6099">
              <w:rPr>
                <w:rFonts w:ascii="Arial" w:hAnsi="Arial" w:cs="Arial"/>
                <w:color w:val="000000"/>
              </w:rPr>
              <w:t>2015 – 3 163,7 тыс. руб.</w:t>
            </w:r>
          </w:p>
          <w:p w:rsidR="00B80910" w:rsidRPr="00EB6099" w:rsidRDefault="00B80910" w:rsidP="00124984">
            <w:pPr>
              <w:rPr>
                <w:rFonts w:ascii="Arial" w:hAnsi="Arial" w:cs="Arial"/>
                <w:color w:val="000000"/>
              </w:rPr>
            </w:pPr>
            <w:r w:rsidRPr="00EB6099">
              <w:rPr>
                <w:rFonts w:ascii="Arial" w:hAnsi="Arial" w:cs="Arial"/>
                <w:color w:val="000000"/>
              </w:rPr>
              <w:t>2016 – 2 438,0 тыс. руб.</w:t>
            </w:r>
          </w:p>
          <w:p w:rsidR="00B80910" w:rsidRPr="00EB6099" w:rsidRDefault="00B80910" w:rsidP="00124984">
            <w:pPr>
              <w:rPr>
                <w:rFonts w:ascii="Arial" w:hAnsi="Arial" w:cs="Arial"/>
                <w:color w:val="000000"/>
              </w:rPr>
            </w:pPr>
            <w:r w:rsidRPr="00EB6099">
              <w:rPr>
                <w:rFonts w:ascii="Arial" w:hAnsi="Arial" w:cs="Arial"/>
                <w:color w:val="000000"/>
              </w:rPr>
              <w:t>2017 – 4,4 тыс. руб.</w:t>
            </w:r>
          </w:p>
          <w:p w:rsidR="00B80910" w:rsidRPr="00EB6099" w:rsidRDefault="00B80910" w:rsidP="00124984">
            <w:pPr>
              <w:rPr>
                <w:rFonts w:ascii="Arial" w:hAnsi="Arial" w:cs="Arial"/>
                <w:color w:val="000000"/>
              </w:rPr>
            </w:pPr>
            <w:r w:rsidRPr="00EB6099">
              <w:rPr>
                <w:rFonts w:ascii="Arial" w:hAnsi="Arial" w:cs="Arial"/>
                <w:color w:val="000000"/>
              </w:rPr>
              <w:t>2018 - 0,0 тыс. руб.</w:t>
            </w:r>
          </w:p>
          <w:p w:rsidR="00B80910" w:rsidRPr="00EB6099" w:rsidRDefault="00B80910" w:rsidP="00124984">
            <w:pPr>
              <w:rPr>
                <w:rFonts w:ascii="Arial" w:hAnsi="Arial" w:cs="Arial"/>
                <w:color w:val="000000"/>
              </w:rPr>
            </w:pPr>
            <w:r w:rsidRPr="00EB6099">
              <w:rPr>
                <w:rFonts w:ascii="Arial" w:hAnsi="Arial" w:cs="Arial"/>
                <w:color w:val="000000"/>
              </w:rPr>
              <w:t>2019 - 0,0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2020 - 0,0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2021 - 0,0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2022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за счет средств краевого бюджета -</w:t>
            </w:r>
            <w:r w:rsidRPr="006B3239">
              <w:rPr>
                <w:rFonts w:ascii="Arial" w:hAnsi="Arial" w:cs="Arial"/>
                <w:color w:val="000000"/>
                <w:highlight w:val="yellow"/>
              </w:rPr>
              <w:t>20</w:t>
            </w:r>
            <w:r w:rsidR="006B3239" w:rsidRPr="006B3239">
              <w:rPr>
                <w:rFonts w:ascii="Arial" w:hAnsi="Arial" w:cs="Arial"/>
                <w:color w:val="000000"/>
                <w:highlight w:val="yellow"/>
              </w:rPr>
              <w:t>9</w:t>
            </w:r>
            <w:r w:rsidRPr="006B3239">
              <w:rPr>
                <w:rFonts w:ascii="Arial" w:hAnsi="Arial" w:cs="Arial"/>
                <w:color w:val="000000"/>
                <w:highlight w:val="yellow"/>
              </w:rPr>
              <w:t> </w:t>
            </w:r>
            <w:r w:rsidR="006B3239" w:rsidRPr="006B3239">
              <w:rPr>
                <w:rFonts w:ascii="Arial" w:hAnsi="Arial" w:cs="Arial"/>
                <w:color w:val="000000"/>
                <w:highlight w:val="yellow"/>
              </w:rPr>
              <w:t>360</w:t>
            </w:r>
            <w:r w:rsidRPr="006B3239">
              <w:rPr>
                <w:rFonts w:ascii="Arial" w:hAnsi="Arial" w:cs="Arial"/>
                <w:color w:val="000000"/>
                <w:highlight w:val="yellow"/>
              </w:rPr>
              <w:t>,</w:t>
            </w:r>
            <w:r w:rsidR="006B3239" w:rsidRPr="006B3239">
              <w:rPr>
                <w:rFonts w:ascii="Arial" w:hAnsi="Arial" w:cs="Arial"/>
                <w:color w:val="000000"/>
                <w:highlight w:val="yellow"/>
              </w:rPr>
              <w:t>6</w:t>
            </w:r>
            <w:r w:rsidRPr="00EB6099">
              <w:rPr>
                <w:rFonts w:ascii="Arial" w:hAnsi="Arial" w:cs="Arial"/>
                <w:color w:val="000000"/>
              </w:rPr>
              <w:t xml:space="preserve"> тыс. руб., в т.ч. по годам:</w:t>
            </w:r>
          </w:p>
          <w:p w:rsidR="00B80910" w:rsidRPr="00EB6099" w:rsidRDefault="00B80910" w:rsidP="00124984">
            <w:pPr>
              <w:rPr>
                <w:rFonts w:ascii="Arial" w:hAnsi="Arial" w:cs="Arial"/>
                <w:color w:val="000000"/>
              </w:rPr>
            </w:pPr>
            <w:r w:rsidRPr="00EB6099">
              <w:rPr>
                <w:rFonts w:ascii="Arial" w:hAnsi="Arial" w:cs="Arial"/>
                <w:color w:val="000000"/>
              </w:rPr>
              <w:t>2014 – 9 830,0 тыс. руб.</w:t>
            </w:r>
          </w:p>
          <w:p w:rsidR="00B80910" w:rsidRPr="00EB6099" w:rsidRDefault="00B80910" w:rsidP="00124984">
            <w:pPr>
              <w:rPr>
                <w:rFonts w:ascii="Arial" w:hAnsi="Arial" w:cs="Arial"/>
                <w:color w:val="000000"/>
              </w:rPr>
            </w:pPr>
            <w:r w:rsidRPr="00EB6099">
              <w:rPr>
                <w:rFonts w:ascii="Arial" w:hAnsi="Arial" w:cs="Arial"/>
                <w:color w:val="000000"/>
              </w:rPr>
              <w:t>2015 – 23 725,5 тыс. руб.</w:t>
            </w:r>
          </w:p>
          <w:p w:rsidR="00B80910" w:rsidRPr="00EB6099" w:rsidRDefault="00B80910" w:rsidP="00124984">
            <w:pPr>
              <w:rPr>
                <w:rFonts w:ascii="Arial" w:hAnsi="Arial" w:cs="Arial"/>
                <w:color w:val="000000"/>
              </w:rPr>
            </w:pPr>
            <w:r w:rsidRPr="00EB6099">
              <w:rPr>
                <w:rFonts w:ascii="Arial" w:hAnsi="Arial" w:cs="Arial"/>
                <w:color w:val="000000"/>
              </w:rPr>
              <w:t>2016 – 25 386,0 тыс. руб.</w:t>
            </w:r>
          </w:p>
          <w:p w:rsidR="00B80910" w:rsidRPr="00EB6099" w:rsidRDefault="00B80910" w:rsidP="00124984">
            <w:pPr>
              <w:rPr>
                <w:rFonts w:ascii="Arial" w:hAnsi="Arial" w:cs="Arial"/>
                <w:color w:val="000000"/>
              </w:rPr>
            </w:pPr>
            <w:r w:rsidRPr="00EB6099">
              <w:rPr>
                <w:rFonts w:ascii="Arial" w:hAnsi="Arial" w:cs="Arial"/>
                <w:color w:val="000000"/>
              </w:rPr>
              <w:t>2017 – 33 199,6 тыс. руб.</w:t>
            </w:r>
          </w:p>
          <w:p w:rsidR="00B80910" w:rsidRPr="00EB6099" w:rsidRDefault="00B80910" w:rsidP="00124984">
            <w:pPr>
              <w:rPr>
                <w:rFonts w:ascii="Arial" w:hAnsi="Arial" w:cs="Arial"/>
                <w:color w:val="000000"/>
              </w:rPr>
            </w:pPr>
            <w:r w:rsidRPr="00EB6099">
              <w:rPr>
                <w:rFonts w:ascii="Arial" w:hAnsi="Arial" w:cs="Arial"/>
                <w:color w:val="000000"/>
              </w:rPr>
              <w:t>2018 - 27 870,2 тыс. руб.</w:t>
            </w:r>
          </w:p>
          <w:p w:rsidR="00B80910" w:rsidRPr="00EB6099" w:rsidRDefault="00B80910" w:rsidP="00124984">
            <w:pPr>
              <w:rPr>
                <w:rFonts w:ascii="Arial" w:hAnsi="Arial" w:cs="Arial"/>
                <w:color w:val="000000"/>
              </w:rPr>
            </w:pPr>
            <w:r w:rsidRPr="00EB6099">
              <w:rPr>
                <w:rFonts w:ascii="Arial" w:hAnsi="Arial" w:cs="Arial"/>
                <w:color w:val="000000"/>
              </w:rPr>
              <w:t>2019 - 23 571,5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 xml:space="preserve">2020 </w:t>
            </w:r>
            <w:r w:rsidR="0050616A">
              <w:rPr>
                <w:rFonts w:ascii="Arial" w:hAnsi="Arial" w:cs="Arial"/>
                <w:color w:val="000000"/>
              </w:rPr>
              <w:t>–</w:t>
            </w:r>
            <w:r w:rsidRPr="00EB6099">
              <w:rPr>
                <w:rFonts w:ascii="Arial" w:hAnsi="Arial" w:cs="Arial"/>
                <w:color w:val="000000"/>
              </w:rPr>
              <w:t xml:space="preserve"> </w:t>
            </w:r>
            <w:r w:rsidR="0050616A" w:rsidRPr="0050616A">
              <w:rPr>
                <w:rFonts w:ascii="Arial" w:hAnsi="Arial" w:cs="Arial"/>
                <w:color w:val="000000"/>
                <w:highlight w:val="yellow"/>
              </w:rPr>
              <w:t>25 909,2</w:t>
            </w:r>
            <w:r w:rsidRPr="00EB6099">
              <w:rPr>
                <w:rFonts w:ascii="Arial" w:hAnsi="Arial" w:cs="Arial"/>
                <w:color w:val="000000"/>
              </w:rPr>
              <w:t xml:space="preserve">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2021 - 19 934,3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2022 – 19 934,3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за счет средств районного бюджета – 524 838,2 тыс. руб., в т.ч. по годам:</w:t>
            </w:r>
          </w:p>
          <w:p w:rsidR="00B80910" w:rsidRPr="00EB6099" w:rsidRDefault="00B80910" w:rsidP="00124984">
            <w:pPr>
              <w:rPr>
                <w:rFonts w:ascii="Arial" w:hAnsi="Arial" w:cs="Arial"/>
                <w:color w:val="000000"/>
              </w:rPr>
            </w:pPr>
            <w:r w:rsidRPr="00EB6099">
              <w:rPr>
                <w:rFonts w:ascii="Arial" w:hAnsi="Arial" w:cs="Arial"/>
                <w:color w:val="000000"/>
              </w:rPr>
              <w:t>2014 – 93 349,0 тыс. руб.</w:t>
            </w:r>
          </w:p>
          <w:p w:rsidR="00B80910" w:rsidRPr="00EB6099" w:rsidRDefault="00B80910" w:rsidP="00124984">
            <w:pPr>
              <w:rPr>
                <w:rFonts w:ascii="Arial" w:hAnsi="Arial" w:cs="Arial"/>
                <w:color w:val="000000"/>
              </w:rPr>
            </w:pPr>
            <w:r w:rsidRPr="00EB6099">
              <w:rPr>
                <w:rFonts w:ascii="Arial" w:hAnsi="Arial" w:cs="Arial"/>
                <w:color w:val="000000"/>
              </w:rPr>
              <w:t>2015 – 102 516,3 тыс. руб.</w:t>
            </w:r>
          </w:p>
          <w:p w:rsidR="00B80910" w:rsidRPr="00EB6099" w:rsidRDefault="00B80910" w:rsidP="00124984">
            <w:pPr>
              <w:rPr>
                <w:rFonts w:ascii="Arial" w:hAnsi="Arial" w:cs="Arial"/>
                <w:color w:val="000000"/>
              </w:rPr>
            </w:pPr>
            <w:r w:rsidRPr="00EB6099">
              <w:rPr>
                <w:rFonts w:ascii="Arial" w:hAnsi="Arial" w:cs="Arial"/>
                <w:color w:val="000000"/>
              </w:rPr>
              <w:t>2016 – 118 044,9 тыс. руб.</w:t>
            </w:r>
          </w:p>
          <w:p w:rsidR="00B80910" w:rsidRPr="00EB6099" w:rsidRDefault="00B80910" w:rsidP="00124984">
            <w:pPr>
              <w:rPr>
                <w:rFonts w:ascii="Arial" w:hAnsi="Arial" w:cs="Arial"/>
                <w:color w:val="000000"/>
              </w:rPr>
            </w:pPr>
            <w:r w:rsidRPr="00EB6099">
              <w:rPr>
                <w:rFonts w:ascii="Arial" w:hAnsi="Arial" w:cs="Arial"/>
                <w:color w:val="000000"/>
              </w:rPr>
              <w:t>2017 – 125 965,7 тыс. руб.</w:t>
            </w:r>
          </w:p>
          <w:p w:rsidR="00B80910" w:rsidRPr="00EB6099" w:rsidRDefault="00B80910" w:rsidP="00124984">
            <w:pPr>
              <w:rPr>
                <w:rFonts w:ascii="Arial" w:hAnsi="Arial" w:cs="Arial"/>
                <w:color w:val="000000"/>
              </w:rPr>
            </w:pPr>
            <w:r w:rsidRPr="00EB6099">
              <w:rPr>
                <w:rFonts w:ascii="Arial" w:hAnsi="Arial" w:cs="Arial"/>
                <w:color w:val="000000"/>
              </w:rPr>
              <w:t>2018 - 13 651,9 тыс. руб.</w:t>
            </w:r>
          </w:p>
          <w:p w:rsidR="00B80910" w:rsidRPr="00EB6099" w:rsidRDefault="00B80910" w:rsidP="00124984">
            <w:pPr>
              <w:rPr>
                <w:rFonts w:ascii="Arial" w:hAnsi="Arial" w:cs="Arial"/>
                <w:color w:val="000000"/>
              </w:rPr>
            </w:pPr>
            <w:r w:rsidRPr="00EB6099">
              <w:rPr>
                <w:rFonts w:ascii="Arial" w:hAnsi="Arial" w:cs="Arial"/>
                <w:color w:val="000000"/>
              </w:rPr>
              <w:t>2019 - 17 825,4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2020 - 18 035,9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2021 - 17 824,0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2022 – 17 625,1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за счет средств бюджетов муниципальных образований Енисейского района – 2 410,8 тыс. руб., в т.ч. по годам реализации:</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lastRenderedPageBreak/>
              <w:t>2014 – 3,6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2015 – 37,9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2016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2017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 xml:space="preserve">2018 -  </w:t>
            </w:r>
            <w:r>
              <w:rPr>
                <w:rFonts w:ascii="Arial" w:hAnsi="Arial" w:cs="Arial"/>
                <w:color w:val="000000"/>
              </w:rPr>
              <w:t xml:space="preserve">2369,3 </w:t>
            </w:r>
            <w:r w:rsidRPr="00EB6099">
              <w:rPr>
                <w:rFonts w:ascii="Arial" w:hAnsi="Arial" w:cs="Arial"/>
                <w:color w:val="000000"/>
              </w:rPr>
              <w:t>тыс. руб.</w:t>
            </w:r>
          </w:p>
          <w:p w:rsidR="00B80910" w:rsidRPr="00EB6099" w:rsidRDefault="00B80910" w:rsidP="00124984">
            <w:pPr>
              <w:snapToGrid w:val="0"/>
              <w:jc w:val="both"/>
              <w:rPr>
                <w:rFonts w:ascii="Arial" w:hAnsi="Arial" w:cs="Arial"/>
                <w:color w:val="000000"/>
              </w:rPr>
            </w:pPr>
            <w:r>
              <w:rPr>
                <w:rFonts w:ascii="Arial" w:hAnsi="Arial" w:cs="Arial"/>
                <w:color w:val="000000"/>
              </w:rPr>
              <w:t>2019 -</w:t>
            </w:r>
            <w:r w:rsidRPr="00EB6099">
              <w:rPr>
                <w:rFonts w:ascii="Arial" w:hAnsi="Arial" w:cs="Arial"/>
                <w:color w:val="000000"/>
              </w:rPr>
              <w:t xml:space="preserve">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2020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2021 - 0,0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2022 - 0,0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внебюджетные источники – 1345,5 тыс. руб., в т.ч. по годам:</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2014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2015 – 0,0 тыс. руб.</w:t>
            </w:r>
          </w:p>
          <w:p w:rsidR="00B80910" w:rsidRPr="00EB6099" w:rsidRDefault="00B80910" w:rsidP="00124984">
            <w:pPr>
              <w:snapToGrid w:val="0"/>
              <w:jc w:val="both"/>
              <w:rPr>
                <w:rFonts w:ascii="Arial" w:hAnsi="Arial" w:cs="Arial"/>
                <w:color w:val="000000"/>
              </w:rPr>
            </w:pPr>
            <w:r w:rsidRPr="00EB6099">
              <w:rPr>
                <w:rFonts w:ascii="Arial" w:hAnsi="Arial" w:cs="Arial"/>
                <w:color w:val="000000"/>
              </w:rPr>
              <w:t>2016 – 0,0 тыс. руб.</w:t>
            </w:r>
          </w:p>
          <w:p w:rsidR="00B80910" w:rsidRPr="00EB6099" w:rsidRDefault="00B80910" w:rsidP="00124984">
            <w:pPr>
              <w:snapToGrid w:val="0"/>
              <w:jc w:val="both"/>
              <w:rPr>
                <w:rFonts w:ascii="Arial" w:hAnsi="Arial" w:cs="Arial"/>
              </w:rPr>
            </w:pPr>
            <w:r w:rsidRPr="00EB6099">
              <w:rPr>
                <w:rFonts w:ascii="Arial" w:hAnsi="Arial" w:cs="Arial"/>
              </w:rPr>
              <w:t>2017 – 1 345,5 тыс. руб.</w:t>
            </w:r>
          </w:p>
          <w:p w:rsidR="00B80910" w:rsidRPr="00EB6099" w:rsidRDefault="00B80910" w:rsidP="00124984">
            <w:pPr>
              <w:snapToGrid w:val="0"/>
              <w:jc w:val="both"/>
              <w:rPr>
                <w:rFonts w:ascii="Arial" w:hAnsi="Arial" w:cs="Arial"/>
              </w:rPr>
            </w:pPr>
            <w:r w:rsidRPr="00EB6099">
              <w:rPr>
                <w:rFonts w:ascii="Arial" w:hAnsi="Arial" w:cs="Arial"/>
              </w:rPr>
              <w:t>2018 – 0,0 тыс. руб.</w:t>
            </w:r>
          </w:p>
          <w:p w:rsidR="00B80910" w:rsidRPr="00EB6099" w:rsidRDefault="00B80910" w:rsidP="00124984">
            <w:pPr>
              <w:snapToGrid w:val="0"/>
              <w:jc w:val="both"/>
              <w:rPr>
                <w:rFonts w:ascii="Arial" w:hAnsi="Arial" w:cs="Arial"/>
              </w:rPr>
            </w:pPr>
            <w:r w:rsidRPr="00EB6099">
              <w:rPr>
                <w:rFonts w:ascii="Arial" w:hAnsi="Arial" w:cs="Arial"/>
              </w:rPr>
              <w:t>2019 – 0,0 тыс. руб.</w:t>
            </w:r>
          </w:p>
          <w:p w:rsidR="00B80910" w:rsidRPr="00EB6099" w:rsidRDefault="00B80910" w:rsidP="00124984">
            <w:pPr>
              <w:rPr>
                <w:rFonts w:ascii="Arial" w:hAnsi="Arial" w:cs="Arial"/>
              </w:rPr>
            </w:pPr>
            <w:r w:rsidRPr="00EB6099">
              <w:rPr>
                <w:rFonts w:ascii="Arial" w:hAnsi="Arial" w:cs="Arial"/>
              </w:rPr>
              <w:t>2020 – 0,0 тыс. руб.</w:t>
            </w:r>
          </w:p>
          <w:p w:rsidR="00B80910" w:rsidRPr="00EB6099" w:rsidRDefault="00B80910" w:rsidP="00124984">
            <w:pPr>
              <w:rPr>
                <w:rFonts w:ascii="Arial" w:hAnsi="Arial" w:cs="Arial"/>
              </w:rPr>
            </w:pPr>
            <w:r w:rsidRPr="00EB6099">
              <w:rPr>
                <w:rFonts w:ascii="Arial" w:hAnsi="Arial" w:cs="Arial"/>
              </w:rPr>
              <w:t>2021 – 0,0 тыс. руб.</w:t>
            </w:r>
          </w:p>
          <w:p w:rsidR="00B80910" w:rsidRPr="00EB6099" w:rsidRDefault="00B80910" w:rsidP="00124984">
            <w:pPr>
              <w:spacing w:line="276" w:lineRule="auto"/>
              <w:rPr>
                <w:rFonts w:ascii="Arial" w:hAnsi="Arial" w:cs="Arial"/>
              </w:rPr>
            </w:pPr>
            <w:r w:rsidRPr="00EB6099">
              <w:rPr>
                <w:rFonts w:ascii="Arial" w:hAnsi="Arial" w:cs="Arial"/>
              </w:rPr>
              <w:t>2022 - 0,0 тыс. руб.</w:t>
            </w:r>
          </w:p>
        </w:tc>
      </w:tr>
    </w:tbl>
    <w:p w:rsidR="00B329F4" w:rsidRDefault="00B329F4" w:rsidP="00B80910">
      <w:pPr>
        <w:sectPr w:rsidR="00B329F4" w:rsidSect="00BB2496">
          <w:pgSz w:w="11906" w:h="16838" w:code="9"/>
          <w:pgMar w:top="1134" w:right="707" w:bottom="1134" w:left="1701" w:header="709" w:footer="709" w:gutter="0"/>
          <w:cols w:space="708"/>
          <w:docGrid w:linePitch="360"/>
        </w:sectPr>
      </w:pPr>
    </w:p>
    <w:p w:rsidR="006B3239" w:rsidRPr="00E14A9D" w:rsidRDefault="006B3239" w:rsidP="005761FE">
      <w:pPr>
        <w:ind w:left="5812" w:firstLine="5103"/>
        <w:rPr>
          <w:sz w:val="16"/>
          <w:szCs w:val="16"/>
        </w:rPr>
      </w:pPr>
      <w:r>
        <w:rPr>
          <w:sz w:val="16"/>
          <w:szCs w:val="16"/>
        </w:rPr>
        <w:lastRenderedPageBreak/>
        <w:t>Приложение №2</w:t>
      </w:r>
    </w:p>
    <w:p w:rsidR="006B3239" w:rsidRPr="00E14A9D" w:rsidRDefault="006B3239" w:rsidP="005761FE">
      <w:pPr>
        <w:ind w:left="5812" w:firstLine="5103"/>
        <w:rPr>
          <w:sz w:val="16"/>
          <w:szCs w:val="16"/>
        </w:rPr>
      </w:pPr>
      <w:r w:rsidRPr="00E14A9D">
        <w:rPr>
          <w:sz w:val="16"/>
          <w:szCs w:val="16"/>
        </w:rPr>
        <w:t>к постановлению администрации</w:t>
      </w:r>
    </w:p>
    <w:p w:rsidR="006B3239" w:rsidRPr="00E14A9D" w:rsidRDefault="006B3239" w:rsidP="005761FE">
      <w:pPr>
        <w:ind w:left="5812" w:firstLine="5103"/>
        <w:rPr>
          <w:sz w:val="16"/>
          <w:szCs w:val="16"/>
        </w:rPr>
      </w:pPr>
      <w:r w:rsidRPr="00E14A9D">
        <w:rPr>
          <w:sz w:val="16"/>
          <w:szCs w:val="16"/>
        </w:rPr>
        <w:t>Енисейского района</w:t>
      </w:r>
    </w:p>
    <w:p w:rsidR="006B3239" w:rsidRDefault="006B3239" w:rsidP="005761FE">
      <w:pPr>
        <w:ind w:left="5812" w:firstLine="5103"/>
        <w:rPr>
          <w:sz w:val="16"/>
          <w:szCs w:val="16"/>
        </w:rPr>
      </w:pPr>
      <w:r w:rsidRPr="00E14A9D">
        <w:rPr>
          <w:sz w:val="16"/>
          <w:szCs w:val="16"/>
        </w:rPr>
        <w:t>от____________№_____</w:t>
      </w:r>
    </w:p>
    <w:p w:rsidR="003C60BC" w:rsidRDefault="003C60BC" w:rsidP="006B3239">
      <w:pPr>
        <w:autoSpaceDE w:val="0"/>
        <w:autoSpaceDN w:val="0"/>
        <w:adjustRightInd w:val="0"/>
        <w:ind w:left="9072"/>
        <w:jc w:val="both"/>
        <w:outlineLvl w:val="2"/>
        <w:rPr>
          <w:rFonts w:ascii="Arial" w:eastAsia="Calibri" w:hAnsi="Arial" w:cs="Arial"/>
          <w:lang w:eastAsia="en-US"/>
        </w:rPr>
      </w:pPr>
    </w:p>
    <w:p w:rsidR="006B3239" w:rsidRPr="00034997" w:rsidRDefault="006B3239" w:rsidP="005761FE">
      <w:pPr>
        <w:autoSpaceDE w:val="0"/>
        <w:autoSpaceDN w:val="0"/>
        <w:adjustRightInd w:val="0"/>
        <w:ind w:left="9072" w:firstLine="1843"/>
        <w:jc w:val="both"/>
        <w:outlineLvl w:val="2"/>
        <w:rPr>
          <w:rFonts w:ascii="Arial" w:eastAsia="Calibri" w:hAnsi="Arial" w:cs="Arial"/>
          <w:sz w:val="16"/>
          <w:szCs w:val="16"/>
          <w:lang w:eastAsia="en-US"/>
        </w:rPr>
      </w:pPr>
      <w:r w:rsidRPr="00034997">
        <w:rPr>
          <w:rFonts w:ascii="Arial" w:eastAsia="Calibri" w:hAnsi="Arial" w:cs="Arial"/>
          <w:sz w:val="16"/>
          <w:szCs w:val="16"/>
          <w:lang w:eastAsia="en-US"/>
        </w:rPr>
        <w:t xml:space="preserve">Приложение № 1 </w:t>
      </w:r>
    </w:p>
    <w:p w:rsidR="00034997" w:rsidRDefault="006B3239" w:rsidP="005761FE">
      <w:pPr>
        <w:autoSpaceDE w:val="0"/>
        <w:autoSpaceDN w:val="0"/>
        <w:adjustRightInd w:val="0"/>
        <w:ind w:left="9072" w:firstLine="1843"/>
        <w:jc w:val="both"/>
        <w:outlineLvl w:val="2"/>
        <w:rPr>
          <w:rFonts w:ascii="Arial" w:eastAsia="Calibri" w:hAnsi="Arial" w:cs="Arial"/>
          <w:sz w:val="16"/>
          <w:szCs w:val="16"/>
          <w:lang w:eastAsia="en-US"/>
        </w:rPr>
      </w:pPr>
      <w:r w:rsidRPr="00034997">
        <w:rPr>
          <w:rFonts w:ascii="Arial" w:eastAsia="Calibri" w:hAnsi="Arial" w:cs="Arial"/>
          <w:sz w:val="16"/>
          <w:szCs w:val="16"/>
          <w:lang w:eastAsia="en-US"/>
        </w:rPr>
        <w:t>к муницип</w:t>
      </w:r>
      <w:r w:rsidR="00034997">
        <w:rPr>
          <w:rFonts w:ascii="Arial" w:eastAsia="Calibri" w:hAnsi="Arial" w:cs="Arial"/>
          <w:sz w:val="16"/>
          <w:szCs w:val="16"/>
          <w:lang w:eastAsia="en-US"/>
        </w:rPr>
        <w:t>альной программе «Экономическое</w:t>
      </w:r>
    </w:p>
    <w:p w:rsidR="005761FE" w:rsidRDefault="006B3239" w:rsidP="005761FE">
      <w:pPr>
        <w:autoSpaceDE w:val="0"/>
        <w:autoSpaceDN w:val="0"/>
        <w:adjustRightInd w:val="0"/>
        <w:ind w:left="9072" w:firstLine="1843"/>
        <w:jc w:val="both"/>
        <w:outlineLvl w:val="2"/>
        <w:rPr>
          <w:rFonts w:ascii="Arial" w:eastAsia="Calibri" w:hAnsi="Arial" w:cs="Arial"/>
          <w:sz w:val="16"/>
          <w:szCs w:val="16"/>
          <w:lang w:eastAsia="en-US"/>
        </w:rPr>
      </w:pPr>
      <w:r w:rsidRPr="00034997">
        <w:rPr>
          <w:rFonts w:ascii="Arial" w:eastAsia="Calibri" w:hAnsi="Arial" w:cs="Arial"/>
          <w:sz w:val="16"/>
          <w:szCs w:val="16"/>
          <w:lang w:eastAsia="en-US"/>
        </w:rPr>
        <w:t>раз</w:t>
      </w:r>
      <w:r w:rsidR="005761FE">
        <w:rPr>
          <w:rFonts w:ascii="Arial" w:eastAsia="Calibri" w:hAnsi="Arial" w:cs="Arial"/>
          <w:sz w:val="16"/>
          <w:szCs w:val="16"/>
          <w:lang w:eastAsia="en-US"/>
        </w:rPr>
        <w:t>витие и инвестиционная политика</w:t>
      </w:r>
    </w:p>
    <w:p w:rsidR="006B3239" w:rsidRPr="00EB6099" w:rsidRDefault="006B3239" w:rsidP="005761FE">
      <w:pPr>
        <w:autoSpaceDE w:val="0"/>
        <w:autoSpaceDN w:val="0"/>
        <w:adjustRightInd w:val="0"/>
        <w:ind w:left="9072" w:firstLine="1843"/>
        <w:jc w:val="both"/>
        <w:outlineLvl w:val="2"/>
        <w:rPr>
          <w:rFonts w:ascii="Arial" w:eastAsia="Calibri" w:hAnsi="Arial" w:cs="Arial"/>
          <w:lang w:eastAsia="en-US"/>
        </w:rPr>
      </w:pPr>
      <w:r w:rsidRPr="00034997">
        <w:rPr>
          <w:rFonts w:ascii="Arial" w:eastAsia="Calibri" w:hAnsi="Arial" w:cs="Arial"/>
          <w:sz w:val="16"/>
          <w:szCs w:val="16"/>
          <w:lang w:eastAsia="en-US"/>
        </w:rPr>
        <w:t>Енисейского района»</w:t>
      </w:r>
    </w:p>
    <w:p w:rsidR="006B3239" w:rsidRPr="00EB6099" w:rsidRDefault="006B3239" w:rsidP="006B3239">
      <w:pPr>
        <w:autoSpaceDE w:val="0"/>
        <w:autoSpaceDN w:val="0"/>
        <w:adjustRightInd w:val="0"/>
        <w:ind w:left="9923"/>
        <w:outlineLvl w:val="2"/>
        <w:rPr>
          <w:rFonts w:ascii="Arial" w:eastAsia="Calibri" w:hAnsi="Arial" w:cs="Arial"/>
          <w:lang w:eastAsia="en-US"/>
        </w:rPr>
      </w:pPr>
    </w:p>
    <w:p w:rsidR="006B3239" w:rsidRPr="00EB6099" w:rsidRDefault="006B3239" w:rsidP="006B3239">
      <w:pPr>
        <w:autoSpaceDE w:val="0"/>
        <w:autoSpaceDN w:val="0"/>
        <w:adjustRightInd w:val="0"/>
        <w:spacing w:line="276" w:lineRule="auto"/>
        <w:jc w:val="center"/>
        <w:outlineLvl w:val="2"/>
        <w:rPr>
          <w:rFonts w:ascii="Arial" w:eastAsia="Calibri" w:hAnsi="Arial" w:cs="Arial"/>
          <w:b/>
          <w:lang w:eastAsia="en-US"/>
        </w:rPr>
      </w:pPr>
      <w:r w:rsidRPr="00EB6099">
        <w:rPr>
          <w:rFonts w:ascii="Arial" w:eastAsia="Calibri" w:hAnsi="Arial" w:cs="Arial"/>
          <w:b/>
          <w:lang w:eastAsia="en-US"/>
        </w:rPr>
        <w:t xml:space="preserve">Информация о ресурсном обеспечении муниципальной программы </w:t>
      </w:r>
    </w:p>
    <w:p w:rsidR="006B3239" w:rsidRPr="00EB6099" w:rsidRDefault="006B3239" w:rsidP="006B3239">
      <w:pPr>
        <w:autoSpaceDE w:val="0"/>
        <w:autoSpaceDN w:val="0"/>
        <w:adjustRightInd w:val="0"/>
        <w:spacing w:line="276" w:lineRule="auto"/>
        <w:jc w:val="center"/>
        <w:outlineLvl w:val="2"/>
        <w:rPr>
          <w:rFonts w:ascii="Arial" w:eastAsia="Calibri" w:hAnsi="Arial" w:cs="Arial"/>
          <w:b/>
          <w:lang w:eastAsia="en-US"/>
        </w:rPr>
      </w:pPr>
    </w:p>
    <w:tbl>
      <w:tblPr>
        <w:tblW w:w="14740" w:type="dxa"/>
        <w:tblInd w:w="93" w:type="dxa"/>
        <w:tblLook w:val="04A0" w:firstRow="1" w:lastRow="0" w:firstColumn="1" w:lastColumn="0" w:noHBand="0" w:noVBand="1"/>
      </w:tblPr>
      <w:tblGrid>
        <w:gridCol w:w="2044"/>
        <w:gridCol w:w="2947"/>
        <w:gridCol w:w="2184"/>
        <w:gridCol w:w="837"/>
        <w:gridCol w:w="793"/>
        <w:gridCol w:w="727"/>
        <w:gridCol w:w="537"/>
        <w:gridCol w:w="1180"/>
        <w:gridCol w:w="1111"/>
        <w:gridCol w:w="1120"/>
        <w:gridCol w:w="1260"/>
      </w:tblGrid>
      <w:tr w:rsidR="006B3239" w:rsidRPr="00216423" w:rsidTr="00124984">
        <w:trPr>
          <w:trHeight w:val="57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Статус (муниципальная программа, подпрограмма)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Наименование программы, подпрограммы</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Наименование ГРБС</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Код бюджетной классификации</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Расходы (тыс. руб.), годы</w:t>
            </w:r>
          </w:p>
        </w:tc>
      </w:tr>
      <w:tr w:rsidR="006B3239" w:rsidRPr="00216423" w:rsidTr="00124984">
        <w:trPr>
          <w:trHeight w:val="855"/>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ГРБС</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РзПр</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ЦСР</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ВР</w:t>
            </w:r>
          </w:p>
        </w:tc>
        <w:tc>
          <w:tcPr>
            <w:tcW w:w="11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2020 год</w:t>
            </w:r>
          </w:p>
        </w:tc>
        <w:tc>
          <w:tcPr>
            <w:tcW w:w="110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2021год</w:t>
            </w:r>
          </w:p>
        </w:tc>
        <w:tc>
          <w:tcPr>
            <w:tcW w:w="11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2022 год</w:t>
            </w:r>
          </w:p>
        </w:tc>
        <w:tc>
          <w:tcPr>
            <w:tcW w:w="126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Итого на период</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«Экономическое развитие и инвестиционная политика Енисейского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всего расходные обязательства по 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5761FE" w:rsidP="00124984">
            <w:pPr>
              <w:jc w:val="right"/>
              <w:rPr>
                <w:rFonts w:ascii="Arial" w:hAnsi="Arial" w:cs="Arial"/>
                <w:b/>
                <w:bCs/>
              </w:rPr>
            </w:pPr>
            <w:r w:rsidRPr="005761FE">
              <w:rPr>
                <w:rFonts w:ascii="Arial" w:hAnsi="Arial" w:cs="Arial"/>
                <w:b/>
                <w:bCs/>
                <w:highlight w:val="yellow"/>
              </w:rPr>
              <w:t>43 945,1</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37 758,3</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37 559,4</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112 054,1</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5761FE" w:rsidP="00124984">
            <w:pPr>
              <w:jc w:val="right"/>
              <w:rPr>
                <w:rFonts w:ascii="Arial" w:hAnsi="Arial" w:cs="Arial"/>
              </w:rPr>
            </w:pPr>
            <w:r w:rsidRPr="005761FE">
              <w:rPr>
                <w:rFonts w:ascii="Arial" w:hAnsi="Arial" w:cs="Arial"/>
                <w:highlight w:val="yellow"/>
              </w:rPr>
              <w:t>43 945,1</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37 758,3</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37 559,4</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112 054,1</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Внебюджетные источники</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Подпрограмма 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xml:space="preserve">«Обеспечение мер поддержки в развитии субъектов малого и среднего предпринимательства в </w:t>
            </w:r>
            <w:r w:rsidRPr="00216423">
              <w:rPr>
                <w:rFonts w:ascii="Arial" w:hAnsi="Arial" w:cs="Arial"/>
              </w:rPr>
              <w:lastRenderedPageBreak/>
              <w:t>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lastRenderedPageBreak/>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79,1</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79,1</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79,1</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237,3</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 </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79,1</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79,1</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79,1</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237,3</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lastRenderedPageBreak/>
              <w:t>Подпрограмма 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5761FE" w:rsidP="00124984">
            <w:pPr>
              <w:jc w:val="right"/>
              <w:rPr>
                <w:rFonts w:ascii="Arial" w:hAnsi="Arial" w:cs="Arial"/>
                <w:b/>
                <w:bCs/>
              </w:rPr>
            </w:pPr>
            <w:r w:rsidRPr="005761FE">
              <w:rPr>
                <w:rFonts w:ascii="Arial" w:hAnsi="Arial" w:cs="Arial"/>
                <w:b/>
                <w:bCs/>
                <w:highlight w:val="yellow"/>
              </w:rPr>
              <w:t>23 300,5</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17 332,1</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17 340,0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50 763,9</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 </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5761FE" w:rsidP="00124984">
            <w:pPr>
              <w:jc w:val="right"/>
              <w:rPr>
                <w:rFonts w:ascii="Arial" w:hAnsi="Arial" w:cs="Arial"/>
              </w:rPr>
            </w:pPr>
            <w:r w:rsidRPr="005761FE">
              <w:rPr>
                <w:rFonts w:ascii="Arial" w:hAnsi="Arial" w:cs="Arial"/>
                <w:highlight w:val="yellow"/>
              </w:rPr>
              <w:t>23 300,5</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17 332,1</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17 340,0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50 763,9</w:t>
            </w:r>
          </w:p>
        </w:tc>
      </w:tr>
      <w:tr w:rsidR="006B3239" w:rsidRPr="00216423" w:rsidTr="00124984">
        <w:trPr>
          <w:trHeight w:val="66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Подпрограмма 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2 791,6</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2 791,6</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2 791,6</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8 374,8</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 </w:t>
            </w:r>
          </w:p>
        </w:tc>
      </w:tr>
      <w:tr w:rsidR="006B3239" w:rsidRPr="00216423" w:rsidTr="00124984">
        <w:trPr>
          <w:trHeight w:val="76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2 791,6</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2 791,6</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2 791,6</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8 374,8</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Подпрограмма 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«Повышение эффективности использования муниципального имущества»</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17 773,9</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17 555,5</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17 348,7</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52 678,1</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 </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17 773,9</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17 555,5</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17 348,7</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52 678,1</w:t>
            </w:r>
          </w:p>
        </w:tc>
      </w:tr>
      <w:tr w:rsidR="006B3239" w:rsidRPr="00216423" w:rsidTr="00124984">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Подпрограмма 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«Развитие сельских территорий Енисейского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216423"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 </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 </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 (районный бюджет)</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216423" w:rsidTr="00124984">
        <w:trPr>
          <w:trHeight w:val="510"/>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Администрация Енисейского района (краевой бюджет)</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024</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b/>
                <w:bCs/>
              </w:rPr>
            </w:pPr>
            <w:r w:rsidRPr="00216423">
              <w:rPr>
                <w:rFonts w:ascii="Arial" w:hAnsi="Arial" w:cs="Arial"/>
                <w:b/>
                <w:bCs/>
              </w:rPr>
              <w:t>0,0</w:t>
            </w:r>
          </w:p>
        </w:tc>
      </w:tr>
      <w:tr w:rsidR="006B3239" w:rsidRPr="00EB6099" w:rsidTr="00124984">
        <w:trPr>
          <w:trHeight w:val="315"/>
        </w:trPr>
        <w:tc>
          <w:tcPr>
            <w:tcW w:w="182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3260" w:type="dxa"/>
            <w:vMerge/>
            <w:tcBorders>
              <w:top w:val="nil"/>
              <w:left w:val="single" w:sz="4" w:space="0" w:color="auto"/>
              <w:bottom w:val="single" w:sz="4" w:space="0" w:color="auto"/>
              <w:right w:val="single" w:sz="4" w:space="0" w:color="auto"/>
            </w:tcBorders>
            <w:vAlign w:val="center"/>
            <w:hideMark/>
          </w:tcPr>
          <w:p w:rsidR="006B3239" w:rsidRPr="00216423" w:rsidRDefault="006B3239" w:rsidP="00124984">
            <w:pPr>
              <w:rPr>
                <w:rFonts w:ascii="Arial" w:hAnsi="Arial" w:cs="Arial"/>
              </w:rPr>
            </w:pPr>
          </w:p>
        </w:tc>
        <w:tc>
          <w:tcPr>
            <w:tcW w:w="27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rPr>
                <w:rFonts w:ascii="Arial" w:hAnsi="Arial" w:cs="Arial"/>
              </w:rPr>
            </w:pPr>
            <w:r w:rsidRPr="00216423">
              <w:rPr>
                <w:rFonts w:ascii="Arial" w:hAnsi="Arial" w:cs="Arial"/>
              </w:rPr>
              <w:t>Внебюджетные источники</w:t>
            </w:r>
          </w:p>
        </w:tc>
        <w:tc>
          <w:tcPr>
            <w:tcW w:w="64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8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Х</w:t>
            </w:r>
          </w:p>
        </w:tc>
        <w:tc>
          <w:tcPr>
            <w:tcW w:w="520" w:type="dxa"/>
            <w:tcBorders>
              <w:top w:val="nil"/>
              <w:left w:val="nil"/>
              <w:bottom w:val="single" w:sz="4" w:space="0" w:color="auto"/>
              <w:right w:val="single" w:sz="4" w:space="0" w:color="auto"/>
            </w:tcBorders>
            <w:shd w:val="clear" w:color="auto" w:fill="auto"/>
            <w:vAlign w:val="center"/>
            <w:hideMark/>
          </w:tcPr>
          <w:p w:rsidR="006B3239" w:rsidRPr="00216423" w:rsidRDefault="006B3239" w:rsidP="00124984">
            <w:pPr>
              <w:jc w:val="center"/>
              <w:rPr>
                <w:rFonts w:ascii="Arial" w:hAnsi="Arial" w:cs="Arial"/>
              </w:rPr>
            </w:pPr>
            <w:r w:rsidRPr="00216423">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0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120" w:type="dxa"/>
            <w:tcBorders>
              <w:top w:val="nil"/>
              <w:left w:val="nil"/>
              <w:bottom w:val="single" w:sz="4" w:space="0" w:color="auto"/>
              <w:right w:val="single" w:sz="4" w:space="0" w:color="auto"/>
            </w:tcBorders>
            <w:shd w:val="clear" w:color="auto" w:fill="auto"/>
            <w:noWrap/>
            <w:vAlign w:val="bottom"/>
            <w:hideMark/>
          </w:tcPr>
          <w:p w:rsidR="006B3239" w:rsidRPr="00216423" w:rsidRDefault="006B3239" w:rsidP="00124984">
            <w:pPr>
              <w:jc w:val="right"/>
              <w:rPr>
                <w:rFonts w:ascii="Arial" w:hAnsi="Arial" w:cs="Arial"/>
              </w:rPr>
            </w:pPr>
            <w:r w:rsidRPr="00216423">
              <w:rPr>
                <w:rFonts w:ascii="Arial" w:hAnsi="Arial" w:cs="Arial"/>
              </w:rPr>
              <w:t>0,0</w:t>
            </w:r>
          </w:p>
        </w:tc>
        <w:tc>
          <w:tcPr>
            <w:tcW w:w="126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216423">
              <w:rPr>
                <w:rFonts w:ascii="Arial" w:hAnsi="Arial" w:cs="Arial"/>
                <w:b/>
                <w:bCs/>
              </w:rPr>
              <w:t>0,0</w:t>
            </w:r>
          </w:p>
        </w:tc>
      </w:tr>
    </w:tbl>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5761FE" w:rsidRDefault="005761FE" w:rsidP="005761FE">
      <w:pPr>
        <w:ind w:left="5812" w:firstLine="5103"/>
        <w:rPr>
          <w:sz w:val="16"/>
          <w:szCs w:val="16"/>
        </w:rPr>
      </w:pPr>
    </w:p>
    <w:p w:rsidR="005761FE" w:rsidRPr="00E14A9D" w:rsidRDefault="005761FE" w:rsidP="005761FE">
      <w:pPr>
        <w:ind w:left="5812" w:firstLine="5103"/>
        <w:rPr>
          <w:sz w:val="16"/>
          <w:szCs w:val="16"/>
        </w:rPr>
      </w:pPr>
      <w:r>
        <w:rPr>
          <w:sz w:val="16"/>
          <w:szCs w:val="16"/>
        </w:rPr>
        <w:lastRenderedPageBreak/>
        <w:t>Приложение №3</w:t>
      </w:r>
    </w:p>
    <w:p w:rsidR="005761FE" w:rsidRPr="00E14A9D" w:rsidRDefault="005761FE" w:rsidP="005761FE">
      <w:pPr>
        <w:ind w:left="5812" w:firstLine="5103"/>
        <w:rPr>
          <w:sz w:val="16"/>
          <w:szCs w:val="16"/>
        </w:rPr>
      </w:pPr>
      <w:r w:rsidRPr="00E14A9D">
        <w:rPr>
          <w:sz w:val="16"/>
          <w:szCs w:val="16"/>
        </w:rPr>
        <w:t>к постановлению администрации</w:t>
      </w:r>
    </w:p>
    <w:p w:rsidR="005761FE" w:rsidRPr="00E14A9D" w:rsidRDefault="005761FE" w:rsidP="005761FE">
      <w:pPr>
        <w:ind w:left="5812" w:firstLine="5103"/>
        <w:rPr>
          <w:sz w:val="16"/>
          <w:szCs w:val="16"/>
        </w:rPr>
      </w:pPr>
      <w:r w:rsidRPr="00E14A9D">
        <w:rPr>
          <w:sz w:val="16"/>
          <w:szCs w:val="16"/>
        </w:rPr>
        <w:t>Енисейского района</w:t>
      </w:r>
    </w:p>
    <w:p w:rsidR="005761FE" w:rsidRDefault="005761FE" w:rsidP="005761FE">
      <w:pPr>
        <w:ind w:left="5812" w:firstLine="5103"/>
        <w:rPr>
          <w:sz w:val="16"/>
          <w:szCs w:val="16"/>
        </w:rPr>
      </w:pPr>
      <w:r w:rsidRPr="00E14A9D">
        <w:rPr>
          <w:sz w:val="16"/>
          <w:szCs w:val="16"/>
        </w:rPr>
        <w:t>от____________№_____</w:t>
      </w:r>
    </w:p>
    <w:p w:rsidR="006B3239" w:rsidRPr="00EB6099" w:rsidRDefault="006B3239" w:rsidP="006B3239">
      <w:pPr>
        <w:autoSpaceDE w:val="0"/>
        <w:autoSpaceDN w:val="0"/>
        <w:adjustRightInd w:val="0"/>
        <w:ind w:left="7371"/>
        <w:jc w:val="right"/>
        <w:rPr>
          <w:rFonts w:ascii="Arial" w:hAnsi="Arial" w:cs="Arial"/>
        </w:rPr>
      </w:pPr>
    </w:p>
    <w:p w:rsidR="006B3239" w:rsidRPr="005761FE" w:rsidRDefault="006B3239" w:rsidP="005761FE">
      <w:pPr>
        <w:autoSpaceDE w:val="0"/>
        <w:autoSpaceDN w:val="0"/>
        <w:adjustRightInd w:val="0"/>
        <w:ind w:left="8505" w:firstLine="2410"/>
        <w:jc w:val="both"/>
        <w:rPr>
          <w:rFonts w:ascii="Arial" w:hAnsi="Arial" w:cs="Arial"/>
          <w:sz w:val="16"/>
          <w:szCs w:val="16"/>
        </w:rPr>
      </w:pPr>
      <w:r w:rsidRPr="005761FE">
        <w:rPr>
          <w:rFonts w:ascii="Arial" w:hAnsi="Arial" w:cs="Arial"/>
          <w:sz w:val="16"/>
          <w:szCs w:val="16"/>
        </w:rPr>
        <w:t>Приложение № 2</w:t>
      </w:r>
    </w:p>
    <w:p w:rsidR="005761FE" w:rsidRDefault="006B3239" w:rsidP="005761FE">
      <w:pPr>
        <w:autoSpaceDE w:val="0"/>
        <w:autoSpaceDN w:val="0"/>
        <w:adjustRightInd w:val="0"/>
        <w:ind w:left="8505" w:firstLine="2410"/>
        <w:jc w:val="both"/>
        <w:rPr>
          <w:rFonts w:ascii="Arial" w:hAnsi="Arial" w:cs="Arial"/>
          <w:sz w:val="16"/>
          <w:szCs w:val="16"/>
        </w:rPr>
      </w:pPr>
      <w:r w:rsidRPr="005761FE">
        <w:rPr>
          <w:rFonts w:ascii="Arial" w:hAnsi="Arial" w:cs="Arial"/>
          <w:sz w:val="16"/>
          <w:szCs w:val="16"/>
        </w:rPr>
        <w:t>к муницип</w:t>
      </w:r>
      <w:r w:rsidR="005761FE">
        <w:rPr>
          <w:rFonts w:ascii="Arial" w:hAnsi="Arial" w:cs="Arial"/>
          <w:sz w:val="16"/>
          <w:szCs w:val="16"/>
        </w:rPr>
        <w:t>альной программе «Экономическое</w:t>
      </w:r>
    </w:p>
    <w:p w:rsidR="005761FE" w:rsidRDefault="006B3239" w:rsidP="005761FE">
      <w:pPr>
        <w:autoSpaceDE w:val="0"/>
        <w:autoSpaceDN w:val="0"/>
        <w:adjustRightInd w:val="0"/>
        <w:ind w:left="8505" w:firstLine="2410"/>
        <w:jc w:val="both"/>
        <w:rPr>
          <w:rFonts w:ascii="Arial" w:hAnsi="Arial" w:cs="Arial"/>
          <w:sz w:val="16"/>
          <w:szCs w:val="16"/>
        </w:rPr>
      </w:pPr>
      <w:r w:rsidRPr="005761FE">
        <w:rPr>
          <w:rFonts w:ascii="Arial" w:hAnsi="Arial" w:cs="Arial"/>
          <w:sz w:val="16"/>
          <w:szCs w:val="16"/>
        </w:rPr>
        <w:t>раз</w:t>
      </w:r>
      <w:r w:rsidR="005761FE">
        <w:rPr>
          <w:rFonts w:ascii="Arial" w:hAnsi="Arial" w:cs="Arial"/>
          <w:sz w:val="16"/>
          <w:szCs w:val="16"/>
        </w:rPr>
        <w:t>витие и инвестиционная политика</w:t>
      </w:r>
    </w:p>
    <w:p w:rsidR="006B3239" w:rsidRPr="005761FE" w:rsidRDefault="006B3239" w:rsidP="005761FE">
      <w:pPr>
        <w:autoSpaceDE w:val="0"/>
        <w:autoSpaceDN w:val="0"/>
        <w:adjustRightInd w:val="0"/>
        <w:ind w:left="8505" w:firstLine="2410"/>
        <w:jc w:val="both"/>
        <w:rPr>
          <w:rFonts w:ascii="Arial" w:hAnsi="Arial" w:cs="Arial"/>
          <w:sz w:val="16"/>
          <w:szCs w:val="16"/>
        </w:rPr>
      </w:pPr>
      <w:r w:rsidRPr="005761FE">
        <w:rPr>
          <w:rFonts w:ascii="Arial" w:hAnsi="Arial" w:cs="Arial"/>
          <w:sz w:val="16"/>
          <w:szCs w:val="16"/>
        </w:rPr>
        <w:t>Енисейского района»</w:t>
      </w: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jc w:val="center"/>
        <w:rPr>
          <w:rFonts w:ascii="Arial" w:hAnsi="Arial" w:cs="Arial"/>
          <w:b/>
        </w:rPr>
      </w:pPr>
      <w:r w:rsidRPr="00EB6099">
        <w:rPr>
          <w:rFonts w:ascii="Arial" w:hAnsi="Arial" w:cs="Arial"/>
          <w:b/>
        </w:rPr>
        <w:t xml:space="preserve">Информация об источниках финансирования муниципальной программы </w:t>
      </w:r>
    </w:p>
    <w:p w:rsidR="006B3239" w:rsidRPr="00EB6099" w:rsidRDefault="006B3239" w:rsidP="006B3239">
      <w:pPr>
        <w:autoSpaceDE w:val="0"/>
        <w:autoSpaceDN w:val="0"/>
        <w:adjustRightInd w:val="0"/>
        <w:jc w:val="center"/>
        <w:rPr>
          <w:rFonts w:ascii="Arial" w:hAnsi="Arial" w:cs="Arial"/>
          <w:b/>
        </w:rPr>
      </w:pPr>
    </w:p>
    <w:tbl>
      <w:tblPr>
        <w:tblW w:w="14332" w:type="dxa"/>
        <w:tblInd w:w="93" w:type="dxa"/>
        <w:tblLook w:val="04A0" w:firstRow="1" w:lastRow="0" w:firstColumn="1" w:lastColumn="0" w:noHBand="0" w:noVBand="1"/>
      </w:tblPr>
      <w:tblGrid>
        <w:gridCol w:w="2180"/>
        <w:gridCol w:w="2880"/>
        <w:gridCol w:w="3744"/>
        <w:gridCol w:w="1480"/>
        <w:gridCol w:w="1320"/>
        <w:gridCol w:w="1300"/>
        <w:gridCol w:w="1428"/>
      </w:tblGrid>
      <w:tr w:rsidR="006B3239" w:rsidRPr="00EB6099" w:rsidTr="00124984">
        <w:trPr>
          <w:trHeight w:val="630"/>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Статус</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color w:val="000000"/>
              </w:rPr>
            </w:pPr>
            <w:r w:rsidRPr="00EB6099">
              <w:rPr>
                <w:rFonts w:ascii="Arial" w:hAnsi="Arial" w:cs="Arial"/>
                <w:color w:val="000000"/>
              </w:rPr>
              <w:t>Наименование муниципальной программы, подпрограммы муниципальной программы</w:t>
            </w:r>
          </w:p>
        </w:tc>
        <w:tc>
          <w:tcPr>
            <w:tcW w:w="3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Источник финансирования</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Расходы (тыс. руб.), годы</w:t>
            </w:r>
          </w:p>
        </w:tc>
      </w:tr>
      <w:tr w:rsidR="006B3239" w:rsidRPr="00EB6099" w:rsidTr="00124984">
        <w:trPr>
          <w:trHeight w:val="60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color w:val="000000"/>
              </w:rPr>
            </w:pPr>
          </w:p>
        </w:tc>
        <w:tc>
          <w:tcPr>
            <w:tcW w:w="3744" w:type="dxa"/>
            <w:vMerge/>
            <w:tcBorders>
              <w:top w:val="single" w:sz="4" w:space="0" w:color="auto"/>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2020 год</w:t>
            </w:r>
          </w:p>
        </w:tc>
        <w:tc>
          <w:tcPr>
            <w:tcW w:w="1320" w:type="dxa"/>
            <w:tcBorders>
              <w:top w:val="nil"/>
              <w:left w:val="nil"/>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2021 год</w:t>
            </w:r>
          </w:p>
        </w:tc>
        <w:tc>
          <w:tcPr>
            <w:tcW w:w="1300" w:type="dxa"/>
            <w:tcBorders>
              <w:top w:val="nil"/>
              <w:left w:val="nil"/>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2022 год</w:t>
            </w:r>
          </w:p>
        </w:tc>
        <w:tc>
          <w:tcPr>
            <w:tcW w:w="1428" w:type="dxa"/>
            <w:tcBorders>
              <w:top w:val="nil"/>
              <w:left w:val="nil"/>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Итого на период</w:t>
            </w:r>
          </w:p>
        </w:tc>
      </w:tr>
      <w:tr w:rsidR="006B3239" w:rsidRPr="00EB6099" w:rsidTr="00124984">
        <w:trPr>
          <w:trHeight w:val="34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Муниципальная программа</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«Экономическое развитие и инвестиционная политика Енисейского района»</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color w:val="000000"/>
              </w:rPr>
            </w:pPr>
            <w:r w:rsidRPr="00EB6099">
              <w:rPr>
                <w:rFonts w:ascii="Arial" w:hAnsi="Arial" w:cs="Arial"/>
                <w:b/>
                <w:bCs/>
                <w:color w:val="000000"/>
              </w:rPr>
              <w:t>Всего</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3440D9" w:rsidP="00124984">
            <w:pPr>
              <w:jc w:val="right"/>
              <w:rPr>
                <w:rFonts w:ascii="Arial" w:hAnsi="Arial" w:cs="Arial"/>
                <w:b/>
                <w:bCs/>
              </w:rPr>
            </w:pPr>
            <w:r w:rsidRPr="003440D9">
              <w:rPr>
                <w:rFonts w:ascii="Arial" w:hAnsi="Arial" w:cs="Arial"/>
                <w:b/>
                <w:bCs/>
                <w:highlight w:val="yellow"/>
              </w:rPr>
              <w:t>43 945,1</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37 758,3</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37 559,4</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112 054,1</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 xml:space="preserve">федеральный бюджет </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3440D9" w:rsidP="00124984">
            <w:pPr>
              <w:jc w:val="right"/>
              <w:rPr>
                <w:rFonts w:ascii="Arial" w:hAnsi="Arial" w:cs="Arial"/>
              </w:rPr>
            </w:pPr>
            <w:r w:rsidRPr="003440D9">
              <w:rPr>
                <w:rFonts w:ascii="Arial" w:hAnsi="Arial" w:cs="Arial"/>
                <w:highlight w:val="yellow"/>
              </w:rPr>
              <w:t>25 909,2</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19 934,3</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19 934,3</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58 569,1</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18 035,9</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17 824,0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17 625,1</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53 485,0</w:t>
            </w:r>
          </w:p>
        </w:tc>
      </w:tr>
      <w:tr w:rsidR="006B3239" w:rsidRPr="00EB6099" w:rsidTr="00124984">
        <w:trPr>
          <w:trHeight w:val="64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45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Подпрограмма 1</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«Обеспечение мер поддержки в развитии субъектов малого и среднего предпринимательства в Енисейском районе»</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color w:val="000000"/>
              </w:rPr>
            </w:pPr>
            <w:r w:rsidRPr="00EB6099">
              <w:rPr>
                <w:rFonts w:ascii="Arial" w:hAnsi="Arial" w:cs="Arial"/>
                <w:b/>
                <w:bCs/>
                <w:color w:val="000000"/>
              </w:rPr>
              <w:t>Всего</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79,1</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79,1</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79,1</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237,3</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 xml:space="preserve">федеральный бюджет </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79,1</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79,1</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79,1</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237,3</w:t>
            </w:r>
          </w:p>
        </w:tc>
      </w:tr>
      <w:tr w:rsidR="006B3239" w:rsidRPr="00EB6099" w:rsidTr="00124984">
        <w:trPr>
          <w:trHeight w:val="6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Подпрограмма 2</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color w:val="000000"/>
              </w:rPr>
            </w:pPr>
            <w:r w:rsidRPr="00EB6099">
              <w:rPr>
                <w:rFonts w:ascii="Arial" w:hAnsi="Arial" w:cs="Arial"/>
                <w:b/>
                <w:bCs/>
                <w:color w:val="000000"/>
              </w:rPr>
              <w:t>Всего</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3440D9" w:rsidP="00124984">
            <w:pPr>
              <w:jc w:val="right"/>
              <w:rPr>
                <w:rFonts w:ascii="Arial" w:hAnsi="Arial" w:cs="Arial"/>
                <w:b/>
                <w:bCs/>
              </w:rPr>
            </w:pPr>
            <w:r w:rsidRPr="003440D9">
              <w:rPr>
                <w:rFonts w:ascii="Arial" w:hAnsi="Arial" w:cs="Arial"/>
                <w:b/>
                <w:bCs/>
                <w:highlight w:val="yellow"/>
              </w:rPr>
              <w:t>23 300,5</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17 332,1</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17 340,0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50 763,9</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 xml:space="preserve">федеральный бюджет </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3440D9" w:rsidP="00124984">
            <w:pPr>
              <w:jc w:val="right"/>
              <w:rPr>
                <w:rFonts w:ascii="Arial" w:hAnsi="Arial" w:cs="Arial"/>
              </w:rPr>
            </w:pPr>
            <w:r w:rsidRPr="003440D9">
              <w:rPr>
                <w:rFonts w:ascii="Arial" w:hAnsi="Arial" w:cs="Arial"/>
                <w:highlight w:val="yellow"/>
              </w:rPr>
              <w:t>23 117,6</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17 142,7</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17 142,7</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50 194,3</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182,9</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189,4</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197,3</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569,6</w:t>
            </w:r>
          </w:p>
        </w:tc>
      </w:tr>
      <w:tr w:rsidR="006B3239" w:rsidRPr="00EB6099" w:rsidTr="00124984">
        <w:trPr>
          <w:trHeight w:val="6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color w:val="000000"/>
              </w:rPr>
            </w:pPr>
            <w:r w:rsidRPr="00EB6099">
              <w:rPr>
                <w:rFonts w:ascii="Arial" w:hAnsi="Arial" w:cs="Arial"/>
                <w:color w:val="000000"/>
              </w:rPr>
              <w:t>0,0</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Подпрограмма 3</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color w:val="000000"/>
              </w:rPr>
            </w:pPr>
            <w:r w:rsidRPr="00EB6099">
              <w:rPr>
                <w:rFonts w:ascii="Arial" w:hAnsi="Arial" w:cs="Arial"/>
                <w:b/>
                <w:bCs/>
                <w:color w:val="000000"/>
              </w:rPr>
              <w:t>Всего</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2 791,6</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2 791,6</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2 791,6</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8 374,8</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 xml:space="preserve">федеральный бюджет </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2 791,6</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2 791,6</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2 791,6</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8 374,8</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районный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6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внебюджетные источники</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Подпрограмма 4</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«Повышение эффективности использования муниципального имущества»</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color w:val="000000"/>
              </w:rPr>
            </w:pPr>
            <w:r w:rsidRPr="00EB6099">
              <w:rPr>
                <w:rFonts w:ascii="Arial" w:hAnsi="Arial" w:cs="Arial"/>
                <w:b/>
                <w:bCs/>
                <w:color w:val="000000"/>
              </w:rPr>
              <w:t>Всего</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17 773,9</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17 555,5</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17 348,7</w:t>
            </w:r>
          </w:p>
        </w:tc>
        <w:tc>
          <w:tcPr>
            <w:tcW w:w="1428"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52 678,1</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 xml:space="preserve">федеральный бюджет </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краевой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районный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17 773,9</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17 555,5</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17 348,7</w:t>
            </w:r>
          </w:p>
        </w:tc>
        <w:tc>
          <w:tcPr>
            <w:tcW w:w="1428"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52 678,1</w:t>
            </w:r>
          </w:p>
        </w:tc>
      </w:tr>
      <w:tr w:rsidR="006B3239" w:rsidRPr="00EB6099" w:rsidTr="00124984">
        <w:trPr>
          <w:trHeight w:val="6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внебюджетные источники</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Подпрограмма 5</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6B3239" w:rsidRPr="00EB6099" w:rsidRDefault="006B3239" w:rsidP="00124984">
            <w:pPr>
              <w:jc w:val="center"/>
              <w:rPr>
                <w:rFonts w:ascii="Arial" w:hAnsi="Arial" w:cs="Arial"/>
              </w:rPr>
            </w:pPr>
            <w:r w:rsidRPr="00EB6099">
              <w:rPr>
                <w:rFonts w:ascii="Arial" w:hAnsi="Arial" w:cs="Arial"/>
              </w:rPr>
              <w:t>«Развитие сельских территорий Енисейского района»</w:t>
            </w: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b/>
                <w:bCs/>
              </w:rPr>
            </w:pPr>
            <w:r w:rsidRPr="00EB6099">
              <w:rPr>
                <w:rFonts w:ascii="Arial" w:hAnsi="Arial" w:cs="Arial"/>
                <w:b/>
                <w:bCs/>
              </w:rPr>
              <w:t>Всего</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0,0</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0,0</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b/>
                <w:bCs/>
              </w:rPr>
            </w:pPr>
            <w:r w:rsidRPr="00EB6099">
              <w:rPr>
                <w:rFonts w:ascii="Arial" w:hAnsi="Arial" w:cs="Arial"/>
                <w:b/>
                <w:bCs/>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b/>
                <w:bCs/>
              </w:rPr>
            </w:pPr>
            <w:r w:rsidRPr="00EB6099">
              <w:rPr>
                <w:rFonts w:ascii="Arial" w:hAnsi="Arial" w:cs="Arial"/>
                <w:b/>
                <w:bCs/>
              </w:rPr>
              <w:t>0,0</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rPr>
            </w:pPr>
            <w:r w:rsidRPr="00EB6099">
              <w:rPr>
                <w:rFonts w:ascii="Arial" w:hAnsi="Arial" w:cs="Arial"/>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color w:val="000000"/>
              </w:rPr>
            </w:pPr>
            <w:r w:rsidRPr="00EB6099">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rPr>
            </w:pPr>
            <w:r w:rsidRPr="00EB6099">
              <w:rPr>
                <w:rFonts w:ascii="Arial" w:hAnsi="Arial" w:cs="Arial"/>
              </w:rPr>
              <w:t>федеральный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color w:val="000000"/>
              </w:rPr>
            </w:pPr>
            <w:r w:rsidRPr="00EB6099">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rPr>
            </w:pPr>
            <w:r w:rsidRPr="00EB6099">
              <w:rPr>
                <w:rFonts w:ascii="Arial" w:hAnsi="Arial" w:cs="Arial"/>
              </w:rPr>
              <w:t>краевой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15"/>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rPr>
            </w:pPr>
            <w:r w:rsidRPr="00EB6099">
              <w:rPr>
                <w:rFonts w:ascii="Arial" w:hAnsi="Arial" w:cs="Arial"/>
              </w:rPr>
              <w:t>районный бюджет</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color w:val="000000"/>
              </w:rPr>
            </w:pPr>
            <w:r w:rsidRPr="00EB6099">
              <w:rPr>
                <w:rFonts w:ascii="Arial" w:hAnsi="Arial" w:cs="Arial"/>
                <w:color w:val="000000"/>
              </w:rPr>
              <w:t>0,0</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0,0</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0,0</w:t>
            </w:r>
          </w:p>
        </w:tc>
      </w:tr>
      <w:tr w:rsidR="006B3239" w:rsidRPr="00EB6099" w:rsidTr="00124984">
        <w:trPr>
          <w:trHeight w:val="6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color w:val="000000"/>
              </w:rPr>
            </w:pPr>
            <w:r w:rsidRPr="00EB6099">
              <w:rPr>
                <w:rFonts w:ascii="Arial" w:hAnsi="Arial" w:cs="Arial"/>
                <w:color w:val="000000"/>
              </w:rPr>
              <w:t>бюджеты муниципальных образований Енисейского района</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r w:rsidR="006B3239" w:rsidRPr="00EB6099" w:rsidTr="00124984">
        <w:trPr>
          <w:trHeight w:val="330"/>
        </w:trPr>
        <w:tc>
          <w:tcPr>
            <w:tcW w:w="21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2880" w:type="dxa"/>
            <w:vMerge/>
            <w:tcBorders>
              <w:top w:val="nil"/>
              <w:left w:val="single" w:sz="4" w:space="0" w:color="auto"/>
              <w:bottom w:val="single" w:sz="4" w:space="0" w:color="auto"/>
              <w:right w:val="single" w:sz="4" w:space="0" w:color="auto"/>
            </w:tcBorders>
            <w:vAlign w:val="center"/>
            <w:hideMark/>
          </w:tcPr>
          <w:p w:rsidR="006B3239" w:rsidRPr="00EB6099" w:rsidRDefault="006B3239" w:rsidP="00124984">
            <w:pPr>
              <w:rPr>
                <w:rFonts w:ascii="Arial" w:hAnsi="Arial" w:cs="Arial"/>
              </w:rPr>
            </w:pPr>
          </w:p>
        </w:tc>
        <w:tc>
          <w:tcPr>
            <w:tcW w:w="3744"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rPr>
                <w:rFonts w:ascii="Arial" w:hAnsi="Arial" w:cs="Arial"/>
              </w:rPr>
            </w:pPr>
            <w:r w:rsidRPr="00EB6099">
              <w:rPr>
                <w:rFonts w:ascii="Arial" w:hAnsi="Arial" w:cs="Arial"/>
              </w:rPr>
              <w:t>внебюджетные источники</w:t>
            </w:r>
          </w:p>
        </w:tc>
        <w:tc>
          <w:tcPr>
            <w:tcW w:w="148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color w:val="000000"/>
              </w:rPr>
            </w:pPr>
            <w:r w:rsidRPr="00EB6099">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6B3239" w:rsidRPr="00EB6099" w:rsidRDefault="006B3239" w:rsidP="00124984">
            <w:pPr>
              <w:jc w:val="right"/>
              <w:rPr>
                <w:rFonts w:ascii="Arial" w:hAnsi="Arial" w:cs="Arial"/>
              </w:rPr>
            </w:pPr>
            <w:r w:rsidRPr="00EB6099">
              <w:rPr>
                <w:rFonts w:ascii="Arial" w:hAnsi="Arial" w:cs="Arial"/>
              </w:rPr>
              <w:t> </w:t>
            </w:r>
          </w:p>
        </w:tc>
        <w:tc>
          <w:tcPr>
            <w:tcW w:w="1428" w:type="dxa"/>
            <w:tcBorders>
              <w:top w:val="nil"/>
              <w:left w:val="nil"/>
              <w:bottom w:val="single" w:sz="4" w:space="0" w:color="auto"/>
              <w:right w:val="single" w:sz="4" w:space="0" w:color="auto"/>
            </w:tcBorders>
            <w:shd w:val="clear" w:color="auto" w:fill="auto"/>
            <w:vAlign w:val="bottom"/>
            <w:hideMark/>
          </w:tcPr>
          <w:p w:rsidR="006B3239" w:rsidRPr="00EB6099" w:rsidRDefault="006B3239" w:rsidP="00124984">
            <w:pPr>
              <w:jc w:val="right"/>
              <w:rPr>
                <w:rFonts w:ascii="Arial" w:hAnsi="Arial" w:cs="Arial"/>
              </w:rPr>
            </w:pPr>
            <w:r w:rsidRPr="00EB6099">
              <w:rPr>
                <w:rFonts w:ascii="Arial" w:hAnsi="Arial" w:cs="Arial"/>
              </w:rPr>
              <w:t> </w:t>
            </w:r>
          </w:p>
        </w:tc>
      </w:tr>
    </w:tbl>
    <w:p w:rsidR="00126341" w:rsidRDefault="00126341" w:rsidP="006B3239">
      <w:pPr>
        <w:rPr>
          <w:rFonts w:ascii="Arial" w:hAnsi="Arial" w:cs="Arial"/>
        </w:rPr>
      </w:pPr>
    </w:p>
    <w:p w:rsidR="00126341" w:rsidRDefault="00126341" w:rsidP="00126341">
      <w:pPr>
        <w:ind w:left="5812" w:firstLine="4678"/>
        <w:rPr>
          <w:rFonts w:ascii="Arial" w:hAnsi="Arial" w:cs="Arial"/>
        </w:rPr>
        <w:sectPr w:rsidR="00126341" w:rsidSect="00B329F4">
          <w:pgSz w:w="16838" w:h="11906" w:orient="landscape"/>
          <w:pgMar w:top="1701" w:right="1134" w:bottom="851" w:left="1134" w:header="709" w:footer="709" w:gutter="0"/>
          <w:cols w:space="708"/>
          <w:docGrid w:linePitch="360"/>
        </w:sectPr>
      </w:pPr>
      <w:r>
        <w:rPr>
          <w:rFonts w:ascii="Arial" w:hAnsi="Arial" w:cs="Arial"/>
        </w:rPr>
        <w:br w:type="page"/>
      </w:r>
    </w:p>
    <w:p w:rsidR="00F50861" w:rsidRPr="00E14A9D" w:rsidRDefault="00F50861" w:rsidP="00F50861">
      <w:pPr>
        <w:ind w:left="5812" w:firstLine="284"/>
        <w:rPr>
          <w:sz w:val="16"/>
          <w:szCs w:val="16"/>
        </w:rPr>
      </w:pPr>
      <w:r w:rsidRPr="00E14A9D">
        <w:rPr>
          <w:sz w:val="16"/>
          <w:szCs w:val="16"/>
        </w:rPr>
        <w:lastRenderedPageBreak/>
        <w:t>Приложение №</w:t>
      </w:r>
      <w:r>
        <w:rPr>
          <w:sz w:val="16"/>
          <w:szCs w:val="16"/>
        </w:rPr>
        <w:t>4</w:t>
      </w:r>
    </w:p>
    <w:p w:rsidR="00F50861" w:rsidRPr="00E14A9D" w:rsidRDefault="00F50861" w:rsidP="00F50861">
      <w:pPr>
        <w:ind w:left="5812" w:firstLine="284"/>
        <w:rPr>
          <w:sz w:val="16"/>
          <w:szCs w:val="16"/>
        </w:rPr>
      </w:pPr>
      <w:r w:rsidRPr="00E14A9D">
        <w:rPr>
          <w:sz w:val="16"/>
          <w:szCs w:val="16"/>
        </w:rPr>
        <w:t>к постановлению администрации</w:t>
      </w:r>
    </w:p>
    <w:p w:rsidR="00F50861" w:rsidRPr="00E14A9D" w:rsidRDefault="00F50861" w:rsidP="00F50861">
      <w:pPr>
        <w:ind w:left="5812" w:firstLine="284"/>
        <w:rPr>
          <w:sz w:val="16"/>
          <w:szCs w:val="16"/>
        </w:rPr>
      </w:pPr>
      <w:r w:rsidRPr="00E14A9D">
        <w:rPr>
          <w:sz w:val="16"/>
          <w:szCs w:val="16"/>
        </w:rPr>
        <w:t>Енисейского района</w:t>
      </w:r>
    </w:p>
    <w:p w:rsidR="00F50861" w:rsidRDefault="00F50861" w:rsidP="00F50861">
      <w:pPr>
        <w:autoSpaceDE w:val="0"/>
        <w:autoSpaceDN w:val="0"/>
        <w:adjustRightInd w:val="0"/>
        <w:ind w:left="6379" w:hanging="283"/>
        <w:contextualSpacing/>
        <w:jc w:val="both"/>
        <w:rPr>
          <w:rFonts w:ascii="Arial" w:eastAsia="Calibri" w:hAnsi="Arial" w:cs="Arial"/>
          <w:lang w:eastAsia="en-US"/>
        </w:rPr>
      </w:pPr>
      <w:r w:rsidRPr="00E14A9D">
        <w:rPr>
          <w:sz w:val="16"/>
          <w:szCs w:val="16"/>
        </w:rPr>
        <w:t>от____________№_____</w:t>
      </w:r>
    </w:p>
    <w:p w:rsidR="00F50861" w:rsidRDefault="00F50861" w:rsidP="00D55578">
      <w:pPr>
        <w:ind w:left="5812" w:firstLine="284"/>
        <w:rPr>
          <w:sz w:val="16"/>
          <w:szCs w:val="16"/>
        </w:rPr>
      </w:pPr>
    </w:p>
    <w:p w:rsidR="00F50861" w:rsidRPr="00EB6099" w:rsidRDefault="00F50861" w:rsidP="00F50861">
      <w:pPr>
        <w:tabs>
          <w:tab w:val="left" w:pos="567"/>
        </w:tabs>
        <w:ind w:firstLine="709"/>
        <w:jc w:val="both"/>
        <w:outlineLvl w:val="2"/>
        <w:rPr>
          <w:rFonts w:ascii="Arial" w:hAnsi="Arial" w:cs="Arial"/>
        </w:rPr>
      </w:pPr>
      <w:r w:rsidRPr="00EB6099">
        <w:rPr>
          <w:rFonts w:ascii="Arial" w:hAnsi="Arial" w:cs="Arial"/>
        </w:rPr>
        <w:t>Реализацию Подпрограммы осуществляет администрация Енисейского района в лице отдела транспорта связи и природопользования района в соответствии с действующим законодательством РФ, нормативно-правовыми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F50861" w:rsidRPr="00EB6099" w:rsidRDefault="00F50861" w:rsidP="00F50861">
      <w:pPr>
        <w:tabs>
          <w:tab w:val="left" w:pos="567"/>
        </w:tabs>
        <w:ind w:firstLine="709"/>
        <w:jc w:val="both"/>
        <w:outlineLvl w:val="2"/>
        <w:rPr>
          <w:rFonts w:ascii="Arial" w:hAnsi="Arial" w:cs="Arial"/>
        </w:rPr>
      </w:pPr>
      <w:r w:rsidRPr="00EB6099">
        <w:rPr>
          <w:rFonts w:ascii="Arial" w:hAnsi="Arial" w:cs="Arial"/>
        </w:rPr>
        <w:t xml:space="preserve">Главным распорядителем бюджетных средств является администрация Енисейского района. </w:t>
      </w:r>
    </w:p>
    <w:p w:rsidR="00F50861" w:rsidRPr="00EB6099" w:rsidRDefault="00F50861" w:rsidP="00F50861">
      <w:pPr>
        <w:tabs>
          <w:tab w:val="left" w:pos="567"/>
        </w:tabs>
        <w:ind w:firstLine="709"/>
        <w:jc w:val="both"/>
        <w:outlineLvl w:val="2"/>
        <w:rPr>
          <w:rFonts w:ascii="Arial" w:hAnsi="Arial" w:cs="Arial"/>
        </w:rPr>
      </w:pPr>
      <w:r w:rsidRPr="00EB6099">
        <w:rPr>
          <w:rFonts w:ascii="Arial" w:hAnsi="Arial" w:cs="Arial"/>
        </w:rPr>
        <w:t xml:space="preserve">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 </w:t>
      </w:r>
    </w:p>
    <w:p w:rsidR="00F50861" w:rsidRPr="00EB6099" w:rsidRDefault="00F50861" w:rsidP="00F50861">
      <w:pPr>
        <w:tabs>
          <w:tab w:val="left" w:pos="567"/>
        </w:tabs>
        <w:ind w:firstLine="709"/>
        <w:jc w:val="both"/>
        <w:outlineLvl w:val="2"/>
        <w:rPr>
          <w:rFonts w:ascii="Arial" w:hAnsi="Arial" w:cs="Arial"/>
        </w:rPr>
      </w:pPr>
      <w:r w:rsidRPr="00EB6099">
        <w:rPr>
          <w:rFonts w:ascii="Arial" w:hAnsi="Arial" w:cs="Arial"/>
        </w:rPr>
        <w:t>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F50861" w:rsidRPr="00EB6099" w:rsidRDefault="00F50861" w:rsidP="00F50861">
      <w:pPr>
        <w:tabs>
          <w:tab w:val="left" w:pos="567"/>
        </w:tabs>
        <w:ind w:firstLine="709"/>
        <w:jc w:val="both"/>
        <w:outlineLvl w:val="2"/>
        <w:rPr>
          <w:rFonts w:ascii="Arial" w:hAnsi="Arial" w:cs="Arial"/>
        </w:rPr>
      </w:pPr>
      <w:r w:rsidRPr="00EB6099">
        <w:rPr>
          <w:rFonts w:ascii="Arial" w:hAnsi="Arial" w:cs="Arial"/>
        </w:rPr>
        <w:t>Организационный механизм реализации Подпрограммы включает в себя следующие элементы:</w:t>
      </w:r>
    </w:p>
    <w:p w:rsidR="00F50861" w:rsidRPr="00EB6099" w:rsidRDefault="00F50861" w:rsidP="00F50861">
      <w:pPr>
        <w:ind w:firstLine="709"/>
        <w:jc w:val="both"/>
        <w:rPr>
          <w:rFonts w:ascii="Arial" w:hAnsi="Arial" w:cs="Arial"/>
        </w:rPr>
      </w:pPr>
      <w:r w:rsidRPr="00EB6099">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F50861" w:rsidRPr="00EB6099" w:rsidRDefault="00F50861" w:rsidP="00F50861">
      <w:pPr>
        <w:ind w:firstLine="709"/>
        <w:jc w:val="both"/>
        <w:rPr>
          <w:rFonts w:ascii="Arial" w:hAnsi="Arial" w:cs="Arial"/>
        </w:rPr>
      </w:pPr>
      <w:r w:rsidRPr="00EB6099">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F50861" w:rsidRPr="00EB6099" w:rsidRDefault="00F50861" w:rsidP="00F50861">
      <w:pPr>
        <w:ind w:firstLine="709"/>
        <w:jc w:val="both"/>
        <w:rPr>
          <w:rFonts w:ascii="Arial" w:hAnsi="Arial" w:cs="Arial"/>
        </w:rPr>
      </w:pPr>
      <w:r w:rsidRPr="00EB6099">
        <w:rPr>
          <w:rFonts w:ascii="Arial" w:hAnsi="Arial" w:cs="Arial"/>
        </w:rPr>
        <w:t>- организация контроля за эффективным использованием бюджетных средств;</w:t>
      </w:r>
    </w:p>
    <w:p w:rsidR="00F50861" w:rsidRPr="00EB6099" w:rsidRDefault="00F50861" w:rsidP="00F50861">
      <w:pPr>
        <w:ind w:firstLine="709"/>
        <w:jc w:val="both"/>
        <w:rPr>
          <w:rFonts w:ascii="Arial" w:hAnsi="Arial" w:cs="Arial"/>
        </w:rPr>
      </w:pPr>
      <w:r w:rsidRPr="00EB6099">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F50861" w:rsidRPr="00EB6099" w:rsidRDefault="00F50861" w:rsidP="00F50861">
      <w:pPr>
        <w:widowControl w:val="0"/>
        <w:autoSpaceDE w:val="0"/>
        <w:autoSpaceDN w:val="0"/>
        <w:ind w:firstLine="709"/>
        <w:jc w:val="both"/>
        <w:rPr>
          <w:rFonts w:ascii="Arial" w:hAnsi="Arial" w:cs="Arial"/>
        </w:rPr>
      </w:pPr>
      <w:r w:rsidRPr="00EB6099">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p>
    <w:p w:rsidR="00F50861" w:rsidRPr="00EB6099" w:rsidRDefault="00F50861" w:rsidP="00F50861">
      <w:pPr>
        <w:widowControl w:val="0"/>
        <w:autoSpaceDE w:val="0"/>
        <w:autoSpaceDN w:val="0"/>
        <w:ind w:firstLine="709"/>
        <w:jc w:val="both"/>
        <w:rPr>
          <w:rFonts w:ascii="Arial" w:hAnsi="Arial" w:cs="Arial"/>
        </w:rPr>
      </w:pPr>
      <w:r w:rsidRPr="00EB6099">
        <w:rPr>
          <w:rFonts w:ascii="Arial" w:hAnsi="Arial" w:cs="Arial"/>
        </w:rPr>
        <w:t xml:space="preserve">Условия предоставления и расходования субсидий бюджету Енисейского района и иных межбюджетных трансфертов бюджетам муниципальных образований Енисейского района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F50861" w:rsidRPr="00EB6099" w:rsidRDefault="00F50861" w:rsidP="00F50861">
      <w:pPr>
        <w:tabs>
          <w:tab w:val="left" w:pos="567"/>
        </w:tabs>
        <w:ind w:firstLine="709"/>
        <w:jc w:val="both"/>
        <w:rPr>
          <w:rFonts w:ascii="Arial" w:hAnsi="Arial" w:cs="Arial"/>
        </w:rPr>
      </w:pPr>
      <w:r w:rsidRPr="00EB6099">
        <w:rPr>
          <w:rFonts w:ascii="Arial" w:hAnsi="Arial" w:cs="Arial"/>
        </w:rPr>
        <w:t>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F50861" w:rsidRPr="00EB6099" w:rsidRDefault="00F50861" w:rsidP="00F50861">
      <w:pPr>
        <w:tabs>
          <w:tab w:val="left" w:pos="567"/>
        </w:tabs>
        <w:ind w:firstLine="709"/>
        <w:jc w:val="both"/>
        <w:rPr>
          <w:rFonts w:ascii="Arial" w:hAnsi="Arial" w:cs="Arial"/>
        </w:rPr>
      </w:pPr>
      <w:r w:rsidRPr="00EB6099">
        <w:rPr>
          <w:rFonts w:ascii="Arial" w:hAnsi="Arial" w:cs="Arial"/>
        </w:rPr>
        <w:lastRenderedPageBreak/>
        <w:t>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966695" w:rsidRPr="00CD2B9A" w:rsidRDefault="00966695" w:rsidP="00966695">
      <w:pPr>
        <w:ind w:firstLine="709"/>
        <w:jc w:val="both"/>
        <w:rPr>
          <w:rFonts w:ascii="Arial" w:hAnsi="Arial" w:cs="Arial"/>
          <w:highlight w:val="yellow"/>
        </w:rPr>
      </w:pPr>
      <w:r w:rsidRPr="00CD2B9A">
        <w:rPr>
          <w:rFonts w:ascii="Arial" w:hAnsi="Arial" w:cs="Arial"/>
          <w:highlight w:val="yellow"/>
        </w:rPr>
        <w:t>Для реализация мероприятий, направленных на повышение безопасности дорожного движения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966695" w:rsidRPr="00CD2B9A" w:rsidRDefault="00966695" w:rsidP="00966695">
      <w:pPr>
        <w:ind w:firstLine="709"/>
        <w:jc w:val="both"/>
        <w:rPr>
          <w:rFonts w:ascii="Arial" w:hAnsi="Arial" w:cs="Arial"/>
          <w:highlight w:val="yellow"/>
        </w:rPr>
      </w:pPr>
      <w:r w:rsidRPr="00CD2B9A">
        <w:rPr>
          <w:rFonts w:ascii="Arial" w:hAnsi="Arial" w:cs="Arial"/>
          <w:highlight w:val="yellow"/>
        </w:rPr>
        <w:t>Предоставление отчетности осуществляется следующим образом:</w:t>
      </w:r>
    </w:p>
    <w:p w:rsidR="00966695" w:rsidRPr="00CD2B9A" w:rsidRDefault="00966695" w:rsidP="00966695">
      <w:pPr>
        <w:ind w:firstLine="709"/>
        <w:jc w:val="both"/>
        <w:outlineLvl w:val="2"/>
        <w:rPr>
          <w:rFonts w:ascii="Arial" w:hAnsi="Arial" w:cs="Arial"/>
          <w:highlight w:val="yellow"/>
        </w:rPr>
      </w:pPr>
      <w:r w:rsidRPr="00CD2B9A">
        <w:rPr>
          <w:rFonts w:ascii="Arial" w:hAnsi="Arial" w:cs="Arial"/>
          <w:highlight w:val="yellow"/>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966695" w:rsidRPr="00CD2B9A" w:rsidRDefault="00966695" w:rsidP="00966695">
      <w:pPr>
        <w:ind w:firstLine="709"/>
        <w:jc w:val="both"/>
        <w:rPr>
          <w:rFonts w:ascii="Arial" w:hAnsi="Arial" w:cs="Arial"/>
          <w:highlight w:val="yellow"/>
        </w:rPr>
      </w:pPr>
      <w:r w:rsidRPr="00CD2B9A">
        <w:rPr>
          <w:rFonts w:ascii="Arial" w:hAnsi="Arial" w:cs="Arial"/>
          <w:highlight w:val="yellow"/>
        </w:rPr>
        <w:t>-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об исполнении средств иных межбюджетных трансфертов (приложение № 6 к Подпрограмме), показатели результативности использования иных межбюджетных трансфертов (приложение № 7 к Подпрограмме) в срок не позднее 1 декабря текущего финансового года.</w:t>
      </w:r>
    </w:p>
    <w:p w:rsidR="00966695" w:rsidRPr="00CD2B9A" w:rsidRDefault="00966695" w:rsidP="00966695">
      <w:pPr>
        <w:ind w:firstLine="709"/>
        <w:jc w:val="both"/>
        <w:rPr>
          <w:rFonts w:ascii="Arial" w:hAnsi="Arial" w:cs="Arial"/>
          <w:highlight w:val="yellow"/>
        </w:rPr>
      </w:pPr>
      <w:r w:rsidRPr="00CD2B9A">
        <w:rPr>
          <w:rFonts w:ascii="Arial" w:hAnsi="Arial" w:cs="Arial"/>
          <w:highlight w:val="yellow"/>
        </w:rPr>
        <w:t>Распределение средств на реализацию мероприятий, направленных на повышение безопасности дорожного движения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(замена и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разработка ПОДД и КСОДД).</w:t>
      </w:r>
    </w:p>
    <w:p w:rsidR="00966695" w:rsidRPr="00CD2B9A" w:rsidRDefault="00966695" w:rsidP="00966695">
      <w:pPr>
        <w:pStyle w:val="a3"/>
        <w:tabs>
          <w:tab w:val="left" w:pos="567"/>
        </w:tabs>
        <w:spacing w:after="0"/>
        <w:ind w:firstLine="709"/>
        <w:jc w:val="both"/>
        <w:rPr>
          <w:rFonts w:ascii="Arial" w:hAnsi="Arial" w:cs="Arial"/>
          <w:sz w:val="24"/>
          <w:szCs w:val="24"/>
          <w:highlight w:val="yellow"/>
        </w:rPr>
      </w:pPr>
      <w:r w:rsidRPr="00CD2B9A">
        <w:rPr>
          <w:rFonts w:ascii="Arial" w:hAnsi="Arial" w:cs="Arial"/>
          <w:sz w:val="24"/>
          <w:szCs w:val="24"/>
          <w:highlight w:val="yellow"/>
        </w:rPr>
        <w:t xml:space="preserve">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из районного бюджета бюджетам муниципальных образований Енисейского района Красноярского края на реализацию мероприятий, направленных на повышение 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 </w:t>
      </w:r>
    </w:p>
    <w:p w:rsidR="00966695" w:rsidRPr="00CD2B9A" w:rsidRDefault="00966695" w:rsidP="00966695">
      <w:pPr>
        <w:pStyle w:val="a3"/>
        <w:tabs>
          <w:tab w:val="left" w:pos="567"/>
        </w:tabs>
        <w:spacing w:after="0"/>
        <w:ind w:firstLine="709"/>
        <w:jc w:val="both"/>
        <w:rPr>
          <w:rFonts w:ascii="Arial" w:hAnsi="Arial" w:cs="Arial"/>
          <w:sz w:val="24"/>
          <w:szCs w:val="24"/>
          <w:highlight w:val="yellow"/>
        </w:rPr>
      </w:pPr>
      <w:r w:rsidRPr="00CD2B9A">
        <w:rPr>
          <w:rFonts w:ascii="Arial" w:hAnsi="Arial" w:cs="Arial"/>
          <w:sz w:val="24"/>
          <w:szCs w:val="24"/>
          <w:highlight w:val="yellow"/>
        </w:rPr>
        <w:t>Для заключения соглашения администрации поселений Енисейского района представляют в администрацию Енисейского района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w:t>
      </w:r>
      <w:r w:rsidRPr="00CD2B9A">
        <w:rPr>
          <w:rFonts w:ascii="Arial" w:hAnsi="Arial" w:cs="Arial"/>
          <w:sz w:val="24"/>
          <w:szCs w:val="24"/>
          <w:highlight w:val="yellow"/>
        </w:rPr>
        <w:br/>
        <w:t>не менее установленного размера условиями соглашений от суммы субсидии из краевого бюджета.</w:t>
      </w:r>
    </w:p>
    <w:p w:rsidR="00966695" w:rsidRPr="00CD2B9A" w:rsidRDefault="00966695" w:rsidP="00966695">
      <w:pPr>
        <w:pStyle w:val="a3"/>
        <w:tabs>
          <w:tab w:val="left" w:pos="567"/>
        </w:tabs>
        <w:spacing w:after="0"/>
        <w:ind w:firstLine="709"/>
        <w:jc w:val="both"/>
        <w:rPr>
          <w:rFonts w:ascii="Arial" w:hAnsi="Arial" w:cs="Arial"/>
          <w:sz w:val="24"/>
          <w:szCs w:val="24"/>
          <w:highlight w:val="yellow"/>
        </w:rPr>
      </w:pPr>
      <w:r w:rsidRPr="00CD2B9A">
        <w:rPr>
          <w:rFonts w:ascii="Arial" w:hAnsi="Arial" w:cs="Arial"/>
          <w:sz w:val="24"/>
          <w:szCs w:val="24"/>
          <w:highlight w:val="yellow"/>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966695" w:rsidRPr="00CD2B9A" w:rsidRDefault="00966695" w:rsidP="00966695">
      <w:pPr>
        <w:widowControl w:val="0"/>
        <w:autoSpaceDE w:val="0"/>
        <w:autoSpaceDN w:val="0"/>
        <w:adjustRightInd w:val="0"/>
        <w:ind w:firstLine="709"/>
        <w:jc w:val="both"/>
        <w:rPr>
          <w:rFonts w:ascii="Arial" w:hAnsi="Arial" w:cs="Arial"/>
          <w:highlight w:val="yellow"/>
        </w:rPr>
      </w:pPr>
      <w:r w:rsidRPr="00CD2B9A">
        <w:rPr>
          <w:rFonts w:ascii="Arial" w:hAnsi="Arial" w:cs="Arial"/>
          <w:highlight w:val="yellow"/>
        </w:rPr>
        <w:lastRenderedPageBreak/>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966695" w:rsidRDefault="00966695" w:rsidP="00966695">
      <w:pPr>
        <w:widowControl w:val="0"/>
        <w:autoSpaceDE w:val="0"/>
        <w:autoSpaceDN w:val="0"/>
        <w:adjustRightInd w:val="0"/>
        <w:ind w:firstLine="709"/>
        <w:jc w:val="both"/>
        <w:rPr>
          <w:rFonts w:ascii="Arial" w:hAnsi="Arial" w:cs="Arial"/>
        </w:rPr>
      </w:pPr>
      <w:r w:rsidRPr="00CD2B9A">
        <w:rPr>
          <w:rFonts w:ascii="Arial" w:hAnsi="Arial" w:cs="Arial"/>
          <w:highlight w:val="yellow"/>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F50861" w:rsidRPr="00EB6099" w:rsidRDefault="00F50861" w:rsidP="00F50861">
      <w:pPr>
        <w:widowControl w:val="0"/>
        <w:autoSpaceDE w:val="0"/>
        <w:autoSpaceDN w:val="0"/>
        <w:adjustRightInd w:val="0"/>
        <w:ind w:firstLine="709"/>
        <w:jc w:val="both"/>
        <w:rPr>
          <w:rFonts w:ascii="Arial" w:hAnsi="Arial" w:cs="Arial"/>
        </w:rPr>
      </w:pPr>
      <w:r w:rsidRPr="00EB6099">
        <w:rPr>
          <w:rFonts w:ascii="Arial" w:hAnsi="Arial" w:cs="Arial"/>
        </w:rPr>
        <w:t xml:space="preserve">Для реализации мероприятия подпрограммы </w:t>
      </w:r>
      <w:r w:rsidRPr="00EB6099">
        <w:rPr>
          <w:rFonts w:ascii="Arial" w:hAnsi="Arial" w:cs="Arial"/>
          <w:b/>
        </w:rPr>
        <w:t>«</w:t>
      </w:r>
      <w:r w:rsidR="00CD2B9A">
        <w:rPr>
          <w:rFonts w:ascii="Arial" w:hAnsi="Arial" w:cs="Arial"/>
          <w:b/>
          <w:color w:val="000000"/>
        </w:rPr>
        <w:t>С</w:t>
      </w:r>
      <w:r w:rsidRPr="00EB6099">
        <w:rPr>
          <w:rFonts w:ascii="Arial" w:hAnsi="Arial" w:cs="Arial"/>
          <w:b/>
          <w:color w:val="000000"/>
        </w:rPr>
        <w:t>одержание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EB6099">
        <w:rPr>
          <w:rFonts w:ascii="Arial" w:hAnsi="Arial" w:cs="Arial"/>
          <w:b/>
        </w:rPr>
        <w:t>»</w:t>
      </w:r>
      <w:r w:rsidRPr="00EB6099">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F50861" w:rsidRPr="00EB6099" w:rsidRDefault="00F50861" w:rsidP="00F50861">
      <w:pPr>
        <w:ind w:firstLine="709"/>
        <w:jc w:val="both"/>
        <w:outlineLvl w:val="2"/>
        <w:rPr>
          <w:rFonts w:ascii="Arial" w:hAnsi="Arial" w:cs="Arial"/>
        </w:rPr>
      </w:pPr>
      <w:r w:rsidRPr="00EB6099">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F50861" w:rsidRPr="00EB6099" w:rsidRDefault="00F50861" w:rsidP="00F50861">
      <w:pPr>
        <w:ind w:firstLine="709"/>
        <w:jc w:val="both"/>
        <w:rPr>
          <w:rFonts w:ascii="Arial" w:hAnsi="Arial" w:cs="Arial"/>
        </w:rPr>
      </w:pPr>
      <w:r w:rsidRPr="00EB6099">
        <w:rPr>
          <w:rFonts w:ascii="Arial" w:hAnsi="Arial" w:cs="Arial"/>
        </w:rPr>
        <w:t>Муниципальные образования, входящие в состав Енисейского района (являющиеся получателями иных межбюджетных трансфертов), ежеквартально, не позднее 10 числа месяца, следующего за отчетным, а по итогам финансового года не позднее 25 января года, следующего за отчетным предоставляют 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(приложение №3 к Подпрограмме) и отчет об использовании средств межбюджетного трансферта на содержание автомобильных дорог общего пользования местного значения городских округов, городских и сельских поселений (приложению №2 к Подпрограмме) в отдел транспорта, связи и природопользования ад</w:t>
      </w:r>
      <w:r>
        <w:rPr>
          <w:rFonts w:ascii="Arial" w:hAnsi="Arial" w:cs="Arial"/>
        </w:rPr>
        <w:t>министрации Енисейского района.</w:t>
      </w:r>
    </w:p>
    <w:p w:rsidR="00F50861" w:rsidRPr="00EB6099" w:rsidRDefault="00F50861" w:rsidP="00F50861">
      <w:pPr>
        <w:ind w:firstLine="709"/>
        <w:jc w:val="both"/>
        <w:rPr>
          <w:rFonts w:ascii="Arial" w:eastAsia="Times New Roman CYR" w:hAnsi="Arial" w:cs="Arial"/>
        </w:rPr>
      </w:pPr>
      <w:r w:rsidRPr="00EB6099">
        <w:rPr>
          <w:rFonts w:ascii="Arial" w:hAnsi="Arial" w:cs="Arial"/>
        </w:rPr>
        <w:t>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F50861" w:rsidRPr="00EB6099" w:rsidRDefault="00F50861" w:rsidP="00F50861">
      <w:pPr>
        <w:ind w:firstLine="709"/>
        <w:jc w:val="both"/>
        <w:rPr>
          <w:rFonts w:ascii="Arial" w:eastAsia="Times New Roman CYR" w:hAnsi="Arial" w:cs="Arial"/>
        </w:rPr>
      </w:pPr>
      <w:r w:rsidRPr="00EB6099">
        <w:rPr>
          <w:rFonts w:ascii="Arial" w:hAnsi="Arial" w:cs="Arial"/>
        </w:rPr>
        <w:t>Средства предоставляются 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поселений, заключаемых между администрацией Енисейского района и соответствующими муниципальными образованиями района.</w:t>
      </w:r>
    </w:p>
    <w:p w:rsidR="00F50861" w:rsidRPr="00EB6099" w:rsidRDefault="00F50861" w:rsidP="00F50861">
      <w:pPr>
        <w:ind w:firstLine="709"/>
        <w:jc w:val="both"/>
        <w:rPr>
          <w:rFonts w:ascii="Arial" w:hAnsi="Arial" w:cs="Arial"/>
        </w:rPr>
      </w:pPr>
      <w:r w:rsidRPr="00EB6099">
        <w:rPr>
          <w:rFonts w:ascii="Arial" w:hAnsi="Arial" w:cs="Arial"/>
        </w:rPr>
        <w:t xml:space="preserve">Для реализации мероприятия </w:t>
      </w:r>
      <w:r w:rsidRPr="00EB6099">
        <w:rPr>
          <w:rFonts w:ascii="Arial" w:hAnsi="Arial" w:cs="Arial"/>
          <w:b/>
        </w:rPr>
        <w:t>«</w:t>
      </w:r>
      <w:r w:rsidR="00CD2B9A">
        <w:rPr>
          <w:rFonts w:ascii="Arial" w:hAnsi="Arial" w:cs="Arial"/>
          <w:b/>
          <w:color w:val="000000"/>
        </w:rPr>
        <w:t>К</w:t>
      </w:r>
      <w:r w:rsidRPr="00EB6099">
        <w:rPr>
          <w:rFonts w:ascii="Arial" w:hAnsi="Arial" w:cs="Arial"/>
          <w:b/>
          <w:color w:val="000000"/>
        </w:rPr>
        <w:t>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EB6099">
        <w:rPr>
          <w:rFonts w:ascii="Arial" w:hAnsi="Arial" w:cs="Arial"/>
          <w:b/>
        </w:rPr>
        <w:t>»</w:t>
      </w:r>
      <w:r w:rsidRPr="00EB6099">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F50861" w:rsidRPr="00EB6099" w:rsidRDefault="00F50861" w:rsidP="00F50861">
      <w:pPr>
        <w:ind w:firstLine="709"/>
        <w:jc w:val="both"/>
        <w:rPr>
          <w:rFonts w:ascii="Arial" w:hAnsi="Arial" w:cs="Arial"/>
        </w:rPr>
      </w:pPr>
      <w:r w:rsidRPr="00EB6099">
        <w:rPr>
          <w:rFonts w:ascii="Arial" w:hAnsi="Arial" w:cs="Arial"/>
        </w:rPr>
        <w:t>Предоставление отчетности осуществляется следующим образом:</w:t>
      </w:r>
    </w:p>
    <w:p w:rsidR="00F50861" w:rsidRPr="00EB6099" w:rsidRDefault="00F50861" w:rsidP="00F50861">
      <w:pPr>
        <w:ind w:firstLine="709"/>
        <w:jc w:val="both"/>
        <w:outlineLvl w:val="2"/>
        <w:rPr>
          <w:rFonts w:ascii="Arial" w:hAnsi="Arial" w:cs="Arial"/>
        </w:rPr>
      </w:pPr>
      <w:r w:rsidRPr="00EB6099">
        <w:rPr>
          <w:rFonts w:ascii="Arial" w:hAnsi="Arial" w:cs="Arial"/>
        </w:rPr>
        <w:t xml:space="preserve">- администрацией Енисейского района в лице отдела транспорта, связи и природопользования администрации Енисейского района предоставляет </w:t>
      </w:r>
      <w:r w:rsidRPr="00EB6099">
        <w:rPr>
          <w:rFonts w:ascii="Arial" w:hAnsi="Arial" w:cs="Arial"/>
        </w:rPr>
        <w:lastRenderedPageBreak/>
        <w:t>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F50861" w:rsidRPr="00EB6099" w:rsidRDefault="00F50861" w:rsidP="00F50861">
      <w:pPr>
        <w:ind w:firstLine="709"/>
        <w:jc w:val="both"/>
        <w:rPr>
          <w:rFonts w:ascii="Arial" w:hAnsi="Arial" w:cs="Arial"/>
        </w:rPr>
      </w:pPr>
      <w:r w:rsidRPr="00EB6099">
        <w:rPr>
          <w:rFonts w:ascii="Arial" w:hAnsi="Arial" w:cs="Arial"/>
        </w:rPr>
        <w:t xml:space="preserve">-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 фактически выполненных объемах работ по капитальному ремонту и ремонту автомобильных дорог общего пользования местного значения в срок до 10 декабря текущего финансового года (приложение №4 к Подпрограмме); показатели результативности использования иных межбюджетных трансфертов (приложение №5 к Подпрограмме).  </w:t>
      </w:r>
    </w:p>
    <w:p w:rsidR="00F50861" w:rsidRPr="00EB6099" w:rsidRDefault="00F50861" w:rsidP="00F50861">
      <w:pPr>
        <w:widowControl w:val="0"/>
        <w:tabs>
          <w:tab w:val="left" w:pos="567"/>
        </w:tabs>
        <w:autoSpaceDE w:val="0"/>
        <w:autoSpaceDN w:val="0"/>
        <w:adjustRightInd w:val="0"/>
        <w:ind w:firstLine="567"/>
        <w:jc w:val="both"/>
        <w:rPr>
          <w:rFonts w:ascii="Arial" w:hAnsi="Arial" w:cs="Arial"/>
        </w:rPr>
      </w:pPr>
      <w:r w:rsidRPr="00EB6099">
        <w:rPr>
          <w:rFonts w:ascii="Arial" w:hAnsi="Arial" w:cs="Arial"/>
        </w:rPr>
        <w:t>Распределение средств по мероприятию «</w:t>
      </w:r>
      <w:r w:rsidRPr="00EB6099">
        <w:rPr>
          <w:rFonts w:ascii="Arial" w:hAnsi="Arial" w:cs="Arial"/>
          <w:color w:val="000000"/>
        </w:rPr>
        <w:t>капитальный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EB6099">
        <w:rPr>
          <w:rFonts w:ascii="Arial" w:hAnsi="Arial" w:cs="Arial"/>
        </w:rPr>
        <w:t xml:space="preserve">» между муниципальными образованиями района осуществляется в соответствии с протоколом заседания комиссии, утвержденной нормативным правовым актом администрации Енисейского района. </w:t>
      </w:r>
    </w:p>
    <w:p w:rsidR="00F50861" w:rsidRPr="00EB6099" w:rsidRDefault="00F50861" w:rsidP="00F50861">
      <w:pPr>
        <w:widowControl w:val="0"/>
        <w:tabs>
          <w:tab w:val="left" w:pos="567"/>
        </w:tabs>
        <w:autoSpaceDE w:val="0"/>
        <w:autoSpaceDN w:val="0"/>
        <w:adjustRightInd w:val="0"/>
        <w:ind w:firstLine="567"/>
        <w:jc w:val="both"/>
        <w:rPr>
          <w:rFonts w:ascii="Arial" w:hAnsi="Arial" w:cs="Arial"/>
        </w:rPr>
      </w:pPr>
      <w:r w:rsidRPr="00EB6099">
        <w:rPr>
          <w:rFonts w:ascii="Arial" w:hAnsi="Arial" w:cs="Arial"/>
        </w:rPr>
        <w:t>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бюджетам муниципальных образований Енисейского  района  Красноярского края на содержание, капитальный ремонт и ремонт автомобильных дорог общего пользования местного значения, заключаемых между администрацией Енисейского района и соответствующими муниципальными образованиями.</w:t>
      </w:r>
    </w:p>
    <w:p w:rsidR="00F50861" w:rsidRPr="00EB6099" w:rsidRDefault="00F50861" w:rsidP="00F50861">
      <w:pPr>
        <w:widowControl w:val="0"/>
        <w:tabs>
          <w:tab w:val="left" w:pos="567"/>
        </w:tabs>
        <w:autoSpaceDE w:val="0"/>
        <w:autoSpaceDN w:val="0"/>
        <w:adjustRightInd w:val="0"/>
        <w:ind w:firstLine="567"/>
        <w:jc w:val="both"/>
        <w:rPr>
          <w:rFonts w:ascii="Arial" w:hAnsi="Arial" w:cs="Arial"/>
          <w:color w:val="000000"/>
        </w:rPr>
      </w:pPr>
      <w:r w:rsidRPr="00EB6099">
        <w:rPr>
          <w:rFonts w:ascii="Arial" w:hAnsi="Arial" w:cs="Arial"/>
        </w:rPr>
        <w:t>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F50861" w:rsidRPr="00EB6099" w:rsidRDefault="00F50861" w:rsidP="00F50861">
      <w:pPr>
        <w:widowControl w:val="0"/>
        <w:autoSpaceDE w:val="0"/>
        <w:autoSpaceDN w:val="0"/>
        <w:adjustRightInd w:val="0"/>
        <w:ind w:firstLine="567"/>
        <w:jc w:val="both"/>
        <w:rPr>
          <w:rFonts w:ascii="Arial" w:hAnsi="Arial" w:cs="Arial"/>
        </w:rPr>
      </w:pPr>
      <w:r w:rsidRPr="00EB6099">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установленного размера условиями соглашений от суммы субсидии из краевого бюджета</w:t>
      </w:r>
    </w:p>
    <w:p w:rsidR="00F50861" w:rsidRPr="00EB6099" w:rsidRDefault="00F50861" w:rsidP="00F50861">
      <w:pPr>
        <w:widowControl w:val="0"/>
        <w:autoSpaceDE w:val="0"/>
        <w:autoSpaceDN w:val="0"/>
        <w:adjustRightInd w:val="0"/>
        <w:ind w:firstLine="567"/>
        <w:jc w:val="both"/>
        <w:rPr>
          <w:rFonts w:ascii="Arial" w:hAnsi="Arial" w:cs="Arial"/>
        </w:rPr>
      </w:pPr>
      <w:r w:rsidRPr="00EB6099">
        <w:rPr>
          <w:rFonts w:ascii="Arial" w:hAnsi="Arial" w:cs="Arial"/>
        </w:rPr>
        <w:t>б) перечень автомобильных дорог общего пользования местного значения, утвержденный органом местного самоуправления;</w:t>
      </w:r>
    </w:p>
    <w:p w:rsidR="00F50861" w:rsidRPr="00EB6099" w:rsidRDefault="00F50861" w:rsidP="00F50861">
      <w:pPr>
        <w:widowControl w:val="0"/>
        <w:tabs>
          <w:tab w:val="left" w:pos="567"/>
        </w:tabs>
        <w:autoSpaceDE w:val="0"/>
        <w:autoSpaceDN w:val="0"/>
        <w:adjustRightInd w:val="0"/>
        <w:ind w:firstLine="567"/>
        <w:jc w:val="both"/>
        <w:rPr>
          <w:rFonts w:ascii="Arial" w:hAnsi="Arial" w:cs="Arial"/>
        </w:rPr>
      </w:pPr>
      <w:r w:rsidRPr="00EB6099">
        <w:rPr>
          <w:rFonts w:ascii="Arial" w:hAnsi="Arial" w:cs="Arial"/>
        </w:rPr>
        <w:t>в) перечень объектов капитального ремонта и ремонта автомобильных дорог общего пользования местного значения, запланированных 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EB6099">
        <w:rPr>
          <w:rFonts w:ascii="Arial" w:hAnsi="Arial" w:cs="Arial"/>
          <w:color w:val="000000"/>
        </w:rPr>
        <w:t>;</w:t>
      </w:r>
    </w:p>
    <w:p w:rsidR="00F50861" w:rsidRPr="00EB6099" w:rsidRDefault="00F50861" w:rsidP="00F50861">
      <w:pPr>
        <w:widowControl w:val="0"/>
        <w:autoSpaceDE w:val="0"/>
        <w:autoSpaceDN w:val="0"/>
        <w:adjustRightInd w:val="0"/>
        <w:ind w:firstLine="709"/>
        <w:jc w:val="both"/>
        <w:rPr>
          <w:rFonts w:ascii="Arial" w:hAnsi="Arial" w:cs="Arial"/>
        </w:rPr>
      </w:pPr>
      <w:r w:rsidRPr="00EB6099">
        <w:rPr>
          <w:rFonts w:ascii="Arial" w:hAnsi="Arial" w:cs="Arial"/>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F50861" w:rsidRPr="00EB6099" w:rsidRDefault="00F50861" w:rsidP="00F50861">
      <w:pPr>
        <w:widowControl w:val="0"/>
        <w:autoSpaceDE w:val="0"/>
        <w:autoSpaceDN w:val="0"/>
        <w:adjustRightInd w:val="0"/>
        <w:ind w:firstLine="709"/>
        <w:jc w:val="both"/>
        <w:rPr>
          <w:rFonts w:ascii="Arial" w:hAnsi="Arial" w:cs="Arial"/>
        </w:rPr>
      </w:pPr>
      <w:r w:rsidRPr="00EB6099">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F50861" w:rsidRPr="00EB6099" w:rsidRDefault="00F50861" w:rsidP="00F50861">
      <w:pPr>
        <w:widowControl w:val="0"/>
        <w:autoSpaceDE w:val="0"/>
        <w:autoSpaceDN w:val="0"/>
        <w:adjustRightInd w:val="0"/>
        <w:ind w:firstLine="708"/>
        <w:jc w:val="both"/>
        <w:rPr>
          <w:rFonts w:ascii="Arial" w:hAnsi="Arial" w:cs="Arial"/>
        </w:rPr>
      </w:pPr>
      <w:r w:rsidRPr="00EB6099">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F50861" w:rsidRPr="00EB6099" w:rsidRDefault="00F50861" w:rsidP="00F50861">
      <w:pPr>
        <w:ind w:firstLine="708"/>
        <w:jc w:val="both"/>
        <w:rPr>
          <w:rFonts w:ascii="Arial" w:eastAsia="Times New Roman CYR" w:hAnsi="Arial" w:cs="Arial"/>
        </w:rPr>
      </w:pPr>
      <w:r w:rsidRPr="00EB6099">
        <w:rPr>
          <w:rFonts w:ascii="Arial" w:eastAsia="Times New Roman CYR" w:hAnsi="Arial" w:cs="Arial"/>
        </w:rPr>
        <w:lastRenderedPageBreak/>
        <w:t xml:space="preserve">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 </w:t>
      </w:r>
    </w:p>
    <w:p w:rsidR="00F50861" w:rsidRPr="00EB6099" w:rsidRDefault="00F50861" w:rsidP="00F50861">
      <w:pPr>
        <w:ind w:firstLine="708"/>
        <w:jc w:val="both"/>
        <w:rPr>
          <w:rFonts w:ascii="Arial" w:eastAsia="Times New Roman CYR" w:hAnsi="Arial" w:cs="Arial"/>
        </w:rPr>
      </w:pPr>
      <w:r w:rsidRPr="00EB6099">
        <w:rPr>
          <w:rFonts w:ascii="Arial" w:hAnsi="Arial" w:cs="Arial"/>
        </w:rPr>
        <w:t>Текущий контроль за исполнением мероприятий Подпрограммы, а также подготовкой и предоставлением отчетных данных возлагается на администрацию Енисейского района (отдел транспорта связи и природопользования).</w:t>
      </w:r>
    </w:p>
    <w:p w:rsidR="00F50861" w:rsidRPr="00EB6099" w:rsidRDefault="00F50861" w:rsidP="00F50861">
      <w:pPr>
        <w:tabs>
          <w:tab w:val="left" w:pos="567"/>
        </w:tabs>
        <w:ind w:firstLine="709"/>
        <w:jc w:val="both"/>
        <w:rPr>
          <w:rFonts w:ascii="Arial" w:hAnsi="Arial" w:cs="Arial"/>
        </w:rPr>
      </w:pPr>
      <w:r w:rsidRPr="00EB6099">
        <w:rPr>
          <w:rFonts w:ascii="Arial" w:hAnsi="Arial" w:cs="Arial"/>
        </w:rPr>
        <w:t>Контроль за реализацией Подпрограммы осуществляется по показателям, представленным в Приложении к паспорту Подпрограммы.</w:t>
      </w:r>
    </w:p>
    <w:p w:rsidR="00F50861" w:rsidRPr="00EB6099" w:rsidRDefault="00F50861" w:rsidP="00F50861">
      <w:pPr>
        <w:ind w:firstLine="709"/>
        <w:jc w:val="both"/>
        <w:rPr>
          <w:rFonts w:ascii="Arial" w:hAnsi="Arial" w:cs="Arial"/>
        </w:rPr>
      </w:pPr>
      <w:r w:rsidRPr="00EB6099">
        <w:rPr>
          <w:rFonts w:ascii="Arial" w:hAnsi="Arial" w:cs="Arial"/>
        </w:rPr>
        <w:t xml:space="preserve">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F50861" w:rsidRPr="00EB6099" w:rsidRDefault="00F50861" w:rsidP="00F50861">
      <w:pPr>
        <w:ind w:firstLine="709"/>
        <w:jc w:val="both"/>
        <w:rPr>
          <w:rFonts w:ascii="Arial" w:hAnsi="Arial" w:cs="Arial"/>
        </w:rPr>
      </w:pPr>
      <w:r w:rsidRPr="00EB6099">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F50861" w:rsidRPr="00EB6099" w:rsidRDefault="00F50861" w:rsidP="00F50861">
      <w:pPr>
        <w:ind w:firstLine="709"/>
        <w:jc w:val="both"/>
        <w:rPr>
          <w:rFonts w:ascii="Arial" w:hAnsi="Arial" w:cs="Arial"/>
        </w:rPr>
      </w:pPr>
      <w:r w:rsidRPr="00EB6099">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F50861" w:rsidRPr="00EB6099" w:rsidRDefault="00F50861" w:rsidP="00F50861">
      <w:pPr>
        <w:ind w:firstLine="709"/>
        <w:jc w:val="both"/>
        <w:rPr>
          <w:rFonts w:ascii="Arial" w:hAnsi="Arial" w:cs="Arial"/>
        </w:rPr>
      </w:pPr>
      <w:r w:rsidRPr="00EB6099">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№1 к Подпрограмме.</w:t>
      </w:r>
    </w:p>
    <w:p w:rsidR="00F50861" w:rsidRDefault="00F50861" w:rsidP="00F50861">
      <w:pPr>
        <w:ind w:firstLine="709"/>
        <w:jc w:val="both"/>
        <w:rPr>
          <w:rFonts w:ascii="Arial" w:hAnsi="Arial" w:cs="Arial"/>
        </w:rPr>
      </w:pPr>
      <w:r w:rsidRPr="00EB6099">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F50861" w:rsidRDefault="00F50861" w:rsidP="00F50861">
      <w:pPr>
        <w:ind w:firstLine="709"/>
        <w:jc w:val="both"/>
        <w:rPr>
          <w:sz w:val="16"/>
          <w:szCs w:val="16"/>
        </w:rPr>
      </w:pPr>
      <w:r w:rsidRPr="00EB6099">
        <w:rPr>
          <w:rFonts w:ascii="Arial" w:hAnsi="Arial" w:cs="Arial"/>
        </w:rPr>
        <w:t>Неиспользованные целевые средства подлежат возврату в районный бюджет в установленном порядке.</w:t>
      </w: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B33F8E" w:rsidRDefault="00B33F8E"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F50861" w:rsidRDefault="00F50861" w:rsidP="00D55578">
      <w:pPr>
        <w:ind w:left="5812" w:firstLine="284"/>
        <w:rPr>
          <w:sz w:val="16"/>
          <w:szCs w:val="16"/>
        </w:rPr>
      </w:pPr>
    </w:p>
    <w:p w:rsidR="00D55578" w:rsidRPr="00E14A9D" w:rsidRDefault="00D55578" w:rsidP="00D55578">
      <w:pPr>
        <w:ind w:left="5812" w:firstLine="284"/>
        <w:rPr>
          <w:sz w:val="16"/>
          <w:szCs w:val="16"/>
        </w:rPr>
      </w:pPr>
      <w:r w:rsidRPr="00E14A9D">
        <w:rPr>
          <w:sz w:val="16"/>
          <w:szCs w:val="16"/>
        </w:rPr>
        <w:lastRenderedPageBreak/>
        <w:t>Приложение №</w:t>
      </w:r>
      <w:r w:rsidR="00F50861">
        <w:rPr>
          <w:sz w:val="16"/>
          <w:szCs w:val="16"/>
        </w:rPr>
        <w:t>5</w:t>
      </w:r>
    </w:p>
    <w:p w:rsidR="00D55578" w:rsidRPr="00E14A9D" w:rsidRDefault="00D55578" w:rsidP="00D55578">
      <w:pPr>
        <w:ind w:left="5812" w:firstLine="284"/>
        <w:rPr>
          <w:sz w:val="16"/>
          <w:szCs w:val="16"/>
        </w:rPr>
      </w:pPr>
      <w:r w:rsidRPr="00E14A9D">
        <w:rPr>
          <w:sz w:val="16"/>
          <w:szCs w:val="16"/>
        </w:rPr>
        <w:t>к постановлению администрации</w:t>
      </w:r>
    </w:p>
    <w:p w:rsidR="00D55578" w:rsidRPr="00E14A9D" w:rsidRDefault="00D55578" w:rsidP="00D55578">
      <w:pPr>
        <w:ind w:left="5812" w:firstLine="284"/>
        <w:rPr>
          <w:sz w:val="16"/>
          <w:szCs w:val="16"/>
        </w:rPr>
      </w:pPr>
      <w:r w:rsidRPr="00E14A9D">
        <w:rPr>
          <w:sz w:val="16"/>
          <w:szCs w:val="16"/>
        </w:rPr>
        <w:t>Енисейского района</w:t>
      </w:r>
    </w:p>
    <w:p w:rsidR="00FD4EB3" w:rsidRDefault="00D55578" w:rsidP="00D55578">
      <w:pPr>
        <w:autoSpaceDE w:val="0"/>
        <w:autoSpaceDN w:val="0"/>
        <w:adjustRightInd w:val="0"/>
        <w:ind w:left="6379" w:hanging="283"/>
        <w:contextualSpacing/>
        <w:jc w:val="both"/>
        <w:rPr>
          <w:rFonts w:ascii="Arial" w:eastAsia="Calibri" w:hAnsi="Arial" w:cs="Arial"/>
          <w:lang w:eastAsia="en-US"/>
        </w:rPr>
      </w:pPr>
      <w:r w:rsidRPr="00E14A9D">
        <w:rPr>
          <w:sz w:val="16"/>
          <w:szCs w:val="16"/>
        </w:rPr>
        <w:t>от____________№_____</w:t>
      </w:r>
    </w:p>
    <w:p w:rsidR="00D55578" w:rsidRDefault="00D55578" w:rsidP="00FD4EB3">
      <w:pPr>
        <w:autoSpaceDE w:val="0"/>
        <w:autoSpaceDN w:val="0"/>
        <w:adjustRightInd w:val="0"/>
        <w:ind w:firstLine="4820"/>
        <w:contextualSpacing/>
        <w:jc w:val="both"/>
        <w:rPr>
          <w:rFonts w:ascii="Arial" w:eastAsia="Calibri" w:hAnsi="Arial" w:cs="Arial"/>
          <w:lang w:eastAsia="en-US"/>
        </w:rPr>
      </w:pPr>
    </w:p>
    <w:p w:rsidR="00126341" w:rsidRPr="00D55578" w:rsidRDefault="00126341" w:rsidP="00D55578">
      <w:pPr>
        <w:autoSpaceDE w:val="0"/>
        <w:autoSpaceDN w:val="0"/>
        <w:adjustRightInd w:val="0"/>
        <w:ind w:firstLine="6096"/>
        <w:contextualSpacing/>
        <w:jc w:val="both"/>
        <w:rPr>
          <w:rFonts w:ascii="Arial" w:eastAsia="Calibri" w:hAnsi="Arial" w:cs="Arial"/>
          <w:sz w:val="16"/>
          <w:szCs w:val="16"/>
          <w:lang w:eastAsia="en-US"/>
        </w:rPr>
      </w:pPr>
      <w:r w:rsidRPr="00D55578">
        <w:rPr>
          <w:rFonts w:ascii="Arial" w:eastAsia="Calibri" w:hAnsi="Arial" w:cs="Arial"/>
          <w:sz w:val="16"/>
          <w:szCs w:val="16"/>
          <w:lang w:eastAsia="en-US"/>
        </w:rPr>
        <w:t>Приложение № 4</w:t>
      </w:r>
    </w:p>
    <w:p w:rsidR="00D55578" w:rsidRDefault="00126341" w:rsidP="00D55578">
      <w:pPr>
        <w:autoSpaceDE w:val="0"/>
        <w:autoSpaceDN w:val="0"/>
        <w:adjustRightInd w:val="0"/>
        <w:ind w:left="4820" w:right="139" w:firstLine="1276"/>
        <w:contextualSpacing/>
        <w:jc w:val="both"/>
        <w:rPr>
          <w:rFonts w:ascii="Arial" w:eastAsia="Calibri" w:hAnsi="Arial" w:cs="Arial"/>
          <w:sz w:val="16"/>
          <w:szCs w:val="16"/>
          <w:lang w:eastAsia="en-US"/>
        </w:rPr>
      </w:pPr>
      <w:r w:rsidRPr="00D55578">
        <w:rPr>
          <w:rFonts w:ascii="Arial" w:eastAsia="Calibri" w:hAnsi="Arial" w:cs="Arial"/>
          <w:sz w:val="16"/>
          <w:szCs w:val="16"/>
          <w:lang w:eastAsia="en-US"/>
        </w:rPr>
        <w:t>к муниципальной прогр</w:t>
      </w:r>
      <w:r w:rsidR="00D55578">
        <w:rPr>
          <w:rFonts w:ascii="Arial" w:eastAsia="Calibri" w:hAnsi="Arial" w:cs="Arial"/>
          <w:sz w:val="16"/>
          <w:szCs w:val="16"/>
          <w:lang w:eastAsia="en-US"/>
        </w:rPr>
        <w:t>амме</w:t>
      </w:r>
    </w:p>
    <w:p w:rsidR="00D55578" w:rsidRDefault="00126341" w:rsidP="00D55578">
      <w:pPr>
        <w:autoSpaceDE w:val="0"/>
        <w:autoSpaceDN w:val="0"/>
        <w:adjustRightInd w:val="0"/>
        <w:ind w:left="4820" w:right="139" w:firstLine="1276"/>
        <w:contextualSpacing/>
        <w:jc w:val="both"/>
        <w:rPr>
          <w:rFonts w:ascii="Arial" w:eastAsia="Calibri" w:hAnsi="Arial" w:cs="Arial"/>
          <w:sz w:val="16"/>
          <w:szCs w:val="16"/>
          <w:lang w:eastAsia="en-US"/>
        </w:rPr>
      </w:pPr>
      <w:r w:rsidRPr="00D55578">
        <w:rPr>
          <w:rFonts w:ascii="Arial" w:eastAsia="Calibri" w:hAnsi="Arial" w:cs="Arial"/>
          <w:sz w:val="16"/>
          <w:szCs w:val="16"/>
          <w:lang w:eastAsia="en-US"/>
        </w:rPr>
        <w:t>Ен</w:t>
      </w:r>
      <w:r w:rsidR="00D55578">
        <w:rPr>
          <w:rFonts w:ascii="Arial" w:eastAsia="Calibri" w:hAnsi="Arial" w:cs="Arial"/>
          <w:sz w:val="16"/>
          <w:szCs w:val="16"/>
          <w:lang w:eastAsia="en-US"/>
        </w:rPr>
        <w:t>исейского района «Экономическое</w:t>
      </w:r>
    </w:p>
    <w:p w:rsidR="00D55578" w:rsidRDefault="00126341" w:rsidP="00D55578">
      <w:pPr>
        <w:autoSpaceDE w:val="0"/>
        <w:autoSpaceDN w:val="0"/>
        <w:adjustRightInd w:val="0"/>
        <w:ind w:left="4820" w:right="139" w:firstLine="1276"/>
        <w:contextualSpacing/>
        <w:jc w:val="both"/>
        <w:rPr>
          <w:rFonts w:ascii="Arial" w:eastAsia="Calibri" w:hAnsi="Arial" w:cs="Arial"/>
          <w:sz w:val="16"/>
          <w:szCs w:val="16"/>
          <w:lang w:eastAsia="en-US"/>
        </w:rPr>
      </w:pPr>
      <w:r w:rsidRPr="00D55578">
        <w:rPr>
          <w:rFonts w:ascii="Arial" w:eastAsia="Calibri" w:hAnsi="Arial" w:cs="Arial"/>
          <w:sz w:val="16"/>
          <w:szCs w:val="16"/>
          <w:lang w:eastAsia="en-US"/>
        </w:rPr>
        <w:t>раз</w:t>
      </w:r>
      <w:r w:rsidR="00D55578">
        <w:rPr>
          <w:rFonts w:ascii="Arial" w:eastAsia="Calibri" w:hAnsi="Arial" w:cs="Arial"/>
          <w:sz w:val="16"/>
          <w:szCs w:val="16"/>
          <w:lang w:eastAsia="en-US"/>
        </w:rPr>
        <w:t>витие и инвестиционная политика</w:t>
      </w:r>
    </w:p>
    <w:p w:rsidR="00126341" w:rsidRPr="00D55578" w:rsidRDefault="00126341" w:rsidP="00D55578">
      <w:pPr>
        <w:autoSpaceDE w:val="0"/>
        <w:autoSpaceDN w:val="0"/>
        <w:adjustRightInd w:val="0"/>
        <w:ind w:left="4820" w:right="139" w:firstLine="1276"/>
        <w:contextualSpacing/>
        <w:jc w:val="both"/>
        <w:rPr>
          <w:rFonts w:ascii="Arial" w:eastAsia="Calibri" w:hAnsi="Arial" w:cs="Arial"/>
          <w:sz w:val="16"/>
          <w:szCs w:val="16"/>
          <w:lang w:eastAsia="en-US"/>
        </w:rPr>
      </w:pPr>
      <w:r w:rsidRPr="00D55578">
        <w:rPr>
          <w:rFonts w:ascii="Arial" w:eastAsia="Calibri" w:hAnsi="Arial" w:cs="Arial"/>
          <w:sz w:val="16"/>
          <w:szCs w:val="16"/>
          <w:lang w:eastAsia="en-US"/>
        </w:rPr>
        <w:t>Енисейского района»</w:t>
      </w:r>
    </w:p>
    <w:p w:rsidR="00126341" w:rsidRPr="00EB6099" w:rsidRDefault="00126341" w:rsidP="00126341">
      <w:pPr>
        <w:jc w:val="center"/>
        <w:rPr>
          <w:rFonts w:ascii="Arial" w:eastAsia="Calibri" w:hAnsi="Arial" w:cs="Arial"/>
          <w:b/>
          <w:lang w:eastAsia="en-US"/>
        </w:rPr>
      </w:pP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126341" w:rsidRPr="00EB6099" w:rsidTr="00F140C1">
        <w:trPr>
          <w:trHeight w:hRule="exact" w:val="4834"/>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26341" w:rsidRPr="00EB6099" w:rsidRDefault="00126341" w:rsidP="00F140C1">
            <w:pPr>
              <w:rPr>
                <w:rFonts w:ascii="Arial" w:hAnsi="Arial" w:cs="Arial"/>
              </w:rPr>
            </w:pPr>
            <w:r w:rsidRPr="00EB6099">
              <w:rPr>
                <w:rFonts w:ascii="Arial" w:hAnsi="Arial" w:cs="Arial"/>
              </w:rPr>
              <w:t xml:space="preserve">Информация по ресурсному обеспечению подпрограммы, в том числе в разбивке по источникам финансирования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126341" w:rsidRPr="00EB6099" w:rsidRDefault="00126341" w:rsidP="00F140C1">
            <w:pPr>
              <w:ind w:left="102"/>
              <w:rPr>
                <w:rFonts w:ascii="Arial" w:hAnsi="Arial" w:cs="Arial"/>
              </w:rPr>
            </w:pPr>
            <w:r w:rsidRPr="00EB6099">
              <w:rPr>
                <w:rFonts w:ascii="Arial" w:hAnsi="Arial" w:cs="Arial"/>
              </w:rPr>
              <w:t xml:space="preserve">Объем финансирования Подпрограммы в 2020 году и плановом периоде 2021 – 2022 гг. составит: </w:t>
            </w:r>
          </w:p>
          <w:p w:rsidR="00126341" w:rsidRPr="00EB6099" w:rsidRDefault="00126341" w:rsidP="00F140C1">
            <w:pPr>
              <w:ind w:left="102"/>
              <w:rPr>
                <w:rFonts w:ascii="Arial" w:hAnsi="Arial" w:cs="Arial"/>
              </w:rPr>
            </w:pPr>
            <w:r w:rsidRPr="00D55578">
              <w:rPr>
                <w:rFonts w:ascii="Arial" w:hAnsi="Arial" w:cs="Arial"/>
                <w:b/>
                <w:highlight w:val="yellow"/>
              </w:rPr>
              <w:t>5</w:t>
            </w:r>
            <w:r w:rsidR="00D55578" w:rsidRPr="00D55578">
              <w:rPr>
                <w:rFonts w:ascii="Arial" w:hAnsi="Arial" w:cs="Arial"/>
                <w:b/>
                <w:highlight w:val="yellow"/>
              </w:rPr>
              <w:t>7 972,6</w:t>
            </w:r>
            <w:r w:rsidRPr="00EB6099">
              <w:rPr>
                <w:rFonts w:ascii="Arial" w:hAnsi="Arial" w:cs="Arial"/>
              </w:rPr>
              <w:t xml:space="preserve"> тыс. руб., в том числе: </w:t>
            </w:r>
          </w:p>
          <w:p w:rsidR="00126341" w:rsidRPr="00EB6099" w:rsidRDefault="00126341" w:rsidP="00F140C1">
            <w:pPr>
              <w:ind w:left="102"/>
              <w:rPr>
                <w:rFonts w:ascii="Arial" w:hAnsi="Arial" w:cs="Arial"/>
                <w:b/>
              </w:rPr>
            </w:pPr>
            <w:r w:rsidRPr="00EB6099">
              <w:rPr>
                <w:rFonts w:ascii="Arial" w:hAnsi="Arial" w:cs="Arial"/>
                <w:b/>
              </w:rPr>
              <w:t xml:space="preserve">2020 год – </w:t>
            </w:r>
            <w:r w:rsidR="00C75807" w:rsidRPr="00C75807">
              <w:rPr>
                <w:rFonts w:ascii="Arial" w:hAnsi="Arial" w:cs="Arial"/>
                <w:b/>
                <w:highlight w:val="yellow"/>
              </w:rPr>
              <w:t>23 300,5</w:t>
            </w:r>
            <w:r w:rsidRPr="00EB6099">
              <w:rPr>
                <w:rFonts w:ascii="Arial" w:hAnsi="Arial" w:cs="Arial"/>
                <w:b/>
              </w:rPr>
              <w:t xml:space="preserve"> тыс. руб., в том числе: </w:t>
            </w:r>
          </w:p>
          <w:p w:rsidR="00126341" w:rsidRPr="00EB6099" w:rsidRDefault="00126341" w:rsidP="00F140C1">
            <w:pPr>
              <w:ind w:left="102"/>
              <w:rPr>
                <w:rFonts w:ascii="Arial" w:hAnsi="Arial" w:cs="Arial"/>
              </w:rPr>
            </w:pPr>
            <w:r w:rsidRPr="00EB6099">
              <w:rPr>
                <w:rFonts w:ascii="Arial" w:hAnsi="Arial" w:cs="Arial"/>
              </w:rPr>
              <w:t>средства краевого бюджета –</w:t>
            </w:r>
            <w:r w:rsidR="00C75807">
              <w:rPr>
                <w:rFonts w:ascii="Arial" w:hAnsi="Arial" w:cs="Arial"/>
              </w:rPr>
              <w:t xml:space="preserve"> </w:t>
            </w:r>
            <w:r w:rsidR="00C75807" w:rsidRPr="00C75807">
              <w:rPr>
                <w:rFonts w:ascii="Arial" w:hAnsi="Arial" w:cs="Arial"/>
                <w:highlight w:val="yellow"/>
              </w:rPr>
              <w:t>23 117,6</w:t>
            </w:r>
            <w:r w:rsidRPr="00EB6099">
              <w:rPr>
                <w:rFonts w:ascii="Arial" w:hAnsi="Arial" w:cs="Arial"/>
              </w:rPr>
              <w:t xml:space="preserve"> тыс. руб.; </w:t>
            </w:r>
          </w:p>
          <w:p w:rsidR="00126341" w:rsidRPr="00EB6099" w:rsidRDefault="00126341" w:rsidP="00F140C1">
            <w:pPr>
              <w:ind w:left="102"/>
              <w:rPr>
                <w:rFonts w:ascii="Arial" w:hAnsi="Arial" w:cs="Arial"/>
              </w:rPr>
            </w:pPr>
            <w:r w:rsidRPr="00EB6099">
              <w:rPr>
                <w:rFonts w:ascii="Arial" w:hAnsi="Arial" w:cs="Arial"/>
              </w:rPr>
              <w:t xml:space="preserve">средства районного бюджета – 182,9  тыс. руб.; </w:t>
            </w:r>
          </w:p>
          <w:p w:rsidR="00126341" w:rsidRPr="00EB6099" w:rsidRDefault="00126341" w:rsidP="00F140C1">
            <w:pPr>
              <w:ind w:left="102"/>
              <w:rPr>
                <w:rFonts w:ascii="Arial" w:hAnsi="Arial" w:cs="Arial"/>
              </w:rPr>
            </w:pPr>
            <w:r w:rsidRPr="00EB6099">
              <w:rPr>
                <w:rFonts w:ascii="Arial" w:hAnsi="Arial" w:cs="Arial"/>
              </w:rPr>
              <w:t xml:space="preserve">средства бюджета поселений – 0,0 тыс. руб.; </w:t>
            </w:r>
          </w:p>
          <w:p w:rsidR="00126341" w:rsidRPr="00EB6099" w:rsidRDefault="00126341" w:rsidP="00F140C1">
            <w:pPr>
              <w:tabs>
                <w:tab w:val="left" w:pos="6165"/>
              </w:tabs>
              <w:ind w:left="102"/>
              <w:rPr>
                <w:rFonts w:ascii="Arial" w:hAnsi="Arial" w:cs="Arial"/>
                <w:b/>
              </w:rPr>
            </w:pPr>
            <w:r w:rsidRPr="00EB6099">
              <w:rPr>
                <w:rFonts w:ascii="Arial" w:hAnsi="Arial" w:cs="Arial"/>
                <w:b/>
              </w:rPr>
              <w:t>2021 год – 17 332,1</w:t>
            </w:r>
            <w:r w:rsidRPr="00EB6099">
              <w:rPr>
                <w:rFonts w:ascii="Arial" w:hAnsi="Arial" w:cs="Arial"/>
                <w:b/>
                <w:bCs/>
                <w:color w:val="000000"/>
              </w:rPr>
              <w:t xml:space="preserve"> тыс. руб.</w:t>
            </w:r>
            <w:r w:rsidRPr="00EB6099">
              <w:rPr>
                <w:rFonts w:ascii="Arial" w:hAnsi="Arial" w:cs="Arial"/>
                <w:b/>
              </w:rPr>
              <w:t xml:space="preserve"> в том числе:</w:t>
            </w:r>
          </w:p>
          <w:p w:rsidR="00126341" w:rsidRPr="00EB6099" w:rsidRDefault="00126341" w:rsidP="00F140C1">
            <w:pPr>
              <w:ind w:left="102"/>
              <w:rPr>
                <w:rFonts w:ascii="Arial" w:hAnsi="Arial" w:cs="Arial"/>
              </w:rPr>
            </w:pPr>
            <w:r w:rsidRPr="00EB6099">
              <w:rPr>
                <w:rFonts w:ascii="Arial" w:hAnsi="Arial" w:cs="Arial"/>
              </w:rPr>
              <w:t xml:space="preserve">средства краевого бюджета – 17 142,7 тыс. руб.; </w:t>
            </w:r>
          </w:p>
          <w:p w:rsidR="00126341" w:rsidRPr="00EB6099" w:rsidRDefault="00126341" w:rsidP="00F140C1">
            <w:pPr>
              <w:ind w:left="102"/>
              <w:rPr>
                <w:rFonts w:ascii="Arial" w:hAnsi="Arial" w:cs="Arial"/>
                <w:bCs/>
                <w:color w:val="000000"/>
              </w:rPr>
            </w:pPr>
            <w:r w:rsidRPr="00EB6099">
              <w:rPr>
                <w:rFonts w:ascii="Arial" w:hAnsi="Arial" w:cs="Arial"/>
                <w:bCs/>
                <w:color w:val="000000"/>
              </w:rPr>
              <w:t>средства районного бюджета -189,4 тыс. руб.;</w:t>
            </w:r>
          </w:p>
          <w:p w:rsidR="00126341" w:rsidRPr="00EB6099" w:rsidRDefault="00126341" w:rsidP="00F140C1">
            <w:pPr>
              <w:ind w:left="102"/>
              <w:rPr>
                <w:rFonts w:ascii="Arial" w:hAnsi="Arial" w:cs="Arial"/>
              </w:rPr>
            </w:pPr>
            <w:r w:rsidRPr="00EB6099">
              <w:rPr>
                <w:rFonts w:ascii="Arial" w:hAnsi="Arial" w:cs="Arial"/>
              </w:rPr>
              <w:t>средства бюджетов поселений –0,0 тыс. руб.</w:t>
            </w:r>
          </w:p>
          <w:p w:rsidR="00126341" w:rsidRPr="00EB6099" w:rsidRDefault="00126341" w:rsidP="00F140C1">
            <w:pPr>
              <w:ind w:left="102"/>
              <w:rPr>
                <w:rFonts w:ascii="Arial" w:hAnsi="Arial" w:cs="Arial"/>
                <w:b/>
                <w:bCs/>
                <w:color w:val="000000"/>
              </w:rPr>
            </w:pPr>
            <w:r w:rsidRPr="00EB6099">
              <w:rPr>
                <w:rFonts w:ascii="Arial" w:hAnsi="Arial" w:cs="Arial"/>
                <w:b/>
                <w:bCs/>
                <w:color w:val="000000"/>
              </w:rPr>
              <w:t>2022 год – 17 340,0 тыс. руб., в том числе;</w:t>
            </w:r>
          </w:p>
          <w:p w:rsidR="00126341" w:rsidRPr="00EB6099" w:rsidRDefault="00126341" w:rsidP="00F140C1">
            <w:pPr>
              <w:ind w:left="102"/>
              <w:rPr>
                <w:rFonts w:ascii="Arial" w:hAnsi="Arial" w:cs="Arial"/>
              </w:rPr>
            </w:pPr>
            <w:r w:rsidRPr="00EB6099">
              <w:rPr>
                <w:rFonts w:ascii="Arial" w:hAnsi="Arial" w:cs="Arial"/>
              </w:rPr>
              <w:t>средства краевого бюджета – 17 142,7 тыс. руб.;</w:t>
            </w:r>
          </w:p>
          <w:p w:rsidR="00126341" w:rsidRPr="00EB6099" w:rsidRDefault="00126341" w:rsidP="00F140C1">
            <w:pPr>
              <w:ind w:left="102"/>
              <w:rPr>
                <w:rFonts w:ascii="Arial" w:hAnsi="Arial" w:cs="Arial"/>
                <w:bCs/>
                <w:color w:val="000000"/>
              </w:rPr>
            </w:pPr>
            <w:r w:rsidRPr="00EB6099">
              <w:rPr>
                <w:rFonts w:ascii="Arial" w:hAnsi="Arial" w:cs="Arial"/>
                <w:bCs/>
                <w:color w:val="000000"/>
              </w:rPr>
              <w:t>средства районного бюджета – 197,3  тыс. руб.;</w:t>
            </w:r>
          </w:p>
          <w:p w:rsidR="00126341" w:rsidRPr="00EB6099" w:rsidRDefault="00126341" w:rsidP="00F140C1">
            <w:pPr>
              <w:ind w:left="102"/>
              <w:rPr>
                <w:rFonts w:ascii="Arial" w:hAnsi="Arial" w:cs="Arial"/>
                <w:bCs/>
                <w:color w:val="000000"/>
              </w:rPr>
            </w:pPr>
            <w:r w:rsidRPr="00EB6099">
              <w:rPr>
                <w:rFonts w:ascii="Arial" w:hAnsi="Arial" w:cs="Arial"/>
              </w:rPr>
              <w:t>средства бюджетов поселений - 0,0 тыс. руб</w:t>
            </w:r>
            <w:r w:rsidRPr="00EB6099">
              <w:rPr>
                <w:rFonts w:ascii="Arial" w:hAnsi="Arial" w:cs="Arial"/>
                <w:bCs/>
                <w:color w:val="000000"/>
              </w:rPr>
              <w:t>.</w:t>
            </w:r>
          </w:p>
        </w:tc>
      </w:tr>
    </w:tbl>
    <w:p w:rsidR="00D55578" w:rsidRDefault="00D55578" w:rsidP="00126341">
      <w:pPr>
        <w:spacing w:after="200" w:line="276" w:lineRule="auto"/>
        <w:ind w:left="10490"/>
        <w:rPr>
          <w:rFonts w:ascii="Arial" w:hAnsi="Arial" w:cs="Arial"/>
        </w:rPr>
      </w:pPr>
    </w:p>
    <w:p w:rsidR="00D55578" w:rsidRDefault="00D55578" w:rsidP="00D55578">
      <w:pPr>
        <w:rPr>
          <w:rFonts w:ascii="Arial" w:hAnsi="Arial" w:cs="Arial"/>
        </w:rPr>
      </w:pPr>
    </w:p>
    <w:p w:rsidR="00D55578" w:rsidRDefault="00D55578" w:rsidP="00D55578">
      <w:pPr>
        <w:rPr>
          <w:rFonts w:ascii="Arial" w:hAnsi="Arial" w:cs="Arial"/>
        </w:rPr>
      </w:pPr>
    </w:p>
    <w:p w:rsidR="00126341" w:rsidRPr="00D55578" w:rsidRDefault="00D55578" w:rsidP="00D55578">
      <w:pPr>
        <w:tabs>
          <w:tab w:val="left" w:pos="5520"/>
        </w:tabs>
        <w:rPr>
          <w:rFonts w:ascii="Arial" w:hAnsi="Arial" w:cs="Arial"/>
        </w:rPr>
        <w:sectPr w:rsidR="00126341" w:rsidRPr="00D55578" w:rsidSect="00126341">
          <w:pgSz w:w="11906" w:h="16838"/>
          <w:pgMar w:top="1134" w:right="851" w:bottom="1134" w:left="1701" w:header="709" w:footer="709" w:gutter="0"/>
          <w:cols w:space="708"/>
          <w:docGrid w:linePitch="360"/>
        </w:sectPr>
      </w:pPr>
      <w:r>
        <w:rPr>
          <w:rFonts w:ascii="Arial" w:hAnsi="Arial" w:cs="Arial"/>
        </w:rPr>
        <w:tab/>
      </w:r>
    </w:p>
    <w:p w:rsidR="00D62FFC" w:rsidRPr="00E14A9D" w:rsidRDefault="00D62FFC" w:rsidP="00F140C1">
      <w:pPr>
        <w:ind w:firstLine="10490"/>
        <w:rPr>
          <w:sz w:val="16"/>
          <w:szCs w:val="16"/>
        </w:rPr>
      </w:pPr>
      <w:r w:rsidRPr="00E14A9D">
        <w:rPr>
          <w:sz w:val="16"/>
          <w:szCs w:val="16"/>
        </w:rPr>
        <w:lastRenderedPageBreak/>
        <w:t>Приложение №</w:t>
      </w:r>
      <w:r w:rsidR="00F50861">
        <w:rPr>
          <w:sz w:val="16"/>
          <w:szCs w:val="16"/>
        </w:rPr>
        <w:t>6</w:t>
      </w:r>
    </w:p>
    <w:p w:rsidR="00D62FFC" w:rsidRPr="00E14A9D" w:rsidRDefault="00D62FFC" w:rsidP="00F140C1">
      <w:pPr>
        <w:ind w:firstLine="10490"/>
        <w:rPr>
          <w:sz w:val="16"/>
          <w:szCs w:val="16"/>
        </w:rPr>
      </w:pPr>
      <w:r w:rsidRPr="00E14A9D">
        <w:rPr>
          <w:sz w:val="16"/>
          <w:szCs w:val="16"/>
        </w:rPr>
        <w:t>к постановлению администрации</w:t>
      </w:r>
    </w:p>
    <w:p w:rsidR="00D62FFC" w:rsidRDefault="00D62FFC" w:rsidP="00F140C1">
      <w:pPr>
        <w:ind w:right="17" w:firstLine="10490"/>
        <w:rPr>
          <w:sz w:val="16"/>
          <w:szCs w:val="16"/>
        </w:rPr>
      </w:pPr>
      <w:r w:rsidRPr="00E14A9D">
        <w:rPr>
          <w:sz w:val="16"/>
          <w:szCs w:val="16"/>
        </w:rPr>
        <w:t>Енисейского района</w:t>
      </w:r>
    </w:p>
    <w:p w:rsidR="00D62FFC" w:rsidRDefault="00D62FFC" w:rsidP="00D62FFC">
      <w:pPr>
        <w:ind w:right="17" w:firstLine="10632"/>
        <w:rPr>
          <w:rFonts w:ascii="Arial" w:hAnsi="Arial" w:cs="Arial"/>
        </w:rPr>
      </w:pPr>
    </w:p>
    <w:p w:rsidR="00D62FFC" w:rsidRPr="00E0703E" w:rsidRDefault="00D62FFC" w:rsidP="00E0703E">
      <w:pPr>
        <w:ind w:firstLine="10490"/>
        <w:rPr>
          <w:sz w:val="16"/>
          <w:szCs w:val="16"/>
        </w:rPr>
      </w:pPr>
      <w:r w:rsidRPr="00E0703E">
        <w:rPr>
          <w:sz w:val="16"/>
          <w:szCs w:val="16"/>
        </w:rPr>
        <w:t>Приложение № 1</w:t>
      </w:r>
    </w:p>
    <w:p w:rsidR="00DD181E" w:rsidRPr="00E0703E" w:rsidRDefault="00D62FFC" w:rsidP="00E0703E">
      <w:pPr>
        <w:ind w:firstLine="10490"/>
        <w:rPr>
          <w:sz w:val="16"/>
          <w:szCs w:val="16"/>
        </w:rPr>
      </w:pPr>
      <w:r w:rsidRPr="00E0703E">
        <w:rPr>
          <w:sz w:val="16"/>
          <w:szCs w:val="16"/>
        </w:rPr>
        <w:t>к подпрограмме «Обеспеч</w:t>
      </w:r>
      <w:r w:rsidR="00DD181E" w:rsidRPr="00E0703E">
        <w:rPr>
          <w:sz w:val="16"/>
          <w:szCs w:val="16"/>
        </w:rPr>
        <w:t>ение сохранности</w:t>
      </w:r>
    </w:p>
    <w:p w:rsidR="00DD181E" w:rsidRPr="00E0703E" w:rsidRDefault="00D62FFC" w:rsidP="00E0703E">
      <w:pPr>
        <w:ind w:firstLine="10490"/>
        <w:rPr>
          <w:sz w:val="16"/>
          <w:szCs w:val="16"/>
        </w:rPr>
      </w:pPr>
      <w:r w:rsidRPr="00E0703E">
        <w:rPr>
          <w:sz w:val="16"/>
          <w:szCs w:val="16"/>
        </w:rPr>
        <w:t>и модернизация</w:t>
      </w:r>
      <w:r w:rsidR="00DD181E" w:rsidRPr="00E0703E">
        <w:rPr>
          <w:sz w:val="16"/>
          <w:szCs w:val="16"/>
        </w:rPr>
        <w:t xml:space="preserve"> автомобильных дорог местного</w:t>
      </w:r>
    </w:p>
    <w:p w:rsidR="00F140C1" w:rsidRPr="00E0703E" w:rsidRDefault="00D62FFC" w:rsidP="00E0703E">
      <w:pPr>
        <w:ind w:firstLine="10490"/>
        <w:rPr>
          <w:sz w:val="16"/>
          <w:szCs w:val="16"/>
        </w:rPr>
      </w:pPr>
      <w:r w:rsidRPr="00E0703E">
        <w:rPr>
          <w:sz w:val="16"/>
          <w:szCs w:val="16"/>
        </w:rPr>
        <w:t>значения, создание условий</w:t>
      </w:r>
      <w:r w:rsidR="00F140C1" w:rsidRPr="00E0703E">
        <w:rPr>
          <w:sz w:val="16"/>
          <w:szCs w:val="16"/>
        </w:rPr>
        <w:t xml:space="preserve"> для безопасности</w:t>
      </w:r>
    </w:p>
    <w:p w:rsidR="00D62FFC" w:rsidRPr="00E0703E" w:rsidRDefault="00D62FFC" w:rsidP="00E0703E">
      <w:pPr>
        <w:ind w:firstLine="10490"/>
        <w:rPr>
          <w:sz w:val="16"/>
          <w:szCs w:val="16"/>
        </w:rPr>
      </w:pPr>
      <w:r w:rsidRPr="00E0703E">
        <w:rPr>
          <w:sz w:val="16"/>
          <w:szCs w:val="16"/>
        </w:rPr>
        <w:t>дорожного движения в Енисейском районе»</w:t>
      </w:r>
    </w:p>
    <w:p w:rsidR="00D62FFC" w:rsidRPr="00EB6099" w:rsidRDefault="00D62FFC" w:rsidP="00D62FFC">
      <w:pPr>
        <w:ind w:left="6804"/>
        <w:rPr>
          <w:rFonts w:ascii="Arial" w:hAnsi="Arial" w:cs="Arial"/>
        </w:rPr>
      </w:pPr>
    </w:p>
    <w:p w:rsidR="00D62FFC" w:rsidRPr="00EB6099" w:rsidRDefault="00D62FFC" w:rsidP="00D62FFC">
      <w:pPr>
        <w:ind w:right="17"/>
        <w:jc w:val="center"/>
        <w:rPr>
          <w:rFonts w:ascii="Arial" w:hAnsi="Arial" w:cs="Arial"/>
          <w:b/>
        </w:rPr>
      </w:pPr>
      <w:r w:rsidRPr="00EB6099">
        <w:rPr>
          <w:rFonts w:ascii="Arial" w:hAnsi="Arial" w:cs="Arial"/>
          <w:b/>
        </w:rPr>
        <w:t>Перечень мероприятий подпрограммы с указанием объема средств на их реализацию и ожидаемых результатов</w:t>
      </w:r>
    </w:p>
    <w:p w:rsidR="00D62FFC" w:rsidRPr="00EB6099" w:rsidRDefault="00D62FFC" w:rsidP="00D62FFC">
      <w:pPr>
        <w:ind w:right="17"/>
        <w:jc w:val="center"/>
        <w:rPr>
          <w:rFonts w:ascii="Arial" w:hAnsi="Arial" w:cs="Arial"/>
          <w:b/>
        </w:rPr>
      </w:pPr>
    </w:p>
    <w:tbl>
      <w:tblPr>
        <w:tblW w:w="14540" w:type="dxa"/>
        <w:tblInd w:w="93" w:type="dxa"/>
        <w:tblLook w:val="04A0" w:firstRow="1" w:lastRow="0" w:firstColumn="1" w:lastColumn="0" w:noHBand="0" w:noVBand="1"/>
      </w:tblPr>
      <w:tblGrid>
        <w:gridCol w:w="3502"/>
        <w:gridCol w:w="1581"/>
        <w:gridCol w:w="692"/>
        <w:gridCol w:w="651"/>
        <w:gridCol w:w="1250"/>
        <w:gridCol w:w="580"/>
        <w:gridCol w:w="1080"/>
        <w:gridCol w:w="1060"/>
        <w:gridCol w:w="960"/>
        <w:gridCol w:w="1084"/>
        <w:gridCol w:w="2100"/>
      </w:tblGrid>
      <w:tr w:rsidR="00B2297B" w:rsidRPr="00B2297B" w:rsidTr="00B2297B">
        <w:trPr>
          <w:trHeight w:val="285"/>
        </w:trPr>
        <w:tc>
          <w:tcPr>
            <w:tcW w:w="3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rPr>
                <w:sz w:val="20"/>
                <w:szCs w:val="20"/>
              </w:rPr>
            </w:pPr>
            <w:r w:rsidRPr="00B2297B">
              <w:rPr>
                <w:sz w:val="20"/>
                <w:szCs w:val="20"/>
              </w:rPr>
              <w:t>Цель, задачи, мероприятия подпрограммы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ГРБС</w:t>
            </w:r>
          </w:p>
        </w:tc>
        <w:tc>
          <w:tcPr>
            <w:tcW w:w="2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Код бюджетной классификации</w:t>
            </w:r>
          </w:p>
        </w:tc>
        <w:tc>
          <w:tcPr>
            <w:tcW w:w="4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Расходы (тыс. руб.), годы</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16"/>
                <w:szCs w:val="16"/>
              </w:rPr>
            </w:pPr>
            <w:r w:rsidRPr="00B2297B">
              <w:rPr>
                <w:color w:val="000000"/>
                <w:sz w:val="16"/>
                <w:szCs w:val="16"/>
              </w:rPr>
              <w:t>Ожидаемый результат от реализации подпрограммного мероприятия (в натуральном выражении)</w:t>
            </w:r>
          </w:p>
        </w:tc>
      </w:tr>
      <w:tr w:rsidR="00B2297B" w:rsidRPr="00B2297B" w:rsidTr="00B2297B">
        <w:trPr>
          <w:trHeight w:val="270"/>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c>
          <w:tcPr>
            <w:tcW w:w="2740" w:type="dxa"/>
            <w:gridSpan w:val="4"/>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c>
          <w:tcPr>
            <w:tcW w:w="4240" w:type="dxa"/>
            <w:gridSpan w:val="4"/>
            <w:vMerge/>
            <w:tcBorders>
              <w:top w:val="single" w:sz="4" w:space="0" w:color="auto"/>
              <w:left w:val="single" w:sz="4" w:space="0" w:color="auto"/>
              <w:bottom w:val="single" w:sz="4" w:space="0" w:color="000000"/>
              <w:right w:val="single" w:sz="4" w:space="0" w:color="000000"/>
            </w:tcBorders>
            <w:vAlign w:val="center"/>
            <w:hideMark/>
          </w:tcPr>
          <w:p w:rsidR="00B2297B" w:rsidRPr="00B2297B" w:rsidRDefault="00B2297B" w:rsidP="00B2297B">
            <w:pPr>
              <w:rPr>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16"/>
                <w:szCs w:val="16"/>
              </w:rPr>
            </w:pPr>
          </w:p>
        </w:tc>
      </w:tr>
      <w:tr w:rsidR="00B2297B" w:rsidRPr="00B2297B" w:rsidTr="00B2297B">
        <w:trPr>
          <w:trHeight w:val="705"/>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ГРБС</w:t>
            </w:r>
          </w:p>
        </w:tc>
        <w:tc>
          <w:tcPr>
            <w:tcW w:w="5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РзПр</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ЦСР</w:t>
            </w:r>
          </w:p>
        </w:tc>
        <w:tc>
          <w:tcPr>
            <w:tcW w:w="58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ВР</w:t>
            </w:r>
          </w:p>
        </w:tc>
        <w:tc>
          <w:tcPr>
            <w:tcW w:w="108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sz w:val="20"/>
                <w:szCs w:val="20"/>
              </w:rPr>
            </w:pPr>
            <w:r w:rsidRPr="00B2297B">
              <w:rPr>
                <w:sz w:val="20"/>
                <w:szCs w:val="20"/>
              </w:rPr>
              <w:t>2020 год</w:t>
            </w:r>
          </w:p>
        </w:tc>
        <w:tc>
          <w:tcPr>
            <w:tcW w:w="106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sz w:val="20"/>
                <w:szCs w:val="20"/>
              </w:rPr>
            </w:pPr>
            <w:r w:rsidRPr="00B2297B">
              <w:rPr>
                <w:sz w:val="20"/>
                <w:szCs w:val="20"/>
              </w:rPr>
              <w:t>2021 год</w:t>
            </w:r>
          </w:p>
        </w:tc>
        <w:tc>
          <w:tcPr>
            <w:tcW w:w="96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sz w:val="20"/>
                <w:szCs w:val="20"/>
              </w:rPr>
            </w:pPr>
            <w:r w:rsidRPr="00B2297B">
              <w:rPr>
                <w:sz w:val="20"/>
                <w:szCs w:val="20"/>
              </w:rPr>
              <w:t>2022 год</w:t>
            </w:r>
          </w:p>
        </w:tc>
        <w:tc>
          <w:tcPr>
            <w:tcW w:w="114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sz w:val="20"/>
                <w:szCs w:val="20"/>
              </w:rPr>
            </w:pPr>
            <w:r w:rsidRPr="00B2297B">
              <w:rPr>
                <w:sz w:val="20"/>
                <w:szCs w:val="20"/>
              </w:rPr>
              <w:t>Итого на период</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16"/>
                <w:szCs w:val="16"/>
              </w:rPr>
            </w:pPr>
          </w:p>
        </w:tc>
      </w:tr>
      <w:tr w:rsidR="00B2297B" w:rsidRPr="00B2297B" w:rsidTr="00B2297B">
        <w:trPr>
          <w:trHeight w:val="645"/>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Цель подпрограммы: развитие и сохранение существующей сети автомобильных дорог общего пользования местн</w:t>
            </w:r>
            <w:r>
              <w:rPr>
                <w:color w:val="000000"/>
                <w:sz w:val="20"/>
                <w:szCs w:val="20"/>
              </w:rPr>
              <w:t>ого значения Енисейского района.</w:t>
            </w:r>
          </w:p>
        </w:tc>
        <w:tc>
          <w:tcPr>
            <w:tcW w:w="108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23300,5</w:t>
            </w:r>
          </w:p>
        </w:tc>
        <w:tc>
          <w:tcPr>
            <w:tcW w:w="10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17332,1</w:t>
            </w:r>
          </w:p>
        </w:tc>
        <w:tc>
          <w:tcPr>
            <w:tcW w:w="9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17340,0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57972,6</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B2297B" w:rsidRPr="00B2297B" w:rsidTr="00B2297B">
        <w:trPr>
          <w:trHeight w:val="915"/>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23300,5</w:t>
            </w:r>
          </w:p>
        </w:tc>
        <w:tc>
          <w:tcPr>
            <w:tcW w:w="10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17332,1</w:t>
            </w:r>
          </w:p>
        </w:tc>
        <w:tc>
          <w:tcPr>
            <w:tcW w:w="9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17340,0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57972,6</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11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sz w:val="20"/>
                <w:szCs w:val="20"/>
              </w:rPr>
            </w:pPr>
            <w:r w:rsidRPr="00B2297B">
              <w:rPr>
                <w:sz w:val="20"/>
                <w:szCs w:val="20"/>
              </w:rPr>
              <w:t>1. Реализация мероприятий, направленных на повышение безопасности дорожного движения, за счет средств дорожного фонда</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Администрация Енисейского района</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064R310601</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1205,8</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1205,8</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2. Содержание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06400S5080</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300,0</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675"/>
        </w:trPr>
        <w:tc>
          <w:tcPr>
            <w:tcW w:w="398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06400S5080</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5702,9</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5702,9</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3. Капитальный ремонт и ремонт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0409</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06400S5090</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540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15908,9</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17142,7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17142,7</w:t>
            </w:r>
          </w:p>
        </w:tc>
        <w:tc>
          <w:tcPr>
            <w:tcW w:w="1140" w:type="dxa"/>
            <w:vMerge w:val="restart"/>
            <w:tcBorders>
              <w:top w:val="nil"/>
              <w:left w:val="single" w:sz="4" w:space="0" w:color="auto"/>
              <w:bottom w:val="single" w:sz="4" w:space="0" w:color="000000"/>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50194,3</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660"/>
        </w:trPr>
        <w:tc>
          <w:tcPr>
            <w:tcW w:w="398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B2297B" w:rsidRPr="00B2297B" w:rsidRDefault="00B2297B" w:rsidP="00B2297B">
            <w:pPr>
              <w:rPr>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3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в том числе :</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 </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 </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3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spacing w:after="240"/>
              <w:rPr>
                <w:i/>
                <w:iCs/>
                <w:color w:val="000000"/>
                <w:sz w:val="16"/>
                <w:szCs w:val="16"/>
              </w:rPr>
            </w:pPr>
            <w:r w:rsidRPr="00B2297B">
              <w:rPr>
                <w:i/>
                <w:iCs/>
                <w:color w:val="000000"/>
                <w:sz w:val="16"/>
                <w:szCs w:val="16"/>
              </w:rPr>
              <w:t xml:space="preserve"> Озерновский сельсовет</w:t>
            </w:r>
            <w:r w:rsidRPr="00B2297B">
              <w:rPr>
                <w:i/>
                <w:iCs/>
                <w:color w:val="000000"/>
                <w:sz w:val="16"/>
                <w:szCs w:val="16"/>
              </w:rPr>
              <w:br/>
            </w:r>
            <w:r w:rsidRPr="00B2297B">
              <w:rPr>
                <w:i/>
                <w:iCs/>
                <w:color w:val="000000"/>
                <w:sz w:val="16"/>
                <w:szCs w:val="16"/>
              </w:rPr>
              <w:lastRenderedPageBreak/>
              <w:br/>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9314,7</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i/>
                <w:iCs/>
                <w:color w:val="000000"/>
                <w:sz w:val="16"/>
                <w:szCs w:val="16"/>
              </w:rPr>
            </w:pPr>
            <w:r w:rsidRPr="00B2297B">
              <w:rPr>
                <w:i/>
                <w:iCs/>
                <w:color w:val="000000"/>
                <w:sz w:val="16"/>
                <w:szCs w:val="16"/>
              </w:rPr>
              <w:t>9314,7</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2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i/>
                <w:iCs/>
                <w:color w:val="000000"/>
                <w:sz w:val="16"/>
                <w:szCs w:val="16"/>
              </w:rPr>
            </w:pPr>
            <w:r w:rsidRPr="00B2297B">
              <w:rPr>
                <w:i/>
                <w:iCs/>
                <w:color w:val="000000"/>
                <w:sz w:val="16"/>
                <w:szCs w:val="16"/>
              </w:rPr>
              <w:lastRenderedPageBreak/>
              <w:t>Потаповский сельсовет</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5996,8</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i/>
                <w:iCs/>
                <w:color w:val="000000"/>
                <w:sz w:val="16"/>
                <w:szCs w:val="16"/>
              </w:rPr>
            </w:pPr>
            <w:r w:rsidRPr="00B2297B">
              <w:rPr>
                <w:i/>
                <w:iCs/>
                <w:color w:val="000000"/>
                <w:sz w:val="16"/>
                <w:szCs w:val="16"/>
              </w:rPr>
              <w:t>5996,8</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2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i/>
                <w:iCs/>
                <w:color w:val="000000"/>
                <w:sz w:val="16"/>
                <w:szCs w:val="16"/>
              </w:rPr>
            </w:pPr>
            <w:r w:rsidRPr="00B2297B">
              <w:rPr>
                <w:i/>
                <w:iCs/>
                <w:color w:val="000000"/>
                <w:sz w:val="16"/>
                <w:szCs w:val="16"/>
              </w:rPr>
              <w:t>п. Подтесово</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597,4</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i/>
                <w:iCs/>
                <w:color w:val="000000"/>
                <w:sz w:val="16"/>
                <w:szCs w:val="16"/>
              </w:rPr>
            </w:pPr>
            <w:r w:rsidRPr="00B2297B">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i/>
                <w:iCs/>
                <w:color w:val="000000"/>
                <w:sz w:val="16"/>
                <w:szCs w:val="16"/>
              </w:rPr>
            </w:pPr>
            <w:r w:rsidRPr="00B2297B">
              <w:rPr>
                <w:i/>
                <w:iCs/>
                <w:color w:val="000000"/>
                <w:sz w:val="16"/>
                <w:szCs w:val="16"/>
              </w:rPr>
              <w:t>597,4</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114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sz w:val="20"/>
                <w:szCs w:val="20"/>
              </w:rPr>
            </w:pPr>
            <w:r w:rsidRPr="00B2297B">
              <w:rPr>
                <w:sz w:val="20"/>
                <w:szCs w:val="20"/>
              </w:rPr>
              <w:t>4. Развитие, модернизация, капитальный ремонт, ремонт и содержание автомобильных дорог за счёт средств муниципального дорожного фонда</w:t>
            </w:r>
          </w:p>
        </w:tc>
        <w:tc>
          <w:tcPr>
            <w:tcW w:w="1480" w:type="dxa"/>
            <w:vMerge/>
            <w:tcBorders>
              <w:top w:val="nil"/>
              <w:left w:val="single" w:sz="4" w:space="0" w:color="auto"/>
              <w:bottom w:val="nil"/>
              <w:right w:val="single" w:sz="4" w:space="0" w:color="auto"/>
            </w:tcBorders>
            <w:vAlign w:val="center"/>
            <w:hideMark/>
          </w:tcPr>
          <w:p w:rsidR="00B2297B" w:rsidRPr="00B2297B" w:rsidRDefault="00B2297B" w:rsidP="00B2297B">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0640085090</w:t>
            </w:r>
          </w:p>
        </w:tc>
        <w:tc>
          <w:tcPr>
            <w:tcW w:w="580" w:type="dxa"/>
            <w:tcBorders>
              <w:top w:val="nil"/>
              <w:left w:val="nil"/>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182,9</w:t>
            </w:r>
          </w:p>
        </w:tc>
        <w:tc>
          <w:tcPr>
            <w:tcW w:w="10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189,4</w:t>
            </w:r>
          </w:p>
        </w:tc>
        <w:tc>
          <w:tcPr>
            <w:tcW w:w="96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jc w:val="right"/>
              <w:rPr>
                <w:color w:val="000000"/>
                <w:sz w:val="20"/>
                <w:szCs w:val="20"/>
              </w:rPr>
            </w:pPr>
            <w:r w:rsidRPr="00B2297B">
              <w:rPr>
                <w:color w:val="000000"/>
                <w:sz w:val="20"/>
                <w:szCs w:val="20"/>
              </w:rPr>
              <w:t>197,3</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569,6</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37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Итого по подпрограмме:</w:t>
            </w:r>
          </w:p>
        </w:tc>
        <w:tc>
          <w:tcPr>
            <w:tcW w:w="1480" w:type="dxa"/>
            <w:tcBorders>
              <w:top w:val="single" w:sz="4" w:space="0" w:color="auto"/>
              <w:left w:val="nil"/>
              <w:bottom w:val="single" w:sz="4" w:space="0" w:color="auto"/>
              <w:right w:val="nil"/>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23300,5</w:t>
            </w:r>
          </w:p>
        </w:tc>
        <w:tc>
          <w:tcPr>
            <w:tcW w:w="10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17332,1</w:t>
            </w:r>
          </w:p>
        </w:tc>
        <w:tc>
          <w:tcPr>
            <w:tcW w:w="9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17340,0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57972,6</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ГРБС 1</w:t>
            </w:r>
          </w:p>
        </w:tc>
        <w:tc>
          <w:tcPr>
            <w:tcW w:w="1480" w:type="dxa"/>
            <w:tcBorders>
              <w:top w:val="nil"/>
              <w:left w:val="nil"/>
              <w:bottom w:val="single" w:sz="4" w:space="0" w:color="auto"/>
              <w:right w:val="nil"/>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Администрация Енисейского района</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2297B" w:rsidRPr="00B2297B" w:rsidRDefault="00B2297B" w:rsidP="00B2297B">
            <w:pPr>
              <w:jc w:val="center"/>
              <w:rPr>
                <w:color w:val="000000"/>
                <w:sz w:val="20"/>
                <w:szCs w:val="20"/>
              </w:rPr>
            </w:pPr>
            <w:r w:rsidRPr="00B2297B">
              <w:rPr>
                <w:color w:val="000000"/>
                <w:sz w:val="20"/>
                <w:szCs w:val="20"/>
              </w:rPr>
              <w:t>024</w:t>
            </w:r>
          </w:p>
        </w:tc>
        <w:tc>
          <w:tcPr>
            <w:tcW w:w="5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23300,5</w:t>
            </w:r>
          </w:p>
        </w:tc>
        <w:tc>
          <w:tcPr>
            <w:tcW w:w="10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17332,1</w:t>
            </w:r>
          </w:p>
        </w:tc>
        <w:tc>
          <w:tcPr>
            <w:tcW w:w="9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17340,0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57972,6</w:t>
            </w:r>
          </w:p>
        </w:tc>
        <w:tc>
          <w:tcPr>
            <w:tcW w:w="2100" w:type="dxa"/>
            <w:vMerge/>
            <w:tcBorders>
              <w:top w:val="nil"/>
              <w:left w:val="single" w:sz="4" w:space="0" w:color="auto"/>
              <w:bottom w:val="single" w:sz="4" w:space="0" w:color="auto"/>
              <w:right w:val="single" w:sz="4" w:space="0" w:color="auto"/>
            </w:tcBorders>
            <w:vAlign w:val="center"/>
            <w:hideMark/>
          </w:tcPr>
          <w:p w:rsidR="00B2297B" w:rsidRPr="00B2297B" w:rsidRDefault="00B2297B" w:rsidP="00B2297B">
            <w:pPr>
              <w:rPr>
                <w:color w:val="000000"/>
                <w:sz w:val="20"/>
                <w:szCs w:val="20"/>
              </w:rPr>
            </w:pPr>
          </w:p>
        </w:tc>
      </w:tr>
      <w:tr w:rsidR="00B2297B" w:rsidRPr="00B2297B" w:rsidTr="00B2297B">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rPr>
                <w:color w:val="000000"/>
                <w:sz w:val="20"/>
                <w:szCs w:val="20"/>
              </w:rPr>
            </w:pPr>
            <w:r w:rsidRPr="00B2297B">
              <w:rPr>
                <w:color w:val="000000"/>
                <w:sz w:val="20"/>
                <w:szCs w:val="20"/>
              </w:rPr>
              <w:t>бюджеты МО Енисейского района</w:t>
            </w:r>
          </w:p>
        </w:tc>
        <w:tc>
          <w:tcPr>
            <w:tcW w:w="1480" w:type="dxa"/>
            <w:tcBorders>
              <w:top w:val="nil"/>
              <w:left w:val="nil"/>
              <w:bottom w:val="single" w:sz="4" w:space="0" w:color="auto"/>
              <w:right w:val="nil"/>
            </w:tcBorders>
            <w:shd w:val="clear" w:color="auto" w:fill="auto"/>
            <w:vAlign w:val="center"/>
            <w:hideMark/>
          </w:tcPr>
          <w:p w:rsidR="00B2297B" w:rsidRPr="00B2297B" w:rsidRDefault="00B2297B" w:rsidP="00B2297B">
            <w:pPr>
              <w:jc w:val="center"/>
              <w:rPr>
                <w:color w:val="000000"/>
                <w:sz w:val="20"/>
                <w:szCs w:val="20"/>
              </w:rPr>
            </w:pPr>
            <w:r w:rsidRPr="00B2297B">
              <w:rPr>
                <w:color w:val="000000"/>
                <w:sz w:val="20"/>
                <w:szCs w:val="20"/>
              </w:rPr>
              <w:t>МО Енисейского района</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B2297B" w:rsidRPr="00B2297B" w:rsidRDefault="00B2297B" w:rsidP="00B2297B">
            <w:pPr>
              <w:jc w:val="center"/>
            </w:pPr>
            <w:r w:rsidRPr="00B2297B">
              <w:t>Х</w:t>
            </w:r>
          </w:p>
        </w:tc>
        <w:tc>
          <w:tcPr>
            <w:tcW w:w="52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rPr>
                <w:rFonts w:ascii="Arial CYR" w:hAnsi="Arial CYR" w:cs="Arial CYR"/>
                <w:sz w:val="20"/>
                <w:szCs w:val="20"/>
              </w:rPr>
            </w:pPr>
            <w:r w:rsidRPr="00B2297B">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rPr>
                <w:rFonts w:ascii="Arial CYR" w:hAnsi="Arial CYR" w:cs="Arial CYR"/>
                <w:sz w:val="20"/>
                <w:szCs w:val="20"/>
              </w:rPr>
            </w:pPr>
            <w:r w:rsidRPr="00B2297B">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rPr>
                <w:rFonts w:ascii="Arial CYR" w:hAnsi="Arial CYR" w:cs="Arial CYR"/>
                <w:sz w:val="20"/>
                <w:szCs w:val="20"/>
              </w:rPr>
            </w:pPr>
            <w:r w:rsidRPr="00B2297B">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B2297B" w:rsidRPr="00B2297B" w:rsidRDefault="00B2297B" w:rsidP="00B2297B">
            <w:pPr>
              <w:jc w:val="right"/>
              <w:rPr>
                <w:color w:val="000000"/>
                <w:sz w:val="20"/>
                <w:szCs w:val="20"/>
              </w:rPr>
            </w:pPr>
            <w:r w:rsidRPr="00B2297B">
              <w:rPr>
                <w:color w:val="000000"/>
                <w:sz w:val="20"/>
                <w:szCs w:val="20"/>
              </w:rPr>
              <w:t>0,0</w:t>
            </w:r>
          </w:p>
        </w:tc>
        <w:tc>
          <w:tcPr>
            <w:tcW w:w="2100" w:type="dxa"/>
            <w:tcBorders>
              <w:top w:val="nil"/>
              <w:left w:val="nil"/>
              <w:bottom w:val="single" w:sz="4" w:space="0" w:color="auto"/>
              <w:right w:val="single" w:sz="4" w:space="0" w:color="auto"/>
            </w:tcBorders>
            <w:shd w:val="clear" w:color="auto" w:fill="auto"/>
            <w:noWrap/>
            <w:vAlign w:val="bottom"/>
            <w:hideMark/>
          </w:tcPr>
          <w:p w:rsidR="00B2297B" w:rsidRPr="00B2297B" w:rsidRDefault="00B2297B" w:rsidP="00B2297B">
            <w:pPr>
              <w:rPr>
                <w:rFonts w:ascii="Arial CYR" w:hAnsi="Arial CYR" w:cs="Arial CYR"/>
                <w:sz w:val="20"/>
                <w:szCs w:val="20"/>
              </w:rPr>
            </w:pPr>
            <w:r w:rsidRPr="00B2297B">
              <w:rPr>
                <w:rFonts w:ascii="Arial CYR" w:hAnsi="Arial CYR" w:cs="Arial CYR"/>
                <w:sz w:val="20"/>
                <w:szCs w:val="20"/>
              </w:rPr>
              <w:t> </w:t>
            </w:r>
          </w:p>
        </w:tc>
      </w:tr>
    </w:tbl>
    <w:p w:rsidR="00DD181E" w:rsidRDefault="00DD181E" w:rsidP="00126341">
      <w:pPr>
        <w:spacing w:after="200" w:line="276" w:lineRule="auto"/>
        <w:ind w:left="10490"/>
        <w:rPr>
          <w:rFonts w:ascii="Arial" w:hAnsi="Arial" w:cs="Arial"/>
        </w:rPr>
      </w:pPr>
    </w:p>
    <w:p w:rsidR="00DD181E" w:rsidRDefault="00DD181E">
      <w:pPr>
        <w:spacing w:after="200" w:line="276" w:lineRule="auto"/>
        <w:rPr>
          <w:rFonts w:ascii="Arial" w:hAnsi="Arial" w:cs="Arial"/>
        </w:rPr>
      </w:pPr>
      <w:r>
        <w:rPr>
          <w:rFonts w:ascii="Arial" w:hAnsi="Arial" w:cs="Arial"/>
        </w:rPr>
        <w:br w:type="page"/>
      </w:r>
    </w:p>
    <w:p w:rsidR="00DD181E" w:rsidRPr="00E14A9D" w:rsidRDefault="00DD181E" w:rsidP="00DD181E">
      <w:pPr>
        <w:ind w:firstLine="10490"/>
        <w:rPr>
          <w:sz w:val="16"/>
          <w:szCs w:val="16"/>
        </w:rPr>
      </w:pPr>
      <w:r w:rsidRPr="00E14A9D">
        <w:rPr>
          <w:sz w:val="16"/>
          <w:szCs w:val="16"/>
        </w:rPr>
        <w:lastRenderedPageBreak/>
        <w:t>Приложение №</w:t>
      </w:r>
      <w:r w:rsidR="00E0703E">
        <w:rPr>
          <w:sz w:val="16"/>
          <w:szCs w:val="16"/>
        </w:rPr>
        <w:t>7</w:t>
      </w:r>
    </w:p>
    <w:p w:rsidR="00DD181E" w:rsidRPr="00E14A9D" w:rsidRDefault="00DD181E" w:rsidP="00DD181E">
      <w:pPr>
        <w:ind w:firstLine="10490"/>
        <w:rPr>
          <w:sz w:val="16"/>
          <w:szCs w:val="16"/>
        </w:rPr>
      </w:pPr>
      <w:r w:rsidRPr="00E14A9D">
        <w:rPr>
          <w:sz w:val="16"/>
          <w:szCs w:val="16"/>
        </w:rPr>
        <w:t>к постановлению администрации</w:t>
      </w:r>
    </w:p>
    <w:p w:rsidR="00126341" w:rsidRPr="00E0703E" w:rsidRDefault="00DD181E" w:rsidP="00DD181E">
      <w:pPr>
        <w:spacing w:after="200" w:line="276" w:lineRule="auto"/>
        <w:ind w:left="10490"/>
        <w:rPr>
          <w:sz w:val="16"/>
          <w:szCs w:val="16"/>
        </w:rPr>
      </w:pPr>
      <w:r w:rsidRPr="00E0703E">
        <w:rPr>
          <w:sz w:val="16"/>
          <w:szCs w:val="16"/>
        </w:rPr>
        <w:t>Енисейского района</w:t>
      </w:r>
    </w:p>
    <w:p w:rsidR="00E0703E" w:rsidRPr="00E0703E" w:rsidRDefault="00E0703E" w:rsidP="00E0703E">
      <w:pPr>
        <w:ind w:left="9360" w:firstLine="1130"/>
        <w:rPr>
          <w:sz w:val="16"/>
          <w:szCs w:val="16"/>
        </w:rPr>
      </w:pPr>
      <w:r w:rsidRPr="00D36C80">
        <w:rPr>
          <w:sz w:val="16"/>
          <w:szCs w:val="16"/>
        </w:rPr>
        <w:t>Приложение № 6</w:t>
      </w:r>
    </w:p>
    <w:tbl>
      <w:tblPr>
        <w:tblpPr w:leftFromText="180" w:rightFromText="180" w:vertAnchor="text" w:horzAnchor="margin" w:tblpXSpec="center" w:tblpY="1529"/>
        <w:tblW w:w="15559" w:type="dxa"/>
        <w:tblLayout w:type="fixed"/>
        <w:tblLook w:val="04A0" w:firstRow="1" w:lastRow="0" w:firstColumn="1" w:lastColumn="0" w:noHBand="0" w:noVBand="1"/>
      </w:tblPr>
      <w:tblGrid>
        <w:gridCol w:w="1119"/>
        <w:gridCol w:w="2456"/>
        <w:gridCol w:w="1249"/>
        <w:gridCol w:w="1067"/>
        <w:gridCol w:w="120"/>
        <w:gridCol w:w="315"/>
        <w:gridCol w:w="984"/>
        <w:gridCol w:w="1428"/>
        <w:gridCol w:w="199"/>
        <w:gridCol w:w="909"/>
        <w:gridCol w:w="215"/>
        <w:gridCol w:w="962"/>
        <w:gridCol w:w="106"/>
        <w:gridCol w:w="1028"/>
        <w:gridCol w:w="1134"/>
        <w:gridCol w:w="495"/>
        <w:gridCol w:w="639"/>
        <w:gridCol w:w="494"/>
        <w:gridCol w:w="640"/>
      </w:tblGrid>
      <w:tr w:rsidR="00E0703E" w:rsidRPr="00E0703E" w:rsidTr="0067790F">
        <w:trPr>
          <w:trHeight w:val="130"/>
        </w:trPr>
        <w:tc>
          <w:tcPr>
            <w:tcW w:w="15559" w:type="dxa"/>
            <w:gridSpan w:val="19"/>
            <w:tcBorders>
              <w:top w:val="nil"/>
              <w:left w:val="nil"/>
              <w:bottom w:val="nil"/>
              <w:right w:val="nil"/>
            </w:tcBorders>
            <w:shd w:val="clear" w:color="auto" w:fill="auto"/>
            <w:noWrap/>
            <w:vAlign w:val="bottom"/>
            <w:hideMark/>
          </w:tcPr>
          <w:p w:rsidR="00E0703E" w:rsidRPr="00E0703E" w:rsidRDefault="00E0703E" w:rsidP="0067790F">
            <w:pPr>
              <w:jc w:val="center"/>
              <w:rPr>
                <w:sz w:val="20"/>
                <w:szCs w:val="20"/>
              </w:rPr>
            </w:pPr>
            <w:r w:rsidRPr="00E0703E">
              <w:rPr>
                <w:sz w:val="20"/>
                <w:szCs w:val="20"/>
              </w:rPr>
              <w:t xml:space="preserve">Отчет </w:t>
            </w:r>
          </w:p>
        </w:tc>
      </w:tr>
      <w:tr w:rsidR="00E0703E" w:rsidRPr="00E0703E" w:rsidTr="0067790F">
        <w:trPr>
          <w:trHeight w:val="316"/>
        </w:trPr>
        <w:tc>
          <w:tcPr>
            <w:tcW w:w="15559" w:type="dxa"/>
            <w:gridSpan w:val="19"/>
            <w:tcBorders>
              <w:top w:val="nil"/>
              <w:left w:val="nil"/>
              <w:bottom w:val="nil"/>
              <w:right w:val="nil"/>
            </w:tcBorders>
            <w:shd w:val="clear" w:color="auto" w:fill="auto"/>
            <w:vAlign w:val="bottom"/>
            <w:hideMark/>
          </w:tcPr>
          <w:p w:rsidR="00E0703E" w:rsidRPr="00E0703E" w:rsidRDefault="00E0703E" w:rsidP="0067790F">
            <w:pPr>
              <w:jc w:val="center"/>
              <w:rPr>
                <w:sz w:val="20"/>
                <w:szCs w:val="20"/>
              </w:rPr>
            </w:pPr>
            <w:r w:rsidRPr="00E0703E">
              <w:rPr>
                <w:sz w:val="20"/>
                <w:szCs w:val="20"/>
              </w:rPr>
              <w:t xml:space="preserve">об использовании средств иных межбюджетных трансфертов, направленных в _______ году бюджету муниципального образования </w:t>
            </w:r>
          </w:p>
          <w:p w:rsidR="00E0703E" w:rsidRPr="00E0703E" w:rsidRDefault="00E0703E" w:rsidP="0067790F">
            <w:pPr>
              <w:jc w:val="center"/>
              <w:rPr>
                <w:sz w:val="20"/>
                <w:szCs w:val="20"/>
              </w:rPr>
            </w:pPr>
            <w:r w:rsidRPr="00E0703E">
              <w:rPr>
                <w:sz w:val="20"/>
                <w:szCs w:val="20"/>
              </w:rPr>
              <w:t xml:space="preserve">________________________________Енисейского района Красноярского края  на реализацию мероприятий, </w:t>
            </w:r>
          </w:p>
          <w:p w:rsidR="00E0703E" w:rsidRPr="00E0703E" w:rsidRDefault="00E0703E" w:rsidP="0067790F">
            <w:pPr>
              <w:jc w:val="center"/>
              <w:rPr>
                <w:sz w:val="20"/>
                <w:szCs w:val="20"/>
              </w:rPr>
            </w:pPr>
            <w:r w:rsidRPr="00E0703E">
              <w:rPr>
                <w:sz w:val="20"/>
                <w:szCs w:val="20"/>
              </w:rPr>
              <w:t>направленных на повышение безопасности дорожного движения за счет средств дорожного фонда Красноярского края</w:t>
            </w:r>
          </w:p>
        </w:tc>
      </w:tr>
      <w:tr w:rsidR="00E0703E" w:rsidRPr="00E0703E" w:rsidTr="0067790F">
        <w:trPr>
          <w:trHeight w:val="250"/>
        </w:trPr>
        <w:tc>
          <w:tcPr>
            <w:tcW w:w="15559" w:type="dxa"/>
            <w:gridSpan w:val="19"/>
            <w:tcBorders>
              <w:top w:val="nil"/>
              <w:left w:val="nil"/>
              <w:bottom w:val="nil"/>
              <w:right w:val="nil"/>
            </w:tcBorders>
            <w:shd w:val="clear" w:color="auto" w:fill="auto"/>
            <w:noWrap/>
            <w:vAlign w:val="bottom"/>
            <w:hideMark/>
          </w:tcPr>
          <w:p w:rsidR="00E0703E" w:rsidRPr="00E0703E" w:rsidRDefault="00E0703E" w:rsidP="0067790F">
            <w:pPr>
              <w:jc w:val="center"/>
              <w:rPr>
                <w:sz w:val="20"/>
                <w:szCs w:val="20"/>
              </w:rPr>
            </w:pPr>
            <w:r w:rsidRPr="00E0703E">
              <w:rPr>
                <w:sz w:val="20"/>
                <w:szCs w:val="20"/>
              </w:rPr>
              <w:t>по состоянию на ___ (число) ___ (месяц)_____ года</w:t>
            </w:r>
          </w:p>
        </w:tc>
      </w:tr>
      <w:tr w:rsidR="00E0703E" w:rsidRPr="00E0703E" w:rsidTr="0067790F">
        <w:trPr>
          <w:trHeight w:val="253"/>
        </w:trPr>
        <w:tc>
          <w:tcPr>
            <w:tcW w:w="1119" w:type="dxa"/>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2456" w:type="dxa"/>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249" w:type="dxa"/>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067" w:type="dxa"/>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419" w:type="dxa"/>
            <w:gridSpan w:val="3"/>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627" w:type="dxa"/>
            <w:gridSpan w:val="2"/>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124" w:type="dxa"/>
            <w:gridSpan w:val="2"/>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068" w:type="dxa"/>
            <w:gridSpan w:val="2"/>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028" w:type="dxa"/>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629" w:type="dxa"/>
            <w:gridSpan w:val="2"/>
            <w:tcBorders>
              <w:top w:val="nil"/>
              <w:left w:val="nil"/>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133"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c>
          <w:tcPr>
            <w:tcW w:w="640" w:type="dxa"/>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r>
      <w:tr w:rsidR="00E0703E" w:rsidRPr="00E0703E" w:rsidTr="0067790F">
        <w:trPr>
          <w:trHeight w:val="202"/>
        </w:trPr>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 п/п</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 xml:space="preserve">Наименование муниципального образования </w:t>
            </w:r>
          </w:p>
        </w:tc>
        <w:tc>
          <w:tcPr>
            <w:tcW w:w="3735" w:type="dxa"/>
            <w:gridSpan w:val="5"/>
            <w:tcBorders>
              <w:top w:val="single" w:sz="4" w:space="0" w:color="auto"/>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Предусмотрено соглашением</w:t>
            </w:r>
          </w:p>
        </w:tc>
        <w:tc>
          <w:tcPr>
            <w:tcW w:w="4847" w:type="dxa"/>
            <w:gridSpan w:val="7"/>
            <w:tcBorders>
              <w:top w:val="single" w:sz="4" w:space="0" w:color="auto"/>
              <w:left w:val="nil"/>
              <w:bottom w:val="single" w:sz="4" w:space="0" w:color="auto"/>
              <w:right w:val="nil"/>
            </w:tcBorders>
            <w:shd w:val="clear" w:color="auto" w:fill="auto"/>
            <w:vAlign w:val="center"/>
            <w:hideMark/>
          </w:tcPr>
          <w:p w:rsidR="00E0703E" w:rsidRPr="00E0703E" w:rsidRDefault="00E0703E" w:rsidP="0067790F">
            <w:pPr>
              <w:jc w:val="center"/>
              <w:rPr>
                <w:sz w:val="18"/>
                <w:szCs w:val="18"/>
              </w:rPr>
            </w:pPr>
            <w:r w:rsidRPr="00E0703E">
              <w:rPr>
                <w:sz w:val="18"/>
                <w:szCs w:val="18"/>
              </w:rPr>
              <w:t>Заключен контракт/договор</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 xml:space="preserve">Выполненные работы  </w:t>
            </w:r>
          </w:p>
        </w:tc>
      </w:tr>
      <w:tr w:rsidR="00E0703E" w:rsidRPr="00E0703E" w:rsidTr="00E0703E">
        <w:trPr>
          <w:trHeight w:val="774"/>
        </w:trPr>
        <w:tc>
          <w:tcPr>
            <w:tcW w:w="1119" w:type="dxa"/>
            <w:vMerge/>
            <w:tcBorders>
              <w:top w:val="nil"/>
              <w:left w:val="single" w:sz="4" w:space="0" w:color="auto"/>
              <w:bottom w:val="single" w:sz="4" w:space="0" w:color="000000"/>
              <w:right w:val="single" w:sz="4" w:space="0" w:color="auto"/>
            </w:tcBorders>
            <w:vAlign w:val="center"/>
            <w:hideMark/>
          </w:tcPr>
          <w:p w:rsidR="00E0703E" w:rsidRPr="00E0703E" w:rsidRDefault="00E0703E" w:rsidP="0067790F">
            <w:pPr>
              <w:rPr>
                <w:sz w:val="18"/>
                <w:szCs w:val="18"/>
              </w:rPr>
            </w:pPr>
          </w:p>
        </w:tc>
        <w:tc>
          <w:tcPr>
            <w:tcW w:w="2456" w:type="dxa"/>
            <w:vMerge/>
            <w:tcBorders>
              <w:top w:val="nil"/>
              <w:left w:val="single" w:sz="4" w:space="0" w:color="auto"/>
              <w:bottom w:val="single" w:sz="4" w:space="0" w:color="000000"/>
              <w:right w:val="single" w:sz="4" w:space="0" w:color="auto"/>
            </w:tcBorders>
            <w:vAlign w:val="center"/>
            <w:hideMark/>
          </w:tcPr>
          <w:p w:rsidR="00E0703E" w:rsidRPr="00E0703E" w:rsidRDefault="00E0703E" w:rsidP="0067790F">
            <w:pPr>
              <w:rPr>
                <w:sz w:val="18"/>
                <w:szCs w:val="18"/>
              </w:rPr>
            </w:pPr>
          </w:p>
        </w:tc>
        <w:tc>
          <w:tcPr>
            <w:tcW w:w="1249" w:type="dxa"/>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 xml:space="preserve">средства районного бюджета </w:t>
            </w:r>
          </w:p>
        </w:tc>
        <w:tc>
          <w:tcPr>
            <w:tcW w:w="1187"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средства местного бюджета</w:t>
            </w:r>
          </w:p>
        </w:tc>
        <w:tc>
          <w:tcPr>
            <w:tcW w:w="1299"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сумма всего, руб.</w:t>
            </w:r>
          </w:p>
        </w:tc>
        <w:tc>
          <w:tcPr>
            <w:tcW w:w="1428" w:type="dxa"/>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наименование подрядной организации</w:t>
            </w:r>
          </w:p>
        </w:tc>
        <w:tc>
          <w:tcPr>
            <w:tcW w:w="1108"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средства районного бюджета</w:t>
            </w:r>
          </w:p>
        </w:tc>
        <w:tc>
          <w:tcPr>
            <w:tcW w:w="1177"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средства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сумма всего, руб.</w:t>
            </w:r>
          </w:p>
        </w:tc>
        <w:tc>
          <w:tcPr>
            <w:tcW w:w="1134" w:type="dxa"/>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 xml:space="preserve">средства районного бюджета </w:t>
            </w:r>
          </w:p>
        </w:tc>
        <w:tc>
          <w:tcPr>
            <w:tcW w:w="1134"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средства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E0703E" w:rsidRPr="00E0703E" w:rsidRDefault="00E0703E" w:rsidP="0067790F">
            <w:pPr>
              <w:jc w:val="center"/>
              <w:rPr>
                <w:sz w:val="18"/>
                <w:szCs w:val="18"/>
              </w:rPr>
            </w:pPr>
            <w:r w:rsidRPr="00E0703E">
              <w:rPr>
                <w:sz w:val="18"/>
                <w:szCs w:val="18"/>
              </w:rPr>
              <w:t>сумма всего, руб.</w:t>
            </w:r>
          </w:p>
        </w:tc>
      </w:tr>
      <w:tr w:rsidR="00E0703E" w:rsidRPr="00E0703E" w:rsidTr="0067790F">
        <w:trPr>
          <w:trHeight w:val="253"/>
        </w:trPr>
        <w:tc>
          <w:tcPr>
            <w:tcW w:w="1119" w:type="dxa"/>
            <w:tcBorders>
              <w:top w:val="nil"/>
              <w:left w:val="single" w:sz="4" w:space="0" w:color="auto"/>
              <w:bottom w:val="single" w:sz="4" w:space="0" w:color="auto"/>
              <w:right w:val="single" w:sz="4" w:space="0" w:color="auto"/>
            </w:tcBorders>
            <w:shd w:val="clear" w:color="auto" w:fill="auto"/>
            <w:vAlign w:val="bottom"/>
            <w:hideMark/>
          </w:tcPr>
          <w:p w:rsidR="00E0703E" w:rsidRPr="00E0703E" w:rsidRDefault="00E0703E" w:rsidP="0067790F">
            <w:pPr>
              <w:jc w:val="center"/>
              <w:rPr>
                <w:sz w:val="18"/>
                <w:szCs w:val="18"/>
              </w:rPr>
            </w:pPr>
            <w:r w:rsidRPr="00E0703E">
              <w:rPr>
                <w:sz w:val="18"/>
                <w:szCs w:val="18"/>
              </w:rPr>
              <w:t>гр. 1</w:t>
            </w:r>
          </w:p>
        </w:tc>
        <w:tc>
          <w:tcPr>
            <w:tcW w:w="2456" w:type="dxa"/>
            <w:tcBorders>
              <w:top w:val="nil"/>
              <w:left w:val="nil"/>
              <w:bottom w:val="nil"/>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2</w:t>
            </w:r>
          </w:p>
        </w:tc>
        <w:tc>
          <w:tcPr>
            <w:tcW w:w="1249"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xml:space="preserve">гр. 3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5= гр. 3 + гр. 4</w:t>
            </w:r>
          </w:p>
        </w:tc>
        <w:tc>
          <w:tcPr>
            <w:tcW w:w="1428"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6</w:t>
            </w:r>
          </w:p>
        </w:tc>
        <w:tc>
          <w:tcPr>
            <w:tcW w:w="1108"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xml:space="preserve">гр. 7 </w:t>
            </w:r>
          </w:p>
        </w:tc>
        <w:tc>
          <w:tcPr>
            <w:tcW w:w="117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9= гр. 7+ гр. 8</w:t>
            </w:r>
          </w:p>
        </w:tc>
        <w:tc>
          <w:tcPr>
            <w:tcW w:w="1134"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xml:space="preserve">гр. 10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гр. 12= гр. 10 + гр. 11</w:t>
            </w:r>
          </w:p>
        </w:tc>
      </w:tr>
      <w:tr w:rsidR="00E0703E" w:rsidRPr="00E0703E" w:rsidTr="0067790F">
        <w:trPr>
          <w:trHeight w:val="313"/>
        </w:trPr>
        <w:tc>
          <w:tcPr>
            <w:tcW w:w="1119" w:type="dxa"/>
            <w:tcBorders>
              <w:top w:val="nil"/>
              <w:left w:val="single" w:sz="4" w:space="0" w:color="auto"/>
              <w:bottom w:val="single" w:sz="4" w:space="0" w:color="auto"/>
              <w:right w:val="nil"/>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2456" w:type="dxa"/>
            <w:tcBorders>
              <w:top w:val="single" w:sz="4" w:space="0" w:color="auto"/>
              <w:left w:val="single" w:sz="4" w:space="0" w:color="auto"/>
              <w:bottom w:val="single" w:sz="4" w:space="0" w:color="auto"/>
              <w:right w:val="single" w:sz="4" w:space="0" w:color="auto"/>
            </w:tcBorders>
            <w:shd w:val="clear" w:color="auto" w:fill="auto"/>
            <w:hideMark/>
          </w:tcPr>
          <w:p w:rsidR="00E0703E" w:rsidRPr="00E0703E" w:rsidRDefault="00E0703E" w:rsidP="0067790F">
            <w:pPr>
              <w:rPr>
                <w:sz w:val="18"/>
                <w:szCs w:val="18"/>
              </w:rPr>
            </w:pPr>
            <w:r w:rsidRPr="00E0703E">
              <w:rPr>
                <w:sz w:val="18"/>
                <w:szCs w:val="18"/>
              </w:rPr>
              <w:t> </w:t>
            </w:r>
          </w:p>
        </w:tc>
        <w:tc>
          <w:tcPr>
            <w:tcW w:w="1249" w:type="dxa"/>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b/>
                <w:bCs/>
                <w:sz w:val="18"/>
                <w:szCs w:val="18"/>
              </w:rPr>
            </w:pPr>
            <w:r w:rsidRPr="00E0703E">
              <w:rPr>
                <w:b/>
                <w:bCs/>
                <w:sz w:val="18"/>
                <w:szCs w:val="18"/>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1108"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b/>
                <w:bCs/>
                <w:sz w:val="18"/>
                <w:szCs w:val="18"/>
              </w:rPr>
            </w:pPr>
            <w:r w:rsidRPr="00E0703E">
              <w:rPr>
                <w:b/>
                <w:bCs/>
                <w:sz w:val="18"/>
                <w:szCs w:val="18"/>
              </w:rPr>
              <w:t> </w:t>
            </w:r>
          </w:p>
        </w:tc>
        <w:tc>
          <w:tcPr>
            <w:tcW w:w="117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b/>
                <w:bCs/>
                <w:sz w:val="18"/>
                <w:szCs w:val="18"/>
              </w:rPr>
            </w:pPr>
            <w:r w:rsidRPr="00E0703E">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b/>
                <w:bCs/>
                <w:sz w:val="18"/>
                <w:szCs w:val="18"/>
              </w:rPr>
            </w:pPr>
            <w:r w:rsidRPr="00E0703E">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b/>
                <w:bCs/>
                <w:sz w:val="18"/>
                <w:szCs w:val="18"/>
              </w:rPr>
            </w:pPr>
            <w:r w:rsidRPr="00E0703E">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b/>
                <w:bCs/>
                <w:sz w:val="18"/>
                <w:szCs w:val="18"/>
              </w:rPr>
            </w:pPr>
            <w:r w:rsidRPr="00E0703E">
              <w:rPr>
                <w:b/>
                <w:bCs/>
                <w:sz w:val="18"/>
                <w:szCs w:val="18"/>
              </w:rPr>
              <w:t> </w:t>
            </w:r>
          </w:p>
        </w:tc>
      </w:tr>
      <w:tr w:rsidR="00E0703E" w:rsidRPr="00E0703E" w:rsidTr="0067790F">
        <w:trPr>
          <w:trHeight w:val="313"/>
        </w:trPr>
        <w:tc>
          <w:tcPr>
            <w:tcW w:w="1119" w:type="dxa"/>
            <w:tcBorders>
              <w:top w:val="nil"/>
              <w:left w:val="single" w:sz="4" w:space="0" w:color="auto"/>
              <w:bottom w:val="single" w:sz="4" w:space="0" w:color="auto"/>
              <w:right w:val="nil"/>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2456" w:type="dxa"/>
            <w:tcBorders>
              <w:top w:val="nil"/>
              <w:left w:val="single" w:sz="4" w:space="0" w:color="auto"/>
              <w:bottom w:val="single" w:sz="4" w:space="0" w:color="auto"/>
              <w:right w:val="single" w:sz="4" w:space="0" w:color="auto"/>
            </w:tcBorders>
            <w:shd w:val="clear" w:color="auto" w:fill="auto"/>
            <w:hideMark/>
          </w:tcPr>
          <w:p w:rsidR="00E0703E" w:rsidRPr="00E0703E" w:rsidRDefault="00E0703E" w:rsidP="0067790F">
            <w:pPr>
              <w:rPr>
                <w:sz w:val="18"/>
                <w:szCs w:val="18"/>
              </w:rPr>
            </w:pPr>
            <w:r w:rsidRPr="00E0703E">
              <w:rPr>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i/>
                <w:iCs/>
                <w:sz w:val="18"/>
                <w:szCs w:val="18"/>
              </w:rPr>
            </w:pPr>
            <w:r w:rsidRPr="00E0703E">
              <w:rPr>
                <w:i/>
                <w:iCs/>
                <w:sz w:val="18"/>
                <w:szCs w:val="18"/>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i/>
                <w:iCs/>
                <w:sz w:val="18"/>
                <w:szCs w:val="18"/>
              </w:rPr>
            </w:pPr>
            <w:r w:rsidRPr="00E0703E">
              <w:rPr>
                <w:i/>
                <w:iCs/>
                <w:sz w:val="18"/>
                <w:szCs w:val="18"/>
              </w:rPr>
              <w:t> </w:t>
            </w:r>
          </w:p>
        </w:tc>
        <w:tc>
          <w:tcPr>
            <w:tcW w:w="1177"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i/>
                <w:iCs/>
                <w:sz w:val="18"/>
                <w:szCs w:val="18"/>
              </w:rPr>
            </w:pPr>
            <w:r w:rsidRPr="00E0703E">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sz w:val="18"/>
                <w:szCs w:val="18"/>
              </w:rPr>
            </w:pPr>
            <w:r w:rsidRPr="00E0703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rPr>
                <w:sz w:val="18"/>
                <w:szCs w:val="18"/>
              </w:rPr>
            </w:pPr>
            <w:r w:rsidRPr="00E0703E">
              <w:rPr>
                <w:sz w:val="18"/>
                <w:szCs w:val="18"/>
              </w:rPr>
              <w:t> </w:t>
            </w:r>
          </w:p>
        </w:tc>
      </w:tr>
      <w:tr w:rsidR="00E0703E" w:rsidRPr="00E0703E" w:rsidTr="0067790F">
        <w:trPr>
          <w:trHeight w:val="320"/>
        </w:trPr>
        <w:tc>
          <w:tcPr>
            <w:tcW w:w="3575" w:type="dxa"/>
            <w:gridSpan w:val="2"/>
            <w:tcBorders>
              <w:top w:val="nil"/>
              <w:left w:val="single" w:sz="4" w:space="0" w:color="auto"/>
              <w:bottom w:val="single" w:sz="4" w:space="0" w:color="auto"/>
              <w:right w:val="single" w:sz="4" w:space="0" w:color="auto"/>
            </w:tcBorders>
            <w:shd w:val="clear" w:color="auto" w:fill="auto"/>
            <w:noWrap/>
            <w:vAlign w:val="bottom"/>
            <w:hideMark/>
          </w:tcPr>
          <w:p w:rsidR="00E0703E" w:rsidRPr="00E0703E" w:rsidRDefault="00E0703E" w:rsidP="0067790F">
            <w:pPr>
              <w:rPr>
                <w:sz w:val="18"/>
                <w:szCs w:val="18"/>
              </w:rPr>
            </w:pPr>
            <w:r w:rsidRPr="00E0703E">
              <w:rPr>
                <w:sz w:val="18"/>
                <w:szCs w:val="18"/>
              </w:rPr>
              <w:t xml:space="preserve">                                                Итого</w:t>
            </w:r>
          </w:p>
        </w:tc>
        <w:tc>
          <w:tcPr>
            <w:tcW w:w="1249" w:type="dxa"/>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87"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299"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E0703E" w:rsidRPr="00E0703E" w:rsidRDefault="00E0703E" w:rsidP="0067790F">
            <w:pPr>
              <w:jc w:val="center"/>
              <w:rPr>
                <w:sz w:val="18"/>
                <w:szCs w:val="18"/>
              </w:rPr>
            </w:pPr>
            <w:r w:rsidRPr="00E0703E">
              <w:rPr>
                <w:sz w:val="18"/>
                <w:szCs w:val="18"/>
              </w:rPr>
              <w:t> </w:t>
            </w:r>
          </w:p>
        </w:tc>
        <w:tc>
          <w:tcPr>
            <w:tcW w:w="1108"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77"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0703E" w:rsidRPr="00E0703E" w:rsidRDefault="00E0703E" w:rsidP="0067790F">
            <w:pPr>
              <w:rPr>
                <w:sz w:val="18"/>
                <w:szCs w:val="18"/>
              </w:rPr>
            </w:pPr>
            <w:r w:rsidRPr="00E0703E">
              <w:rPr>
                <w:sz w:val="18"/>
                <w:szCs w:val="18"/>
              </w:rPr>
              <w:t> </w:t>
            </w:r>
          </w:p>
        </w:tc>
      </w:tr>
      <w:tr w:rsidR="00E0703E" w:rsidRPr="00E0703E" w:rsidTr="0067790F">
        <w:trPr>
          <w:trHeight w:val="278"/>
        </w:trPr>
        <w:tc>
          <w:tcPr>
            <w:tcW w:w="11023" w:type="dxa"/>
            <w:gridSpan w:val="12"/>
            <w:tcBorders>
              <w:top w:val="nil"/>
              <w:left w:val="nil"/>
              <w:bottom w:val="nil"/>
              <w:right w:val="nil"/>
            </w:tcBorders>
            <w:shd w:val="clear" w:color="auto" w:fill="auto"/>
            <w:vAlign w:val="bottom"/>
            <w:hideMark/>
          </w:tcPr>
          <w:p w:rsidR="00E0703E" w:rsidRPr="00E0703E" w:rsidRDefault="00E0703E" w:rsidP="0067790F">
            <w:pPr>
              <w:rPr>
                <w:sz w:val="18"/>
                <w:szCs w:val="18"/>
              </w:rPr>
            </w:pPr>
          </w:p>
          <w:p w:rsidR="00E0703E" w:rsidRDefault="00E0703E" w:rsidP="0067790F">
            <w:pPr>
              <w:rPr>
                <w:sz w:val="18"/>
                <w:szCs w:val="18"/>
              </w:rPr>
            </w:pPr>
            <w:r w:rsidRPr="00E0703E">
              <w:rPr>
                <w:sz w:val="18"/>
                <w:szCs w:val="18"/>
              </w:rPr>
              <w:t>Получатель</w:t>
            </w:r>
          </w:p>
          <w:p w:rsidR="00E720CD" w:rsidRPr="00E0703E" w:rsidRDefault="00E720CD" w:rsidP="0067790F">
            <w:pPr>
              <w:rPr>
                <w:sz w:val="18"/>
                <w:szCs w:val="18"/>
              </w:rPr>
            </w:pPr>
          </w:p>
        </w:tc>
        <w:tc>
          <w:tcPr>
            <w:tcW w:w="1134" w:type="dxa"/>
            <w:gridSpan w:val="2"/>
            <w:tcBorders>
              <w:top w:val="nil"/>
              <w:left w:val="nil"/>
              <w:bottom w:val="nil"/>
              <w:right w:val="nil"/>
            </w:tcBorders>
            <w:shd w:val="clear" w:color="auto" w:fill="auto"/>
            <w:noWrap/>
            <w:vAlign w:val="bottom"/>
            <w:hideMark/>
          </w:tcPr>
          <w:p w:rsidR="00E0703E" w:rsidRPr="00E0703E" w:rsidRDefault="00E0703E" w:rsidP="0067790F">
            <w:pPr>
              <w:jc w:val="center"/>
              <w:rPr>
                <w:sz w:val="18"/>
                <w:szCs w:val="18"/>
              </w:rPr>
            </w:pPr>
          </w:p>
        </w:tc>
        <w:tc>
          <w:tcPr>
            <w:tcW w:w="1134" w:type="dxa"/>
            <w:tcBorders>
              <w:top w:val="nil"/>
              <w:left w:val="nil"/>
              <w:bottom w:val="nil"/>
              <w:right w:val="nil"/>
            </w:tcBorders>
            <w:shd w:val="clear" w:color="auto" w:fill="auto"/>
            <w:noWrap/>
            <w:vAlign w:val="bottom"/>
            <w:hideMark/>
          </w:tcPr>
          <w:p w:rsidR="00E0703E" w:rsidRPr="00E0703E" w:rsidRDefault="00E0703E" w:rsidP="0067790F">
            <w:pPr>
              <w:jc w:val="center"/>
              <w:rPr>
                <w:sz w:val="18"/>
                <w:szCs w:val="18"/>
              </w:rPr>
            </w:pPr>
          </w:p>
        </w:tc>
        <w:tc>
          <w:tcPr>
            <w:tcW w:w="1134"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c>
          <w:tcPr>
            <w:tcW w:w="1134"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r>
      <w:tr w:rsidR="00E0703E" w:rsidRPr="00E0703E" w:rsidTr="0067790F">
        <w:trPr>
          <w:trHeight w:val="420"/>
        </w:trPr>
        <w:tc>
          <w:tcPr>
            <w:tcW w:w="6326" w:type="dxa"/>
            <w:gridSpan w:val="6"/>
            <w:tcBorders>
              <w:top w:val="nil"/>
              <w:left w:val="nil"/>
              <w:bottom w:val="nil"/>
              <w:right w:val="nil"/>
            </w:tcBorders>
            <w:shd w:val="clear" w:color="auto" w:fill="auto"/>
            <w:hideMark/>
          </w:tcPr>
          <w:p w:rsidR="00E0703E" w:rsidRPr="00E0703E" w:rsidRDefault="00E0703E" w:rsidP="0067790F">
            <w:pPr>
              <w:rPr>
                <w:sz w:val="18"/>
                <w:szCs w:val="18"/>
              </w:rPr>
            </w:pPr>
            <w:r w:rsidRPr="00E0703E">
              <w:rPr>
                <w:sz w:val="18"/>
                <w:szCs w:val="18"/>
              </w:rPr>
              <w:t>Администрация</w:t>
            </w:r>
            <w:r>
              <w:rPr>
                <w:sz w:val="18"/>
                <w:szCs w:val="18"/>
              </w:rPr>
              <w:t xml:space="preserve"> </w:t>
            </w:r>
            <w:r w:rsidRPr="00E0703E">
              <w:rPr>
                <w:sz w:val="18"/>
                <w:szCs w:val="18"/>
              </w:rPr>
              <w:t>_____________________________________</w:t>
            </w:r>
          </w:p>
          <w:p w:rsidR="00E0703E" w:rsidRPr="00E0703E" w:rsidRDefault="00E0703E" w:rsidP="0067790F">
            <w:pPr>
              <w:rPr>
                <w:sz w:val="18"/>
                <w:szCs w:val="18"/>
              </w:rPr>
            </w:pPr>
            <w:r w:rsidRPr="00E0703E">
              <w:rPr>
                <w:sz w:val="18"/>
                <w:szCs w:val="18"/>
              </w:rPr>
              <w:t xml:space="preserve">            </w:t>
            </w:r>
            <w:r>
              <w:rPr>
                <w:sz w:val="18"/>
                <w:szCs w:val="18"/>
              </w:rPr>
              <w:t xml:space="preserve">      </w:t>
            </w:r>
            <w:r w:rsidR="00E720CD">
              <w:rPr>
                <w:sz w:val="18"/>
                <w:szCs w:val="18"/>
              </w:rPr>
              <w:t xml:space="preserve">     </w:t>
            </w:r>
            <w:r w:rsidRPr="00E0703E">
              <w:rPr>
                <w:sz w:val="18"/>
                <w:szCs w:val="18"/>
              </w:rPr>
              <w:t>(наименование муниципального образования)</w:t>
            </w:r>
          </w:p>
          <w:p w:rsidR="00E0703E" w:rsidRPr="00E0703E" w:rsidRDefault="00E0703E" w:rsidP="0067790F">
            <w:pPr>
              <w:rPr>
                <w:sz w:val="18"/>
                <w:szCs w:val="18"/>
              </w:rPr>
            </w:pPr>
          </w:p>
          <w:p w:rsidR="00E0703E" w:rsidRPr="00E0703E" w:rsidRDefault="00E0703E" w:rsidP="00E0703E">
            <w:pPr>
              <w:rPr>
                <w:sz w:val="18"/>
                <w:szCs w:val="18"/>
              </w:rPr>
            </w:pPr>
            <w:r w:rsidRPr="00E0703E">
              <w:rPr>
                <w:sz w:val="18"/>
                <w:szCs w:val="18"/>
              </w:rPr>
              <w:t>Глава сельсовета</w:t>
            </w:r>
            <w:r>
              <w:rPr>
                <w:sz w:val="18"/>
                <w:szCs w:val="18"/>
              </w:rPr>
              <w:t xml:space="preserve"> </w:t>
            </w:r>
            <w:r w:rsidRPr="00E0703E">
              <w:rPr>
                <w:sz w:val="18"/>
                <w:szCs w:val="18"/>
              </w:rPr>
              <w:t>_____________________Ф.И.О.</w:t>
            </w:r>
          </w:p>
        </w:tc>
        <w:tc>
          <w:tcPr>
            <w:tcW w:w="984" w:type="dxa"/>
            <w:tcBorders>
              <w:top w:val="nil"/>
              <w:left w:val="nil"/>
              <w:bottom w:val="single" w:sz="4" w:space="0" w:color="000000"/>
              <w:right w:val="nil"/>
            </w:tcBorders>
            <w:shd w:val="clear" w:color="auto" w:fill="auto"/>
            <w:noWrap/>
            <w:vAlign w:val="bottom"/>
            <w:hideMark/>
          </w:tcPr>
          <w:p w:rsidR="00E0703E" w:rsidRPr="00E0703E" w:rsidRDefault="00E0703E" w:rsidP="0067790F">
            <w:pPr>
              <w:jc w:val="center"/>
              <w:rPr>
                <w:sz w:val="18"/>
                <w:szCs w:val="18"/>
              </w:rPr>
            </w:pPr>
          </w:p>
        </w:tc>
        <w:tc>
          <w:tcPr>
            <w:tcW w:w="1627" w:type="dxa"/>
            <w:gridSpan w:val="2"/>
            <w:tcBorders>
              <w:top w:val="nil"/>
              <w:left w:val="nil"/>
              <w:bottom w:val="nil"/>
              <w:right w:val="nil"/>
            </w:tcBorders>
            <w:shd w:val="clear" w:color="auto" w:fill="auto"/>
            <w:noWrap/>
            <w:vAlign w:val="bottom"/>
            <w:hideMark/>
          </w:tcPr>
          <w:p w:rsidR="00E0703E" w:rsidRPr="00E0703E" w:rsidRDefault="00E0703E" w:rsidP="0067790F">
            <w:pPr>
              <w:jc w:val="center"/>
              <w:rPr>
                <w:sz w:val="18"/>
                <w:szCs w:val="18"/>
              </w:rPr>
            </w:pPr>
          </w:p>
        </w:tc>
        <w:tc>
          <w:tcPr>
            <w:tcW w:w="1124"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c>
          <w:tcPr>
            <w:tcW w:w="2096" w:type="dxa"/>
            <w:gridSpan w:val="3"/>
            <w:tcBorders>
              <w:top w:val="nil"/>
              <w:left w:val="nil"/>
              <w:bottom w:val="nil"/>
              <w:right w:val="nil"/>
            </w:tcBorders>
            <w:shd w:val="clear" w:color="auto" w:fill="auto"/>
            <w:noWrap/>
            <w:vAlign w:val="bottom"/>
            <w:hideMark/>
          </w:tcPr>
          <w:p w:rsidR="00E0703E" w:rsidRPr="00E0703E" w:rsidRDefault="00E0703E" w:rsidP="0067790F">
            <w:pPr>
              <w:jc w:val="center"/>
              <w:rPr>
                <w:sz w:val="18"/>
                <w:szCs w:val="18"/>
              </w:rPr>
            </w:pPr>
          </w:p>
        </w:tc>
        <w:tc>
          <w:tcPr>
            <w:tcW w:w="1134" w:type="dxa"/>
            <w:tcBorders>
              <w:top w:val="nil"/>
              <w:left w:val="nil"/>
              <w:bottom w:val="nil"/>
              <w:right w:val="nil"/>
            </w:tcBorders>
            <w:shd w:val="clear" w:color="auto" w:fill="auto"/>
            <w:noWrap/>
            <w:vAlign w:val="bottom"/>
            <w:hideMark/>
          </w:tcPr>
          <w:p w:rsidR="00E0703E" w:rsidRPr="00E0703E" w:rsidRDefault="00E0703E" w:rsidP="0067790F">
            <w:pPr>
              <w:jc w:val="center"/>
              <w:rPr>
                <w:sz w:val="18"/>
                <w:szCs w:val="18"/>
              </w:rPr>
            </w:pPr>
          </w:p>
        </w:tc>
        <w:tc>
          <w:tcPr>
            <w:tcW w:w="1134"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c>
          <w:tcPr>
            <w:tcW w:w="1134" w:type="dxa"/>
            <w:gridSpan w:val="2"/>
            <w:tcBorders>
              <w:top w:val="nil"/>
              <w:left w:val="nil"/>
              <w:bottom w:val="nil"/>
              <w:right w:val="nil"/>
            </w:tcBorders>
            <w:shd w:val="clear" w:color="auto" w:fill="auto"/>
            <w:noWrap/>
            <w:vAlign w:val="bottom"/>
            <w:hideMark/>
          </w:tcPr>
          <w:p w:rsidR="00E0703E" w:rsidRPr="00E0703E" w:rsidRDefault="00E0703E" w:rsidP="0067790F">
            <w:pPr>
              <w:rPr>
                <w:sz w:val="18"/>
                <w:szCs w:val="18"/>
              </w:rPr>
            </w:pPr>
          </w:p>
        </w:tc>
      </w:tr>
    </w:tbl>
    <w:p w:rsidR="00E0703E" w:rsidRDefault="00E0703E" w:rsidP="00E0703E">
      <w:pPr>
        <w:ind w:left="9356" w:firstLine="1134"/>
        <w:rPr>
          <w:sz w:val="16"/>
          <w:szCs w:val="16"/>
        </w:rPr>
      </w:pPr>
      <w:r w:rsidRPr="00E0703E">
        <w:rPr>
          <w:sz w:val="16"/>
          <w:szCs w:val="16"/>
        </w:rPr>
        <w:t>к подпро</w:t>
      </w:r>
      <w:r>
        <w:rPr>
          <w:sz w:val="16"/>
          <w:szCs w:val="16"/>
        </w:rPr>
        <w:t>грамме «Обеспечение сохранности</w:t>
      </w:r>
    </w:p>
    <w:p w:rsidR="00E0703E" w:rsidRDefault="00E0703E" w:rsidP="00E0703E">
      <w:pPr>
        <w:ind w:left="9356" w:firstLine="1134"/>
        <w:rPr>
          <w:sz w:val="16"/>
          <w:szCs w:val="16"/>
        </w:rPr>
      </w:pPr>
      <w:r w:rsidRPr="00E0703E">
        <w:rPr>
          <w:sz w:val="16"/>
          <w:szCs w:val="16"/>
        </w:rPr>
        <w:t>и модернизация автомобильных дорог местного</w:t>
      </w:r>
    </w:p>
    <w:p w:rsidR="00E0703E" w:rsidRDefault="00E0703E" w:rsidP="00E0703E">
      <w:pPr>
        <w:ind w:left="9356" w:firstLine="1134"/>
        <w:rPr>
          <w:sz w:val="16"/>
          <w:szCs w:val="16"/>
        </w:rPr>
      </w:pPr>
      <w:r w:rsidRPr="00E0703E">
        <w:rPr>
          <w:sz w:val="16"/>
          <w:szCs w:val="16"/>
        </w:rPr>
        <w:t>значения, создание</w:t>
      </w:r>
      <w:r w:rsidRPr="00E0703E">
        <w:rPr>
          <w:sz w:val="22"/>
          <w:szCs w:val="22"/>
        </w:rPr>
        <w:t xml:space="preserve"> </w:t>
      </w:r>
      <w:r w:rsidRPr="00E0703E">
        <w:rPr>
          <w:sz w:val="16"/>
          <w:szCs w:val="16"/>
        </w:rPr>
        <w:t>усл</w:t>
      </w:r>
      <w:r>
        <w:rPr>
          <w:sz w:val="16"/>
          <w:szCs w:val="16"/>
        </w:rPr>
        <w:t>овий для безопасности дорожного</w:t>
      </w:r>
    </w:p>
    <w:p w:rsidR="00E0703E" w:rsidRPr="00E0703E" w:rsidRDefault="00E0703E" w:rsidP="00E0703E">
      <w:pPr>
        <w:ind w:left="9356" w:firstLine="1134"/>
        <w:rPr>
          <w:sz w:val="22"/>
          <w:szCs w:val="22"/>
        </w:rPr>
      </w:pPr>
      <w:r w:rsidRPr="00E0703E">
        <w:rPr>
          <w:sz w:val="16"/>
          <w:szCs w:val="16"/>
        </w:rPr>
        <w:t>движения в Енисейском районе</w:t>
      </w:r>
      <w:r>
        <w:rPr>
          <w:sz w:val="16"/>
          <w:szCs w:val="16"/>
        </w:rPr>
        <w:t>»</w:t>
      </w:r>
    </w:p>
    <w:p w:rsidR="00E0703E" w:rsidRDefault="00E0703E" w:rsidP="00E0703E">
      <w:pPr>
        <w:rPr>
          <w:rFonts w:ascii="Arial" w:hAnsi="Arial" w:cs="Arial"/>
          <w:sz w:val="22"/>
          <w:szCs w:val="22"/>
        </w:rPr>
      </w:pPr>
    </w:p>
    <w:p w:rsidR="00E0703E" w:rsidRDefault="00E0703E" w:rsidP="00E0703E">
      <w:pPr>
        <w:spacing w:after="200" w:line="276" w:lineRule="auto"/>
        <w:ind w:left="10490"/>
        <w:rPr>
          <w:sz w:val="22"/>
          <w:szCs w:val="22"/>
        </w:rPr>
      </w:pPr>
    </w:p>
    <w:p w:rsidR="00E0703E" w:rsidRDefault="00E0703E" w:rsidP="00E0703E">
      <w:pPr>
        <w:ind w:left="-426"/>
        <w:rPr>
          <w:sz w:val="22"/>
          <w:szCs w:val="22"/>
        </w:rPr>
      </w:pPr>
      <w:r w:rsidRPr="00E0703E">
        <w:rPr>
          <w:sz w:val="22"/>
          <w:szCs w:val="22"/>
        </w:rPr>
        <w:t>МП</w:t>
      </w:r>
    </w:p>
    <w:p w:rsidR="00E0703E" w:rsidRDefault="00E0703E" w:rsidP="00E0703E">
      <w:pPr>
        <w:ind w:left="-426"/>
        <w:rPr>
          <w:sz w:val="22"/>
          <w:szCs w:val="22"/>
        </w:rPr>
      </w:pPr>
    </w:p>
    <w:p w:rsidR="00E0703E" w:rsidRDefault="00E0703E" w:rsidP="00E0703E">
      <w:pPr>
        <w:ind w:left="-426"/>
        <w:rPr>
          <w:sz w:val="22"/>
          <w:szCs w:val="22"/>
        </w:rPr>
      </w:pPr>
      <w:r w:rsidRPr="00E0703E">
        <w:rPr>
          <w:sz w:val="22"/>
          <w:szCs w:val="22"/>
        </w:rPr>
        <w:t>Исполнитель_____________</w:t>
      </w:r>
      <w:r w:rsidRPr="00E0703E">
        <w:rPr>
          <w:sz w:val="22"/>
          <w:szCs w:val="22"/>
        </w:rPr>
        <w:tab/>
        <w:t>__________________</w:t>
      </w:r>
    </w:p>
    <w:p w:rsidR="00E0703E" w:rsidRPr="00E720CD" w:rsidRDefault="00E0703E" w:rsidP="00E0703E">
      <w:pPr>
        <w:tabs>
          <w:tab w:val="left" w:pos="3804"/>
        </w:tabs>
        <w:ind w:left="-426"/>
        <w:rPr>
          <w:sz w:val="16"/>
          <w:szCs w:val="16"/>
        </w:rPr>
      </w:pPr>
      <w:r>
        <w:rPr>
          <w:sz w:val="22"/>
          <w:szCs w:val="22"/>
        </w:rPr>
        <w:tab/>
      </w:r>
      <w:r w:rsidRPr="00E720CD">
        <w:rPr>
          <w:sz w:val="16"/>
          <w:szCs w:val="16"/>
        </w:rPr>
        <w:t>ФИО</w:t>
      </w:r>
    </w:p>
    <w:p w:rsidR="00E720CD" w:rsidRDefault="00E720CD" w:rsidP="00E0703E">
      <w:pPr>
        <w:tabs>
          <w:tab w:val="left" w:pos="3804"/>
        </w:tabs>
        <w:ind w:left="-426"/>
        <w:rPr>
          <w:sz w:val="22"/>
          <w:szCs w:val="22"/>
        </w:rPr>
      </w:pPr>
    </w:p>
    <w:p w:rsidR="00C84CCC" w:rsidRDefault="00E0703E" w:rsidP="00E0703E">
      <w:pPr>
        <w:tabs>
          <w:tab w:val="left" w:pos="3804"/>
        </w:tabs>
        <w:ind w:left="-426"/>
        <w:rPr>
          <w:sz w:val="22"/>
          <w:szCs w:val="22"/>
        </w:rPr>
      </w:pPr>
      <w:r w:rsidRPr="00E0703E">
        <w:rPr>
          <w:sz w:val="22"/>
          <w:szCs w:val="22"/>
        </w:rPr>
        <w:t>Контактный номер телефона</w:t>
      </w:r>
    </w:p>
    <w:p w:rsidR="00C84CCC" w:rsidRPr="00E14A9D" w:rsidRDefault="00C84CCC" w:rsidP="00C84CCC">
      <w:pPr>
        <w:ind w:firstLine="10490"/>
        <w:rPr>
          <w:sz w:val="16"/>
          <w:szCs w:val="16"/>
        </w:rPr>
      </w:pPr>
      <w:r>
        <w:rPr>
          <w:sz w:val="22"/>
          <w:szCs w:val="22"/>
        </w:rPr>
        <w:br w:type="page"/>
      </w:r>
      <w:r w:rsidRPr="00E14A9D">
        <w:rPr>
          <w:sz w:val="16"/>
          <w:szCs w:val="16"/>
        </w:rPr>
        <w:lastRenderedPageBreak/>
        <w:t>Приложение №</w:t>
      </w:r>
      <w:r>
        <w:rPr>
          <w:sz w:val="16"/>
          <w:szCs w:val="16"/>
        </w:rPr>
        <w:t>8</w:t>
      </w:r>
    </w:p>
    <w:p w:rsidR="00C84CCC" w:rsidRPr="00E14A9D" w:rsidRDefault="00C84CCC" w:rsidP="00C84CCC">
      <w:pPr>
        <w:ind w:firstLine="10490"/>
        <w:rPr>
          <w:sz w:val="16"/>
          <w:szCs w:val="16"/>
        </w:rPr>
      </w:pPr>
      <w:r w:rsidRPr="00E14A9D">
        <w:rPr>
          <w:sz w:val="16"/>
          <w:szCs w:val="16"/>
        </w:rPr>
        <w:t>к постановлению администрации</w:t>
      </w:r>
    </w:p>
    <w:p w:rsidR="00C84CCC" w:rsidRDefault="00C84CCC" w:rsidP="00C84CCC">
      <w:pPr>
        <w:spacing w:after="200" w:line="276" w:lineRule="auto"/>
        <w:ind w:firstLine="10490"/>
        <w:rPr>
          <w:sz w:val="22"/>
          <w:szCs w:val="22"/>
        </w:rPr>
      </w:pPr>
      <w:r w:rsidRPr="00E0703E">
        <w:rPr>
          <w:sz w:val="16"/>
          <w:szCs w:val="16"/>
        </w:rPr>
        <w:t>Енисейского района</w:t>
      </w:r>
    </w:p>
    <w:p w:rsidR="00C84CCC" w:rsidRPr="00C84CCC" w:rsidRDefault="00C84CCC" w:rsidP="00C84CCC">
      <w:pPr>
        <w:ind w:left="9360" w:firstLine="1130"/>
        <w:rPr>
          <w:sz w:val="16"/>
          <w:szCs w:val="16"/>
        </w:rPr>
      </w:pPr>
      <w:r w:rsidRPr="00D36C80">
        <w:rPr>
          <w:sz w:val="16"/>
          <w:szCs w:val="16"/>
        </w:rPr>
        <w:t>Приложение № 7</w:t>
      </w:r>
    </w:p>
    <w:p w:rsidR="00C84CCC" w:rsidRDefault="00C84CCC" w:rsidP="00C84CCC">
      <w:pPr>
        <w:ind w:left="9356" w:firstLine="1130"/>
        <w:rPr>
          <w:sz w:val="16"/>
          <w:szCs w:val="16"/>
        </w:rPr>
      </w:pPr>
      <w:r w:rsidRPr="00C84CCC">
        <w:rPr>
          <w:sz w:val="16"/>
          <w:szCs w:val="16"/>
        </w:rPr>
        <w:t>к подпрограмме «Обеспечение сохранности</w:t>
      </w:r>
    </w:p>
    <w:p w:rsidR="00C84CCC" w:rsidRDefault="00C84CCC" w:rsidP="00C84CCC">
      <w:pPr>
        <w:ind w:left="9356" w:firstLine="1130"/>
        <w:rPr>
          <w:sz w:val="16"/>
          <w:szCs w:val="16"/>
        </w:rPr>
      </w:pPr>
      <w:r w:rsidRPr="00C84CCC">
        <w:rPr>
          <w:sz w:val="16"/>
          <w:szCs w:val="16"/>
        </w:rPr>
        <w:t>и модернизация автомобильных дорог местного</w:t>
      </w:r>
    </w:p>
    <w:p w:rsidR="00C84CCC" w:rsidRDefault="00C84CCC" w:rsidP="00C84CCC">
      <w:pPr>
        <w:ind w:left="9356" w:firstLine="1130"/>
        <w:rPr>
          <w:sz w:val="16"/>
          <w:szCs w:val="16"/>
        </w:rPr>
      </w:pPr>
      <w:r w:rsidRPr="00C84CCC">
        <w:rPr>
          <w:sz w:val="16"/>
          <w:szCs w:val="16"/>
        </w:rPr>
        <w:t>значения, создание усл</w:t>
      </w:r>
      <w:r>
        <w:rPr>
          <w:sz w:val="16"/>
          <w:szCs w:val="16"/>
        </w:rPr>
        <w:t>овий для безопасности дорожного</w:t>
      </w:r>
    </w:p>
    <w:p w:rsidR="00C84CCC" w:rsidRPr="00C84CCC" w:rsidRDefault="00C84CCC" w:rsidP="00C84CCC">
      <w:pPr>
        <w:ind w:left="9356" w:firstLine="1130"/>
        <w:rPr>
          <w:sz w:val="16"/>
          <w:szCs w:val="16"/>
        </w:rPr>
      </w:pPr>
      <w:r w:rsidRPr="00C84CCC">
        <w:rPr>
          <w:sz w:val="16"/>
          <w:szCs w:val="16"/>
        </w:rPr>
        <w:t>движения в Енисейском районе»</w:t>
      </w:r>
    </w:p>
    <w:p w:rsidR="00C84CCC" w:rsidRPr="00C84CCC" w:rsidRDefault="00C84CCC" w:rsidP="00C84CCC">
      <w:pPr>
        <w:ind w:left="9923" w:firstLine="709"/>
        <w:rPr>
          <w:sz w:val="23"/>
          <w:szCs w:val="23"/>
        </w:rPr>
      </w:pPr>
    </w:p>
    <w:p w:rsidR="00C84CCC" w:rsidRPr="00C84CCC" w:rsidRDefault="00C84CCC" w:rsidP="00C84CCC">
      <w:pPr>
        <w:autoSpaceDE w:val="0"/>
        <w:autoSpaceDN w:val="0"/>
        <w:adjustRightInd w:val="0"/>
        <w:jc w:val="center"/>
        <w:outlineLvl w:val="1"/>
        <w:rPr>
          <w:sz w:val="20"/>
          <w:szCs w:val="20"/>
        </w:rPr>
      </w:pPr>
      <w:r w:rsidRPr="00C84CCC">
        <w:rPr>
          <w:sz w:val="20"/>
          <w:szCs w:val="20"/>
        </w:rPr>
        <w:t>Показатели результативности</w:t>
      </w:r>
    </w:p>
    <w:p w:rsidR="00C84CCC" w:rsidRPr="00C84CCC" w:rsidRDefault="00C84CCC" w:rsidP="00C84CCC">
      <w:pPr>
        <w:jc w:val="center"/>
        <w:rPr>
          <w:sz w:val="20"/>
          <w:szCs w:val="20"/>
        </w:rPr>
      </w:pPr>
      <w:r w:rsidRPr="00C84CCC">
        <w:rPr>
          <w:sz w:val="20"/>
          <w:szCs w:val="20"/>
        </w:rPr>
        <w:t xml:space="preserve">использования средств иных межбюджетных трансфертов из районного бюджета, направленных в ______ году бюджету муниципального образования ________________________Енисейского района Красноярского края на реализацию мероприятий, </w:t>
      </w:r>
    </w:p>
    <w:p w:rsidR="00C84CCC" w:rsidRPr="00C84CCC" w:rsidRDefault="00C84CCC" w:rsidP="00C84CCC">
      <w:pPr>
        <w:jc w:val="center"/>
        <w:rPr>
          <w:sz w:val="20"/>
          <w:szCs w:val="20"/>
        </w:rPr>
      </w:pPr>
      <w:r w:rsidRPr="00C84CCC">
        <w:rPr>
          <w:sz w:val="20"/>
          <w:szCs w:val="20"/>
        </w:rPr>
        <w:t>направленных на повышение безопасности дорожного движения за счет средств дорожного фонда Красноярского края</w:t>
      </w:r>
    </w:p>
    <w:p w:rsidR="00C84CCC" w:rsidRPr="00C84CCC" w:rsidRDefault="00C84CCC" w:rsidP="00C84CCC">
      <w:pPr>
        <w:jc w:val="center"/>
        <w:rPr>
          <w:sz w:val="20"/>
          <w:szCs w:val="20"/>
        </w:rPr>
      </w:pPr>
      <w:r w:rsidRPr="00C84CCC">
        <w:rPr>
          <w:sz w:val="20"/>
          <w:szCs w:val="20"/>
        </w:rPr>
        <w:t xml:space="preserve">по состоянию на ___(число)____(месяц)____(год) </w:t>
      </w:r>
    </w:p>
    <w:p w:rsidR="00C84CCC" w:rsidRPr="00C84CCC" w:rsidRDefault="00C84CCC" w:rsidP="00C84CCC">
      <w:pPr>
        <w:jc w:val="center"/>
        <w:rPr>
          <w:sz w:val="10"/>
          <w:szCs w:val="10"/>
        </w:rPr>
      </w:pPr>
    </w:p>
    <w:tbl>
      <w:tblPr>
        <w:tblW w:w="15345" w:type="dxa"/>
        <w:tblLayout w:type="fixed"/>
        <w:tblLook w:val="01E0" w:firstRow="1" w:lastRow="1" w:firstColumn="1" w:lastColumn="1" w:noHBand="0" w:noVBand="0"/>
      </w:tblPr>
      <w:tblGrid>
        <w:gridCol w:w="603"/>
        <w:gridCol w:w="2127"/>
        <w:gridCol w:w="1275"/>
        <w:gridCol w:w="851"/>
        <w:gridCol w:w="850"/>
        <w:gridCol w:w="709"/>
        <w:gridCol w:w="709"/>
        <w:gridCol w:w="992"/>
        <w:gridCol w:w="850"/>
        <w:gridCol w:w="709"/>
        <w:gridCol w:w="851"/>
        <w:gridCol w:w="850"/>
        <w:gridCol w:w="709"/>
        <w:gridCol w:w="709"/>
        <w:gridCol w:w="992"/>
        <w:gridCol w:w="850"/>
        <w:gridCol w:w="709"/>
      </w:tblGrid>
      <w:tr w:rsidR="00C84CCC" w:rsidRPr="00C84CCC" w:rsidTr="00C84CCC">
        <w:trPr>
          <w:trHeight w:val="291"/>
        </w:trPr>
        <w:tc>
          <w:tcPr>
            <w:tcW w:w="603" w:type="dxa"/>
            <w:vMerge w:val="restart"/>
            <w:tcBorders>
              <w:top w:val="single" w:sz="4" w:space="0" w:color="auto"/>
              <w:left w:val="single" w:sz="4" w:space="0" w:color="auto"/>
            </w:tcBorders>
            <w:shd w:val="clear" w:color="auto" w:fill="auto"/>
          </w:tcPr>
          <w:p w:rsidR="00C84CCC" w:rsidRPr="00C84CCC" w:rsidRDefault="00C84CCC" w:rsidP="0067790F">
            <w:pPr>
              <w:jc w:val="center"/>
              <w:rPr>
                <w:sz w:val="20"/>
                <w:szCs w:val="20"/>
              </w:rPr>
            </w:pPr>
          </w:p>
          <w:p w:rsidR="00C84CCC" w:rsidRPr="00C84CCC" w:rsidRDefault="00C84CCC" w:rsidP="0067790F">
            <w:pPr>
              <w:jc w:val="center"/>
              <w:rPr>
                <w:sz w:val="20"/>
                <w:szCs w:val="20"/>
              </w:rPr>
            </w:pPr>
          </w:p>
          <w:p w:rsidR="00C84CCC" w:rsidRPr="00C84CCC" w:rsidRDefault="00C84CCC" w:rsidP="0067790F">
            <w:pPr>
              <w:jc w:val="center"/>
              <w:rPr>
                <w:sz w:val="20"/>
                <w:szCs w:val="20"/>
              </w:rPr>
            </w:pPr>
          </w:p>
          <w:p w:rsidR="00C84CCC" w:rsidRPr="00C84CCC" w:rsidRDefault="00C84CCC" w:rsidP="0067790F">
            <w:pPr>
              <w:jc w:val="center"/>
              <w:rPr>
                <w:sz w:val="20"/>
                <w:szCs w:val="20"/>
              </w:rPr>
            </w:pPr>
          </w:p>
          <w:p w:rsidR="00C84CCC" w:rsidRPr="00C84CCC" w:rsidRDefault="00C84CCC" w:rsidP="0067790F">
            <w:pPr>
              <w:rPr>
                <w:sz w:val="20"/>
                <w:szCs w:val="20"/>
              </w:rPr>
            </w:pPr>
          </w:p>
          <w:p w:rsidR="00C84CCC" w:rsidRPr="00C84CCC" w:rsidRDefault="00C84CCC" w:rsidP="0067790F">
            <w:pPr>
              <w:jc w:val="center"/>
              <w:rPr>
                <w:sz w:val="20"/>
                <w:szCs w:val="20"/>
              </w:rPr>
            </w:pPr>
          </w:p>
          <w:p w:rsidR="00C84CCC" w:rsidRPr="00C84CCC" w:rsidRDefault="00C84CCC" w:rsidP="0067790F">
            <w:pPr>
              <w:jc w:val="center"/>
              <w:rPr>
                <w:sz w:val="20"/>
                <w:szCs w:val="20"/>
              </w:rPr>
            </w:pPr>
            <w:r w:rsidRPr="00C84CCC">
              <w:rPr>
                <w:sz w:val="20"/>
                <w:szCs w:val="20"/>
              </w:rPr>
              <w:t>№ п/п</w:t>
            </w:r>
          </w:p>
        </w:tc>
        <w:tc>
          <w:tcPr>
            <w:tcW w:w="2127" w:type="dxa"/>
            <w:tcBorders>
              <w:top w:val="single" w:sz="4" w:space="0" w:color="auto"/>
              <w:left w:val="single" w:sz="4" w:space="0" w:color="auto"/>
            </w:tcBorders>
            <w:shd w:val="clear" w:color="auto" w:fill="auto"/>
          </w:tcPr>
          <w:p w:rsidR="00C84CCC" w:rsidRPr="00C84CCC" w:rsidRDefault="00C84CCC" w:rsidP="0067790F">
            <w:pPr>
              <w:rPr>
                <w:b/>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C84CCC" w:rsidRPr="00C84CCC" w:rsidRDefault="00C84CCC" w:rsidP="0067790F">
            <w:pPr>
              <w:jc w:val="center"/>
              <w:rPr>
                <w:sz w:val="20"/>
                <w:szCs w:val="20"/>
              </w:rPr>
            </w:pPr>
          </w:p>
        </w:tc>
        <w:tc>
          <w:tcPr>
            <w:tcW w:w="11340" w:type="dxa"/>
            <w:gridSpan w:val="14"/>
            <w:tcBorders>
              <w:top w:val="single" w:sz="4" w:space="0" w:color="auto"/>
              <w:left w:val="single" w:sz="4" w:space="0" w:color="auto"/>
              <w:right w:val="single" w:sz="4" w:space="0" w:color="auto"/>
            </w:tcBorders>
            <w:shd w:val="clear" w:color="auto" w:fill="auto"/>
          </w:tcPr>
          <w:p w:rsidR="00C84CCC" w:rsidRPr="00C84CCC" w:rsidRDefault="00C84CCC" w:rsidP="0067790F">
            <w:pPr>
              <w:jc w:val="center"/>
              <w:rPr>
                <w:sz w:val="20"/>
                <w:szCs w:val="20"/>
              </w:rPr>
            </w:pPr>
            <w:r w:rsidRPr="00C84CCC">
              <w:rPr>
                <w:sz w:val="20"/>
                <w:szCs w:val="20"/>
              </w:rPr>
              <w:t>Значения целевых показателей результативности использования трансфертов по муниципальным образованиям</w:t>
            </w:r>
          </w:p>
        </w:tc>
      </w:tr>
      <w:tr w:rsidR="00C84CCC" w:rsidRPr="00C84CCC" w:rsidTr="00C84CCC">
        <w:tblPrEx>
          <w:tblLook w:val="04A0" w:firstRow="1" w:lastRow="0" w:firstColumn="1" w:lastColumn="0" w:noHBand="0" w:noVBand="1"/>
        </w:tblPrEx>
        <w:trPr>
          <w:trHeight w:val="270"/>
        </w:trPr>
        <w:tc>
          <w:tcPr>
            <w:tcW w:w="603" w:type="dxa"/>
            <w:vMerge/>
            <w:tcBorders>
              <w:left w:val="single" w:sz="4" w:space="0" w:color="auto"/>
              <w:right w:val="single" w:sz="4" w:space="0" w:color="auto"/>
            </w:tcBorders>
            <w:vAlign w:val="center"/>
            <w:hideMark/>
          </w:tcPr>
          <w:p w:rsidR="00C84CCC" w:rsidRPr="00C84CCC" w:rsidRDefault="00C84CCC" w:rsidP="0067790F">
            <w:pPr>
              <w:jc w:val="center"/>
              <w:rPr>
                <w:color w:val="000000"/>
                <w:sz w:val="20"/>
                <w:szCs w:val="20"/>
              </w:rPr>
            </w:pPr>
          </w:p>
        </w:tc>
        <w:tc>
          <w:tcPr>
            <w:tcW w:w="2127" w:type="dxa"/>
            <w:vMerge w:val="restart"/>
            <w:tcBorders>
              <w:left w:val="single" w:sz="4" w:space="0" w:color="auto"/>
              <w:bottom w:val="single" w:sz="4" w:space="0" w:color="auto"/>
              <w:right w:val="single" w:sz="4" w:space="0" w:color="auto"/>
            </w:tcBorders>
            <w:vAlign w:val="center"/>
            <w:hideMark/>
          </w:tcPr>
          <w:p w:rsidR="00C84CCC" w:rsidRPr="00C84CCC" w:rsidRDefault="00C84CCC" w:rsidP="0067790F">
            <w:pPr>
              <w:jc w:val="center"/>
              <w:rPr>
                <w:color w:val="000000"/>
                <w:sz w:val="20"/>
                <w:szCs w:val="20"/>
              </w:rPr>
            </w:pPr>
            <w:r w:rsidRPr="00C84CCC">
              <w:rPr>
                <w:color w:val="000000"/>
                <w:sz w:val="20"/>
                <w:szCs w:val="20"/>
              </w:rPr>
              <w:t>Наименование муниципального образования</w:t>
            </w:r>
          </w:p>
        </w:tc>
        <w:tc>
          <w:tcPr>
            <w:tcW w:w="1275" w:type="dxa"/>
            <w:vMerge/>
            <w:tcBorders>
              <w:left w:val="single" w:sz="4" w:space="0" w:color="auto"/>
              <w:right w:val="single" w:sz="4" w:space="0" w:color="auto"/>
            </w:tcBorders>
            <w:shd w:val="clear" w:color="auto" w:fill="auto"/>
            <w:hideMark/>
          </w:tcPr>
          <w:p w:rsidR="00C84CCC" w:rsidRPr="00C84CCC" w:rsidRDefault="00C84CCC" w:rsidP="0067790F">
            <w:pPr>
              <w:jc w:val="center"/>
              <w:rPr>
                <w:color w:val="000000"/>
                <w:sz w:val="20"/>
                <w:szCs w:val="20"/>
              </w:rPr>
            </w:pPr>
          </w:p>
        </w:tc>
        <w:tc>
          <w:tcPr>
            <w:tcW w:w="5670" w:type="dxa"/>
            <w:gridSpan w:val="7"/>
            <w:tcBorders>
              <w:top w:val="single" w:sz="4" w:space="0" w:color="auto"/>
              <w:left w:val="nil"/>
              <w:bottom w:val="single" w:sz="4" w:space="0" w:color="auto"/>
              <w:right w:val="single" w:sz="4" w:space="0" w:color="auto"/>
            </w:tcBorders>
            <w:shd w:val="clear" w:color="auto" w:fill="auto"/>
          </w:tcPr>
          <w:p w:rsidR="00C84CCC" w:rsidRPr="00C84CCC" w:rsidRDefault="00C84CCC" w:rsidP="0067790F">
            <w:pPr>
              <w:jc w:val="center"/>
              <w:rPr>
                <w:color w:val="000000"/>
                <w:sz w:val="20"/>
                <w:szCs w:val="20"/>
              </w:rPr>
            </w:pPr>
            <w:r w:rsidRPr="00C84CCC">
              <w:rPr>
                <w:color w:val="000000"/>
                <w:sz w:val="20"/>
                <w:szCs w:val="20"/>
              </w:rPr>
              <w:t>Плановые значения</w:t>
            </w:r>
          </w:p>
        </w:tc>
        <w:tc>
          <w:tcPr>
            <w:tcW w:w="5670" w:type="dxa"/>
            <w:gridSpan w:val="7"/>
            <w:tcBorders>
              <w:top w:val="single" w:sz="4" w:space="0" w:color="auto"/>
              <w:left w:val="nil"/>
              <w:bottom w:val="single" w:sz="4" w:space="0" w:color="auto"/>
              <w:right w:val="single" w:sz="4" w:space="0" w:color="auto"/>
            </w:tcBorders>
            <w:shd w:val="clear" w:color="auto" w:fill="auto"/>
            <w:hideMark/>
          </w:tcPr>
          <w:p w:rsidR="00C84CCC" w:rsidRPr="00C84CCC" w:rsidRDefault="00C84CCC" w:rsidP="0067790F">
            <w:pPr>
              <w:jc w:val="center"/>
              <w:rPr>
                <w:color w:val="000000"/>
                <w:sz w:val="20"/>
                <w:szCs w:val="20"/>
              </w:rPr>
            </w:pPr>
            <w:r w:rsidRPr="00C84CCC">
              <w:rPr>
                <w:color w:val="000000"/>
                <w:sz w:val="20"/>
                <w:szCs w:val="20"/>
              </w:rPr>
              <w:t>Фактические значения</w:t>
            </w:r>
          </w:p>
        </w:tc>
      </w:tr>
      <w:tr w:rsidR="00C84CCC" w:rsidRPr="00C84CCC" w:rsidTr="00C84CCC">
        <w:tblPrEx>
          <w:tblLook w:val="04A0" w:firstRow="1" w:lastRow="0" w:firstColumn="1" w:lastColumn="0" w:noHBand="0" w:noVBand="1"/>
        </w:tblPrEx>
        <w:trPr>
          <w:trHeight w:val="2114"/>
        </w:trPr>
        <w:tc>
          <w:tcPr>
            <w:tcW w:w="603" w:type="dxa"/>
            <w:vMerge/>
            <w:tcBorders>
              <w:left w:val="single" w:sz="4" w:space="0" w:color="auto"/>
              <w:bottom w:val="single" w:sz="4" w:space="0" w:color="auto"/>
              <w:right w:val="single" w:sz="4" w:space="0" w:color="auto"/>
            </w:tcBorders>
            <w:vAlign w:val="center"/>
            <w:hideMark/>
          </w:tcPr>
          <w:p w:rsidR="00C84CCC" w:rsidRPr="00C84CCC" w:rsidRDefault="00C84CCC" w:rsidP="0067790F">
            <w:pPr>
              <w:rPr>
                <w:color w:val="000000"/>
                <w:sz w:val="20"/>
                <w:szCs w:val="20"/>
              </w:rPr>
            </w:pPr>
          </w:p>
        </w:tc>
        <w:tc>
          <w:tcPr>
            <w:tcW w:w="2127" w:type="dxa"/>
            <w:vMerge/>
            <w:tcBorders>
              <w:left w:val="single" w:sz="4" w:space="0" w:color="auto"/>
              <w:bottom w:val="single" w:sz="4" w:space="0" w:color="auto"/>
              <w:right w:val="single" w:sz="4" w:space="0" w:color="auto"/>
            </w:tcBorders>
            <w:vAlign w:val="center"/>
            <w:hideMark/>
          </w:tcPr>
          <w:p w:rsidR="00C84CCC" w:rsidRPr="00C84CCC" w:rsidRDefault="00C84CCC" w:rsidP="0067790F">
            <w:pP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Объем финансирования в _____ году, руб.</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Замена и установка недостающей дорожно-знаковой              информации,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vertAlign w:val="superscript"/>
              </w:rPr>
            </w:pPr>
            <w:r w:rsidRPr="00C84CCC">
              <w:rPr>
                <w:color w:val="000000"/>
                <w:sz w:val="20"/>
                <w:szCs w:val="20"/>
              </w:rPr>
              <w:t>Нанесение дорожной разметки на пешеходных            переходах,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пешеходного ограждения, 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Устройство искусственных неровностей, шт.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искусственного освещения на пешеходных           переходах,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Разработка комплексных схем организации дорожного движения,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и замена светофорных             объектов, шт.</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Замена и установка недостающей дорожно-знаковой            информации,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vertAlign w:val="superscript"/>
              </w:rPr>
            </w:pPr>
            <w:r w:rsidRPr="00C84CCC">
              <w:rPr>
                <w:color w:val="000000"/>
                <w:sz w:val="20"/>
                <w:szCs w:val="20"/>
              </w:rPr>
              <w:t>Нанесение дорожной разметки на пешеходных            переходах,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пешеходного ограждения, 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Устройство искусственных неровностей, шт.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искусственного освещения на пешеходных            переходах,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Разработка комплексных схем организации дорожного движения,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84CCC" w:rsidRPr="00C84CCC" w:rsidRDefault="00C84CCC" w:rsidP="0067790F">
            <w:pPr>
              <w:spacing w:line="192" w:lineRule="auto"/>
              <w:jc w:val="center"/>
              <w:rPr>
                <w:color w:val="000000"/>
                <w:sz w:val="20"/>
                <w:szCs w:val="20"/>
              </w:rPr>
            </w:pPr>
            <w:r w:rsidRPr="00C84CCC">
              <w:rPr>
                <w:color w:val="000000"/>
                <w:sz w:val="20"/>
                <w:szCs w:val="20"/>
              </w:rPr>
              <w:t>Установка и замена светофорных           объектов, шт.</w:t>
            </w:r>
          </w:p>
        </w:tc>
      </w:tr>
      <w:tr w:rsidR="00C84CCC" w:rsidRPr="00C84CCC" w:rsidTr="00C84CCC">
        <w:tblPrEx>
          <w:tblLook w:val="04A0" w:firstRow="1" w:lastRow="0" w:firstColumn="1" w:lastColumn="0" w:noHBand="0" w:noVBand="1"/>
        </w:tblPrEx>
        <w:trPr>
          <w:trHeight w:val="287"/>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w:t>
            </w:r>
          </w:p>
        </w:tc>
        <w:tc>
          <w:tcPr>
            <w:tcW w:w="2127"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2</w:t>
            </w:r>
          </w:p>
        </w:tc>
        <w:tc>
          <w:tcPr>
            <w:tcW w:w="1275"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3</w:t>
            </w:r>
          </w:p>
        </w:tc>
        <w:tc>
          <w:tcPr>
            <w:tcW w:w="851"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4</w:t>
            </w: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5</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6</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7</w:t>
            </w:r>
          </w:p>
        </w:tc>
        <w:tc>
          <w:tcPr>
            <w:tcW w:w="992"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8</w:t>
            </w: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9</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гр.10</w:t>
            </w:r>
          </w:p>
        </w:tc>
        <w:tc>
          <w:tcPr>
            <w:tcW w:w="851"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11</w:t>
            </w: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12</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13</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14</w:t>
            </w:r>
          </w:p>
        </w:tc>
        <w:tc>
          <w:tcPr>
            <w:tcW w:w="992"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15</w:t>
            </w: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16</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r w:rsidRPr="00C84CCC">
              <w:rPr>
                <w:color w:val="000000"/>
                <w:sz w:val="20"/>
                <w:szCs w:val="20"/>
              </w:rPr>
              <w:t>гр. 17</w:t>
            </w:r>
          </w:p>
        </w:tc>
      </w:tr>
      <w:tr w:rsidR="00C84CCC" w:rsidRPr="00C84CCC" w:rsidTr="00C84CCC">
        <w:tblPrEx>
          <w:tblLook w:val="04A0" w:firstRow="1" w:lastRow="0" w:firstColumn="1" w:lastColumn="0" w:noHBand="0" w:noVBand="1"/>
        </w:tblPrEx>
        <w:trPr>
          <w:trHeight w:val="443"/>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C84CCC" w:rsidRPr="00C84CCC" w:rsidRDefault="00C84CCC" w:rsidP="0067790F">
            <w:pPr>
              <w:rPr>
                <w:sz w:val="20"/>
                <w:szCs w:val="20"/>
              </w:rPr>
            </w:pPr>
            <w:r w:rsidRPr="00C84CCC">
              <w:rPr>
                <w:sz w:val="20"/>
                <w:szCs w:val="20"/>
              </w:rPr>
              <w:t> </w:t>
            </w:r>
          </w:p>
        </w:tc>
      </w:tr>
      <w:tr w:rsidR="00C84CCC" w:rsidRPr="00C84CCC" w:rsidTr="00C84CCC">
        <w:tblPrEx>
          <w:tblLook w:val="04A0" w:firstRow="1" w:lastRow="0" w:firstColumn="1" w:lastColumn="0" w:noHBand="0" w:noVBand="1"/>
        </w:tblPrEx>
        <w:trPr>
          <w:trHeight w:val="222"/>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4CCC" w:rsidRPr="00C84CCC" w:rsidRDefault="00C84CCC" w:rsidP="0067790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992"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851"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hideMark/>
          </w:tcPr>
          <w:p w:rsidR="00C84CCC" w:rsidRPr="00C84CCC" w:rsidRDefault="00C84CCC" w:rsidP="0067790F">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84CCC" w:rsidRPr="00C84CCC" w:rsidRDefault="00C84CCC" w:rsidP="0067790F">
            <w:pPr>
              <w:jc w:val="center"/>
              <w:rPr>
                <w:sz w:val="20"/>
                <w:szCs w:val="20"/>
              </w:rPr>
            </w:pPr>
          </w:p>
        </w:tc>
        <w:tc>
          <w:tcPr>
            <w:tcW w:w="992"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850"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c>
          <w:tcPr>
            <w:tcW w:w="709" w:type="dxa"/>
            <w:tcBorders>
              <w:top w:val="nil"/>
              <w:left w:val="nil"/>
              <w:bottom w:val="single" w:sz="4" w:space="0" w:color="auto"/>
              <w:right w:val="single" w:sz="4" w:space="0" w:color="auto"/>
            </w:tcBorders>
            <w:shd w:val="clear" w:color="auto" w:fill="auto"/>
            <w:hideMark/>
          </w:tcPr>
          <w:p w:rsidR="00C84CCC" w:rsidRPr="00C84CCC" w:rsidRDefault="00C84CCC" w:rsidP="0067790F">
            <w:pPr>
              <w:rPr>
                <w:sz w:val="20"/>
                <w:szCs w:val="20"/>
              </w:rPr>
            </w:pPr>
            <w:r w:rsidRPr="00C84CCC">
              <w:rPr>
                <w:sz w:val="20"/>
                <w:szCs w:val="20"/>
              </w:rPr>
              <w:t> </w:t>
            </w:r>
          </w:p>
        </w:tc>
      </w:tr>
    </w:tbl>
    <w:tbl>
      <w:tblPr>
        <w:tblpPr w:leftFromText="180" w:rightFromText="180" w:vertAnchor="text" w:horzAnchor="margin" w:tblpY="127"/>
        <w:tblW w:w="12979" w:type="dxa"/>
        <w:tblLook w:val="01E0" w:firstRow="1" w:lastRow="1" w:firstColumn="1" w:lastColumn="1" w:noHBand="0" w:noVBand="0"/>
      </w:tblPr>
      <w:tblGrid>
        <w:gridCol w:w="6574"/>
        <w:gridCol w:w="5831"/>
        <w:gridCol w:w="574"/>
      </w:tblGrid>
      <w:tr w:rsidR="00C84CCC" w:rsidRPr="002E43C2" w:rsidTr="00C84CCC">
        <w:trPr>
          <w:trHeight w:val="1799"/>
        </w:trPr>
        <w:tc>
          <w:tcPr>
            <w:tcW w:w="6574" w:type="dxa"/>
          </w:tcPr>
          <w:p w:rsidR="00C84CCC" w:rsidRPr="00C84CCC" w:rsidRDefault="00C84CCC" w:rsidP="00C84CCC">
            <w:pPr>
              <w:rPr>
                <w:sz w:val="20"/>
                <w:szCs w:val="20"/>
              </w:rPr>
            </w:pPr>
            <w:r w:rsidRPr="00C84CCC">
              <w:rPr>
                <w:b/>
                <w:sz w:val="20"/>
                <w:szCs w:val="20"/>
              </w:rPr>
              <w:t>Получатель</w:t>
            </w:r>
            <w:r w:rsidRPr="00C84CCC">
              <w:rPr>
                <w:sz w:val="20"/>
                <w:szCs w:val="20"/>
              </w:rPr>
              <w:t xml:space="preserve"> </w:t>
            </w:r>
          </w:p>
          <w:p w:rsidR="00C84CCC" w:rsidRPr="00C84CCC" w:rsidRDefault="00C84CCC" w:rsidP="00C84CCC">
            <w:pPr>
              <w:rPr>
                <w:sz w:val="20"/>
                <w:szCs w:val="20"/>
              </w:rPr>
            </w:pPr>
            <w:r w:rsidRPr="00C84CCC">
              <w:rPr>
                <w:sz w:val="20"/>
                <w:szCs w:val="20"/>
              </w:rPr>
              <w:t>Администрация ________________________________</w:t>
            </w:r>
          </w:p>
          <w:p w:rsidR="00C84CCC" w:rsidRPr="00C84CCC" w:rsidRDefault="00C84CCC" w:rsidP="00C84CCC">
            <w:pPr>
              <w:rPr>
                <w:sz w:val="20"/>
                <w:szCs w:val="20"/>
              </w:rPr>
            </w:pPr>
            <w:r>
              <w:rPr>
                <w:sz w:val="20"/>
                <w:szCs w:val="20"/>
              </w:rPr>
              <w:t xml:space="preserve">                    </w:t>
            </w:r>
            <w:r w:rsidRPr="00C84CCC">
              <w:rPr>
                <w:sz w:val="20"/>
                <w:szCs w:val="20"/>
              </w:rPr>
              <w:t>(наименование муниципального образования)</w:t>
            </w:r>
          </w:p>
          <w:p w:rsidR="00C84CCC" w:rsidRPr="00C84CCC" w:rsidRDefault="00C84CCC" w:rsidP="00C84CCC">
            <w:pPr>
              <w:rPr>
                <w:sz w:val="10"/>
                <w:szCs w:val="10"/>
              </w:rPr>
            </w:pPr>
          </w:p>
          <w:p w:rsidR="00C84CCC" w:rsidRPr="00C84CCC" w:rsidRDefault="00C84CCC" w:rsidP="00C84CCC">
            <w:pPr>
              <w:rPr>
                <w:sz w:val="20"/>
                <w:szCs w:val="20"/>
              </w:rPr>
            </w:pPr>
            <w:r w:rsidRPr="00C84CCC">
              <w:rPr>
                <w:sz w:val="20"/>
                <w:szCs w:val="20"/>
              </w:rPr>
              <w:t xml:space="preserve">Глава сельсовета </w:t>
            </w:r>
          </w:p>
          <w:p w:rsidR="00C84CCC" w:rsidRPr="00C84CCC" w:rsidRDefault="00C84CCC" w:rsidP="00C84CCC">
            <w:pPr>
              <w:rPr>
                <w:sz w:val="6"/>
                <w:szCs w:val="6"/>
              </w:rPr>
            </w:pPr>
          </w:p>
          <w:p w:rsidR="00C84CCC" w:rsidRPr="00C84CCC" w:rsidRDefault="00C84CCC" w:rsidP="00C84CCC">
            <w:pPr>
              <w:rPr>
                <w:sz w:val="20"/>
                <w:szCs w:val="20"/>
              </w:rPr>
            </w:pPr>
            <w:r w:rsidRPr="00C84CCC">
              <w:rPr>
                <w:sz w:val="20"/>
                <w:szCs w:val="20"/>
              </w:rPr>
              <w:t xml:space="preserve">_______________ Ф.И.О.                     </w:t>
            </w:r>
          </w:p>
          <w:p w:rsidR="00C84CCC" w:rsidRPr="00C84CCC" w:rsidRDefault="00C84CCC" w:rsidP="00C84CCC">
            <w:pPr>
              <w:rPr>
                <w:sz w:val="20"/>
                <w:szCs w:val="20"/>
              </w:rPr>
            </w:pPr>
            <w:r w:rsidRPr="00C84CCC">
              <w:rPr>
                <w:sz w:val="20"/>
                <w:szCs w:val="20"/>
              </w:rPr>
              <w:t xml:space="preserve">М.П. </w:t>
            </w:r>
          </w:p>
          <w:p w:rsidR="00C84CCC" w:rsidRPr="00C84CCC" w:rsidRDefault="00C84CCC" w:rsidP="00C84CCC">
            <w:pPr>
              <w:rPr>
                <w:sz w:val="6"/>
                <w:szCs w:val="6"/>
              </w:rPr>
            </w:pPr>
          </w:p>
          <w:p w:rsidR="00C84CCC" w:rsidRPr="00C84CCC" w:rsidRDefault="00C84CCC" w:rsidP="00C84CCC">
            <w:pPr>
              <w:rPr>
                <w:sz w:val="16"/>
                <w:szCs w:val="16"/>
              </w:rPr>
            </w:pPr>
            <w:r w:rsidRPr="00C84CCC">
              <w:rPr>
                <w:sz w:val="16"/>
                <w:szCs w:val="16"/>
              </w:rPr>
              <w:t>Исполнитель____________   ____________</w:t>
            </w:r>
          </w:p>
          <w:p w:rsidR="00C84CCC" w:rsidRPr="00C84CCC" w:rsidRDefault="00C84CCC" w:rsidP="00C84CCC">
            <w:pPr>
              <w:rPr>
                <w:sz w:val="16"/>
                <w:szCs w:val="16"/>
              </w:rPr>
            </w:pPr>
            <w:r w:rsidRPr="00C84CCC">
              <w:rPr>
                <w:sz w:val="16"/>
                <w:szCs w:val="16"/>
              </w:rPr>
              <w:t xml:space="preserve">                                                    ФИО</w:t>
            </w:r>
          </w:p>
          <w:p w:rsidR="00C84CCC" w:rsidRPr="002E43C2" w:rsidRDefault="00C84CCC" w:rsidP="00C84CCC">
            <w:pPr>
              <w:rPr>
                <w:sz w:val="20"/>
                <w:szCs w:val="20"/>
              </w:rPr>
            </w:pPr>
            <w:r w:rsidRPr="00C84CCC">
              <w:rPr>
                <w:sz w:val="16"/>
                <w:szCs w:val="16"/>
              </w:rPr>
              <w:t>Контактный номер телефона</w:t>
            </w:r>
          </w:p>
        </w:tc>
        <w:tc>
          <w:tcPr>
            <w:tcW w:w="5831" w:type="dxa"/>
          </w:tcPr>
          <w:p w:rsidR="00C84CCC" w:rsidRPr="002E43C2" w:rsidRDefault="00C84CCC" w:rsidP="00C84CCC">
            <w:pPr>
              <w:rPr>
                <w:sz w:val="20"/>
                <w:szCs w:val="20"/>
              </w:rPr>
            </w:pPr>
          </w:p>
        </w:tc>
        <w:tc>
          <w:tcPr>
            <w:tcW w:w="574" w:type="dxa"/>
          </w:tcPr>
          <w:p w:rsidR="00C84CCC" w:rsidRPr="002E43C2" w:rsidRDefault="00C84CCC" w:rsidP="00C84CCC">
            <w:pPr>
              <w:rPr>
                <w:sz w:val="20"/>
                <w:szCs w:val="20"/>
              </w:rPr>
            </w:pPr>
          </w:p>
        </w:tc>
      </w:tr>
    </w:tbl>
    <w:p w:rsidR="00DD181E" w:rsidRPr="00E0703E" w:rsidRDefault="00DD181E" w:rsidP="00C84CCC">
      <w:pPr>
        <w:tabs>
          <w:tab w:val="left" w:pos="3804"/>
        </w:tabs>
        <w:rPr>
          <w:sz w:val="22"/>
          <w:szCs w:val="22"/>
        </w:rPr>
      </w:pPr>
    </w:p>
    <w:sectPr w:rsidR="00DD181E" w:rsidRPr="00E0703E" w:rsidSect="00B329F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E9" w:rsidRDefault="00832DE9" w:rsidP="00E0703E">
      <w:r>
        <w:separator/>
      </w:r>
    </w:p>
  </w:endnote>
  <w:endnote w:type="continuationSeparator" w:id="0">
    <w:p w:rsidR="00832DE9" w:rsidRDefault="00832DE9"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E9" w:rsidRDefault="00832DE9" w:rsidP="00E0703E">
      <w:r>
        <w:separator/>
      </w:r>
    </w:p>
  </w:footnote>
  <w:footnote w:type="continuationSeparator" w:id="0">
    <w:p w:rsidR="00832DE9" w:rsidRDefault="00832DE9" w:rsidP="00E0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0"/>
    <w:rsid w:val="00034997"/>
    <w:rsid w:val="00045E75"/>
    <w:rsid w:val="000853E0"/>
    <w:rsid w:val="00124984"/>
    <w:rsid w:val="00126341"/>
    <w:rsid w:val="00314B56"/>
    <w:rsid w:val="003440D9"/>
    <w:rsid w:val="00394515"/>
    <w:rsid w:val="003C60BC"/>
    <w:rsid w:val="004A3327"/>
    <w:rsid w:val="004C03D7"/>
    <w:rsid w:val="0050616A"/>
    <w:rsid w:val="005761FE"/>
    <w:rsid w:val="006056C0"/>
    <w:rsid w:val="0067790F"/>
    <w:rsid w:val="00683924"/>
    <w:rsid w:val="006B3239"/>
    <w:rsid w:val="0071493C"/>
    <w:rsid w:val="00783E69"/>
    <w:rsid w:val="00797204"/>
    <w:rsid w:val="00832DE9"/>
    <w:rsid w:val="00966695"/>
    <w:rsid w:val="00AF53D6"/>
    <w:rsid w:val="00AF6D01"/>
    <w:rsid w:val="00B2297B"/>
    <w:rsid w:val="00B329F4"/>
    <w:rsid w:val="00B33F8E"/>
    <w:rsid w:val="00B80910"/>
    <w:rsid w:val="00BB2496"/>
    <w:rsid w:val="00BF1BE6"/>
    <w:rsid w:val="00C75807"/>
    <w:rsid w:val="00C84CCC"/>
    <w:rsid w:val="00C910E2"/>
    <w:rsid w:val="00CD2B9A"/>
    <w:rsid w:val="00D36C80"/>
    <w:rsid w:val="00D55578"/>
    <w:rsid w:val="00D62FFC"/>
    <w:rsid w:val="00D86CAB"/>
    <w:rsid w:val="00DD181E"/>
    <w:rsid w:val="00E0703E"/>
    <w:rsid w:val="00E720CD"/>
    <w:rsid w:val="00F140C1"/>
    <w:rsid w:val="00F50861"/>
    <w:rsid w:val="00FD4EB3"/>
    <w:rsid w:val="00FF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6D45E9F8FE3ACA59D4B117D84DDF0C207663A1EE9EA895N55FJ" TargetMode="External"/><Relationship Id="rId3" Type="http://schemas.openxmlformats.org/officeDocument/2006/relationships/settings" Target="settings.xml"/><Relationship Id="rId7" Type="http://schemas.openxmlformats.org/officeDocument/2006/relationships/hyperlink" Target="consultantplus://offline/ref=E53A331E527214640DA27348FF94A135C85682B51FD0448E51747034FEBE98FDD51F41D7987DC29BN25D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20</Pages>
  <Words>4882</Words>
  <Characters>27829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Байбекова</dc:creator>
  <cp:keywords/>
  <dc:description/>
  <cp:lastModifiedBy>Лаврова</cp:lastModifiedBy>
  <cp:revision>24</cp:revision>
  <cp:lastPrinted>2020-02-18T02:39:00Z</cp:lastPrinted>
  <dcterms:created xsi:type="dcterms:W3CDTF">2020-02-06T09:22:00Z</dcterms:created>
  <dcterms:modified xsi:type="dcterms:W3CDTF">2020-02-27T05:25:00Z</dcterms:modified>
</cp:coreProperties>
</file>