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21" w:rsidRDefault="00E27C21" w:rsidP="00E27C2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Default="00E27C21" w:rsidP="00E27C2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52448E" w:rsidRPr="0052448E" w:rsidRDefault="0052448E" w:rsidP="0052448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2448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2448E" w:rsidRPr="0052448E" w:rsidRDefault="0052448E" w:rsidP="0052448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2448E">
        <w:rPr>
          <w:rFonts w:eastAsia="Calibri"/>
          <w:sz w:val="22"/>
          <w:szCs w:val="22"/>
          <w:lang w:eastAsia="en-US"/>
        </w:rPr>
        <w:t>Красноярского края</w:t>
      </w:r>
    </w:p>
    <w:p w:rsidR="0052448E" w:rsidRPr="0052448E" w:rsidRDefault="0052448E" w:rsidP="0052448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2448E">
        <w:rPr>
          <w:rFonts w:eastAsia="Calibri"/>
          <w:sz w:val="36"/>
          <w:szCs w:val="36"/>
          <w:lang w:eastAsia="en-US"/>
        </w:rPr>
        <w:t>ПОСТАНОВЛЕНИЕ</w:t>
      </w:r>
    </w:p>
    <w:p w:rsidR="0052448E" w:rsidRPr="0052448E" w:rsidRDefault="0052448E" w:rsidP="0052448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2448E" w:rsidRPr="0052448E" w:rsidRDefault="0052448E" w:rsidP="0052448E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</w:t>
      </w:r>
      <w:r w:rsidRPr="0052448E">
        <w:rPr>
          <w:rFonts w:eastAsia="Calibri"/>
          <w:lang w:eastAsia="en-US"/>
        </w:rPr>
        <w:t>8.</w:t>
      </w:r>
      <w:r>
        <w:rPr>
          <w:rFonts w:eastAsia="Calibri"/>
          <w:lang w:eastAsia="en-US"/>
        </w:rPr>
        <w:t>1</w:t>
      </w:r>
      <w:r w:rsidRPr="0052448E">
        <w:rPr>
          <w:rFonts w:eastAsia="Calibri"/>
          <w:lang w:eastAsia="en-US"/>
        </w:rPr>
        <w:t>1.2019</w:t>
      </w:r>
      <w:r w:rsidRPr="0052448E">
        <w:rPr>
          <w:rFonts w:eastAsia="Calibri"/>
          <w:lang w:eastAsia="en-US"/>
        </w:rPr>
        <w:tab/>
      </w:r>
      <w:r w:rsidRPr="0052448E">
        <w:rPr>
          <w:rFonts w:eastAsia="Calibri"/>
          <w:lang w:eastAsia="en-US"/>
        </w:rPr>
        <w:tab/>
      </w:r>
      <w:r w:rsidRPr="0052448E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854</w:t>
      </w:r>
      <w:bookmarkStart w:id="0" w:name="_GoBack"/>
      <w:bookmarkEnd w:id="0"/>
      <w:r w:rsidRPr="0052448E">
        <w:rPr>
          <w:rFonts w:eastAsia="Calibri"/>
          <w:lang w:eastAsia="en-US"/>
        </w:rPr>
        <w:t>-п</w:t>
      </w:r>
    </w:p>
    <w:p w:rsidR="0052448E" w:rsidRPr="0052448E" w:rsidRDefault="0052448E" w:rsidP="0052448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27C21" w:rsidRDefault="00E27C21" w:rsidP="00E27C2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Default="00E27C21" w:rsidP="00E27C2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Default="00E27C21" w:rsidP="00E27C2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27C21" w:rsidRPr="001F32D2" w:rsidRDefault="00E27C21" w:rsidP="00E27C21">
      <w:pPr>
        <w:jc w:val="both"/>
        <w:rPr>
          <w:bCs/>
        </w:rPr>
      </w:pPr>
      <w:r w:rsidRPr="001F32D2"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E27C21" w:rsidRPr="001F32D2" w:rsidRDefault="00E27C21" w:rsidP="00E27C21">
      <w:pPr>
        <w:ind w:firstLine="540"/>
        <w:jc w:val="both"/>
      </w:pPr>
    </w:p>
    <w:p w:rsidR="00E27C21" w:rsidRPr="001F32D2" w:rsidRDefault="00E27C21" w:rsidP="00E27C21">
      <w:pPr>
        <w:ind w:firstLine="540"/>
        <w:jc w:val="both"/>
      </w:pPr>
      <w:r w:rsidRPr="001F32D2"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E27C21" w:rsidRPr="001F32D2" w:rsidRDefault="00E27C21" w:rsidP="00E27C21">
      <w:pPr>
        <w:pStyle w:val="32"/>
        <w:ind w:left="0" w:firstLine="540"/>
        <w:jc w:val="both"/>
      </w:pPr>
      <w:r w:rsidRPr="001F32D2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E27C21" w:rsidRPr="001F32D2" w:rsidRDefault="00E27C21" w:rsidP="00E27C21">
      <w:pPr>
        <w:pStyle w:val="32"/>
        <w:ind w:left="0" w:firstLine="540"/>
        <w:jc w:val="both"/>
      </w:pPr>
      <w:r w:rsidRPr="001F32D2">
        <w:t>- приложение №1 к Постановлению изложить в новой редакции согласно приложению к настоящему постановлению.</w:t>
      </w:r>
    </w:p>
    <w:p w:rsidR="00E27C21" w:rsidRPr="001F32D2" w:rsidRDefault="00E27C21" w:rsidP="00E27C21">
      <w:pPr>
        <w:ind w:firstLine="540"/>
        <w:jc w:val="both"/>
      </w:pPr>
      <w:r w:rsidRPr="001F32D2">
        <w:t xml:space="preserve">2. </w:t>
      </w:r>
      <w:proofErr w:type="gramStart"/>
      <w:r w:rsidRPr="001F32D2">
        <w:t>Контроль за</w:t>
      </w:r>
      <w:proofErr w:type="gramEnd"/>
      <w:r w:rsidRPr="001F32D2">
        <w:t xml:space="preserve"> исполнением постановления </w:t>
      </w:r>
      <w:r w:rsidR="001F32D2">
        <w:t>возложить на первого заместителя главы района А.Ю. Губанова.</w:t>
      </w:r>
    </w:p>
    <w:p w:rsidR="00E27C21" w:rsidRPr="001F32D2" w:rsidRDefault="00E27C21" w:rsidP="00E27C21">
      <w:pPr>
        <w:ind w:firstLine="560"/>
        <w:jc w:val="both"/>
      </w:pPr>
      <w:r w:rsidRPr="001F32D2">
        <w:t>3. Постановление вступает в силу с 01.01.20</w:t>
      </w:r>
      <w:r w:rsidR="00BC0E4F" w:rsidRPr="001F32D2">
        <w:t>20</w:t>
      </w:r>
      <w:r w:rsidRPr="001F32D2"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27C21" w:rsidRPr="001F32D2" w:rsidRDefault="00E27C21" w:rsidP="00E27C21">
      <w:pPr>
        <w:ind w:firstLine="567"/>
        <w:jc w:val="both"/>
      </w:pPr>
    </w:p>
    <w:p w:rsidR="00E27C21" w:rsidRPr="001F32D2" w:rsidRDefault="00E27C21" w:rsidP="00E27C21">
      <w:pPr>
        <w:jc w:val="both"/>
      </w:pPr>
    </w:p>
    <w:p w:rsidR="00E27C21" w:rsidRPr="001F32D2" w:rsidRDefault="001F32D2" w:rsidP="00E27C21">
      <w:pPr>
        <w:jc w:val="both"/>
      </w:pPr>
      <w:r>
        <w:t>Исполняющий обязанности г</w:t>
      </w:r>
      <w:r w:rsidR="00E27C21" w:rsidRPr="001F32D2">
        <w:t>лав</w:t>
      </w:r>
      <w:r>
        <w:t>ы</w:t>
      </w:r>
      <w:r w:rsidR="00E27C21" w:rsidRPr="001F32D2">
        <w:t xml:space="preserve"> района                                    </w:t>
      </w:r>
      <w:r>
        <w:t xml:space="preserve"> </w:t>
      </w:r>
      <w:r w:rsidR="00E27C21" w:rsidRPr="001F32D2">
        <w:t xml:space="preserve"> </w:t>
      </w:r>
      <w:r>
        <w:t>А.Ю. Губанов</w:t>
      </w:r>
    </w:p>
    <w:p w:rsidR="00E27C21" w:rsidRPr="001F32D2" w:rsidRDefault="00E27C21" w:rsidP="00E27C21"/>
    <w:p w:rsidR="00A66750" w:rsidRPr="001F32D2" w:rsidRDefault="00A66750" w:rsidP="00EF73A3">
      <w:pPr>
        <w:jc w:val="both"/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E27C21" w:rsidRPr="00EF73A3" w:rsidRDefault="00E27C21" w:rsidP="00EF73A3">
      <w:pPr>
        <w:jc w:val="both"/>
        <w:rPr>
          <w:rFonts w:ascii="Arial" w:hAnsi="Arial" w:cs="Arial"/>
          <w:sz w:val="24"/>
          <w:szCs w:val="24"/>
        </w:rPr>
      </w:pPr>
    </w:p>
    <w:p w:rsidR="00886191" w:rsidRDefault="00886191" w:rsidP="006609D1">
      <w:pPr>
        <w:ind w:left="6521"/>
        <w:rPr>
          <w:rFonts w:ascii="Arial" w:hAnsi="Arial" w:cs="Arial"/>
          <w:bCs/>
          <w:sz w:val="24"/>
          <w:szCs w:val="24"/>
        </w:rPr>
      </w:pP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B41675" w:rsidRDefault="00A66750" w:rsidP="006609D1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 w:rsidR="00EF73A3"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-п</w:t>
      </w:r>
    </w:p>
    <w:p w:rsidR="00A66750" w:rsidRDefault="00A66750" w:rsidP="00DF54C1">
      <w:pPr>
        <w:ind w:left="6521"/>
        <w:rPr>
          <w:bCs/>
        </w:rPr>
      </w:pPr>
    </w:p>
    <w:p w:rsidR="00A66750" w:rsidRDefault="00A66750" w:rsidP="007F644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D06D39" w:rsidRDefault="00A66750" w:rsidP="00DF54C1">
      <w:pPr>
        <w:ind w:left="6521"/>
        <w:rPr>
          <w:bCs/>
        </w:rPr>
      </w:pPr>
    </w:p>
    <w:p w:rsidR="00A66750" w:rsidRPr="00FC32C0" w:rsidRDefault="00A66750" w:rsidP="007F644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Default="00A66750" w:rsidP="007F644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7F644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Pr="00E335A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F533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6E5A8E" w:rsidTr="00090489">
        <w:trPr>
          <w:trHeight w:val="716"/>
        </w:trPr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A66750" w:rsidRPr="00F53309" w:rsidRDefault="00A66750" w:rsidP="0035462F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A66750" w:rsidRDefault="00A66750" w:rsidP="003546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AB4537" w:rsidRDefault="00A66750" w:rsidP="00AB4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6E5A8E" w:rsidTr="00090489">
        <w:tc>
          <w:tcPr>
            <w:tcW w:w="2268" w:type="dxa"/>
          </w:tcPr>
          <w:p w:rsidR="00A66750" w:rsidRPr="006E5A8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1: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2: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безопасности, обеспечение безопасности людей на водных объектах.</w:t>
            </w:r>
          </w:p>
          <w:p w:rsidR="00A66750" w:rsidRPr="006E5A8E" w:rsidRDefault="00A66750" w:rsidP="00090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3: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6E5A8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6750" w:rsidRPr="006E5A8E" w:rsidRDefault="00A66750" w:rsidP="008C38C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A66750" w:rsidRPr="006E5A8E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6750" w:rsidRPr="006E5A8E" w:rsidRDefault="00A66750" w:rsidP="008C38CC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F53309" w:rsidRDefault="00A66750" w:rsidP="008C38CC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3309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6E5A8E" w:rsidTr="00090489">
        <w:trPr>
          <w:trHeight w:val="1680"/>
        </w:trPr>
        <w:tc>
          <w:tcPr>
            <w:tcW w:w="2268" w:type="dxa"/>
          </w:tcPr>
          <w:p w:rsidR="00A66750" w:rsidRPr="006E5A8E" w:rsidRDefault="00A66750" w:rsidP="00A85238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6E5A8E" w:rsidRDefault="00A66750" w:rsidP="00B831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DB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6E5A8E" w:rsidTr="00090489">
        <w:tc>
          <w:tcPr>
            <w:tcW w:w="2268" w:type="dxa"/>
          </w:tcPr>
          <w:p w:rsidR="00A66750" w:rsidRPr="003507B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851E49" w:rsidRDefault="00A66750" w:rsidP="008C38CC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27497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состав</w:t>
            </w:r>
            <w:r>
              <w:rPr>
                <w:rFonts w:ascii="Arial" w:hAnsi="Arial" w:cs="Arial"/>
                <w:iCs/>
                <w:sz w:val="24"/>
                <w:szCs w:val="24"/>
              </w:rPr>
              <w:t>ляет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E46BD" w:rsidRPr="00AE46BD">
              <w:rPr>
                <w:rFonts w:ascii="Arial" w:hAnsi="Arial" w:cs="Arial"/>
                <w:sz w:val="24"/>
                <w:szCs w:val="24"/>
                <w:highlight w:val="yellow"/>
              </w:rPr>
              <w:t>176327,2</w:t>
            </w:r>
            <w:r w:rsidR="008A4F24" w:rsidRPr="00851E4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851E49">
              <w:rPr>
                <w:rFonts w:ascii="Arial" w:hAnsi="Arial" w:cs="Arial"/>
                <w:sz w:val="24"/>
                <w:szCs w:val="24"/>
              </w:rPr>
              <w:t>19799,9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37F4A">
              <w:rPr>
                <w:rFonts w:ascii="Arial" w:hAnsi="Arial" w:cs="Arial"/>
                <w:sz w:val="24"/>
                <w:szCs w:val="24"/>
              </w:rPr>
              <w:t>20532,5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46BD">
              <w:rPr>
                <w:rFonts w:ascii="Arial" w:hAnsi="Arial" w:cs="Arial"/>
                <w:sz w:val="24"/>
                <w:szCs w:val="24"/>
              </w:rPr>
              <w:t>21445,6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851E49" w:rsidRDefault="008A4F24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46BD">
              <w:rPr>
                <w:rFonts w:ascii="Arial" w:hAnsi="Arial" w:cs="Arial"/>
                <w:sz w:val="24"/>
                <w:szCs w:val="24"/>
              </w:rPr>
              <w:t>21565,5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Default="00AE46BD" w:rsidP="008A4F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2022 год– 21565,5</w:t>
            </w:r>
            <w:r w:rsidR="00851E49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</w:t>
            </w:r>
            <w:r w:rsidR="00851E49" w:rsidRPr="00851E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6750" w:rsidRPr="006305AD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6305AD" w:rsidRDefault="00A66750" w:rsidP="006305AD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637F4A" w:rsidRPr="0006004E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</w:t>
            </w:r>
            <w:r w:rsidR="00AE46BD" w:rsidRPr="0006004E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1428,6</w:t>
            </w:r>
            <w:r w:rsidRPr="0006004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</w:t>
            </w:r>
            <w:r w:rsidRPr="006305AD">
              <w:rPr>
                <w:rFonts w:ascii="Arial" w:hAnsi="Arial" w:cs="Arial"/>
                <w:sz w:val="24"/>
                <w:szCs w:val="24"/>
              </w:rPr>
              <w:t>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851E49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2014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851E49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2015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851E49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851E49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2016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851E49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851E49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2017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851E49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851E49" w:rsidRDefault="00842E6B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2018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851E49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851E49" w:rsidRDefault="00A66750" w:rsidP="00630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2019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37F4A">
              <w:rPr>
                <w:rFonts w:ascii="Arial" w:hAnsi="Arial" w:cs="Arial"/>
                <w:sz w:val="24"/>
                <w:szCs w:val="24"/>
              </w:rPr>
              <w:t>1336,2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2020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E46BD">
              <w:rPr>
                <w:rFonts w:ascii="Arial" w:hAnsi="Arial" w:cs="Arial"/>
                <w:sz w:val="24"/>
                <w:szCs w:val="24"/>
              </w:rPr>
              <w:t>2194,5</w:t>
            </w:r>
            <w:r w:rsidR="00C108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851E49" w:rsidRDefault="008A4F24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2021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108D7">
              <w:rPr>
                <w:rFonts w:ascii="Arial" w:hAnsi="Arial" w:cs="Arial"/>
                <w:sz w:val="24"/>
                <w:szCs w:val="24"/>
              </w:rPr>
              <w:t>2314,4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6305AD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в 2022 год – 2314,4</w:t>
            </w:r>
            <w:r w:rsidR="00851E49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</w:t>
            </w:r>
            <w:r w:rsidR="00851E49" w:rsidRPr="00851E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427497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851E49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42749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C108D7" w:rsidRPr="00C108D7">
              <w:rPr>
                <w:rFonts w:ascii="Arial" w:hAnsi="Arial" w:cs="Arial"/>
                <w:sz w:val="24"/>
                <w:szCs w:val="24"/>
                <w:highlight w:val="yellow"/>
              </w:rPr>
              <w:t>164898,6</w:t>
            </w:r>
            <w:r w:rsidRPr="00C108D7">
              <w:rPr>
                <w:rFonts w:ascii="Arial" w:hAnsi="Arial" w:cs="Arial"/>
                <w:sz w:val="24"/>
                <w:szCs w:val="24"/>
                <w:highlight w:val="yellow"/>
              </w:rPr>
              <w:t>тыс</w:t>
            </w:r>
            <w:r w:rsidRPr="00851E49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A66750" w:rsidRPr="00851E49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851E49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851E49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851E49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851E49" w:rsidRDefault="005541A1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851E49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851E49" w:rsidRDefault="00A66750" w:rsidP="00297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851E49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37F4A">
              <w:rPr>
                <w:rFonts w:ascii="Arial" w:hAnsi="Arial" w:cs="Arial"/>
                <w:sz w:val="24"/>
                <w:szCs w:val="24"/>
              </w:rPr>
              <w:t>19196,3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851E49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51E49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8D7">
              <w:rPr>
                <w:rFonts w:ascii="Arial" w:hAnsi="Arial" w:cs="Arial"/>
                <w:sz w:val="24"/>
                <w:szCs w:val="24"/>
              </w:rPr>
              <w:t>– 19251,1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851E49" w:rsidRDefault="00842E6B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8D7">
              <w:rPr>
                <w:rFonts w:ascii="Arial" w:hAnsi="Arial" w:cs="Arial"/>
                <w:sz w:val="24"/>
                <w:szCs w:val="24"/>
              </w:rPr>
              <w:t>– 19251,1</w:t>
            </w:r>
            <w:r w:rsidR="003B0279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851E49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6E5A8E" w:rsidRDefault="00C108D7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2022 год – </w:t>
            </w:r>
            <w:r w:rsidR="00C700B2">
              <w:rPr>
                <w:rFonts w:ascii="Arial" w:hAnsi="Arial" w:cs="Arial"/>
                <w:sz w:val="24"/>
                <w:szCs w:val="24"/>
              </w:rPr>
              <w:t>19251,1</w:t>
            </w:r>
            <w:r w:rsidR="00C700B2"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рублей</w:t>
            </w:r>
            <w:r w:rsidR="00851E49" w:rsidRPr="00851E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75C64" w:rsidRPr="00FC32C0" w:rsidRDefault="00175C64" w:rsidP="00175C64">
      <w:pPr>
        <w:pStyle w:val="ConsPlusNormal"/>
        <w:widowControl/>
        <w:ind w:firstLine="0"/>
        <w:jc w:val="center"/>
        <w:outlineLvl w:val="0"/>
        <w:rPr>
          <w:rFonts w:cs="Arial"/>
          <w:b/>
          <w:sz w:val="24"/>
          <w:szCs w:val="24"/>
        </w:rPr>
      </w:pPr>
      <w:r w:rsidRPr="00FC32C0">
        <w:rPr>
          <w:rFonts w:cs="Arial"/>
          <w:b/>
          <w:sz w:val="24"/>
          <w:szCs w:val="24"/>
        </w:rPr>
        <w:t>2. Характеристика текущего состояния защиты населения и территорий от чрезвычайных ситуаций природного и техногенного характера, обеспечения безопасности населения района и анализ социальных, финансово-экономических и прочих рисков реализации программы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Енисейский район, обладая обширной территорией, большой протяженностью и отсутствием круглогодичного сообщения почти с третьей частью населенных пунктов района, подвержен широкому спектру опасных природных явлений и аварийных ситуаций техногенного характера, таких как: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катастрофическое затопление при разрушении плотин гидроузлов;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- крупные производственные аварии;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пожары в зданиях и сооружениях;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лесные пожары;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наводнения  и паводки;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аварии и крушения на железнодорожном транспорте;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авиакатастрофы;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аварии на коммунально-энергетических сетях;</w:t>
      </w:r>
    </w:p>
    <w:p w:rsidR="00175C64" w:rsidRPr="00CC37FE" w:rsidRDefault="00175C64" w:rsidP="00175C64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снежные заносы;</w:t>
      </w:r>
    </w:p>
    <w:p w:rsidR="00175C64" w:rsidRPr="00CC37FE" w:rsidRDefault="00175C64" w:rsidP="00175C64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взрывы при транспортировке и хранении взрывоопасных, легковоспламеняющихся материалов;</w:t>
      </w:r>
    </w:p>
    <w:p w:rsidR="00175C64" w:rsidRPr="00CC37FE" w:rsidRDefault="00175C64" w:rsidP="00175C64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террористические акты;</w:t>
      </w:r>
    </w:p>
    <w:p w:rsidR="00175C64" w:rsidRPr="00CC37FE" w:rsidRDefault="00175C64" w:rsidP="00175C64">
      <w:pPr>
        <w:pStyle w:val="ConsPlusNormal"/>
        <w:widowControl/>
        <w:ind w:firstLine="708"/>
        <w:jc w:val="both"/>
        <w:outlineLvl w:val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 происшествия на водных акваториях.</w:t>
      </w:r>
    </w:p>
    <w:p w:rsidR="00175C64" w:rsidRPr="0059155F" w:rsidRDefault="00B23A85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3A85">
        <w:rPr>
          <w:rFonts w:ascii="Arial" w:hAnsi="Arial" w:cs="Arial"/>
          <w:snapToGrid w:val="0"/>
          <w:sz w:val="24"/>
          <w:szCs w:val="24"/>
        </w:rPr>
        <w:t>За период 10 месяцев 2019</w:t>
      </w:r>
      <w:r w:rsidR="00175C64" w:rsidRPr="00B23A85">
        <w:rPr>
          <w:rFonts w:ascii="Arial" w:hAnsi="Arial" w:cs="Arial"/>
          <w:snapToGrid w:val="0"/>
          <w:sz w:val="24"/>
          <w:szCs w:val="24"/>
        </w:rPr>
        <w:t xml:space="preserve"> года на территории</w:t>
      </w:r>
      <w:r w:rsidR="00754248">
        <w:rPr>
          <w:rFonts w:ascii="Arial" w:hAnsi="Arial" w:cs="Arial"/>
          <w:snapToGrid w:val="0"/>
          <w:sz w:val="24"/>
          <w:szCs w:val="24"/>
        </w:rPr>
        <w:t xml:space="preserve"> Енисейского района произошло</w:t>
      </w:r>
      <w:r w:rsidRPr="00B23A85">
        <w:rPr>
          <w:rFonts w:ascii="Arial" w:hAnsi="Arial" w:cs="Arial"/>
          <w:snapToGrid w:val="0"/>
          <w:sz w:val="24"/>
          <w:szCs w:val="24"/>
        </w:rPr>
        <w:t xml:space="preserve"> 198</w:t>
      </w:r>
      <w:r w:rsidR="00175C64" w:rsidRPr="00B23A85">
        <w:rPr>
          <w:rFonts w:ascii="Arial" w:hAnsi="Arial" w:cs="Arial"/>
          <w:snapToGrid w:val="0"/>
          <w:sz w:val="24"/>
          <w:szCs w:val="24"/>
        </w:rPr>
        <w:t xml:space="preserve"> пожар</w:t>
      </w:r>
      <w:r w:rsidR="00754248">
        <w:rPr>
          <w:rFonts w:ascii="Arial" w:hAnsi="Arial" w:cs="Arial"/>
          <w:snapToGrid w:val="0"/>
          <w:sz w:val="24"/>
          <w:szCs w:val="24"/>
        </w:rPr>
        <w:t>ов</w:t>
      </w:r>
      <w:r w:rsidR="00175C64" w:rsidRPr="00B23A85">
        <w:rPr>
          <w:rFonts w:ascii="Arial" w:hAnsi="Arial" w:cs="Arial"/>
          <w:snapToGrid w:val="0"/>
          <w:sz w:val="24"/>
          <w:szCs w:val="24"/>
        </w:rPr>
        <w:t xml:space="preserve"> в зданиях и сооружениях, </w:t>
      </w:r>
      <w:r w:rsidR="00175C64" w:rsidRPr="00B23A85">
        <w:rPr>
          <w:rFonts w:ascii="Arial" w:hAnsi="Arial" w:cs="Arial"/>
          <w:sz w:val="24"/>
          <w:szCs w:val="24"/>
        </w:rPr>
        <w:t>Основное количество пожаров происходит в жилом секторе. Главной причиной пожаров является неосторожное,</w:t>
      </w:r>
      <w:r w:rsidR="00175C64" w:rsidRPr="0059155F">
        <w:rPr>
          <w:rFonts w:ascii="Arial" w:hAnsi="Arial" w:cs="Arial"/>
          <w:sz w:val="24"/>
          <w:szCs w:val="24"/>
        </w:rPr>
        <w:t xml:space="preserve"> небрежное обращение с огнем (более 80 процентов произошедших пожаров). Количество пожаров и погибших людей в сельских населенных пунктах края превышает средние показатели в Сибирском федеральном округе.</w:t>
      </w:r>
      <w:r w:rsidR="00175C64" w:rsidRPr="0059155F">
        <w:t xml:space="preserve"> </w:t>
      </w:r>
      <w:r w:rsidR="00175C64" w:rsidRPr="0059155F">
        <w:rPr>
          <w:rFonts w:ascii="Arial" w:hAnsi="Arial" w:cs="Arial"/>
          <w:sz w:val="24"/>
          <w:szCs w:val="24"/>
        </w:rPr>
        <w:t>Практически каждый пожар в сельских населенных пунктах, удаленных от подразделений пожарной охраны, приводит к полному уничтожению объекта (жилого дома, фермы, зерносклада).</w:t>
      </w:r>
      <w:r w:rsidR="00175C64" w:rsidRPr="0059155F">
        <w:t xml:space="preserve"> </w:t>
      </w:r>
      <w:r w:rsidR="00175C64" w:rsidRPr="0059155F">
        <w:rPr>
          <w:rFonts w:ascii="Arial" w:hAnsi="Arial" w:cs="Arial"/>
          <w:sz w:val="24"/>
          <w:szCs w:val="24"/>
        </w:rPr>
        <w:t xml:space="preserve">Выполнение первичных мер пожарной безопасности на территории Енисейского района сдерживается </w:t>
      </w:r>
      <w:proofErr w:type="spellStart"/>
      <w:r w:rsidR="00175C64" w:rsidRPr="0059155F">
        <w:rPr>
          <w:rFonts w:ascii="Arial" w:hAnsi="Arial" w:cs="Arial"/>
          <w:sz w:val="24"/>
          <w:szCs w:val="24"/>
        </w:rPr>
        <w:t>дотационностью</w:t>
      </w:r>
      <w:proofErr w:type="spellEnd"/>
      <w:r w:rsidR="00175C64" w:rsidRPr="0059155F">
        <w:rPr>
          <w:rFonts w:ascii="Arial" w:hAnsi="Arial" w:cs="Arial"/>
          <w:sz w:val="24"/>
          <w:szCs w:val="24"/>
        </w:rPr>
        <w:t xml:space="preserve"> сельских поселений и острой нехваткой средств. В рамках реализации </w:t>
      </w:r>
      <w:r w:rsidR="00175C64">
        <w:rPr>
          <w:rFonts w:ascii="Arial" w:hAnsi="Arial" w:cs="Arial"/>
          <w:sz w:val="24"/>
          <w:szCs w:val="24"/>
        </w:rPr>
        <w:t>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="00175C64" w:rsidRPr="0059155F">
        <w:rPr>
          <w:rFonts w:ascii="Arial" w:hAnsi="Arial" w:cs="Arial"/>
          <w:sz w:val="24"/>
          <w:szCs w:val="24"/>
        </w:rPr>
        <w:t xml:space="preserve"> сельские поселения Енисейского района получали субсидии на выполнение первичных мер пожарной безопасности, включая приобретение противопожарного оборудования. </w:t>
      </w:r>
    </w:p>
    <w:p w:rsidR="00175C64" w:rsidRPr="00CD7BDE" w:rsidRDefault="00175C64" w:rsidP="00175C6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59155F">
        <w:rPr>
          <w:rFonts w:ascii="Arial" w:hAnsi="Arial" w:cs="Arial"/>
          <w:sz w:val="24"/>
          <w:szCs w:val="24"/>
        </w:rPr>
        <w:t xml:space="preserve"> начала пожароопасного сезона </w:t>
      </w:r>
      <w:r w:rsidR="00B23A85" w:rsidRPr="00B23A85">
        <w:rPr>
          <w:rFonts w:ascii="Arial" w:hAnsi="Arial" w:cs="Arial"/>
          <w:sz w:val="24"/>
          <w:szCs w:val="24"/>
        </w:rPr>
        <w:t>2019</w:t>
      </w:r>
      <w:r w:rsidRPr="00B23A85">
        <w:rPr>
          <w:rFonts w:ascii="Arial" w:hAnsi="Arial" w:cs="Arial"/>
          <w:sz w:val="24"/>
          <w:szCs w:val="24"/>
        </w:rPr>
        <w:t xml:space="preserve"> г</w:t>
      </w:r>
      <w:r w:rsidRPr="0059155F">
        <w:rPr>
          <w:rFonts w:ascii="Arial" w:hAnsi="Arial" w:cs="Arial"/>
          <w:sz w:val="24"/>
          <w:szCs w:val="24"/>
        </w:rPr>
        <w:t xml:space="preserve">ода на территории Енисейского района зарегистрировано </w:t>
      </w:r>
      <w:r w:rsidR="00B23A85">
        <w:rPr>
          <w:rFonts w:ascii="Arial" w:hAnsi="Arial" w:cs="Arial"/>
          <w:sz w:val="24"/>
          <w:szCs w:val="24"/>
        </w:rPr>
        <w:t>51 лесной пожар, на общей площади 2219,1</w:t>
      </w:r>
      <w:r w:rsidRPr="0059155F">
        <w:rPr>
          <w:rFonts w:ascii="Arial" w:hAnsi="Arial" w:cs="Arial"/>
          <w:sz w:val="24"/>
          <w:szCs w:val="24"/>
        </w:rPr>
        <w:t xml:space="preserve"> тыс. га.</w:t>
      </w:r>
    </w:p>
    <w:p w:rsidR="00175C64" w:rsidRPr="00B23A85" w:rsidRDefault="00175C64" w:rsidP="00175C64">
      <w:pPr>
        <w:pStyle w:val="ae"/>
        <w:spacing w:after="0"/>
        <w:ind w:left="20" w:right="10" w:firstLine="689"/>
        <w:jc w:val="both"/>
        <w:rPr>
          <w:rFonts w:ascii="Arial" w:hAnsi="Arial" w:cs="Arial"/>
          <w:snapToGrid w:val="0"/>
          <w:sz w:val="24"/>
          <w:szCs w:val="24"/>
        </w:rPr>
      </w:pPr>
      <w:r w:rsidRPr="0059155F">
        <w:rPr>
          <w:rFonts w:ascii="Arial" w:hAnsi="Arial" w:cs="Arial"/>
          <w:sz w:val="24"/>
          <w:szCs w:val="24"/>
        </w:rPr>
        <w:t xml:space="preserve">В результате произошедших чрезвычайных ситуаций техногенного и природного характера на территории района </w:t>
      </w:r>
      <w:r w:rsidR="00B23A85" w:rsidRPr="00B23A85">
        <w:rPr>
          <w:rFonts w:ascii="Arial" w:hAnsi="Arial" w:cs="Arial"/>
          <w:sz w:val="24"/>
          <w:szCs w:val="24"/>
        </w:rPr>
        <w:t>в 2019</w:t>
      </w:r>
      <w:r w:rsidRPr="00B23A85">
        <w:rPr>
          <w:rFonts w:ascii="Arial" w:hAnsi="Arial" w:cs="Arial"/>
          <w:sz w:val="24"/>
          <w:szCs w:val="24"/>
        </w:rPr>
        <w:t xml:space="preserve"> году </w:t>
      </w:r>
      <w:r w:rsidR="00B23A85" w:rsidRPr="00B23A85">
        <w:rPr>
          <w:rFonts w:ascii="Arial" w:hAnsi="Arial" w:cs="Arial"/>
          <w:snapToGrid w:val="0"/>
          <w:sz w:val="24"/>
          <w:szCs w:val="24"/>
        </w:rPr>
        <w:t>погибло 8</w:t>
      </w:r>
      <w:r w:rsidR="00754248">
        <w:rPr>
          <w:rFonts w:ascii="Arial" w:hAnsi="Arial" w:cs="Arial"/>
          <w:snapToGrid w:val="0"/>
          <w:sz w:val="24"/>
          <w:szCs w:val="24"/>
        </w:rPr>
        <w:t xml:space="preserve"> человек</w:t>
      </w:r>
      <w:r w:rsidRPr="00B23A85">
        <w:rPr>
          <w:rFonts w:ascii="Arial" w:hAnsi="Arial" w:cs="Arial"/>
          <w:snapToGrid w:val="0"/>
          <w:sz w:val="24"/>
          <w:szCs w:val="24"/>
        </w:rPr>
        <w:t>, пострадало 2 человек. Число погибших в зоне прикрытия АСФ МКУ «Управление по ГО, ЧС и безопасности</w:t>
      </w:r>
      <w:r w:rsidR="00B23A85">
        <w:rPr>
          <w:rFonts w:ascii="Arial" w:hAnsi="Arial" w:cs="Arial"/>
          <w:snapToGrid w:val="0"/>
          <w:sz w:val="24"/>
          <w:szCs w:val="24"/>
        </w:rPr>
        <w:t xml:space="preserve"> Енисейского района» </w:t>
      </w:r>
      <w:r w:rsidR="00B23A85" w:rsidRPr="00B23A85">
        <w:rPr>
          <w:rFonts w:ascii="Arial" w:hAnsi="Arial" w:cs="Arial"/>
          <w:snapToGrid w:val="0"/>
          <w:sz w:val="24"/>
          <w:szCs w:val="24"/>
        </w:rPr>
        <w:t>составило 1</w:t>
      </w:r>
      <w:r w:rsidRPr="00B23A85">
        <w:rPr>
          <w:rFonts w:ascii="Arial" w:hAnsi="Arial" w:cs="Arial"/>
          <w:snapToGrid w:val="0"/>
          <w:sz w:val="24"/>
          <w:szCs w:val="24"/>
        </w:rPr>
        <w:t xml:space="preserve"> чел.</w:t>
      </w:r>
    </w:p>
    <w:p w:rsidR="00175C64" w:rsidRPr="00210198" w:rsidRDefault="00175C64" w:rsidP="00175C64">
      <w:pPr>
        <w:pStyle w:val="a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B23A85">
        <w:rPr>
          <w:rFonts w:ascii="Arial" w:hAnsi="Arial" w:cs="Arial"/>
          <w:sz w:val="24"/>
          <w:szCs w:val="24"/>
        </w:rPr>
        <w:t>Материа</w:t>
      </w:r>
      <w:r w:rsidR="00B23A85" w:rsidRPr="00B23A85">
        <w:rPr>
          <w:rFonts w:ascii="Arial" w:hAnsi="Arial" w:cs="Arial"/>
          <w:sz w:val="24"/>
          <w:szCs w:val="24"/>
        </w:rPr>
        <w:t>льный ущерб составил более 4 000</w:t>
      </w:r>
      <w:r w:rsidRPr="00B23A85">
        <w:rPr>
          <w:rFonts w:ascii="Arial" w:hAnsi="Arial" w:cs="Arial"/>
          <w:sz w:val="24"/>
          <w:szCs w:val="24"/>
        </w:rPr>
        <w:t xml:space="preserve"> 000 рублей.</w:t>
      </w:r>
    </w:p>
    <w:p w:rsidR="00175C64" w:rsidRPr="00E27482" w:rsidRDefault="00175C64" w:rsidP="00175C64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3A85">
        <w:rPr>
          <w:rFonts w:ascii="Arial" w:hAnsi="Arial" w:cs="Arial"/>
          <w:sz w:val="24"/>
          <w:szCs w:val="24"/>
        </w:rPr>
        <w:t xml:space="preserve">На сегодняшний день аварийно- спасательные формирования расположены в 11-ти населенных пунктах: Высокогорский, </w:t>
      </w:r>
      <w:proofErr w:type="gramStart"/>
      <w:r w:rsidRPr="00B23A85">
        <w:rPr>
          <w:rFonts w:ascii="Arial" w:hAnsi="Arial" w:cs="Arial"/>
          <w:sz w:val="24"/>
          <w:szCs w:val="24"/>
        </w:rPr>
        <w:t>Кривляк</w:t>
      </w:r>
      <w:proofErr w:type="gramEnd"/>
      <w:r w:rsidRPr="00B23A85">
        <w:rPr>
          <w:rFonts w:ascii="Arial" w:hAnsi="Arial" w:cs="Arial"/>
          <w:sz w:val="24"/>
          <w:szCs w:val="24"/>
        </w:rPr>
        <w:t xml:space="preserve">, Майское, Новый Городок, </w:t>
      </w:r>
      <w:proofErr w:type="spellStart"/>
      <w:r w:rsidRPr="00B23A85">
        <w:rPr>
          <w:rFonts w:ascii="Arial" w:hAnsi="Arial" w:cs="Arial"/>
          <w:sz w:val="24"/>
          <w:szCs w:val="24"/>
        </w:rPr>
        <w:t>Усть</w:t>
      </w:r>
      <w:proofErr w:type="spellEnd"/>
      <w:r w:rsidRPr="00B23A85">
        <w:rPr>
          <w:rFonts w:ascii="Arial" w:hAnsi="Arial" w:cs="Arial"/>
          <w:sz w:val="24"/>
          <w:szCs w:val="24"/>
        </w:rPr>
        <w:t xml:space="preserve">-Пит, </w:t>
      </w:r>
      <w:proofErr w:type="spellStart"/>
      <w:r w:rsidRPr="00B23A85">
        <w:rPr>
          <w:rFonts w:ascii="Arial" w:hAnsi="Arial" w:cs="Arial"/>
          <w:sz w:val="24"/>
          <w:szCs w:val="24"/>
        </w:rPr>
        <w:t>Чалбышево</w:t>
      </w:r>
      <w:proofErr w:type="spellEnd"/>
      <w:r w:rsidRPr="00B23A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3A85">
        <w:rPr>
          <w:rFonts w:ascii="Arial" w:hAnsi="Arial" w:cs="Arial"/>
          <w:sz w:val="24"/>
          <w:szCs w:val="24"/>
        </w:rPr>
        <w:t>Безымянка</w:t>
      </w:r>
      <w:proofErr w:type="spellEnd"/>
      <w:r w:rsidRPr="00B23A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3A85">
        <w:rPr>
          <w:rFonts w:ascii="Arial" w:hAnsi="Arial" w:cs="Arial"/>
          <w:sz w:val="24"/>
          <w:szCs w:val="24"/>
        </w:rPr>
        <w:t>Малобелая</w:t>
      </w:r>
      <w:proofErr w:type="spellEnd"/>
      <w:r w:rsidRPr="00B23A85">
        <w:rPr>
          <w:rFonts w:ascii="Arial" w:hAnsi="Arial" w:cs="Arial"/>
          <w:sz w:val="24"/>
          <w:szCs w:val="24"/>
        </w:rPr>
        <w:t xml:space="preserve">, Подгорное, Шапкино, </w:t>
      </w:r>
      <w:proofErr w:type="spellStart"/>
      <w:r w:rsidRPr="00B23A85">
        <w:rPr>
          <w:rFonts w:ascii="Arial" w:hAnsi="Arial" w:cs="Arial"/>
          <w:sz w:val="24"/>
          <w:szCs w:val="24"/>
        </w:rPr>
        <w:t>Епишино</w:t>
      </w:r>
      <w:proofErr w:type="spellEnd"/>
      <w:r w:rsidRPr="00B23A85">
        <w:rPr>
          <w:rFonts w:ascii="Arial" w:hAnsi="Arial" w:cs="Arial"/>
          <w:sz w:val="24"/>
          <w:szCs w:val="24"/>
        </w:rPr>
        <w:t xml:space="preserve">. За период 9 </w:t>
      </w:r>
      <w:r w:rsidRPr="005C5E68">
        <w:rPr>
          <w:rFonts w:ascii="Arial" w:hAnsi="Arial" w:cs="Arial"/>
          <w:sz w:val="24"/>
          <w:szCs w:val="24"/>
        </w:rPr>
        <w:t xml:space="preserve">месяцев </w:t>
      </w:r>
      <w:r w:rsidR="00B23A85" w:rsidRPr="005C5E68">
        <w:rPr>
          <w:rFonts w:ascii="Arial" w:hAnsi="Arial" w:cs="Arial"/>
          <w:sz w:val="24"/>
          <w:szCs w:val="24"/>
        </w:rPr>
        <w:t>2019</w:t>
      </w:r>
      <w:r w:rsidRPr="005C5E68">
        <w:rPr>
          <w:rFonts w:ascii="Arial" w:hAnsi="Arial" w:cs="Arial"/>
          <w:sz w:val="24"/>
          <w:szCs w:val="24"/>
        </w:rPr>
        <w:t xml:space="preserve"> года подразделениями АСФ ликвидировано </w:t>
      </w:r>
      <w:r w:rsidRPr="00A6305E">
        <w:rPr>
          <w:rFonts w:ascii="Arial" w:hAnsi="Arial" w:cs="Arial"/>
          <w:sz w:val="24"/>
          <w:szCs w:val="24"/>
        </w:rPr>
        <w:t>325</w:t>
      </w:r>
      <w:r w:rsidRPr="005C5E68">
        <w:rPr>
          <w:rFonts w:ascii="Arial" w:hAnsi="Arial" w:cs="Arial"/>
          <w:sz w:val="24"/>
          <w:szCs w:val="24"/>
        </w:rPr>
        <w:t xml:space="preserve"> возгорание, </w:t>
      </w:r>
      <w:r w:rsidRPr="00356BCB">
        <w:rPr>
          <w:rFonts w:ascii="Arial" w:hAnsi="Arial" w:cs="Arial"/>
          <w:sz w:val="24"/>
          <w:szCs w:val="24"/>
        </w:rPr>
        <w:t>в результате которых погибших и травмированных на территории Енисейского района нет</w:t>
      </w:r>
      <w:proofErr w:type="gramStart"/>
      <w:r w:rsidRPr="00356BC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75C64" w:rsidRPr="00210198" w:rsidRDefault="00175C64" w:rsidP="00175C64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6BCB">
        <w:rPr>
          <w:rFonts w:ascii="Arial" w:hAnsi="Arial" w:cs="Arial"/>
          <w:sz w:val="24"/>
          <w:szCs w:val="24"/>
        </w:rPr>
        <w:t>Уровень оснащенности АСФ МКУ «Управление ГО,</w:t>
      </w:r>
      <w:r w:rsidR="005C5E68">
        <w:rPr>
          <w:rFonts w:ascii="Arial" w:hAnsi="Arial" w:cs="Arial"/>
          <w:sz w:val="24"/>
          <w:szCs w:val="24"/>
        </w:rPr>
        <w:t xml:space="preserve"> </w:t>
      </w:r>
      <w:r w:rsidRPr="00356BCB">
        <w:rPr>
          <w:rFonts w:ascii="Arial" w:hAnsi="Arial" w:cs="Arial"/>
          <w:sz w:val="24"/>
          <w:szCs w:val="24"/>
        </w:rPr>
        <w:t>ЧС и безопасности Енисейского района» ради</w:t>
      </w:r>
      <w:r w:rsidR="00151684">
        <w:rPr>
          <w:rFonts w:ascii="Arial" w:hAnsi="Arial" w:cs="Arial"/>
          <w:sz w:val="24"/>
          <w:szCs w:val="24"/>
        </w:rPr>
        <w:t>отелефонной связью на конец 2020</w:t>
      </w:r>
      <w:r w:rsidRPr="00356BCB">
        <w:rPr>
          <w:rFonts w:ascii="Arial" w:hAnsi="Arial" w:cs="Arial"/>
          <w:sz w:val="24"/>
          <w:szCs w:val="24"/>
        </w:rPr>
        <w:t xml:space="preserve"> года составит </w:t>
      </w:r>
      <w:r w:rsidR="00754248">
        <w:rPr>
          <w:rFonts w:ascii="Arial" w:hAnsi="Arial" w:cs="Arial"/>
          <w:sz w:val="24"/>
          <w:szCs w:val="24"/>
        </w:rPr>
        <w:t>99</w:t>
      </w:r>
      <w:r w:rsidRPr="005C5E68">
        <w:rPr>
          <w:rFonts w:ascii="Arial" w:hAnsi="Arial" w:cs="Arial"/>
          <w:sz w:val="24"/>
          <w:szCs w:val="24"/>
        </w:rPr>
        <w:t xml:space="preserve">,0%, </w:t>
      </w:r>
      <w:r w:rsidR="00356BCB" w:rsidRPr="005C5E68">
        <w:rPr>
          <w:rFonts w:ascii="Arial" w:hAnsi="Arial" w:cs="Arial"/>
          <w:sz w:val="24"/>
          <w:szCs w:val="24"/>
        </w:rPr>
        <w:t>в 2020</w:t>
      </w:r>
      <w:r w:rsidRPr="005C5E68">
        <w:rPr>
          <w:rFonts w:ascii="Arial" w:hAnsi="Arial" w:cs="Arial"/>
          <w:sz w:val="24"/>
          <w:szCs w:val="24"/>
        </w:rPr>
        <w:t xml:space="preserve"> году обеспеченность подразделений АСФ радиотелефонной связью, при условии сохранения финансирования в прежнем объеме увеличиться на 1%, и составит 99,0%.. Деятельность аварийно-спасательных формирований оценивается главами муниципальных образований по 5 бальной</w:t>
      </w:r>
      <w:r w:rsidR="00151684" w:rsidRPr="005C5E68">
        <w:rPr>
          <w:rFonts w:ascii="Arial" w:hAnsi="Arial" w:cs="Arial"/>
          <w:sz w:val="24"/>
          <w:szCs w:val="24"/>
        </w:rPr>
        <w:t xml:space="preserve"> шкале, показатель оценки в 2020</w:t>
      </w:r>
      <w:r w:rsidRPr="005C5E68">
        <w:rPr>
          <w:rFonts w:ascii="Arial" w:hAnsi="Arial" w:cs="Arial"/>
          <w:sz w:val="24"/>
          <w:szCs w:val="24"/>
        </w:rPr>
        <w:t xml:space="preserve"> году плановое </w:t>
      </w:r>
      <w:proofErr w:type="gramStart"/>
      <w:r w:rsidRPr="005C5E68">
        <w:rPr>
          <w:rFonts w:ascii="Arial" w:hAnsi="Arial" w:cs="Arial"/>
          <w:sz w:val="24"/>
          <w:szCs w:val="24"/>
        </w:rPr>
        <w:t>значение</w:t>
      </w:r>
      <w:proofErr w:type="gramEnd"/>
      <w:r w:rsidRPr="005C5E68">
        <w:rPr>
          <w:rFonts w:ascii="Arial" w:hAnsi="Arial" w:cs="Arial"/>
          <w:sz w:val="24"/>
          <w:szCs w:val="24"/>
        </w:rPr>
        <w:t xml:space="preserve"> которого должно составить не менее 4,7 балла.</w:t>
      </w:r>
    </w:p>
    <w:p w:rsidR="00175C64" w:rsidRPr="00CC37FE" w:rsidRDefault="00175C64" w:rsidP="00175C64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70F">
        <w:rPr>
          <w:rFonts w:ascii="Arial" w:hAnsi="Arial" w:cs="Arial"/>
          <w:sz w:val="24"/>
          <w:szCs w:val="24"/>
        </w:rPr>
        <w:t>В качестве профилактических мероприятий осуществляется распространение памяток по пожарной безопасности среди населения Е</w:t>
      </w:r>
      <w:r w:rsidR="002C770F" w:rsidRPr="002C770F">
        <w:rPr>
          <w:rFonts w:ascii="Arial" w:hAnsi="Arial" w:cs="Arial"/>
          <w:sz w:val="24"/>
          <w:szCs w:val="24"/>
        </w:rPr>
        <w:t>нисейского района. В течение 2019</w:t>
      </w:r>
      <w:r w:rsidRPr="002C770F">
        <w:rPr>
          <w:rFonts w:ascii="Arial" w:hAnsi="Arial" w:cs="Arial"/>
          <w:sz w:val="24"/>
          <w:szCs w:val="24"/>
        </w:rPr>
        <w:t xml:space="preserve"> года количество учреждений, среди которых распространены памятки</w:t>
      </w:r>
      <w:r w:rsidR="00151684">
        <w:rPr>
          <w:rFonts w:ascii="Arial" w:hAnsi="Arial" w:cs="Arial"/>
          <w:sz w:val="24"/>
          <w:szCs w:val="24"/>
        </w:rPr>
        <w:t>, составила 101</w:t>
      </w:r>
      <w:r w:rsidRPr="00151684">
        <w:rPr>
          <w:rFonts w:ascii="Arial" w:hAnsi="Arial" w:cs="Arial"/>
          <w:sz w:val="24"/>
          <w:szCs w:val="24"/>
        </w:rPr>
        <w:t xml:space="preserve">. </w:t>
      </w:r>
      <w:r w:rsidRPr="002C770F">
        <w:rPr>
          <w:rFonts w:ascii="Arial" w:hAnsi="Arial" w:cs="Arial"/>
          <w:sz w:val="24"/>
          <w:szCs w:val="24"/>
        </w:rPr>
        <w:t xml:space="preserve">В рамках обеспечения безопасности в </w:t>
      </w:r>
      <w:r w:rsidRPr="002C770F">
        <w:rPr>
          <w:rFonts w:ascii="Arial" w:hAnsi="Arial" w:cs="Arial"/>
          <w:sz w:val="24"/>
          <w:szCs w:val="24"/>
        </w:rPr>
        <w:lastRenderedPageBreak/>
        <w:t>текущем году на водных объектах было произведено 100% обновление информационных щитов, устанавливаемых в местах несанкционированного массового отдыха и выхода на лед граждан Енисейского района.</w:t>
      </w:r>
    </w:p>
    <w:p w:rsidR="00175C64" w:rsidRPr="00CC37FE" w:rsidRDefault="00175C64" w:rsidP="00175C64">
      <w:pPr>
        <w:pStyle w:val="ae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Приоритетами в области защиты населения и территорий от чрезвычайных ситуаций природного и техногенного характера являются: 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CC37FE">
        <w:rPr>
          <w:rFonts w:ascii="Arial" w:hAnsi="Arial" w:cs="Arial"/>
          <w:sz w:val="24"/>
          <w:szCs w:val="24"/>
        </w:rPr>
        <w:t>дств дл</w:t>
      </w:r>
      <w:proofErr w:type="gramEnd"/>
      <w:r w:rsidRPr="00CC37FE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подготовка решений о проведении эвакуационных мероприятий в чрезвычайных ситуациях и организация их проведения;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содействие устойчивому функционированию органи</w:t>
      </w:r>
      <w:r>
        <w:rPr>
          <w:rFonts w:ascii="Arial" w:hAnsi="Arial" w:cs="Arial"/>
          <w:sz w:val="24"/>
          <w:szCs w:val="24"/>
        </w:rPr>
        <w:t>заций в чрезвычайных ситуациях;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Приоритетами в области гражданской обороны: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023"/>
      <w:r w:rsidRPr="00CC37FE">
        <w:rPr>
          <w:rFonts w:ascii="Arial" w:hAnsi="Arial" w:cs="Arial"/>
          <w:sz w:val="24"/>
          <w:szCs w:val="24"/>
        </w:rPr>
        <w:t>- проведение мероприятий подготовки и обучения населения в области гражданской обороны;</w:t>
      </w:r>
      <w:bookmarkEnd w:id="1"/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8024"/>
      <w:r w:rsidRPr="00CC37FE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2"/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 военное время;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Приоритетом в области предотвращения угроз террористической направленности является:</w:t>
      </w:r>
    </w:p>
    <w:p w:rsidR="00175C64" w:rsidRPr="00CC37FE" w:rsidRDefault="00543759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75C64" w:rsidRPr="00CC37FE">
        <w:rPr>
          <w:rFonts w:ascii="Arial" w:hAnsi="Arial" w:cs="Arial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Приоритетом в области безопасности на водных объектах: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Целью программы является создание эффективной системы защиты населения и территорий района от чрезвычайных ситуаций.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Задачи программы:</w:t>
      </w:r>
    </w:p>
    <w:p w:rsidR="00175C64" w:rsidRPr="00CC37FE" w:rsidRDefault="00175C64" w:rsidP="00754248">
      <w:pPr>
        <w:tabs>
          <w:tab w:val="left" w:pos="470"/>
        </w:tabs>
        <w:ind w:left="700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1. Предупреждение чрезвычайных ситуаций природного и техногенного характера и угроз террористической направленности, </w:t>
      </w:r>
      <w:r w:rsidR="00327D67">
        <w:rPr>
          <w:rFonts w:ascii="Arial" w:hAnsi="Arial" w:cs="Arial"/>
          <w:sz w:val="24"/>
          <w:szCs w:val="24"/>
        </w:rPr>
        <w:t>сокращение материального ущерба.</w:t>
      </w:r>
      <w:r w:rsidR="00754248" w:rsidRPr="00754248">
        <w:rPr>
          <w:rFonts w:ascii="Arial" w:hAnsi="Arial" w:cs="Arial"/>
          <w:sz w:val="24"/>
          <w:szCs w:val="24"/>
        </w:rPr>
        <w:t xml:space="preserve"> 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2. Повышение безопасности населения Енисейского района,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3. Устойчивое функционирование учреждения.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В результате реализации программы будет обеспечено: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-всесторонний информационный обмен между взаимо</w:t>
      </w:r>
      <w:r w:rsidR="00543759">
        <w:rPr>
          <w:rFonts w:cs="Arial"/>
          <w:sz w:val="24"/>
          <w:szCs w:val="24"/>
        </w:rPr>
        <w:t>действующими структурами района</w:t>
      </w:r>
      <w:r w:rsidRPr="00CC37FE">
        <w:rPr>
          <w:rFonts w:cs="Arial"/>
          <w:sz w:val="24"/>
          <w:szCs w:val="24"/>
        </w:rPr>
        <w:t xml:space="preserve"> и г</w:t>
      </w:r>
      <w:proofErr w:type="gramStart"/>
      <w:r w:rsidRPr="00CC37FE">
        <w:rPr>
          <w:rFonts w:cs="Arial"/>
          <w:sz w:val="24"/>
          <w:szCs w:val="24"/>
        </w:rPr>
        <w:t>.Е</w:t>
      </w:r>
      <w:proofErr w:type="gramEnd"/>
      <w:r w:rsidRPr="00CC37FE">
        <w:rPr>
          <w:rFonts w:cs="Arial"/>
          <w:sz w:val="24"/>
          <w:szCs w:val="24"/>
        </w:rPr>
        <w:t>нисейска;</w:t>
      </w:r>
    </w:p>
    <w:p w:rsidR="00175C64" w:rsidRPr="00CC37FE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-оперативное реагирование на ЧС природного и техногенного характера и различного рода происшествия;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-безопасность и охрана жизни людей на водных объектах района;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 xml:space="preserve">-пожарная охрана 11 населенных пунктов района, тушение пожаров и проведение первоочередных аварийно-спасательных работ, связанных с пожарами; 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-функционирование и поддержание в готовности технических средств района на случай чрезвычайных ситуаций;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-повышение общественного порядка и предупреждение совершения террористических актов.</w:t>
      </w:r>
    </w:p>
    <w:p w:rsidR="00175C64" w:rsidRDefault="00175C64" w:rsidP="000110CA">
      <w:pPr>
        <w:pStyle w:val="ConsPlusNormal"/>
        <w:widowControl/>
        <w:ind w:firstLine="0"/>
        <w:rPr>
          <w:rFonts w:cs="Arial"/>
          <w:b/>
          <w:sz w:val="24"/>
          <w:szCs w:val="24"/>
        </w:rPr>
      </w:pPr>
    </w:p>
    <w:p w:rsidR="00175C64" w:rsidRDefault="00175C64" w:rsidP="00175C64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FC32C0">
        <w:rPr>
          <w:rFonts w:cs="Arial"/>
          <w:b/>
          <w:sz w:val="24"/>
          <w:szCs w:val="24"/>
        </w:rPr>
        <w:t>4. Прогноз конечных результатов программы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Результативность программы определяется на основании оценок глав муниципальных образований, на территории которых расположены аварийно-спасательные формирования.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Целевой индикатор «Оценка главами муниципальных образований деятельности аварийно-спасательных формирований за истекший период» определяется по формуле:</w:t>
      </w:r>
    </w:p>
    <w:p w:rsidR="00175C64" w:rsidRPr="00512CCA" w:rsidRDefault="000428C1" w:rsidP="00175C64">
      <w:pPr>
        <w:ind w:left="3119" w:firstLine="709"/>
        <w:jc w:val="both"/>
        <w:rPr>
          <w:rFonts w:ascii="Arial" w:hAnsi="Arial" w:cs="Arial"/>
        </w:rPr>
      </w:pPr>
      <w:r w:rsidRPr="00CC37FE">
        <w:rPr>
          <w:rFonts w:ascii="Arial" w:hAnsi="Arial" w:cs="Arial"/>
          <w:sz w:val="24"/>
          <w:szCs w:val="24"/>
        </w:rPr>
        <w:fldChar w:fldCharType="begin"/>
      </w:r>
      <w:r w:rsidR="00175C64" w:rsidRPr="00CC37FE">
        <w:rPr>
          <w:rFonts w:ascii="Arial" w:hAnsi="Arial" w:cs="Arial"/>
          <w:sz w:val="24"/>
          <w:szCs w:val="24"/>
        </w:rPr>
        <w:instrText xml:space="preserve"> QUOTE </w:instrText>
      </w:r>
      <w:r w:rsidRPr="003C39B2">
        <w:rPr>
          <w:rFonts w:ascii="Arial" w:hAnsi="Arial" w:cs="Arial"/>
          <w:sz w:val="24"/>
          <w:szCs w:val="24"/>
        </w:rPr>
        <w:fldChar w:fldCharType="begin"/>
      </w:r>
      <w:r w:rsidR="00175C64" w:rsidRPr="003C39B2">
        <w:rPr>
          <w:rFonts w:ascii="Arial" w:hAnsi="Arial" w:cs="Arial"/>
          <w:sz w:val="24"/>
          <w:szCs w:val="24"/>
        </w:rPr>
        <w:instrText xml:space="preserve"> QUOTE </w:instrText>
      </w:r>
      <w:r w:rsidR="005244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4.45pt" equationxml="&lt;">
            <v:imagedata r:id="rId9" o:title="" chromakey="white"/>
          </v:shape>
        </w:pict>
      </w:r>
      <w:r w:rsidR="00175C64" w:rsidRPr="003C39B2">
        <w:rPr>
          <w:rFonts w:ascii="Arial" w:hAnsi="Arial" w:cs="Arial"/>
          <w:sz w:val="24"/>
          <w:szCs w:val="24"/>
        </w:rPr>
        <w:instrText xml:space="preserve"> </w:instrText>
      </w:r>
      <w:r w:rsidRPr="003C39B2">
        <w:rPr>
          <w:rFonts w:ascii="Arial" w:hAnsi="Arial" w:cs="Arial"/>
          <w:sz w:val="24"/>
          <w:szCs w:val="24"/>
        </w:rPr>
        <w:fldChar w:fldCharType="separate"/>
      </w:r>
      <w:r w:rsidR="0052448E">
        <w:pict>
          <v:shape id="_x0000_i1026" type="#_x0000_t75" style="width:56.4pt;height:24.45pt" equationxml="&lt;">
            <v:imagedata r:id="rId9" o:title="" chromakey="white"/>
          </v:shape>
        </w:pict>
      </w:r>
      <w:r w:rsidRPr="003C39B2">
        <w:rPr>
          <w:rFonts w:ascii="Arial" w:hAnsi="Arial" w:cs="Arial"/>
          <w:sz w:val="24"/>
          <w:szCs w:val="24"/>
        </w:rPr>
        <w:fldChar w:fldCharType="end"/>
      </w:r>
      <w:r w:rsidRPr="00CC37FE">
        <w:rPr>
          <w:rFonts w:ascii="Arial" w:hAnsi="Arial" w:cs="Arial"/>
          <w:sz w:val="24"/>
          <w:szCs w:val="24"/>
        </w:rPr>
        <w:fldChar w:fldCharType="separate"/>
      </w:r>
      <w:r w:rsidR="00175C64" w:rsidRPr="00512CCA">
        <w:rPr>
          <w:rFonts w:ascii="Arial" w:hAnsi="Arial" w:cs="Arial"/>
        </w:rPr>
        <w:t xml:space="preserve">О = </w:t>
      </w:r>
      <w:r w:rsidRPr="003C39B2">
        <w:rPr>
          <w:rFonts w:ascii="Arial" w:hAnsi="Arial" w:cs="Arial"/>
        </w:rPr>
        <w:fldChar w:fldCharType="begin"/>
      </w:r>
      <w:r w:rsidR="00175C64" w:rsidRPr="003C39B2">
        <w:rPr>
          <w:rFonts w:ascii="Arial" w:hAnsi="Arial" w:cs="Arial"/>
        </w:rPr>
        <w:instrText xml:space="preserve"> QUOTE </w:instrText>
      </w:r>
      <w:r w:rsidR="0052448E">
        <w:pict>
          <v:shape id="_x0000_i1027" type="#_x0000_t75" style="width:55pt;height:25.15pt" equationxml="&lt;">
            <v:imagedata r:id="rId10" o:title="" chromakey="white"/>
          </v:shape>
        </w:pict>
      </w:r>
      <w:r w:rsidR="00175C64" w:rsidRPr="003C39B2">
        <w:rPr>
          <w:rFonts w:ascii="Arial" w:hAnsi="Arial" w:cs="Arial"/>
        </w:rPr>
        <w:instrText xml:space="preserve"> </w:instrText>
      </w:r>
      <w:r w:rsidRPr="003C39B2">
        <w:rPr>
          <w:rFonts w:ascii="Arial" w:hAnsi="Arial" w:cs="Arial"/>
        </w:rPr>
        <w:fldChar w:fldCharType="separate"/>
      </w:r>
      <w:r w:rsidR="0052448E">
        <w:pict>
          <v:shape id="_x0000_i1028" type="#_x0000_t75" style="width:55pt;height:25.15pt" equationxml="&lt;">
            <v:imagedata r:id="rId10" o:title="" chromakey="white"/>
          </v:shape>
        </w:pict>
      </w:r>
      <w:r w:rsidRPr="003C39B2">
        <w:rPr>
          <w:rFonts w:ascii="Arial" w:hAnsi="Arial" w:cs="Arial"/>
        </w:rPr>
        <w:fldChar w:fldCharType="end"/>
      </w:r>
    </w:p>
    <w:p w:rsidR="00175C64" w:rsidRPr="00CC37FE" w:rsidRDefault="000428C1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fldChar w:fldCharType="end"/>
      </w:r>
      <w:r w:rsidR="00175C64" w:rsidRPr="00CC37FE">
        <w:rPr>
          <w:rFonts w:ascii="Arial" w:hAnsi="Arial" w:cs="Arial"/>
          <w:sz w:val="24"/>
          <w:szCs w:val="24"/>
        </w:rPr>
        <w:t xml:space="preserve">где: </w:t>
      </w:r>
    </w:p>
    <w:p w:rsidR="00175C64" w:rsidRPr="00CC37FE" w:rsidRDefault="00175C64" w:rsidP="00175C64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∑ баллов – сумма балов по оценке глав муниципальных образований Енисейского района;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7FE"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 w:rsidRPr="00CC37FE">
        <w:rPr>
          <w:rFonts w:ascii="Arial" w:hAnsi="Arial" w:cs="Arial"/>
          <w:sz w:val="24"/>
          <w:szCs w:val="24"/>
        </w:rPr>
        <w:t>мун</w:t>
      </w:r>
      <w:proofErr w:type="spellEnd"/>
      <w:r w:rsidRPr="00CC37FE">
        <w:rPr>
          <w:rFonts w:ascii="Arial" w:hAnsi="Arial" w:cs="Arial"/>
          <w:sz w:val="24"/>
          <w:szCs w:val="24"/>
        </w:rPr>
        <w:t>. обр.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– количество муниципальных образований, на территории которых расположены аварийно-спасательные формирования;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7FE">
        <w:rPr>
          <w:rFonts w:ascii="Arial" w:hAnsi="Arial" w:cs="Arial"/>
          <w:sz w:val="24"/>
          <w:szCs w:val="24"/>
        </w:rPr>
        <w:t>О-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Общая оценка деятельности; где 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1-2,99 балла является неудовлетворительно,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3-3,99 балла удовлетворительно, 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4-4,69 балла хорошо,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4,7-5 балла отлично.</w:t>
      </w:r>
    </w:p>
    <w:p w:rsidR="00175C64" w:rsidRPr="00CC37FE" w:rsidRDefault="00175C64" w:rsidP="00175C64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Для получения оценки деятельности аварийно-спасательных формирований за истекший период ответственный исполнитель программы МКУ «Управление по ГО. ЧС и безопасности Енисейского района» направляет официальный запрос на имя глав муниципальных образований, на территории которых расположены аварийно-спасательные формирования с предложением оценить деятельность аварийно-спасательных формирований за истекший период по пятибалльной шкале, где от 1 до 2 бал</w:t>
      </w:r>
      <w:r>
        <w:rPr>
          <w:rFonts w:ascii="Arial" w:hAnsi="Arial" w:cs="Arial"/>
          <w:sz w:val="24"/>
          <w:szCs w:val="24"/>
        </w:rPr>
        <w:t>л</w:t>
      </w:r>
      <w:r w:rsidRPr="00CC37FE">
        <w:rPr>
          <w:rFonts w:ascii="Arial" w:hAnsi="Arial" w:cs="Arial"/>
          <w:sz w:val="24"/>
          <w:szCs w:val="24"/>
        </w:rPr>
        <w:t xml:space="preserve">ов </w:t>
      </w:r>
      <w:r>
        <w:rPr>
          <w:rFonts w:ascii="Arial" w:hAnsi="Arial" w:cs="Arial"/>
          <w:sz w:val="24"/>
          <w:szCs w:val="24"/>
        </w:rPr>
        <w:t xml:space="preserve">- </w:t>
      </w:r>
      <w:r w:rsidRPr="00CC37FE">
        <w:rPr>
          <w:rFonts w:ascii="Arial" w:hAnsi="Arial" w:cs="Arial"/>
          <w:sz w:val="24"/>
          <w:szCs w:val="24"/>
        </w:rPr>
        <w:t>неудовлетворительно, 3бал</w:t>
      </w:r>
      <w:r>
        <w:rPr>
          <w:rFonts w:ascii="Arial" w:hAnsi="Arial" w:cs="Arial"/>
          <w:sz w:val="24"/>
          <w:szCs w:val="24"/>
        </w:rPr>
        <w:t>л</w:t>
      </w:r>
      <w:r w:rsidRPr="00CC37FE">
        <w:rPr>
          <w:rFonts w:ascii="Arial" w:hAnsi="Arial" w:cs="Arial"/>
          <w:sz w:val="24"/>
          <w:szCs w:val="24"/>
        </w:rPr>
        <w:t>а-удовлетворительно,4 бал</w:t>
      </w:r>
      <w:r>
        <w:rPr>
          <w:rFonts w:ascii="Arial" w:hAnsi="Arial" w:cs="Arial"/>
          <w:sz w:val="24"/>
          <w:szCs w:val="24"/>
        </w:rPr>
        <w:t>л</w:t>
      </w:r>
      <w:proofErr w:type="gramStart"/>
      <w:r w:rsidRPr="00CC37FE">
        <w:rPr>
          <w:rFonts w:ascii="Arial" w:hAnsi="Arial" w:cs="Arial"/>
          <w:sz w:val="24"/>
          <w:szCs w:val="24"/>
        </w:rPr>
        <w:t>а-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хорошо, 5 баллов- отлично.</w:t>
      </w:r>
    </w:p>
    <w:p w:rsidR="00175C64" w:rsidRPr="00CC37FE" w:rsidRDefault="00175C64" w:rsidP="00175C6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175C64" w:rsidRPr="00E335A7" w:rsidRDefault="00175C64" w:rsidP="00175C64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программы.</w:t>
      </w:r>
    </w:p>
    <w:p w:rsidR="00175C64" w:rsidRPr="00E335A7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E335A7">
        <w:rPr>
          <w:rFonts w:cs="Arial"/>
          <w:b/>
          <w:sz w:val="24"/>
          <w:szCs w:val="24"/>
        </w:rPr>
        <w:t>Подпрограмма № 1</w:t>
      </w:r>
      <w:r w:rsidRPr="00E335A7">
        <w:rPr>
          <w:rFonts w:cs="Arial"/>
          <w:sz w:val="24"/>
          <w:szCs w:val="24"/>
        </w:rPr>
        <w:t xml:space="preserve"> «Обеспечение защиты населения, территорий, объектов жизнеобеспечения населения от угроз природного и техно</w:t>
      </w:r>
      <w:r w:rsidR="00754248">
        <w:rPr>
          <w:rFonts w:cs="Arial"/>
          <w:sz w:val="24"/>
          <w:szCs w:val="24"/>
        </w:rPr>
        <w:t>генного характера,</w:t>
      </w:r>
      <w:r w:rsidR="009A2C37">
        <w:rPr>
          <w:rFonts w:cs="Arial"/>
          <w:sz w:val="24"/>
          <w:szCs w:val="24"/>
        </w:rPr>
        <w:t xml:space="preserve"> профилактика</w:t>
      </w:r>
      <w:r w:rsidR="00754248">
        <w:rPr>
          <w:rFonts w:cs="Arial"/>
          <w:sz w:val="24"/>
          <w:szCs w:val="24"/>
        </w:rPr>
        <w:t xml:space="preserve"> </w:t>
      </w:r>
      <w:r w:rsidRPr="00E335A7">
        <w:rPr>
          <w:rFonts w:cs="Arial"/>
          <w:sz w:val="24"/>
          <w:szCs w:val="24"/>
        </w:rPr>
        <w:t xml:space="preserve"> угроз террористической направленности».</w:t>
      </w:r>
    </w:p>
    <w:p w:rsidR="00175C64" w:rsidRPr="00E335A7" w:rsidRDefault="00175C64" w:rsidP="00175C64">
      <w:pPr>
        <w:shd w:val="clear" w:color="auto" w:fill="FFFFFF"/>
        <w:ind w:left="29" w:right="5"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pacing w:val="11"/>
          <w:sz w:val="24"/>
          <w:szCs w:val="24"/>
        </w:rPr>
        <w:lastRenderedPageBreak/>
        <w:t xml:space="preserve">Важным вопросом для организации системы предотвращения и ликвидации </w:t>
      </w:r>
      <w:r w:rsidRPr="00E335A7">
        <w:rPr>
          <w:rFonts w:ascii="Arial" w:hAnsi="Arial" w:cs="Arial"/>
          <w:spacing w:val="-1"/>
          <w:sz w:val="24"/>
          <w:szCs w:val="24"/>
        </w:rPr>
        <w:t xml:space="preserve">чрезвычайных ситуаций (пожаров, наводнений и пр.), а также предотвращение угроз террористической направленности является оперативное оповещение населения и надежная </w:t>
      </w:r>
      <w:r w:rsidRPr="00E335A7">
        <w:rPr>
          <w:rFonts w:ascii="Arial" w:hAnsi="Arial" w:cs="Arial"/>
          <w:sz w:val="24"/>
          <w:szCs w:val="24"/>
        </w:rPr>
        <w:t xml:space="preserve">связь спасательных формирований и территорий района с экстренными службами. </w:t>
      </w:r>
    </w:p>
    <w:p w:rsidR="00175C64" w:rsidRPr="00E335A7" w:rsidRDefault="00175C64" w:rsidP="00175C64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 xml:space="preserve">Совершенствование и модернизация существующей системы связи является наиглавнейшей задачей, </w:t>
      </w:r>
      <w:r w:rsidRPr="00E335A7">
        <w:rPr>
          <w:rFonts w:ascii="Arial" w:hAnsi="Arial" w:cs="Arial"/>
          <w:spacing w:val="-1"/>
          <w:sz w:val="24"/>
          <w:szCs w:val="24"/>
        </w:rPr>
        <w:t>поэтому необходимо продолжить оснащать и поддерживать в рабочем состоянии систему связи подразделений АСФ в населенных пунктах Енисейского района.</w:t>
      </w:r>
    </w:p>
    <w:p w:rsidR="00327D67" w:rsidRPr="00E335A7" w:rsidRDefault="00175C64" w:rsidP="00327D67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подпрограммы:</w:t>
      </w:r>
      <w:r w:rsidRPr="00E335A7">
        <w:rPr>
          <w:rFonts w:ascii="Arial" w:hAnsi="Arial" w:cs="Arial"/>
          <w:sz w:val="24"/>
          <w:szCs w:val="24"/>
        </w:rPr>
        <w:t xml:space="preserve"> </w:t>
      </w:r>
      <w:r w:rsidR="00327D67" w:rsidRPr="00E335A7">
        <w:rPr>
          <w:rFonts w:ascii="Arial" w:hAnsi="Arial" w:cs="Arial"/>
          <w:sz w:val="24"/>
          <w:szCs w:val="24"/>
        </w:rPr>
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27D67" w:rsidRDefault="00175C64" w:rsidP="00754248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подпрограммы</w:t>
      </w:r>
      <w:r w:rsidR="00754248" w:rsidRPr="00754248">
        <w:rPr>
          <w:rFonts w:ascii="Arial" w:hAnsi="Arial" w:cs="Arial"/>
          <w:sz w:val="24"/>
          <w:szCs w:val="24"/>
        </w:rPr>
        <w:t xml:space="preserve"> </w:t>
      </w:r>
      <w:r w:rsidR="00327D67" w:rsidRPr="00E335A7">
        <w:rPr>
          <w:rFonts w:ascii="Arial" w:hAnsi="Arial" w:cs="Arial"/>
          <w:sz w:val="24"/>
          <w:szCs w:val="24"/>
        </w:rPr>
        <w:t>снижение рисков и смягчение последствий чрезвычайных ситуаций природного и техногенного характера в Енисейском районе.</w:t>
      </w:r>
    </w:p>
    <w:p w:rsidR="00175C64" w:rsidRPr="00E27482" w:rsidRDefault="00543759" w:rsidP="00754248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5C5E68">
        <w:rPr>
          <w:rFonts w:ascii="Arial" w:hAnsi="Arial" w:cs="Arial"/>
          <w:spacing w:val="-1"/>
          <w:sz w:val="24"/>
          <w:szCs w:val="24"/>
        </w:rPr>
        <w:t>В 2019</w:t>
      </w:r>
      <w:r w:rsidR="00175C64" w:rsidRPr="005C5E68">
        <w:rPr>
          <w:rFonts w:ascii="Arial" w:hAnsi="Arial" w:cs="Arial"/>
          <w:spacing w:val="-1"/>
          <w:sz w:val="24"/>
          <w:szCs w:val="24"/>
        </w:rPr>
        <w:t xml:space="preserve"> году произведено оснащение средствами радиотелефонной связи аварийно-спасательных формирований в 11 населенных пунктах района (п. Высокогорский, п. Кривляк, д. </w:t>
      </w:r>
      <w:proofErr w:type="spellStart"/>
      <w:r w:rsidR="00175C64" w:rsidRPr="005C5E68">
        <w:rPr>
          <w:rFonts w:ascii="Arial" w:hAnsi="Arial" w:cs="Arial"/>
          <w:spacing w:val="-1"/>
          <w:sz w:val="24"/>
          <w:szCs w:val="24"/>
        </w:rPr>
        <w:t>Безымянка</w:t>
      </w:r>
      <w:proofErr w:type="spellEnd"/>
      <w:r w:rsidR="00175C64" w:rsidRPr="005C5E68">
        <w:rPr>
          <w:rFonts w:ascii="Arial" w:hAnsi="Arial" w:cs="Arial"/>
          <w:spacing w:val="-1"/>
          <w:sz w:val="24"/>
          <w:szCs w:val="24"/>
        </w:rPr>
        <w:t xml:space="preserve">, п. Новый Городок, с. </w:t>
      </w:r>
      <w:proofErr w:type="spellStart"/>
      <w:r w:rsidR="00175C64" w:rsidRPr="005C5E68">
        <w:rPr>
          <w:rFonts w:ascii="Arial" w:hAnsi="Arial" w:cs="Arial"/>
          <w:spacing w:val="-1"/>
          <w:sz w:val="24"/>
          <w:szCs w:val="24"/>
        </w:rPr>
        <w:t>Усть</w:t>
      </w:r>
      <w:proofErr w:type="spellEnd"/>
      <w:r w:rsidR="00175C64" w:rsidRPr="005C5E68">
        <w:rPr>
          <w:rFonts w:ascii="Arial" w:hAnsi="Arial" w:cs="Arial"/>
          <w:spacing w:val="-1"/>
          <w:sz w:val="24"/>
          <w:szCs w:val="24"/>
        </w:rPr>
        <w:t xml:space="preserve">-Пит, с. </w:t>
      </w:r>
      <w:proofErr w:type="spellStart"/>
      <w:r w:rsidR="00175C64" w:rsidRPr="005C5E68">
        <w:rPr>
          <w:rFonts w:ascii="Arial" w:hAnsi="Arial" w:cs="Arial"/>
          <w:spacing w:val="-1"/>
          <w:sz w:val="24"/>
          <w:szCs w:val="24"/>
        </w:rPr>
        <w:t>Чалбышево</w:t>
      </w:r>
      <w:proofErr w:type="spellEnd"/>
      <w:r w:rsidR="00175C64" w:rsidRPr="005C5E68">
        <w:rPr>
          <w:rFonts w:ascii="Arial" w:hAnsi="Arial" w:cs="Arial"/>
          <w:spacing w:val="-1"/>
          <w:sz w:val="24"/>
          <w:szCs w:val="24"/>
        </w:rPr>
        <w:t xml:space="preserve">, с. Подгорное, д. </w:t>
      </w:r>
      <w:proofErr w:type="spellStart"/>
      <w:r w:rsidR="00175C64" w:rsidRPr="005C5E68">
        <w:rPr>
          <w:rFonts w:ascii="Arial" w:hAnsi="Arial" w:cs="Arial"/>
          <w:spacing w:val="-1"/>
          <w:sz w:val="24"/>
          <w:szCs w:val="24"/>
        </w:rPr>
        <w:t>Малобелая</w:t>
      </w:r>
      <w:proofErr w:type="spellEnd"/>
      <w:r w:rsidR="00175C64" w:rsidRPr="005C5E68">
        <w:rPr>
          <w:rFonts w:ascii="Arial" w:hAnsi="Arial" w:cs="Arial"/>
          <w:spacing w:val="-1"/>
          <w:sz w:val="24"/>
          <w:szCs w:val="24"/>
        </w:rPr>
        <w:t xml:space="preserve">, п. Шапкино, п. </w:t>
      </w:r>
      <w:proofErr w:type="spellStart"/>
      <w:r w:rsidR="00175C64" w:rsidRPr="005C5E68">
        <w:rPr>
          <w:rFonts w:ascii="Arial" w:hAnsi="Arial" w:cs="Arial"/>
          <w:spacing w:val="-1"/>
          <w:sz w:val="24"/>
          <w:szCs w:val="24"/>
        </w:rPr>
        <w:t>Епишино</w:t>
      </w:r>
      <w:proofErr w:type="spellEnd"/>
      <w:r w:rsidR="00175C64" w:rsidRPr="005C5E68">
        <w:rPr>
          <w:rFonts w:ascii="Arial" w:hAnsi="Arial" w:cs="Arial"/>
          <w:spacing w:val="-1"/>
          <w:sz w:val="24"/>
          <w:szCs w:val="24"/>
        </w:rPr>
        <w:t>. п. Майское).</w:t>
      </w:r>
      <w:r w:rsidR="00175C64" w:rsidRPr="00E27482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End"/>
    </w:p>
    <w:p w:rsidR="00175C64" w:rsidRPr="00362A52" w:rsidRDefault="00175C64" w:rsidP="00175C64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27482">
        <w:rPr>
          <w:rFonts w:ascii="Arial" w:hAnsi="Arial" w:cs="Arial"/>
          <w:spacing w:val="-1"/>
          <w:sz w:val="24"/>
          <w:szCs w:val="24"/>
        </w:rPr>
        <w:t xml:space="preserve">Уровень оснащенности радиотелефонной связью АСФ </w:t>
      </w:r>
      <w:r w:rsidRPr="00362A52">
        <w:rPr>
          <w:rFonts w:ascii="Arial" w:hAnsi="Arial" w:cs="Arial"/>
          <w:spacing w:val="-1"/>
          <w:sz w:val="24"/>
          <w:szCs w:val="24"/>
        </w:rPr>
        <w:t>составил 98%.</w:t>
      </w:r>
    </w:p>
    <w:p w:rsidR="00175C64" w:rsidRDefault="00175C64" w:rsidP="00175C64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362A52">
        <w:rPr>
          <w:rFonts w:ascii="Arial" w:hAnsi="Arial" w:cs="Arial"/>
          <w:spacing w:val="-1"/>
          <w:sz w:val="24"/>
          <w:szCs w:val="24"/>
        </w:rPr>
        <w:t>Реализация подпрограммы позволит увеличить уровень оснащения радиотелефонной связью на 100%, что приведет к более эффективн</w:t>
      </w:r>
      <w:r w:rsidRPr="00777D05">
        <w:rPr>
          <w:rFonts w:ascii="Arial" w:hAnsi="Arial" w:cs="Arial"/>
          <w:spacing w:val="-1"/>
          <w:sz w:val="24"/>
          <w:szCs w:val="24"/>
        </w:rPr>
        <w:t>ому реагированию на возникающие ЧС на территории Енисейского района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754248" w:rsidRPr="00777D05" w:rsidRDefault="00754248" w:rsidP="00754248">
      <w:pPr>
        <w:shd w:val="clear" w:color="auto" w:fill="FFFFFF"/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</w:t>
      </w:r>
    </w:p>
    <w:p w:rsidR="00175C64" w:rsidRPr="00E335A7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E335A7">
        <w:rPr>
          <w:rFonts w:cs="Arial"/>
          <w:b/>
          <w:sz w:val="24"/>
          <w:szCs w:val="24"/>
        </w:rPr>
        <w:t>Подпрограмма № 2</w:t>
      </w:r>
      <w:r w:rsidRPr="00E335A7">
        <w:rPr>
          <w:rFonts w:cs="Arial"/>
          <w:sz w:val="24"/>
          <w:szCs w:val="24"/>
        </w:rPr>
        <w:t xml:space="preserve"> «Обеспечение пожарной безопасности, обеспечение безопасности людей на водных объектах».</w:t>
      </w:r>
    </w:p>
    <w:p w:rsidR="00175C64" w:rsidRPr="00E335A7" w:rsidRDefault="00175C64" w:rsidP="00175C64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 xml:space="preserve">Подпрограмма нацелена на предотвращение </w:t>
      </w:r>
      <w:proofErr w:type="spellStart"/>
      <w:r w:rsidRPr="00E335A7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E335A7">
        <w:rPr>
          <w:rFonts w:ascii="Arial" w:hAnsi="Arial" w:cs="Arial"/>
          <w:sz w:val="24"/>
          <w:szCs w:val="24"/>
        </w:rPr>
        <w:t xml:space="preserve"> и гибели людей</w:t>
      </w:r>
      <w:r>
        <w:rPr>
          <w:rFonts w:ascii="Arial" w:hAnsi="Arial" w:cs="Arial"/>
          <w:sz w:val="24"/>
          <w:szCs w:val="24"/>
        </w:rPr>
        <w:t>. П</w:t>
      </w:r>
      <w:r w:rsidRPr="00E335A7">
        <w:rPr>
          <w:rFonts w:ascii="Arial" w:hAnsi="Arial" w:cs="Arial"/>
          <w:sz w:val="24"/>
          <w:szCs w:val="24"/>
        </w:rPr>
        <w:t xml:space="preserve">ри пожарах, а также на водных объектах. </w:t>
      </w:r>
    </w:p>
    <w:p w:rsidR="00175C64" w:rsidRPr="00E335A7" w:rsidRDefault="00175C64" w:rsidP="00175C64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Необходимо решить задачу по информированию населения о мерах предотвращения пожаров и о правилах поведения при возникновении пожаров, с помощью памяток по пожарной безопасности.</w:t>
      </w:r>
    </w:p>
    <w:p w:rsidR="00175C64" w:rsidRPr="00E335A7" w:rsidRDefault="00C571A6" w:rsidP="00175C64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2020</w:t>
      </w:r>
      <w:r w:rsidR="00175C64" w:rsidRPr="00A079D2">
        <w:rPr>
          <w:rFonts w:ascii="Arial" w:hAnsi="Arial" w:cs="Arial"/>
          <w:sz w:val="24"/>
          <w:szCs w:val="24"/>
        </w:rPr>
        <w:t xml:space="preserve"> году количество учреждений муниципальных образований Енисейского района, среди которых распространяются памятки по пожа</w:t>
      </w:r>
      <w:r w:rsidR="00A079D2" w:rsidRPr="00A079D2">
        <w:rPr>
          <w:rFonts w:ascii="Arial" w:hAnsi="Arial" w:cs="Arial"/>
          <w:sz w:val="24"/>
          <w:szCs w:val="24"/>
        </w:rPr>
        <w:t>рной бе</w:t>
      </w:r>
      <w:r w:rsidR="00362A52">
        <w:rPr>
          <w:rFonts w:ascii="Arial" w:hAnsi="Arial" w:cs="Arial"/>
          <w:sz w:val="24"/>
          <w:szCs w:val="24"/>
        </w:rPr>
        <w:t>зопасности, составило 101</w:t>
      </w:r>
      <w:r w:rsidR="00175C64" w:rsidRPr="00A079D2">
        <w:rPr>
          <w:rFonts w:ascii="Arial" w:hAnsi="Arial" w:cs="Arial"/>
          <w:sz w:val="24"/>
          <w:szCs w:val="24"/>
        </w:rPr>
        <w:t xml:space="preserve"> организации, в том </w:t>
      </w:r>
      <w:r w:rsidR="00A079D2" w:rsidRPr="00A079D2">
        <w:rPr>
          <w:rFonts w:ascii="Arial" w:hAnsi="Arial" w:cs="Arial"/>
          <w:sz w:val="24"/>
          <w:szCs w:val="24"/>
        </w:rPr>
        <w:t>числе: учреждения образования-34</w:t>
      </w:r>
      <w:r w:rsidR="00175C64" w:rsidRPr="00A079D2">
        <w:rPr>
          <w:rFonts w:ascii="Arial" w:hAnsi="Arial" w:cs="Arial"/>
          <w:sz w:val="24"/>
          <w:szCs w:val="24"/>
        </w:rPr>
        <w:t>; учреждения культуры-</w:t>
      </w:r>
      <w:r w:rsidR="00543759" w:rsidRPr="00A079D2">
        <w:rPr>
          <w:rFonts w:ascii="Arial" w:hAnsi="Arial" w:cs="Arial"/>
          <w:sz w:val="24"/>
          <w:szCs w:val="24"/>
        </w:rPr>
        <w:t xml:space="preserve"> </w:t>
      </w:r>
      <w:r w:rsidR="00362A52">
        <w:rPr>
          <w:rFonts w:ascii="Arial" w:hAnsi="Arial" w:cs="Arial"/>
          <w:sz w:val="24"/>
          <w:szCs w:val="24"/>
        </w:rPr>
        <w:t>32</w:t>
      </w:r>
      <w:r w:rsidR="00175C64" w:rsidRPr="00A079D2">
        <w:rPr>
          <w:rFonts w:ascii="Arial" w:hAnsi="Arial" w:cs="Arial"/>
          <w:sz w:val="24"/>
          <w:szCs w:val="24"/>
        </w:rPr>
        <w:t>; учреждения здравоохранения-</w:t>
      </w:r>
      <w:r w:rsidR="00543759" w:rsidRPr="00A079D2">
        <w:rPr>
          <w:rFonts w:ascii="Arial" w:hAnsi="Arial" w:cs="Arial"/>
          <w:sz w:val="24"/>
          <w:szCs w:val="24"/>
        </w:rPr>
        <w:t xml:space="preserve"> </w:t>
      </w:r>
      <w:r w:rsidR="00362A52">
        <w:rPr>
          <w:rFonts w:ascii="Arial" w:hAnsi="Arial" w:cs="Arial"/>
          <w:sz w:val="24"/>
          <w:szCs w:val="24"/>
        </w:rPr>
        <w:t>35</w:t>
      </w:r>
      <w:r w:rsidR="00175C64" w:rsidRPr="00A079D2">
        <w:rPr>
          <w:rFonts w:ascii="Arial" w:hAnsi="Arial" w:cs="Arial"/>
          <w:sz w:val="24"/>
          <w:szCs w:val="24"/>
        </w:rPr>
        <w:t>.</w:t>
      </w:r>
    </w:p>
    <w:p w:rsidR="00175C64" w:rsidRPr="00E335A7" w:rsidRDefault="00175C64" w:rsidP="00175C64">
      <w:pPr>
        <w:tabs>
          <w:tab w:val="left" w:pos="470"/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Также для достижения поставленной цели необходимо решение задачи по обеспечению профилактики и укреплению материально-технической базы поселений района.</w:t>
      </w:r>
    </w:p>
    <w:p w:rsidR="00175C64" w:rsidRPr="00E335A7" w:rsidRDefault="00175C64" w:rsidP="00175C64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335A7">
        <w:rPr>
          <w:rFonts w:ascii="Arial" w:hAnsi="Arial" w:cs="Arial"/>
          <w:spacing w:val="-1"/>
          <w:sz w:val="24"/>
          <w:szCs w:val="24"/>
        </w:rPr>
        <w:t>Обеспечение первичных мер пожарной безопасности включает в себя:</w:t>
      </w:r>
    </w:p>
    <w:p w:rsidR="00175C64" w:rsidRPr="00E335A7" w:rsidRDefault="00175C64" w:rsidP="00175C64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335A7">
        <w:rPr>
          <w:rFonts w:ascii="Arial" w:hAnsi="Arial" w:cs="Arial"/>
          <w:spacing w:val="-1"/>
          <w:sz w:val="24"/>
          <w:szCs w:val="24"/>
        </w:rPr>
        <w:t xml:space="preserve">- обустройство минерализованных полос на территории населенных пунктов района не менее 62 км ежегодно; </w:t>
      </w:r>
    </w:p>
    <w:p w:rsidR="00175C64" w:rsidRPr="00E335A7" w:rsidRDefault="00175C64" w:rsidP="00175C64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pacing w:val="-1"/>
          <w:sz w:val="24"/>
          <w:szCs w:val="24"/>
        </w:rPr>
        <w:t>- приобретение первичных средств пожаротушения не менее 5 единиц ежегодно.</w:t>
      </w:r>
    </w:p>
    <w:p w:rsidR="00175C64" w:rsidRPr="00E335A7" w:rsidRDefault="00175C64" w:rsidP="00175C64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335A7">
        <w:rPr>
          <w:rFonts w:ascii="Arial" w:hAnsi="Arial" w:cs="Arial"/>
          <w:spacing w:val="6"/>
          <w:sz w:val="24"/>
          <w:szCs w:val="24"/>
        </w:rPr>
        <w:t xml:space="preserve">Злободневным проблемным вопросом для Енисейского района является увеличение </w:t>
      </w:r>
      <w:r w:rsidRPr="00E335A7">
        <w:rPr>
          <w:rFonts w:ascii="Arial" w:hAnsi="Arial" w:cs="Arial"/>
          <w:spacing w:val="-1"/>
          <w:sz w:val="24"/>
          <w:szCs w:val="24"/>
        </w:rPr>
        <w:t>несчастных случаев на воде.</w:t>
      </w:r>
    </w:p>
    <w:p w:rsidR="00175C64" w:rsidRPr="00E335A7" w:rsidRDefault="00175C64" w:rsidP="00175C64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335A7">
        <w:rPr>
          <w:rFonts w:ascii="Arial" w:hAnsi="Arial" w:cs="Arial"/>
          <w:spacing w:val="-1"/>
          <w:sz w:val="24"/>
          <w:szCs w:val="24"/>
        </w:rPr>
        <w:t>В качестве профилактических мероприятий производится установка информационных щитов в местах несанкционированного массового отдыха и выхода на лед граждан.</w:t>
      </w:r>
    </w:p>
    <w:p w:rsidR="00175C64" w:rsidRDefault="00175C64" w:rsidP="00175C64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E1823">
        <w:rPr>
          <w:rFonts w:ascii="Arial" w:hAnsi="Arial" w:cs="Arial"/>
          <w:sz w:val="24"/>
          <w:szCs w:val="24"/>
        </w:rPr>
        <w:t xml:space="preserve">Информационные щиты размещаются на выездах к ледовым и паромным переправам (с. </w:t>
      </w:r>
      <w:proofErr w:type="spellStart"/>
      <w:r w:rsidRPr="009E1823">
        <w:rPr>
          <w:rFonts w:ascii="Arial" w:hAnsi="Arial" w:cs="Arial"/>
          <w:sz w:val="24"/>
          <w:szCs w:val="24"/>
        </w:rPr>
        <w:t>Еркалово</w:t>
      </w:r>
      <w:proofErr w:type="spellEnd"/>
      <w:r w:rsidRPr="009E1823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9E1823">
        <w:rPr>
          <w:rFonts w:ascii="Arial" w:hAnsi="Arial" w:cs="Arial"/>
          <w:sz w:val="24"/>
          <w:szCs w:val="24"/>
        </w:rPr>
        <w:t>Епишино</w:t>
      </w:r>
      <w:proofErr w:type="spellEnd"/>
      <w:r w:rsidRPr="009E1823">
        <w:rPr>
          <w:rFonts w:ascii="Arial" w:hAnsi="Arial" w:cs="Arial"/>
          <w:sz w:val="24"/>
          <w:szCs w:val="24"/>
        </w:rPr>
        <w:t xml:space="preserve">, с. </w:t>
      </w:r>
      <w:proofErr w:type="spellStart"/>
      <w:r w:rsidRPr="009E1823">
        <w:rPr>
          <w:rFonts w:ascii="Arial" w:hAnsi="Arial" w:cs="Arial"/>
          <w:sz w:val="24"/>
          <w:szCs w:val="24"/>
        </w:rPr>
        <w:t>Усть</w:t>
      </w:r>
      <w:proofErr w:type="spellEnd"/>
      <w:r w:rsidRPr="009E1823">
        <w:rPr>
          <w:rFonts w:ascii="Arial" w:hAnsi="Arial" w:cs="Arial"/>
          <w:sz w:val="24"/>
          <w:szCs w:val="24"/>
        </w:rPr>
        <w:t xml:space="preserve"> Пит), в местах массового отдыха на территории Енисейского района (с. Озерное, р. Кемь, Монастырское озеро).</w:t>
      </w:r>
    </w:p>
    <w:p w:rsidR="00175C64" w:rsidRPr="00E335A7" w:rsidRDefault="00175C64" w:rsidP="00175C64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lastRenderedPageBreak/>
        <w:t>Цель</w:t>
      </w:r>
      <w:r>
        <w:rPr>
          <w:rFonts w:ascii="Arial" w:hAnsi="Arial" w:cs="Arial"/>
          <w:sz w:val="24"/>
          <w:szCs w:val="24"/>
        </w:rPr>
        <w:t xml:space="preserve"> подпрограммы</w:t>
      </w:r>
      <w:r w:rsidRPr="00E335A7">
        <w:rPr>
          <w:rFonts w:ascii="Arial" w:hAnsi="Arial" w:cs="Arial"/>
          <w:sz w:val="24"/>
          <w:szCs w:val="24"/>
        </w:rPr>
        <w:t>: повышение безопасности населения Енисейского района.</w:t>
      </w:r>
    </w:p>
    <w:p w:rsidR="00175C64" w:rsidRDefault="00175C64" w:rsidP="00175C64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Задача</w:t>
      </w:r>
      <w:r>
        <w:rPr>
          <w:rFonts w:ascii="Arial" w:hAnsi="Arial" w:cs="Arial"/>
          <w:sz w:val="24"/>
          <w:szCs w:val="24"/>
        </w:rPr>
        <w:t xml:space="preserve"> подпрограммы</w:t>
      </w:r>
      <w:r w:rsidRPr="00E335A7">
        <w:rPr>
          <w:rFonts w:ascii="Arial" w:hAnsi="Arial" w:cs="Arial"/>
          <w:sz w:val="24"/>
          <w:szCs w:val="24"/>
        </w:rPr>
        <w:t>: Обеспечение профилактики и укрепление материально-технической базы территорий района.</w:t>
      </w:r>
    </w:p>
    <w:p w:rsidR="00175C64" w:rsidRDefault="00175C64" w:rsidP="00175C64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данной подпрограммы приведет к снижению возгораний на территории Енисейского района.</w:t>
      </w:r>
    </w:p>
    <w:p w:rsidR="00754248" w:rsidRDefault="00754248" w:rsidP="00754248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175C64" w:rsidRDefault="00175C64" w:rsidP="00175C64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857DE">
        <w:rPr>
          <w:rFonts w:ascii="Arial" w:hAnsi="Arial" w:cs="Arial"/>
          <w:b/>
          <w:sz w:val="24"/>
          <w:szCs w:val="24"/>
        </w:rPr>
        <w:t>Подпрограмма № 3</w:t>
      </w:r>
      <w:r w:rsidRPr="001857DE">
        <w:rPr>
          <w:rFonts w:ascii="Arial" w:hAnsi="Arial" w:cs="Arial"/>
          <w:sz w:val="24"/>
          <w:szCs w:val="24"/>
        </w:rPr>
        <w:t xml:space="preserve"> </w:t>
      </w:r>
      <w:r w:rsidR="00754248" w:rsidRPr="00E335A7">
        <w:rPr>
          <w:rFonts w:ascii="Arial" w:hAnsi="Arial" w:cs="Arial"/>
          <w:sz w:val="24"/>
          <w:szCs w:val="24"/>
        </w:rPr>
        <w:t>Устойчивое функционирование учреждения.</w:t>
      </w:r>
      <w:r w:rsidR="00754248" w:rsidRPr="001857DE">
        <w:rPr>
          <w:rFonts w:ascii="Arial" w:hAnsi="Arial" w:cs="Arial"/>
          <w:sz w:val="24"/>
          <w:szCs w:val="24"/>
        </w:rPr>
        <w:t xml:space="preserve"> </w:t>
      </w:r>
      <w:r w:rsidRPr="001857DE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мероприятия».</w:t>
      </w:r>
      <w:r w:rsidRPr="001857DE">
        <w:rPr>
          <w:rFonts w:ascii="Arial" w:hAnsi="Arial" w:cs="Arial"/>
        </w:rPr>
        <w:t xml:space="preserve"> </w:t>
      </w:r>
      <w:r w:rsidRPr="00D725FF">
        <w:rPr>
          <w:rFonts w:ascii="Arial" w:hAnsi="Arial" w:cs="Arial"/>
          <w:sz w:val="24"/>
          <w:szCs w:val="24"/>
        </w:rPr>
        <w:t>Подпрограмма нацелена на устойчивое и эффективное функционирование учреждения одной из главных задач является стабильное функц</w:t>
      </w:r>
      <w:r>
        <w:rPr>
          <w:rFonts w:ascii="Arial" w:hAnsi="Arial" w:cs="Arial"/>
          <w:sz w:val="24"/>
          <w:szCs w:val="24"/>
        </w:rPr>
        <w:t>ионирование учреждения,</w:t>
      </w:r>
      <w:r w:rsidRPr="00D725FF">
        <w:rPr>
          <w:rFonts w:ascii="Arial" w:hAnsi="Arial" w:cs="Arial"/>
          <w:sz w:val="24"/>
          <w:szCs w:val="24"/>
        </w:rPr>
        <w:t xml:space="preserve">  эффективного расходования бюджетных средств выделяемых в рамках бюджетных ассигнований</w:t>
      </w:r>
      <w:r>
        <w:rPr>
          <w:rFonts w:ascii="Arial" w:hAnsi="Arial" w:cs="Arial"/>
          <w:sz w:val="24"/>
          <w:szCs w:val="24"/>
        </w:rPr>
        <w:t>.</w:t>
      </w:r>
    </w:p>
    <w:p w:rsidR="00175C64" w:rsidRPr="00D725FF" w:rsidRDefault="00175C64" w:rsidP="00175C6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Приоритетным направлением подпрограммы является обеспечение результативности и целевого использования предусмотренных Управлению бюджетных ассигнований.</w:t>
      </w:r>
    </w:p>
    <w:p w:rsidR="00754248" w:rsidRDefault="00175C64" w:rsidP="0075424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</w:t>
      </w:r>
      <w:r w:rsidRPr="001857DE">
        <w:rPr>
          <w:rFonts w:ascii="Arial" w:hAnsi="Arial" w:cs="Arial"/>
          <w:sz w:val="24"/>
          <w:szCs w:val="24"/>
        </w:rPr>
        <w:t xml:space="preserve"> </w:t>
      </w:r>
      <w:r w:rsidR="00754248" w:rsidRPr="00E335A7">
        <w:rPr>
          <w:rFonts w:ascii="Arial" w:hAnsi="Arial" w:cs="Arial"/>
          <w:sz w:val="24"/>
          <w:szCs w:val="24"/>
        </w:rPr>
        <w:t>Устойчивое функционирование учреждения.</w:t>
      </w:r>
    </w:p>
    <w:p w:rsidR="00175C64" w:rsidRPr="00303BD2" w:rsidRDefault="00175C64" w:rsidP="00754248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C31D8">
        <w:rPr>
          <w:rFonts w:ascii="Arial" w:hAnsi="Arial" w:cs="Arial"/>
          <w:color w:val="000000"/>
          <w:sz w:val="24"/>
          <w:szCs w:val="24"/>
        </w:rPr>
        <w:t>Достижение указанной цели планируется осуществить через решение задачи</w:t>
      </w:r>
      <w:proofErr w:type="gramStart"/>
      <w:r w:rsidRPr="00EC31D8">
        <w:rPr>
          <w:rFonts w:ascii="Arial" w:hAnsi="Arial" w:cs="Arial"/>
          <w:color w:val="000000"/>
          <w:sz w:val="24"/>
          <w:szCs w:val="24"/>
        </w:rPr>
        <w:t>:</w:t>
      </w:r>
      <w:r w:rsidRPr="00E335A7">
        <w:rPr>
          <w:rFonts w:ascii="Arial" w:hAnsi="Arial" w:cs="Arial"/>
          <w:sz w:val="24"/>
          <w:szCs w:val="24"/>
        </w:rPr>
        <w:t>.</w:t>
      </w:r>
      <w:proofErr w:type="gramEnd"/>
    </w:p>
    <w:p w:rsidR="00175C64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E335A7">
        <w:rPr>
          <w:rFonts w:cs="Arial"/>
          <w:sz w:val="24"/>
          <w:szCs w:val="24"/>
        </w:rPr>
        <w:t>Задача</w:t>
      </w:r>
      <w:r>
        <w:rPr>
          <w:rFonts w:cs="Arial"/>
          <w:sz w:val="24"/>
          <w:szCs w:val="24"/>
        </w:rPr>
        <w:t xml:space="preserve"> подпрограммы</w:t>
      </w:r>
      <w:r w:rsidRPr="00E335A7">
        <w:rPr>
          <w:rFonts w:cs="Arial"/>
          <w:sz w:val="24"/>
          <w:szCs w:val="24"/>
        </w:rPr>
        <w:t>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175C64" w:rsidRPr="00777D05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Обеспечение устойчивого </w:t>
      </w:r>
      <w:proofErr w:type="gramStart"/>
      <w:r>
        <w:rPr>
          <w:rFonts w:cs="Arial"/>
          <w:sz w:val="24"/>
          <w:szCs w:val="24"/>
        </w:rPr>
        <w:t>функционирования</w:t>
      </w:r>
      <w:proofErr w:type="gramEnd"/>
      <w:r>
        <w:rPr>
          <w:rFonts w:cs="Arial"/>
          <w:sz w:val="24"/>
          <w:szCs w:val="24"/>
        </w:rPr>
        <w:t xml:space="preserve">  как подразделений так и учреждения в целом </w:t>
      </w:r>
    </w:p>
    <w:p w:rsidR="00175C64" w:rsidRPr="009E1823" w:rsidRDefault="00175C64" w:rsidP="00175C64">
      <w:pPr>
        <w:shd w:val="clear" w:color="auto" w:fill="FFFFFF"/>
        <w:ind w:righ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Эффект от исполнения подпрограммы: </w:t>
      </w:r>
    </w:p>
    <w:p w:rsidR="00175C64" w:rsidRPr="00EC31D8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EC31D8">
        <w:rPr>
          <w:rFonts w:cs="Arial"/>
          <w:color w:val="000000"/>
          <w:sz w:val="24"/>
          <w:szCs w:val="24"/>
        </w:rPr>
        <w:t>Уровень исполнения расходов бюджетной сметы на соответствующий финансовый год</w:t>
      </w:r>
    </w:p>
    <w:p w:rsidR="00175C64" w:rsidRPr="00EF4595" w:rsidRDefault="00EF4595" w:rsidP="00175C64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F4595">
        <w:rPr>
          <w:rFonts w:ascii="Arial" w:hAnsi="Arial" w:cs="Arial"/>
          <w:spacing w:val="-1"/>
          <w:sz w:val="24"/>
          <w:szCs w:val="24"/>
        </w:rPr>
        <w:t>2020</w:t>
      </w:r>
      <w:r w:rsidR="00327D67">
        <w:rPr>
          <w:rFonts w:ascii="Arial" w:hAnsi="Arial" w:cs="Arial"/>
          <w:spacing w:val="-1"/>
          <w:sz w:val="24"/>
          <w:szCs w:val="24"/>
        </w:rPr>
        <w:t>-99,8</w:t>
      </w:r>
      <w:r w:rsidR="00175C64" w:rsidRPr="00EF4595">
        <w:rPr>
          <w:rFonts w:ascii="Arial" w:hAnsi="Arial" w:cs="Arial"/>
          <w:spacing w:val="-1"/>
          <w:sz w:val="24"/>
          <w:szCs w:val="24"/>
        </w:rPr>
        <w:t xml:space="preserve"> %</w:t>
      </w:r>
    </w:p>
    <w:p w:rsidR="00175C64" w:rsidRPr="00EF4595" w:rsidRDefault="00EF4595" w:rsidP="00175C64">
      <w:pPr>
        <w:autoSpaceDE w:val="0"/>
        <w:spacing w:line="10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EF4595">
        <w:rPr>
          <w:rFonts w:ascii="Arial" w:hAnsi="Arial" w:cs="Arial"/>
          <w:spacing w:val="-1"/>
          <w:sz w:val="24"/>
          <w:szCs w:val="24"/>
        </w:rPr>
        <w:t>2021</w:t>
      </w:r>
      <w:r w:rsidR="00175C64" w:rsidRPr="00EF4595">
        <w:rPr>
          <w:rFonts w:ascii="Arial" w:hAnsi="Arial" w:cs="Arial"/>
          <w:spacing w:val="-1"/>
          <w:sz w:val="24"/>
          <w:szCs w:val="24"/>
        </w:rPr>
        <w:t>-100 %</w:t>
      </w:r>
    </w:p>
    <w:p w:rsidR="00175C64" w:rsidRPr="001857DE" w:rsidRDefault="00EF4595" w:rsidP="00175C64">
      <w:pPr>
        <w:autoSpaceDE w:val="0"/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6305E">
        <w:rPr>
          <w:rFonts w:ascii="Arial" w:hAnsi="Arial" w:cs="Arial"/>
          <w:spacing w:val="-1"/>
          <w:sz w:val="24"/>
          <w:szCs w:val="24"/>
          <w:highlight w:val="yellow"/>
        </w:rPr>
        <w:t>2022</w:t>
      </w:r>
      <w:r w:rsidR="00175C64" w:rsidRPr="00A6305E">
        <w:rPr>
          <w:rFonts w:ascii="Arial" w:hAnsi="Arial" w:cs="Arial"/>
          <w:spacing w:val="-1"/>
          <w:sz w:val="24"/>
          <w:szCs w:val="24"/>
          <w:highlight w:val="yellow"/>
        </w:rPr>
        <w:t>-100</w:t>
      </w:r>
      <w:r w:rsidR="00175C64" w:rsidRPr="00A6305E">
        <w:rPr>
          <w:rFonts w:ascii="Arial" w:hAnsi="Arial" w:cs="Arial"/>
          <w:sz w:val="24"/>
          <w:szCs w:val="24"/>
          <w:highlight w:val="yellow"/>
        </w:rPr>
        <w:t>:</w:t>
      </w:r>
      <w:r w:rsidR="00175C64" w:rsidRPr="00A6305E">
        <w:rPr>
          <w:rFonts w:ascii="Arial" w:hAnsi="Arial" w:cs="Arial"/>
          <w:spacing w:val="-1"/>
          <w:sz w:val="24"/>
          <w:szCs w:val="24"/>
          <w:highlight w:val="yellow"/>
        </w:rPr>
        <w:t>%</w:t>
      </w:r>
    </w:p>
    <w:p w:rsidR="00175C64" w:rsidRDefault="00175C64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Реализация данной подпрограммы приведет к рациональному расходованию финансовых ресурсов и устойчивому функционированию учреждения.</w:t>
      </w:r>
    </w:p>
    <w:p w:rsidR="00754248" w:rsidRPr="00CC37FE" w:rsidRDefault="00754248" w:rsidP="00175C6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Сроки реализации подпрограммы 2014-2030 годы</w:t>
      </w:r>
    </w:p>
    <w:p w:rsidR="00175C64" w:rsidRDefault="00175C64" w:rsidP="00175C64">
      <w:pPr>
        <w:jc w:val="center"/>
        <w:rPr>
          <w:rFonts w:ascii="Arial" w:hAnsi="Arial" w:cs="Arial"/>
          <w:b/>
          <w:sz w:val="24"/>
          <w:szCs w:val="24"/>
        </w:rPr>
      </w:pPr>
      <w:r w:rsidRPr="000C45DD">
        <w:rPr>
          <w:rFonts w:ascii="Arial" w:hAnsi="Arial" w:cs="Arial"/>
          <w:b/>
          <w:sz w:val="24"/>
          <w:szCs w:val="24"/>
        </w:rPr>
        <w:t>6. Информация о ресурсном обеспечении программы</w:t>
      </w:r>
    </w:p>
    <w:p w:rsidR="00175C64" w:rsidRPr="00E335A7" w:rsidRDefault="00175C64" w:rsidP="00175C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45DD">
        <w:rPr>
          <w:rFonts w:ascii="Arial" w:hAnsi="Arial" w:cs="Arial"/>
          <w:sz w:val="24"/>
          <w:szCs w:val="24"/>
        </w:rPr>
        <w:t xml:space="preserve">Информация о ресурсном обеспечении программы за счет средств районного бюджета, в том числе </w:t>
      </w:r>
      <w:proofErr w:type="gramStart"/>
      <w:r w:rsidRPr="000C45DD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системы и бюджетов государственных внебюджетных фондов приведена</w:t>
      </w:r>
      <w:proofErr w:type="gramEnd"/>
      <w:r w:rsidRPr="000C45DD">
        <w:rPr>
          <w:rFonts w:ascii="Arial" w:hAnsi="Arial" w:cs="Arial"/>
          <w:sz w:val="24"/>
          <w:szCs w:val="24"/>
        </w:rPr>
        <w:t xml:space="preserve"> в </w:t>
      </w:r>
      <w:r w:rsidRPr="00E335A7">
        <w:rPr>
          <w:rFonts w:ascii="Arial" w:hAnsi="Arial" w:cs="Arial"/>
          <w:sz w:val="24"/>
          <w:szCs w:val="24"/>
        </w:rPr>
        <w:t>приложении №1 к настоящей Программе.</w:t>
      </w:r>
    </w:p>
    <w:p w:rsidR="00A66750" w:rsidRDefault="00175C64" w:rsidP="00175C64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  <w:r w:rsidRPr="00E335A7">
        <w:rPr>
          <w:rFonts w:cs="Arial"/>
          <w:sz w:val="24"/>
          <w:szCs w:val="24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</w:t>
      </w:r>
      <w:r>
        <w:rPr>
          <w:rFonts w:cs="Arial"/>
          <w:sz w:val="24"/>
          <w:szCs w:val="24"/>
        </w:rPr>
        <w:t>.</w:t>
      </w:r>
    </w:p>
    <w:p w:rsidR="00A66750" w:rsidRPr="00CC37FE" w:rsidRDefault="00A66750" w:rsidP="00DF54C1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CC37FE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175C64" w:rsidRPr="00CC37FE" w:rsidRDefault="00175C64" w:rsidP="00175C64">
      <w:pPr>
        <w:ind w:left="9940" w:right="7"/>
        <w:contextualSpacing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Приложение к Паспорту муниципальной программы Енисейского района</w:t>
      </w:r>
      <w:proofErr w:type="gramStart"/>
      <w:r w:rsidRPr="00CC37FE">
        <w:rPr>
          <w:rFonts w:ascii="Arial" w:hAnsi="Arial" w:cs="Arial"/>
          <w:sz w:val="24"/>
          <w:szCs w:val="24"/>
        </w:rPr>
        <w:t>«О</w:t>
      </w:r>
      <w:proofErr w:type="gramEnd"/>
      <w:r w:rsidRPr="00CC37FE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175C64" w:rsidRPr="00CC37FE" w:rsidRDefault="00175C64" w:rsidP="00175C64">
      <w:pPr>
        <w:rPr>
          <w:rFonts w:ascii="Arial" w:hAnsi="Arial" w:cs="Arial"/>
          <w:sz w:val="24"/>
          <w:szCs w:val="24"/>
        </w:rPr>
      </w:pPr>
    </w:p>
    <w:p w:rsidR="00175C64" w:rsidRPr="00E335A7" w:rsidRDefault="00175C64" w:rsidP="00175C64">
      <w:pPr>
        <w:jc w:val="center"/>
        <w:rPr>
          <w:rFonts w:ascii="Arial" w:hAnsi="Arial" w:cs="Arial"/>
        </w:rPr>
      </w:pPr>
      <w:r w:rsidRPr="00E335A7">
        <w:rPr>
          <w:rFonts w:ascii="Arial" w:hAnsi="Arial" w:cs="Arial"/>
        </w:rPr>
        <w:t>Перечень целевых показателей и показателей результативности по годам ее реализации</w:t>
      </w:r>
    </w:p>
    <w:p w:rsidR="00175C64" w:rsidRPr="003507B7" w:rsidRDefault="00175C64" w:rsidP="00175C64">
      <w:pPr>
        <w:jc w:val="center"/>
        <w:rPr>
          <w:rFonts w:ascii="Arial" w:hAnsi="Arial" w:cs="Arial"/>
        </w:rPr>
      </w:pPr>
      <w:r w:rsidRPr="00E335A7">
        <w:rPr>
          <w:rFonts w:ascii="Arial" w:hAnsi="Arial" w:cs="Arial"/>
        </w:rPr>
        <w:t>муниципальной программы «Обеспечение безопасности населения Енисейского района»</w:t>
      </w:r>
    </w:p>
    <w:p w:rsidR="00175C64" w:rsidRPr="00CC37FE" w:rsidRDefault="00175C64" w:rsidP="00175C6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63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9"/>
        <w:gridCol w:w="2782"/>
        <w:gridCol w:w="1079"/>
        <w:gridCol w:w="840"/>
        <w:gridCol w:w="980"/>
        <w:gridCol w:w="840"/>
        <w:gridCol w:w="980"/>
        <w:gridCol w:w="980"/>
        <w:gridCol w:w="840"/>
        <w:gridCol w:w="840"/>
        <w:gridCol w:w="840"/>
        <w:gridCol w:w="840"/>
        <w:gridCol w:w="1120"/>
        <w:gridCol w:w="140"/>
        <w:gridCol w:w="980"/>
      </w:tblGrid>
      <w:tr w:rsidR="00175C64" w:rsidRPr="00CC37FE" w:rsidTr="00C26B76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64" w:rsidRPr="00CC37FE" w:rsidRDefault="00175C64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64" w:rsidRPr="00CC37FE" w:rsidRDefault="00175C64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C64" w:rsidRPr="00CC33D6" w:rsidRDefault="00175C64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3D6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2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64" w:rsidRPr="00CC37FE" w:rsidRDefault="00175C64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C61443" w:rsidRPr="00CC37FE" w:rsidTr="00123101">
        <w:trPr>
          <w:cantSplit/>
          <w:trHeight w:val="504"/>
        </w:trPr>
        <w:tc>
          <w:tcPr>
            <w:tcW w:w="5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1443" w:rsidRPr="00CC33D6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Pr="00175D0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 w:rsidRPr="00175D0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Pr="00175D0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 w:rsidRPr="00175D0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305E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2022 г</w:t>
            </w:r>
            <w:r w:rsidRPr="00175D09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443" w:rsidRPr="00C26B76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B76">
              <w:rPr>
                <w:rFonts w:ascii="Arial" w:hAnsi="Arial" w:cs="Arial"/>
                <w:color w:val="000000"/>
                <w:sz w:val="20"/>
                <w:szCs w:val="20"/>
              </w:rPr>
              <w:t>Годы до конца реализации программы в 5-летнем интервале</w:t>
            </w:r>
          </w:p>
        </w:tc>
      </w:tr>
      <w:tr w:rsidR="00C61443" w:rsidRPr="00CC37FE" w:rsidTr="00123101">
        <w:trPr>
          <w:cantSplit/>
          <w:trHeight w:val="240"/>
        </w:trPr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3D6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175D09" w:rsidRDefault="00C61443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26B76" w:rsidRDefault="00C61443" w:rsidP="00C26B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B76">
              <w:rPr>
                <w:rFonts w:ascii="Arial" w:hAnsi="Arial" w:cs="Arial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26B76" w:rsidRDefault="00C61443" w:rsidP="00C26B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B76">
              <w:rPr>
                <w:rFonts w:ascii="Arial" w:hAnsi="Arial" w:cs="Arial"/>
                <w:color w:val="000000"/>
                <w:sz w:val="20"/>
                <w:szCs w:val="20"/>
              </w:rPr>
              <w:t>2027-2031</w:t>
            </w:r>
          </w:p>
        </w:tc>
      </w:tr>
      <w:tr w:rsidR="00C61443" w:rsidRPr="00CC37FE" w:rsidTr="001F32D2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C37FE" w:rsidRDefault="00C61443" w:rsidP="001F32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5A7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</w:tr>
      <w:tr w:rsidR="00C61443" w:rsidRPr="00CC37FE" w:rsidTr="00123101">
        <w:trPr>
          <w:cantSplit/>
          <w:trHeight w:val="36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C37FE" w:rsidRDefault="00C61443" w:rsidP="001F3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443" w:rsidRPr="00CC37FE" w:rsidRDefault="00327D67" w:rsidP="001F3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«Оценка главами муниципальных образований деятельности аварийно-спасательных формирований за истекший период»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CC37FE" w:rsidRDefault="00123101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CC37FE" w:rsidRDefault="00123101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CC37FE" w:rsidRDefault="00123101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CC37FE" w:rsidRDefault="00123101" w:rsidP="00C26B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1443" w:rsidRPr="00CC37FE" w:rsidRDefault="00327D67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A6305E" w:rsidRDefault="00327D67" w:rsidP="001F32D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443" w:rsidRPr="00CC37FE" w:rsidRDefault="00327D67" w:rsidP="001F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4</w:t>
            </w:r>
          </w:p>
        </w:tc>
      </w:tr>
    </w:tbl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175C64" w:rsidRDefault="00175C64" w:rsidP="00175C64">
      <w:pPr>
        <w:ind w:left="10640"/>
        <w:rPr>
          <w:rFonts w:ascii="Arial" w:hAnsi="Arial" w:cs="Arial"/>
          <w:sz w:val="24"/>
          <w:szCs w:val="24"/>
        </w:rPr>
      </w:pPr>
    </w:p>
    <w:p w:rsidR="00A66750" w:rsidRDefault="00A66750" w:rsidP="00C671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392C6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lastRenderedPageBreak/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Default="00A66750" w:rsidP="00DF54C1">
      <w:pPr>
        <w:rPr>
          <w:rFonts w:ascii="Arial" w:hAnsi="Arial" w:cs="Arial"/>
          <w:sz w:val="24"/>
          <w:szCs w:val="24"/>
        </w:rPr>
      </w:pPr>
    </w:p>
    <w:p w:rsidR="00A66750" w:rsidRPr="00E335A7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3129AB" w:rsidRDefault="00A66750" w:rsidP="001A33A9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CC37FE" w:rsidTr="003129A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CC37FE" w:rsidTr="003129AB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1A3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F7803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5D09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D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CC37FE" w:rsidRDefault="00175D09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A6305E" w:rsidRDefault="00175D09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2022</w:t>
            </w:r>
            <w:r w:rsidR="00A6675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AC64EC" w:rsidRDefault="00A66750" w:rsidP="00593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6E29EC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21445,6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1565,5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64576,6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9B1D27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F7803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21445,6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9B1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A6305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1565,5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66750" w:rsidRPr="00A6305E" w:rsidRDefault="0006004E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64576,6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F33A2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 угроз террористической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175D09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BC35E2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3129AB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175D09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9E1823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BC35E2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175D09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</w:t>
            </w:r>
            <w:r w:rsidR="00BC35E2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30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C64EC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7C300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C3008" w:rsidRDefault="00175D09" w:rsidP="00B831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08726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</w:t>
            </w:r>
            <w:r w:rsidR="00BC35E2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</w:tr>
      <w:tr w:rsidR="00A66750" w:rsidRPr="00CC37FE" w:rsidTr="003129AB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9B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175D09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380578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7890,2</w:t>
            </w:r>
          </w:p>
        </w:tc>
      </w:tr>
      <w:tr w:rsidR="00A66750" w:rsidRPr="00CC37FE" w:rsidTr="003129AB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3129AB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175D09" w:rsidP="003129AB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380578" w:rsidRDefault="00E87B95" w:rsidP="003129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CE6062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9126,0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C571A6" w:rsidP="003129A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06004E">
              <w:rPr>
                <w:rFonts w:ascii="Arial" w:hAnsi="Arial" w:cs="Arial"/>
                <w:sz w:val="24"/>
                <w:szCs w:val="24"/>
                <w:highlight w:val="yellow"/>
              </w:rPr>
              <w:t>7890,2</w:t>
            </w:r>
          </w:p>
        </w:tc>
      </w:tr>
    </w:tbl>
    <w:p w:rsidR="00F02DA5" w:rsidRDefault="00F02DA5" w:rsidP="00F02DA5">
      <w:pPr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CC37FE" w:rsidRDefault="00A66750" w:rsidP="00392C6A">
      <w:pPr>
        <w:ind w:left="980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lastRenderedPageBreak/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A66750" w:rsidRPr="00CC37FE" w:rsidRDefault="00A66750" w:rsidP="00DF54C1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A66750" w:rsidRPr="003129AB" w:rsidRDefault="00A66750" w:rsidP="003129AB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CC37FE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CC37FE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557F5F" w:rsidRDefault="00B0631B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очередной финансовый 2020</w:t>
            </w:r>
            <w:r w:rsidR="00A66750" w:rsidRPr="000401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B0631B">
              <w:rPr>
                <w:rFonts w:ascii="Arial" w:hAnsi="Arial" w:cs="Arial"/>
                <w:sz w:val="24"/>
                <w:szCs w:val="24"/>
              </w:rPr>
              <w:t>ервый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</w:t>
            </w:r>
            <w:r w:rsidR="00B0631B" w:rsidRPr="00A6305E">
              <w:rPr>
                <w:rFonts w:ascii="Arial" w:hAnsi="Arial" w:cs="Arial"/>
                <w:sz w:val="24"/>
                <w:szCs w:val="24"/>
                <w:highlight w:val="yellow"/>
              </w:rPr>
              <w:t>торой год планового периода 2022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Итого на очередной финансовый год и плановый период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976F6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21445,6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64FED">
              <w:rPr>
                <w:rFonts w:ascii="Arial" w:hAnsi="Arial" w:cs="Arial"/>
                <w:sz w:val="24"/>
                <w:szCs w:val="24"/>
              </w:rPr>
              <w:t>1565,5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664FED">
              <w:rPr>
                <w:rFonts w:ascii="Arial" w:hAnsi="Arial" w:cs="Arial"/>
                <w:sz w:val="24"/>
                <w:szCs w:val="24"/>
                <w:highlight w:val="yellow"/>
              </w:rPr>
              <w:t>1565,5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64576,6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E91FDF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2194,5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C700B2" w:rsidP="00AA55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314,4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A5563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C700B2">
              <w:rPr>
                <w:rFonts w:ascii="Arial" w:hAnsi="Arial" w:cs="Arial"/>
                <w:sz w:val="24"/>
                <w:szCs w:val="24"/>
                <w:highlight w:val="yellow"/>
              </w:rPr>
              <w:t>314,4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C700B2">
              <w:rPr>
                <w:rFonts w:ascii="Arial" w:hAnsi="Arial" w:cs="Arial"/>
                <w:sz w:val="24"/>
                <w:szCs w:val="24"/>
                <w:highlight w:val="yellow"/>
              </w:rPr>
              <w:t>823,3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57F5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9251,1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9251,1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6D1575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  <w:highlight w:val="yellow"/>
              </w:rPr>
              <w:t>9251,1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664FED">
              <w:rPr>
                <w:rFonts w:ascii="Arial" w:hAnsi="Arial" w:cs="Arial"/>
                <w:sz w:val="24"/>
                <w:szCs w:val="24"/>
                <w:highlight w:val="yellow"/>
              </w:rPr>
              <w:t>7753,3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A66750" w:rsidRPr="00CC37FE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091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B0631B"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A6305E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345,3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DA73CE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C571A6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6341,1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27D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C571A6" w:rsidRPr="00A6305E">
              <w:rPr>
                <w:rFonts w:ascii="Arial" w:hAnsi="Arial" w:cs="Arial"/>
                <w:sz w:val="24"/>
                <w:szCs w:val="24"/>
                <w:highlight w:val="yellow"/>
              </w:rPr>
              <w:t>005,1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112,0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B0631B" w:rsidRPr="00A6305E">
              <w:rPr>
                <w:rFonts w:ascii="Arial" w:hAnsi="Arial" w:cs="Arial"/>
                <w:sz w:val="24"/>
                <w:szCs w:val="24"/>
                <w:highlight w:val="yellow"/>
              </w:rPr>
              <w:t>36,0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F7803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CC37F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9638,2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B0631B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840393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  <w:highlight w:val="yellow"/>
              </w:rPr>
              <w:t>9126,0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1221D9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57890,2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D9694C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614,2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102,0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A6305E" w:rsidRDefault="00664FED" w:rsidP="007D7022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818,2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E335A7" w:rsidRDefault="00A66750" w:rsidP="004A4885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E91FDF" w:rsidRDefault="00840393" w:rsidP="004A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A6305E" w:rsidRDefault="00A66750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64FED">
              <w:rPr>
                <w:rFonts w:ascii="Arial" w:hAnsi="Arial" w:cs="Arial"/>
                <w:sz w:val="24"/>
                <w:szCs w:val="24"/>
                <w:highlight w:val="yellow"/>
              </w:rPr>
              <w:t>9024,0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A6305E" w:rsidRDefault="00B0631B" w:rsidP="004A4885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1221D9">
              <w:rPr>
                <w:rFonts w:ascii="Arial" w:hAnsi="Arial" w:cs="Arial"/>
                <w:sz w:val="24"/>
                <w:szCs w:val="24"/>
                <w:highlight w:val="yellow"/>
              </w:rPr>
              <w:t>7072,0</w:t>
            </w: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E335A7" w:rsidRDefault="00A66750" w:rsidP="00DF2ECD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7108D" w:rsidRDefault="00A66750" w:rsidP="007D70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Default="00A66750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F02DA5" w:rsidRPr="00CC37FE" w:rsidRDefault="00F02DA5" w:rsidP="009F7E39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lastRenderedPageBreak/>
        <w:t>Приложение № 3</w:t>
      </w:r>
    </w:p>
    <w:p w:rsidR="00F02DA5" w:rsidRPr="00CC37FE" w:rsidRDefault="00F02DA5" w:rsidP="009F7E39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F02DA5" w:rsidRPr="00CC37FE" w:rsidRDefault="00F02DA5" w:rsidP="009F7E39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F02DA5" w:rsidRPr="00CC37FE" w:rsidRDefault="00F02DA5" w:rsidP="00F02DA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02DA5" w:rsidRDefault="00F02DA5" w:rsidP="009F7E39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F02DA5" w:rsidRPr="00CC37FE" w:rsidRDefault="00F02DA5" w:rsidP="009F7E39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02DA5" w:rsidRPr="004B7736" w:rsidRDefault="00F02DA5" w:rsidP="00F02D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4B7736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E335A7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327D6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</w:tr>
      <w:tr w:rsidR="00F02DA5" w:rsidRPr="00E335A7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F02DA5" w:rsidRPr="00E335A7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F02DA5" w:rsidRPr="00E335A7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E335A7" w:rsidTr="00011A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F02DA5" w:rsidRPr="00E335A7" w:rsidTr="00011A60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A5" w:rsidRPr="00E335A7" w:rsidRDefault="00F02DA5" w:rsidP="009F7E3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F02DA5" w:rsidRPr="00E335A7" w:rsidRDefault="00F02DA5" w:rsidP="009F7E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F02DA5" w:rsidRPr="00E335A7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520" w:type="dxa"/>
          </w:tcPr>
          <w:p w:rsidR="00F02DA5" w:rsidRPr="00E335A7" w:rsidRDefault="00F02DA5" w:rsidP="009F7E3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2DA5" w:rsidRPr="00E335A7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F02DA5" w:rsidRPr="00E335A7" w:rsidRDefault="00F02DA5" w:rsidP="009F7E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F02DA5" w:rsidRPr="00E335A7" w:rsidRDefault="00F02DA5" w:rsidP="009F7E39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F02DA5" w:rsidRPr="00E335A7" w:rsidTr="0001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791C9E">
              <w:rPr>
                <w:rFonts w:ascii="Arial" w:hAnsi="Arial" w:cs="Arial"/>
                <w:sz w:val="24"/>
                <w:szCs w:val="24"/>
              </w:rPr>
              <w:t>нансирования подпрограммы в 2020году и плановом периоде 2021-2022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составляет . – </w:t>
            </w:r>
            <w:r w:rsidR="00FB40E1" w:rsidRPr="00FB40E1">
              <w:rPr>
                <w:rFonts w:ascii="Arial" w:hAnsi="Arial" w:cs="Arial"/>
                <w:sz w:val="24"/>
                <w:szCs w:val="24"/>
              </w:rPr>
              <w:t>345,3</w:t>
            </w:r>
            <w:r w:rsidRPr="00E335A7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F02DA5" w:rsidRPr="00E335A7" w:rsidRDefault="00FB40E1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F02DA5" w:rsidRPr="00FB40E1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Pr="00FB40E1">
              <w:rPr>
                <w:rFonts w:ascii="Arial" w:hAnsi="Arial" w:cs="Arial"/>
                <w:sz w:val="24"/>
                <w:szCs w:val="24"/>
              </w:rPr>
              <w:t xml:space="preserve">115,1 </w:t>
            </w:r>
            <w:r w:rsidR="00F02DA5" w:rsidRPr="00FB40E1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F02DA5" w:rsidRPr="00E335A7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FB40E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02DA5" w:rsidRPr="00E335A7" w:rsidRDefault="00FB40E1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F02DA5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– 115,1 тыс. руб.</w:t>
            </w:r>
          </w:p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F02DA5" w:rsidRPr="00E335A7" w:rsidRDefault="0080068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F02DA5" w:rsidRPr="0080068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115,1</w:t>
            </w:r>
            <w:r w:rsidR="00F02DA5" w:rsidRPr="0080068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F02DA5" w:rsidRPr="00E335A7" w:rsidRDefault="0080068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F02DA5">
              <w:rPr>
                <w:rFonts w:ascii="Arial" w:hAnsi="Arial" w:cs="Arial"/>
                <w:sz w:val="24"/>
                <w:szCs w:val="24"/>
              </w:rPr>
              <w:t xml:space="preserve"> году – 115,1</w:t>
            </w:r>
            <w:r w:rsidR="00F02DA5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02DA5" w:rsidRPr="00E335A7" w:rsidRDefault="0080068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F02DA5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– 115,1 тыс. руб.</w:t>
            </w:r>
          </w:p>
          <w:p w:rsidR="00F02DA5" w:rsidRPr="00E335A7" w:rsidRDefault="00F02DA5" w:rsidP="009F7E3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0CA" w:rsidRDefault="000110CA" w:rsidP="00353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5330A" w:rsidRPr="00E335A7" w:rsidRDefault="0035330A" w:rsidP="00353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lastRenderedPageBreak/>
        <w:t>2. Мероприятия подпрограммы</w:t>
      </w:r>
    </w:p>
    <w:p w:rsidR="0035330A" w:rsidRPr="00E335A7" w:rsidRDefault="0035330A" w:rsidP="00353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Pr="00282B35" w:rsidRDefault="0035330A" w:rsidP="0035330A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угроз террористической направленности».</w:t>
      </w:r>
    </w:p>
    <w:p w:rsidR="0035330A" w:rsidRPr="00CC37FE" w:rsidRDefault="0035330A" w:rsidP="0035330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5330A" w:rsidRDefault="0035330A" w:rsidP="0035330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82B35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35330A" w:rsidRPr="00282B35" w:rsidRDefault="0035330A" w:rsidP="0035330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мероприятий, направленных на достижение поставленной цели и решение подпрограммной задачи.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CC37FE">
        <w:rPr>
          <w:rFonts w:ascii="Arial" w:hAnsi="Arial" w:cs="Arial"/>
          <w:sz w:val="24"/>
          <w:szCs w:val="24"/>
        </w:rPr>
        <w:t>дств дл</w:t>
      </w:r>
      <w:proofErr w:type="gramEnd"/>
      <w:r w:rsidRPr="00CC37FE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районы.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4. Текущий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5. Отчет о реализации подпрограммы формируется ответственным лицом по формам и в сроки определенные постановлением админист</w:t>
      </w:r>
      <w:r>
        <w:rPr>
          <w:rFonts w:ascii="Arial" w:hAnsi="Arial" w:cs="Arial"/>
          <w:sz w:val="24"/>
          <w:szCs w:val="24"/>
        </w:rPr>
        <w:t xml:space="preserve">рации района от </w:t>
      </w:r>
      <w:r w:rsidRPr="00A40949">
        <w:rPr>
          <w:rFonts w:ascii="Arial" w:hAnsi="Arial" w:cs="Arial"/>
          <w:sz w:val="24"/>
          <w:szCs w:val="24"/>
        </w:rPr>
        <w:t>26.08.2016 № 474-п «Об</w:t>
      </w:r>
      <w:r w:rsidRPr="00CC37FE">
        <w:rPr>
          <w:rFonts w:ascii="Arial" w:hAnsi="Arial" w:cs="Arial"/>
          <w:sz w:val="24"/>
          <w:szCs w:val="24"/>
        </w:rPr>
        <w:t xml:space="preserve">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35330A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65CDF">
        <w:rPr>
          <w:rFonts w:ascii="Arial" w:hAnsi="Arial" w:cs="Arial"/>
          <w:sz w:val="24"/>
          <w:szCs w:val="24"/>
        </w:rPr>
        <w:t>7. Реализация мероприятий подпрограммы осуществ</w:t>
      </w:r>
      <w:r>
        <w:rPr>
          <w:rFonts w:ascii="Arial" w:hAnsi="Arial" w:cs="Arial"/>
          <w:sz w:val="24"/>
          <w:szCs w:val="24"/>
        </w:rPr>
        <w:t>ляется в соответствии с П</w:t>
      </w:r>
      <w:r w:rsidRPr="00465CDF">
        <w:rPr>
          <w:rFonts w:ascii="Arial" w:hAnsi="Arial" w:cs="Arial"/>
          <w:sz w:val="24"/>
          <w:szCs w:val="24"/>
        </w:rPr>
        <w:t>орядком</w:t>
      </w:r>
      <w:r>
        <w:rPr>
          <w:rFonts w:ascii="Arial" w:hAnsi="Arial" w:cs="Arial"/>
          <w:sz w:val="24"/>
          <w:szCs w:val="24"/>
        </w:rPr>
        <w:t xml:space="preserve"> «О создании, содержании и использовании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района», утвержденным постановлением администрации Енисейского района от </w:t>
      </w:r>
      <w:r w:rsidRPr="00E40A15">
        <w:rPr>
          <w:rFonts w:ascii="Arial" w:hAnsi="Arial" w:cs="Arial"/>
          <w:sz w:val="24"/>
          <w:szCs w:val="24"/>
        </w:rPr>
        <w:t>23.09.2017 №</w:t>
      </w:r>
      <w:r>
        <w:rPr>
          <w:rFonts w:ascii="Arial" w:hAnsi="Arial" w:cs="Arial"/>
          <w:sz w:val="24"/>
          <w:szCs w:val="24"/>
        </w:rPr>
        <w:t xml:space="preserve"> </w:t>
      </w:r>
      <w:r w:rsidRPr="00E40A15">
        <w:rPr>
          <w:rFonts w:ascii="Arial" w:hAnsi="Arial" w:cs="Arial"/>
          <w:sz w:val="24"/>
          <w:szCs w:val="24"/>
        </w:rPr>
        <w:t>354-п.</w:t>
      </w:r>
    </w:p>
    <w:p w:rsidR="0035330A" w:rsidRPr="009E38C0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Мероприятия реализуются в соответствии с механизмом: </w:t>
      </w:r>
    </w:p>
    <w:p w:rsidR="0035330A" w:rsidRPr="00A40949" w:rsidRDefault="0035330A" w:rsidP="0035330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- </w:t>
      </w:r>
      <w:r w:rsidRPr="00A40949">
        <w:rPr>
          <w:rFonts w:ascii="Arial" w:hAnsi="Arial" w:cs="Arial"/>
          <w:sz w:val="24"/>
          <w:szCs w:val="24"/>
        </w:rPr>
        <w:t>Резервный запас приобретается в целях предупреждения и (или)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0949"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0949">
        <w:rPr>
          <w:rFonts w:ascii="Arial" w:hAnsi="Arial" w:cs="Arial"/>
          <w:sz w:val="24"/>
          <w:szCs w:val="24"/>
        </w:rPr>
        <w:t>возникновения</w:t>
      </w:r>
      <w:proofErr w:type="gramEnd"/>
      <w:r w:rsidRPr="00A40949">
        <w:rPr>
          <w:rFonts w:ascii="Arial" w:hAnsi="Arial" w:cs="Arial"/>
          <w:sz w:val="24"/>
          <w:szCs w:val="24"/>
        </w:rPr>
        <w:t xml:space="preserve"> ЧС на территории Енисейского района.</w:t>
      </w:r>
    </w:p>
    <w:p w:rsidR="0035330A" w:rsidRPr="00A40949" w:rsidRDefault="0035330A" w:rsidP="0035330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A40949">
        <w:rPr>
          <w:rFonts w:ascii="Arial" w:hAnsi="Arial" w:cs="Arial"/>
          <w:sz w:val="24"/>
          <w:szCs w:val="24"/>
        </w:rPr>
        <w:t>- Выделение резервного запаса производится после предоставления главой поселения, руководителем муниципального учреждения</w:t>
      </w:r>
      <w:r w:rsidR="009A2C37">
        <w:rPr>
          <w:rFonts w:ascii="Arial" w:hAnsi="Arial" w:cs="Arial"/>
          <w:sz w:val="24"/>
          <w:szCs w:val="24"/>
        </w:rPr>
        <w:t xml:space="preserve"> </w:t>
      </w:r>
      <w:r w:rsidRPr="00A40949">
        <w:rPr>
          <w:rFonts w:ascii="Arial" w:hAnsi="Arial" w:cs="Arial"/>
          <w:sz w:val="24"/>
          <w:szCs w:val="24"/>
        </w:rPr>
        <w:t xml:space="preserve">(организации) </w:t>
      </w:r>
      <w:r w:rsidRPr="00A40949">
        <w:rPr>
          <w:rFonts w:ascii="Arial" w:hAnsi="Arial" w:cs="Arial"/>
          <w:sz w:val="24"/>
          <w:szCs w:val="24"/>
        </w:rPr>
        <w:lastRenderedPageBreak/>
        <w:t>письменной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A40949">
        <w:rPr>
          <w:rFonts w:ascii="Arial" w:hAnsi="Arial" w:cs="Arial"/>
          <w:sz w:val="24"/>
          <w:szCs w:val="24"/>
        </w:rPr>
        <w:t>заявки главе Енисейского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A40949">
        <w:rPr>
          <w:rFonts w:ascii="Arial" w:hAnsi="Arial" w:cs="Arial"/>
          <w:sz w:val="24"/>
          <w:szCs w:val="24"/>
        </w:rPr>
        <w:t>о требуемом наименовании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40949">
        <w:rPr>
          <w:rFonts w:ascii="Arial" w:hAnsi="Arial" w:cs="Arial"/>
          <w:sz w:val="24"/>
          <w:szCs w:val="24"/>
        </w:rPr>
        <w:t>,</w:t>
      </w:r>
      <w:proofErr w:type="gramEnd"/>
      <w:r w:rsidRPr="00A40949">
        <w:rPr>
          <w:rFonts w:ascii="Arial" w:hAnsi="Arial" w:cs="Arial"/>
          <w:sz w:val="24"/>
          <w:szCs w:val="24"/>
        </w:rPr>
        <w:t>количестве и целях использования резерва.</w:t>
      </w:r>
    </w:p>
    <w:p w:rsidR="0035330A" w:rsidRPr="00A40949" w:rsidRDefault="0035330A" w:rsidP="0035330A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A40949">
        <w:rPr>
          <w:rFonts w:ascii="Arial" w:hAnsi="Arial" w:cs="Arial"/>
          <w:sz w:val="24"/>
          <w:szCs w:val="24"/>
        </w:rPr>
        <w:t>- Администрация района на основании нормативно-правового акта передает требуемое количество резервного запаса для использования по назначению.</w:t>
      </w:r>
    </w:p>
    <w:p w:rsidR="0035330A" w:rsidRPr="009E38C0" w:rsidRDefault="0035330A" w:rsidP="0035330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A40949">
        <w:rPr>
          <w:rFonts w:ascii="Arial" w:hAnsi="Arial" w:cs="Arial"/>
          <w:sz w:val="24"/>
          <w:szCs w:val="24"/>
        </w:rPr>
        <w:t>- Администрация соответствующего поселения после выполнения мероприятий по предупреждению (ликвидации) чрезвычайных ситуаций предоставляет в течени</w:t>
      </w:r>
      <w:proofErr w:type="gramStart"/>
      <w:r w:rsidRPr="00A40949">
        <w:rPr>
          <w:rFonts w:ascii="Arial" w:hAnsi="Arial" w:cs="Arial"/>
          <w:sz w:val="24"/>
          <w:szCs w:val="24"/>
        </w:rPr>
        <w:t>и</w:t>
      </w:r>
      <w:proofErr w:type="gramEnd"/>
      <w:r w:rsidRPr="00A40949">
        <w:rPr>
          <w:rFonts w:ascii="Arial" w:hAnsi="Arial" w:cs="Arial"/>
          <w:sz w:val="24"/>
          <w:szCs w:val="24"/>
        </w:rPr>
        <w:t xml:space="preserve"> 30 календарных дней подтверждающее документы; договора, счет- фактуры, платежные поручения в централизованную бухгалтерию Администрации Енисейского района.</w:t>
      </w:r>
    </w:p>
    <w:p w:rsidR="0035330A" w:rsidRPr="009E38C0" w:rsidRDefault="0035330A" w:rsidP="0035330A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 xml:space="preserve">Мероприятия реализуются в соответствии </w:t>
      </w:r>
      <w:proofErr w:type="gramStart"/>
      <w:r w:rsidRPr="009E38C0">
        <w:rPr>
          <w:rFonts w:ascii="Arial" w:hAnsi="Arial" w:cs="Arial"/>
          <w:sz w:val="24"/>
          <w:szCs w:val="24"/>
        </w:rPr>
        <w:t>с</w:t>
      </w:r>
      <w:proofErr w:type="gramEnd"/>
      <w:r w:rsidRPr="009E38C0">
        <w:rPr>
          <w:rFonts w:ascii="Arial" w:hAnsi="Arial" w:cs="Arial"/>
          <w:sz w:val="24"/>
          <w:szCs w:val="24"/>
        </w:rPr>
        <w:t>: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38C0">
        <w:rPr>
          <w:rFonts w:ascii="Arial" w:hAnsi="Arial" w:cs="Arial"/>
          <w:sz w:val="24"/>
          <w:szCs w:val="24"/>
        </w:rPr>
        <w:t>- Федеральным законом от 05.04.2013 №</w:t>
      </w:r>
      <w:r>
        <w:rPr>
          <w:rFonts w:ascii="Arial" w:hAnsi="Arial" w:cs="Arial"/>
          <w:sz w:val="24"/>
          <w:szCs w:val="24"/>
        </w:rPr>
        <w:t xml:space="preserve"> </w:t>
      </w:r>
      <w:r w:rsidRPr="009E38C0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</w:t>
      </w:r>
      <w:r>
        <w:rPr>
          <w:rFonts w:ascii="Arial" w:hAnsi="Arial" w:cs="Arial"/>
          <w:sz w:val="24"/>
          <w:szCs w:val="24"/>
        </w:rPr>
        <w:t xml:space="preserve">еральным законом от 21.12.1994 </w:t>
      </w:r>
      <w:r w:rsidRPr="00CC37F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характера»;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12.02.1998 №</w:t>
      </w:r>
      <w:r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>28-ФЗ «О гражданской обороне»;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35330A" w:rsidRPr="008D39CA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40A15">
        <w:rPr>
          <w:rFonts w:ascii="Arial" w:hAnsi="Arial" w:cs="Arial"/>
          <w:sz w:val="24"/>
          <w:szCs w:val="24"/>
        </w:rPr>
        <w:t>8. Передача резервного запаса для использования по назначению осуществляется на основании нормативного акта администрации Енисейского района.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9.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35330A" w:rsidRPr="00CC37FE" w:rsidRDefault="0035330A" w:rsidP="0035330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10. Оценка эффективности реализации подпрограммы осуществляется в целях: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35330A" w:rsidRPr="00CC37FE" w:rsidRDefault="0035330A" w:rsidP="003533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11. Главным распорядител</w:t>
      </w:r>
      <w:r>
        <w:rPr>
          <w:rFonts w:ascii="Arial" w:hAnsi="Arial" w:cs="Arial"/>
          <w:sz w:val="24"/>
          <w:szCs w:val="24"/>
        </w:rPr>
        <w:t>е</w:t>
      </w:r>
      <w:r w:rsidRPr="00CC37FE">
        <w:rPr>
          <w:rFonts w:ascii="Arial" w:hAnsi="Arial" w:cs="Arial"/>
          <w:sz w:val="24"/>
          <w:szCs w:val="24"/>
        </w:rPr>
        <w:t>м бюджетных средств, выделяемых на реализацию подпрограммы, является администрация Енисейского района.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12. Финансирование мероприятий программы осуществляется за счет средств районного бюджета в соответствии с подпрограммы согласно приложению №1 к подпрограмме.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13. 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</w:t>
      </w:r>
      <w:r>
        <w:rPr>
          <w:rFonts w:ascii="Arial" w:hAnsi="Arial" w:cs="Arial"/>
          <w:sz w:val="24"/>
          <w:szCs w:val="24"/>
        </w:rPr>
        <w:t>х</w:t>
      </w:r>
      <w:r w:rsidRPr="00CC37FE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35330A" w:rsidRPr="00CC37FE" w:rsidRDefault="0035330A" w:rsidP="003533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14. Неиспользованные целевые средства подлежат возврату в районный бюджет в установленном порядке.</w:t>
      </w:r>
    </w:p>
    <w:p w:rsidR="0035330A" w:rsidRPr="00CC37FE" w:rsidRDefault="0035330A" w:rsidP="0035330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5330A" w:rsidRPr="00282B35" w:rsidRDefault="0035330A" w:rsidP="003533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82B35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282B3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82B35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35330A" w:rsidRPr="00CC37FE" w:rsidRDefault="0035330A" w:rsidP="003533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5330A" w:rsidRPr="001B05F0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B05F0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</w:t>
      </w:r>
      <w:r w:rsidR="005C5E68">
        <w:rPr>
          <w:rFonts w:ascii="Arial" w:hAnsi="Arial" w:cs="Arial"/>
          <w:sz w:val="24"/>
          <w:szCs w:val="24"/>
        </w:rPr>
        <w:t xml:space="preserve"> </w:t>
      </w:r>
      <w:r w:rsidRPr="001B05F0">
        <w:rPr>
          <w:rFonts w:ascii="Arial" w:hAnsi="Arial" w:cs="Arial"/>
          <w:sz w:val="24"/>
          <w:szCs w:val="24"/>
        </w:rPr>
        <w:t>«Управление по ГО, ЧС и безопасности Енисейского района».</w:t>
      </w:r>
    </w:p>
    <w:p w:rsidR="0035330A" w:rsidRPr="001B05F0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B05F0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B05F0">
        <w:rPr>
          <w:rFonts w:ascii="Arial" w:hAnsi="Arial" w:cs="Arial"/>
          <w:sz w:val="24"/>
          <w:szCs w:val="24"/>
        </w:rPr>
        <w:lastRenderedPageBreak/>
        <w:t>-ежегодное уточнение целевых показателей и затрат по мероприятиям настоящей подпрограммы, а также состава исполнителей;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-совершенствование механизма реализации настоящей подпрограммы с учетом изменений внешней среды и нормативн</w:t>
      </w:r>
      <w:proofErr w:type="gramStart"/>
      <w:r w:rsidRPr="00CC37FE">
        <w:rPr>
          <w:rFonts w:ascii="Arial" w:hAnsi="Arial" w:cs="Arial"/>
          <w:sz w:val="24"/>
          <w:szCs w:val="24"/>
        </w:rPr>
        <w:t>о-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правовой базы;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-координация деятельности исполнителей мероприятий настоящей подпрограммы;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-сбор и обработка информации от исполнителей мероприятий о ходе реализации мероприятий;</w:t>
      </w:r>
    </w:p>
    <w:p w:rsidR="0035330A" w:rsidRPr="00CC37FE" w:rsidRDefault="0035330A" w:rsidP="003533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ходом реализации настоящей подпрограммы;</w:t>
      </w:r>
    </w:p>
    <w:p w:rsidR="0035330A" w:rsidRPr="00CC37FE" w:rsidRDefault="0035330A" w:rsidP="0035330A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мероприятий;</w:t>
      </w:r>
    </w:p>
    <w:p w:rsidR="0035330A" w:rsidRPr="00CC37FE" w:rsidRDefault="0035330A" w:rsidP="0035330A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35330A" w:rsidRPr="00CC37FE" w:rsidRDefault="0035330A" w:rsidP="0035330A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</w:t>
      </w:r>
      <w:r w:rsidR="009A2C37">
        <w:rPr>
          <w:rFonts w:ascii="Arial" w:hAnsi="Arial" w:cs="Arial"/>
          <w:sz w:val="24"/>
          <w:szCs w:val="24"/>
        </w:rPr>
        <w:t>(</w:t>
      </w:r>
      <w:r w:rsidRPr="00CC37FE">
        <w:rPr>
          <w:rFonts w:ascii="Arial" w:hAnsi="Arial" w:cs="Arial"/>
          <w:sz w:val="24"/>
          <w:szCs w:val="24"/>
        </w:rPr>
        <w:t>контрольно-счетной палатой Енисейского района в соответствии с действующим законодательством.</w:t>
      </w:r>
      <w:r w:rsidR="009A2C37">
        <w:rPr>
          <w:rFonts w:ascii="Arial" w:hAnsi="Arial" w:cs="Arial"/>
          <w:sz w:val="24"/>
          <w:szCs w:val="24"/>
        </w:rPr>
        <w:t>)</w:t>
      </w:r>
    </w:p>
    <w:p w:rsidR="0035330A" w:rsidRPr="00CC37FE" w:rsidRDefault="0035330A" w:rsidP="0035330A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F02DA5" w:rsidRDefault="00F02DA5" w:rsidP="00F02DA5">
      <w:pPr>
        <w:pStyle w:val="ConsPlusCell"/>
        <w:rPr>
          <w:rFonts w:ascii="Arial" w:hAnsi="Arial" w:cs="Arial"/>
          <w:sz w:val="24"/>
          <w:szCs w:val="24"/>
        </w:rPr>
        <w:sectPr w:rsidR="00F02DA5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011A60" w:rsidRPr="00CC37FE" w:rsidRDefault="00011A60" w:rsidP="00011A60">
      <w:pPr>
        <w:ind w:left="963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 xml:space="preserve">Приложение к паспорту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направленности", реализуемой в рамках муниципальной программы Енисейского района «Обеспечение безопасности </w:t>
      </w:r>
      <w:r w:rsidRPr="003A4579">
        <w:rPr>
          <w:rFonts w:ascii="Arial" w:hAnsi="Arial" w:cs="Arial"/>
          <w:sz w:val="24"/>
          <w:szCs w:val="24"/>
        </w:rPr>
        <w:t>населения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>Енисейского района»</w:t>
      </w:r>
    </w:p>
    <w:p w:rsidR="00011A60" w:rsidRPr="00CC37FE" w:rsidRDefault="00011A60" w:rsidP="00011A6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43"/>
        <w:tblW w:w="14425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1808"/>
        <w:gridCol w:w="1418"/>
        <w:gridCol w:w="141"/>
        <w:gridCol w:w="1842"/>
        <w:gridCol w:w="1845"/>
        <w:gridCol w:w="1701"/>
        <w:gridCol w:w="1843"/>
        <w:gridCol w:w="1984"/>
      </w:tblGrid>
      <w:tr w:rsidR="00011A60" w:rsidRPr="00CC37FE" w:rsidTr="001F32D2">
        <w:trPr>
          <w:trHeight w:val="813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 значения показателей результативности</w:t>
            </w:r>
            <w:r w:rsidRPr="00CC37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A60" w:rsidRPr="00CC37FE" w:rsidTr="001F32D2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7F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Цель,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показатель результативности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11A60" w:rsidRPr="00CC37FE" w:rsidTr="001F32D2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B34C3F" w:rsidRDefault="002413FE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="00011A60" w:rsidRPr="00B34C3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2413FE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011A6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2413FE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011A6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CC37FE" w:rsidRDefault="002413FE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2022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</w:tr>
      <w:tr w:rsidR="00011A60" w:rsidRPr="00CC37FE" w:rsidTr="001F32D2">
        <w:trPr>
          <w:trHeight w:val="588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CC37FE" w:rsidRDefault="00011A60" w:rsidP="009A2C37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A2C37" w:rsidRPr="00E335A7">
              <w:rPr>
                <w:rFonts w:ascii="Arial" w:hAnsi="Arial" w:cs="Arial"/>
                <w:sz w:val="24"/>
                <w:szCs w:val="24"/>
              </w:rPr>
              <w:t xml:space="preserve">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011A60" w:rsidRPr="00E335A7" w:rsidTr="001F32D2">
        <w:trPr>
          <w:trHeight w:val="566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E335A7" w:rsidRDefault="00011A60" w:rsidP="001F32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011A60" w:rsidRPr="0004016F" w:rsidTr="001F32D2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1A60" w:rsidRPr="00E335A7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A60" w:rsidRPr="00E335A7" w:rsidRDefault="00011A60" w:rsidP="001F32D2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E335A7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E335A7">
              <w:rPr>
                <w:rFonts w:ascii="Arial" w:hAnsi="Arial" w:cs="Arial"/>
                <w:sz w:val="24"/>
                <w:szCs w:val="24"/>
              </w:rPr>
              <w:t>С и безопасности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E335A7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E335A7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04016F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04016F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04016F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04016F" w:rsidRDefault="00011A60" w:rsidP="001F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16F">
              <w:rPr>
                <w:rFonts w:ascii="Arial" w:hAnsi="Arial" w:cs="Arial"/>
                <w:sz w:val="24"/>
                <w:szCs w:val="24"/>
              </w:rPr>
              <w:t>1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00</w:t>
            </w:r>
          </w:p>
        </w:tc>
      </w:tr>
      <w:tr w:rsidR="00011A60" w:rsidRPr="00E335A7" w:rsidTr="001F32D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1A60" w:rsidRPr="00E335A7" w:rsidRDefault="00011A60" w:rsidP="001F32D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</w:tcBorders>
          </w:tcPr>
          <w:p w:rsidR="00011A60" w:rsidRPr="00E335A7" w:rsidRDefault="00011A60" w:rsidP="001F32D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E335A7" w:rsidRDefault="00011A60" w:rsidP="00011A60">
      <w:pPr>
        <w:rPr>
          <w:rFonts w:ascii="Arial" w:hAnsi="Arial" w:cs="Arial"/>
          <w:sz w:val="24"/>
          <w:szCs w:val="24"/>
        </w:rPr>
      </w:pPr>
    </w:p>
    <w:p w:rsidR="00011A60" w:rsidRPr="00E335A7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E335A7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F02DA5" w:rsidRPr="00E335A7" w:rsidRDefault="00F02DA5" w:rsidP="00F02DA5">
      <w:pPr>
        <w:ind w:left="9639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02DA5" w:rsidRPr="00E335A7" w:rsidRDefault="00F02DA5" w:rsidP="00F02DA5">
      <w:pPr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 «</w:t>
      </w:r>
      <w:r w:rsidRPr="00E335A7">
        <w:rPr>
          <w:rFonts w:ascii="Arial" w:hAnsi="Arial" w:cs="Arial"/>
          <w:sz w:val="24"/>
          <w:szCs w:val="24"/>
        </w:rPr>
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</w:r>
      <w:r>
        <w:rPr>
          <w:rFonts w:ascii="Arial" w:hAnsi="Arial" w:cs="Arial"/>
          <w:sz w:val="24"/>
          <w:szCs w:val="24"/>
        </w:rPr>
        <w:t>»</w:t>
      </w:r>
    </w:p>
    <w:p w:rsidR="00F02DA5" w:rsidRPr="00E335A7" w:rsidRDefault="00F02DA5" w:rsidP="00F02DA5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37"/>
        <w:gridCol w:w="1984"/>
        <w:gridCol w:w="850"/>
        <w:gridCol w:w="850"/>
        <w:gridCol w:w="994"/>
        <w:gridCol w:w="709"/>
        <w:gridCol w:w="991"/>
        <w:gridCol w:w="1134"/>
        <w:gridCol w:w="1134"/>
        <w:gridCol w:w="1284"/>
        <w:gridCol w:w="2529"/>
      </w:tblGrid>
      <w:tr w:rsidR="00F02DA5" w:rsidRPr="00E335A7" w:rsidTr="009F7E39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</w:t>
            </w:r>
          </w:p>
        </w:tc>
      </w:tr>
      <w:tr w:rsidR="00F02DA5" w:rsidRPr="00E335A7" w:rsidTr="009F7E39">
        <w:trPr>
          <w:trHeight w:val="247"/>
        </w:trPr>
        <w:tc>
          <w:tcPr>
            <w:tcW w:w="684" w:type="pct"/>
            <w:vMerge w:val="restar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90" w:type="pct"/>
            <w:gridSpan w:val="2"/>
            <w:vMerge w:val="restar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13" w:type="pct"/>
            <w:gridSpan w:val="4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6" w:type="pct"/>
            <w:gridSpan w:val="4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A7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F02DA5" w:rsidRPr="00E335A7" w:rsidTr="009F7E39">
        <w:trPr>
          <w:trHeight w:val="1074"/>
        </w:trPr>
        <w:tc>
          <w:tcPr>
            <w:tcW w:w="684" w:type="pct"/>
            <w:vMerge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5A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32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24" w:type="pct"/>
          </w:tcPr>
          <w:p w:rsidR="00F02DA5" w:rsidRPr="00011A60" w:rsidRDefault="002413FE" w:rsidP="009F7E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13FE">
              <w:rPr>
                <w:rFonts w:ascii="Arial" w:hAnsi="Arial" w:cs="Arial"/>
                <w:sz w:val="24"/>
                <w:szCs w:val="24"/>
              </w:rPr>
              <w:t>2020</w:t>
            </w:r>
            <w:r w:rsidR="00F02DA5" w:rsidRPr="002413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E335A7" w:rsidRDefault="002413FE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F02DA5" w:rsidRPr="00E335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71" w:type="pct"/>
          </w:tcPr>
          <w:p w:rsidR="00F02DA5" w:rsidRPr="00A6305E" w:rsidRDefault="002413FE" w:rsidP="009F7E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2022</w:t>
            </w:r>
            <w:r w:rsidR="00F02DA5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420" w:type="pct"/>
          </w:tcPr>
          <w:p w:rsidR="00F02DA5" w:rsidRPr="00A6305E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E335A7" w:rsidTr="009F7E39">
        <w:trPr>
          <w:trHeight w:val="830"/>
        </w:trPr>
        <w:tc>
          <w:tcPr>
            <w:tcW w:w="2687" w:type="pct"/>
            <w:gridSpan w:val="7"/>
          </w:tcPr>
          <w:p w:rsidR="00F02DA5" w:rsidRPr="00E335A7" w:rsidRDefault="00F02DA5" w:rsidP="009A2C37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E335A7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24" w:type="pct"/>
          </w:tcPr>
          <w:p w:rsidR="00F02DA5" w:rsidRPr="00011A60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420" w:type="pct"/>
          </w:tcPr>
          <w:p w:rsidR="00F02DA5" w:rsidRPr="00A6305E" w:rsidRDefault="009F7E39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2413FE"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  <w:tc>
          <w:tcPr>
            <w:tcW w:w="827" w:type="pct"/>
            <w:vMerge w:val="restart"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E335A7" w:rsidTr="009F7E39">
        <w:trPr>
          <w:trHeight w:val="605"/>
        </w:trPr>
        <w:tc>
          <w:tcPr>
            <w:tcW w:w="2687" w:type="pct"/>
            <w:gridSpan w:val="7"/>
          </w:tcPr>
          <w:p w:rsidR="00F02DA5" w:rsidRPr="00E335A7" w:rsidRDefault="00F02DA5" w:rsidP="009F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24" w:type="pct"/>
            <w:noWrap/>
          </w:tcPr>
          <w:p w:rsidR="00F02DA5" w:rsidRPr="00011A60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71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noWrap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7" w:type="pct"/>
            <w:vMerge/>
            <w:noWrap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E335A7" w:rsidTr="009F7E39">
        <w:trPr>
          <w:trHeight w:val="1700"/>
        </w:trPr>
        <w:tc>
          <w:tcPr>
            <w:tcW w:w="925" w:type="pct"/>
            <w:gridSpan w:val="2"/>
          </w:tcPr>
          <w:p w:rsidR="00F02DA5" w:rsidRPr="00E335A7" w:rsidRDefault="00F02DA5" w:rsidP="009F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49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32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4" w:type="pct"/>
            <w:noWrap/>
          </w:tcPr>
          <w:p w:rsidR="00F02DA5" w:rsidRPr="00011A60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99,9</w:t>
            </w:r>
          </w:p>
        </w:tc>
        <w:tc>
          <w:tcPr>
            <w:tcW w:w="420" w:type="pct"/>
          </w:tcPr>
          <w:p w:rsidR="00F02DA5" w:rsidRPr="00A6305E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299,7</w:t>
            </w:r>
          </w:p>
        </w:tc>
        <w:tc>
          <w:tcPr>
            <w:tcW w:w="827" w:type="pct"/>
            <w:vMerge w:val="restart"/>
            <w:vAlign w:val="center"/>
          </w:tcPr>
          <w:p w:rsidR="00F02DA5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ЧС, подготовка и содержание в готовности сил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средств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на случай ЧС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территории Енисейского района</w:t>
            </w:r>
          </w:p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не менее 1 единицы. </w:t>
            </w:r>
          </w:p>
        </w:tc>
      </w:tr>
      <w:tr w:rsidR="00F02DA5" w:rsidRPr="00E335A7" w:rsidTr="009F7E39">
        <w:trPr>
          <w:trHeight w:val="632"/>
        </w:trPr>
        <w:tc>
          <w:tcPr>
            <w:tcW w:w="925" w:type="pct"/>
            <w:gridSpan w:val="2"/>
          </w:tcPr>
          <w:p w:rsidR="00F02DA5" w:rsidRPr="00E335A7" w:rsidRDefault="00F02DA5" w:rsidP="009F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1.1. Создание резервного запаса: продуктов питания, медикаментов, предметов первой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необходимости,  и пр.</w:t>
            </w:r>
          </w:p>
        </w:tc>
        <w:tc>
          <w:tcPr>
            <w:tcW w:w="649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011A60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45,9</w:t>
            </w:r>
          </w:p>
        </w:tc>
        <w:tc>
          <w:tcPr>
            <w:tcW w:w="420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2413FE" w:rsidRPr="00A6305E">
              <w:rPr>
                <w:rFonts w:ascii="Arial" w:hAnsi="Arial" w:cs="Arial"/>
                <w:sz w:val="24"/>
                <w:szCs w:val="24"/>
                <w:highlight w:val="yellow"/>
              </w:rPr>
              <w:t>37,7</w:t>
            </w:r>
          </w:p>
        </w:tc>
        <w:tc>
          <w:tcPr>
            <w:tcW w:w="827" w:type="pct"/>
            <w:vMerge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E335A7" w:rsidTr="009F7E39">
        <w:trPr>
          <w:trHeight w:val="840"/>
        </w:trPr>
        <w:tc>
          <w:tcPr>
            <w:tcW w:w="925" w:type="pct"/>
            <w:gridSpan w:val="2"/>
          </w:tcPr>
          <w:p w:rsidR="00F02DA5" w:rsidRPr="00E335A7" w:rsidRDefault="00F02DA5" w:rsidP="009F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1.2. Приобретение сре</w:t>
            </w:r>
            <w:proofErr w:type="gramStart"/>
            <w:r w:rsidRPr="00E335A7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E335A7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49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54,0</w:t>
            </w:r>
          </w:p>
        </w:tc>
        <w:tc>
          <w:tcPr>
            <w:tcW w:w="420" w:type="pct"/>
            <w:noWrap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162,0</w:t>
            </w:r>
          </w:p>
        </w:tc>
        <w:tc>
          <w:tcPr>
            <w:tcW w:w="827" w:type="pct"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Оснащение АСФ телефонно</w:t>
            </w:r>
            <w:r w:rsidR="0004016F">
              <w:rPr>
                <w:rFonts w:ascii="Arial" w:hAnsi="Arial" w:cs="Arial"/>
                <w:sz w:val="24"/>
                <w:szCs w:val="24"/>
              </w:rPr>
              <w:t>й связью и радиостанциями к 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году 100%.</w:t>
            </w:r>
          </w:p>
        </w:tc>
      </w:tr>
      <w:tr w:rsidR="00F02DA5" w:rsidRPr="00E335A7" w:rsidTr="009F7E39">
        <w:trPr>
          <w:trHeight w:val="1422"/>
        </w:trPr>
        <w:tc>
          <w:tcPr>
            <w:tcW w:w="925" w:type="pct"/>
            <w:gridSpan w:val="2"/>
          </w:tcPr>
          <w:p w:rsidR="00F02DA5" w:rsidRPr="00E335A7" w:rsidRDefault="00F02DA5" w:rsidP="009F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2. Предупреждение чрезвычайных ситуаций и профилактика терроризма </w:t>
            </w:r>
          </w:p>
        </w:tc>
        <w:tc>
          <w:tcPr>
            <w:tcW w:w="649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noWrap/>
          </w:tcPr>
          <w:p w:rsidR="00F02DA5" w:rsidRPr="00E335A7" w:rsidRDefault="00F02DA5" w:rsidP="009F7E3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32" w:type="pct"/>
            <w:noWrap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noWrap/>
          </w:tcPr>
          <w:p w:rsidR="00F02DA5" w:rsidRPr="00E335A7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  <w:noWrap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15,2</w:t>
            </w:r>
          </w:p>
        </w:tc>
        <w:tc>
          <w:tcPr>
            <w:tcW w:w="420" w:type="pct"/>
          </w:tcPr>
          <w:p w:rsidR="00F02DA5" w:rsidRPr="00A6305E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45,6</w:t>
            </w:r>
          </w:p>
        </w:tc>
        <w:tc>
          <w:tcPr>
            <w:tcW w:w="827" w:type="pct"/>
            <w:vMerge w:val="restart"/>
            <w:vAlign w:val="center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Приобретение памяток и брошюр и распространение в учреждения</w:t>
            </w:r>
            <w:r w:rsidR="0004016F">
              <w:rPr>
                <w:rFonts w:ascii="Arial" w:hAnsi="Arial" w:cs="Arial"/>
                <w:sz w:val="24"/>
                <w:szCs w:val="24"/>
              </w:rPr>
              <w:t>х района ежегодно не менее в 101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организациях</w:t>
            </w:r>
          </w:p>
        </w:tc>
      </w:tr>
      <w:tr w:rsidR="00F02DA5" w:rsidRPr="00CC37FE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E335A7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2.1. 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49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E335A7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E335A7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E335A7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15,2</w:t>
            </w:r>
          </w:p>
        </w:tc>
        <w:tc>
          <w:tcPr>
            <w:tcW w:w="420" w:type="pct"/>
          </w:tcPr>
          <w:p w:rsidR="00F02DA5" w:rsidRPr="00A6305E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45,6</w:t>
            </w:r>
          </w:p>
        </w:tc>
        <w:tc>
          <w:tcPr>
            <w:tcW w:w="827" w:type="pct"/>
            <w:vMerge/>
          </w:tcPr>
          <w:p w:rsidR="00F02DA5" w:rsidRPr="00CC37FE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DA5" w:rsidRPr="00CC37FE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3A4579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49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3A4579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3A4579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420" w:type="pct"/>
          </w:tcPr>
          <w:p w:rsidR="00F02DA5" w:rsidRPr="00A6305E" w:rsidRDefault="009F7E39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2413FE"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  <w:tc>
          <w:tcPr>
            <w:tcW w:w="827" w:type="pct"/>
          </w:tcPr>
          <w:p w:rsidR="00F02DA5" w:rsidRPr="00BB6CBF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02DA5" w:rsidRPr="00CC37FE" w:rsidTr="009F7E39">
        <w:trPr>
          <w:cantSplit/>
          <w:trHeight w:val="1134"/>
        </w:trPr>
        <w:tc>
          <w:tcPr>
            <w:tcW w:w="925" w:type="pct"/>
            <w:gridSpan w:val="2"/>
          </w:tcPr>
          <w:p w:rsidR="00F02DA5" w:rsidRPr="003A4579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649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</w:tcPr>
          <w:p w:rsidR="00F02DA5" w:rsidRPr="003A4579" w:rsidRDefault="00F02DA5" w:rsidP="009F7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</w:tcPr>
          <w:p w:rsidR="00F02DA5" w:rsidRPr="003A4579" w:rsidRDefault="002413FE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3A4579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71" w:type="pct"/>
          </w:tcPr>
          <w:p w:rsidR="00F02DA5" w:rsidRPr="00A6305E" w:rsidRDefault="00F02DA5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115,1</w:t>
            </w:r>
          </w:p>
        </w:tc>
        <w:tc>
          <w:tcPr>
            <w:tcW w:w="420" w:type="pct"/>
          </w:tcPr>
          <w:p w:rsidR="00F02DA5" w:rsidRPr="00A6305E" w:rsidRDefault="009F7E39" w:rsidP="009F7E3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2413FE" w:rsidRPr="00A6305E">
              <w:rPr>
                <w:rFonts w:ascii="Arial" w:hAnsi="Arial" w:cs="Arial"/>
                <w:sz w:val="24"/>
                <w:szCs w:val="24"/>
                <w:highlight w:val="yellow"/>
              </w:rPr>
              <w:t>45,3</w:t>
            </w:r>
          </w:p>
        </w:tc>
        <w:tc>
          <w:tcPr>
            <w:tcW w:w="827" w:type="pct"/>
          </w:tcPr>
          <w:p w:rsidR="00F02DA5" w:rsidRPr="00BB6CBF" w:rsidRDefault="00F02DA5" w:rsidP="009F7E3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02DA5" w:rsidRPr="00CC37FE" w:rsidRDefault="00F02DA5" w:rsidP="00DF54C1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CC37FE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A66750" w:rsidRPr="00CC37FE" w:rsidRDefault="00BB6CBF" w:rsidP="00DF54C1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392C6A">
        <w:rPr>
          <w:rFonts w:cs="Arial"/>
          <w:sz w:val="24"/>
          <w:szCs w:val="24"/>
        </w:rPr>
        <w:lastRenderedPageBreak/>
        <w:t>Приложение №4</w:t>
      </w:r>
    </w:p>
    <w:p w:rsidR="00A66750" w:rsidRPr="00CC37FE" w:rsidRDefault="00A66750" w:rsidP="00DF54C1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CC37FE" w:rsidRDefault="00A66750" w:rsidP="00AC4F0F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«Обеспечение пожарной безопасности, обеспечение безопасности людей на водных объектах» </w:t>
      </w:r>
    </w:p>
    <w:p w:rsidR="00A66750" w:rsidRPr="00CC37FE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C4F0F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96"/>
      </w:tblGrid>
      <w:tr w:rsidR="00A66750" w:rsidRPr="00CB6DB1" w:rsidTr="000C4D04">
        <w:trPr>
          <w:trHeight w:val="942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A66750" w:rsidRPr="00CB6DB1" w:rsidTr="000C4D04">
        <w:trPr>
          <w:trHeight w:val="1395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CB6DB1" w:rsidTr="000C4D04">
        <w:trPr>
          <w:trHeight w:val="551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B6DB1" w:rsidTr="000C4D04">
        <w:trPr>
          <w:trHeight w:val="1692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A66750" w:rsidRPr="00CB6DB1" w:rsidTr="000C4D04">
        <w:trPr>
          <w:trHeight w:val="1136"/>
        </w:trPr>
        <w:tc>
          <w:tcPr>
            <w:tcW w:w="1539" w:type="pct"/>
          </w:tcPr>
          <w:p w:rsidR="00A66750" w:rsidRPr="00E335A7" w:rsidRDefault="00A66750" w:rsidP="000C4D04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A66750" w:rsidRPr="00E335A7" w:rsidRDefault="00A66750" w:rsidP="008C38CC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A66750" w:rsidRPr="00E335A7" w:rsidRDefault="00A66750" w:rsidP="000C4D04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A66750" w:rsidRPr="00CB6DB1" w:rsidTr="000C4D04">
        <w:trPr>
          <w:trHeight w:val="969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A66750" w:rsidRPr="00E335A7" w:rsidRDefault="00A66750" w:rsidP="000C4D04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A66750" w:rsidRPr="00CB6DB1" w:rsidTr="000C4D04">
        <w:trPr>
          <w:trHeight w:val="571"/>
        </w:trPr>
        <w:tc>
          <w:tcPr>
            <w:tcW w:w="1539" w:type="pct"/>
          </w:tcPr>
          <w:p w:rsidR="00A66750" w:rsidRPr="00E335A7" w:rsidRDefault="00A66750" w:rsidP="008C38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A66750" w:rsidRPr="00E335A7" w:rsidRDefault="00A66750" w:rsidP="000C4D04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A66750" w:rsidTr="00F60FDB">
        <w:trPr>
          <w:trHeight w:val="273"/>
        </w:trPr>
        <w:tc>
          <w:tcPr>
            <w:tcW w:w="1539" w:type="pct"/>
          </w:tcPr>
          <w:p w:rsidR="00A66750" w:rsidRPr="00E335A7" w:rsidRDefault="00A66750" w:rsidP="008C38CC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011A60" w:rsidRPr="00E335A7" w:rsidRDefault="00011A60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791C9E">
              <w:rPr>
                <w:rFonts w:ascii="Arial" w:hAnsi="Arial" w:cs="Arial"/>
                <w:sz w:val="24"/>
                <w:szCs w:val="24"/>
              </w:rPr>
              <w:t>нансирования подпрограммы в 2020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году и </w:t>
            </w:r>
            <w:r w:rsidR="00791C9E">
              <w:rPr>
                <w:rFonts w:ascii="Arial" w:hAnsi="Arial" w:cs="Arial"/>
                <w:sz w:val="24"/>
                <w:szCs w:val="24"/>
              </w:rPr>
              <w:t>плановом периоде 2021</w:t>
            </w:r>
            <w:r w:rsidRPr="00A75FF2">
              <w:rPr>
                <w:rFonts w:ascii="Arial" w:hAnsi="Arial" w:cs="Arial"/>
                <w:sz w:val="24"/>
                <w:szCs w:val="24"/>
              </w:rPr>
              <w:t>-</w:t>
            </w:r>
            <w:r w:rsidR="00A6305E">
              <w:rPr>
                <w:rFonts w:ascii="Arial" w:hAnsi="Arial" w:cs="Arial"/>
                <w:sz w:val="24"/>
                <w:szCs w:val="24"/>
              </w:rPr>
              <w:t>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2413FE"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,1тыс</w:t>
            </w:r>
            <w:r w:rsidRPr="00E335A7">
              <w:rPr>
                <w:rFonts w:ascii="Arial" w:hAnsi="Arial" w:cs="Arial"/>
                <w:sz w:val="24"/>
                <w:szCs w:val="24"/>
              </w:rPr>
              <w:t>. руб., в том числе по годам реализации:</w:t>
            </w:r>
          </w:p>
          <w:p w:rsidR="00011A60" w:rsidRPr="00E335A7" w:rsidRDefault="002444D4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2413FE">
              <w:rPr>
                <w:rFonts w:ascii="Arial" w:hAnsi="Arial" w:cs="Arial"/>
                <w:sz w:val="24"/>
                <w:szCs w:val="24"/>
              </w:rPr>
              <w:t xml:space="preserve"> год – 1692,3</w:t>
            </w:r>
            <w:r w:rsidR="00011A60" w:rsidRPr="008E780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011A60" w:rsidRPr="003B5E03">
              <w:rPr>
                <w:rFonts w:ascii="Arial" w:hAnsi="Arial" w:cs="Arial"/>
                <w:sz w:val="24"/>
                <w:szCs w:val="24"/>
              </w:rPr>
              <w:t>.</w:t>
            </w:r>
            <w:r w:rsidR="00011A60" w:rsidRPr="00E335A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011A60" w:rsidRPr="00E335A7" w:rsidRDefault="002444D4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2413FE">
              <w:rPr>
                <w:rFonts w:ascii="Arial" w:hAnsi="Arial" w:cs="Arial"/>
                <w:sz w:val="24"/>
                <w:szCs w:val="24"/>
              </w:rPr>
              <w:t xml:space="preserve"> год – 2324,4</w:t>
            </w:r>
            <w:r w:rsidR="00011A60"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Pr="00E335A7" w:rsidRDefault="002444D4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 – 2324,4 тыс. руб.</w:t>
            </w:r>
          </w:p>
          <w:p w:rsidR="00011A60" w:rsidRDefault="00011A60" w:rsidP="00011A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327477" w:rsidRDefault="00011A60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244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4D4" w:rsidRPr="00A6305E">
              <w:rPr>
                <w:rFonts w:ascii="Arial" w:hAnsi="Arial" w:cs="Arial"/>
                <w:sz w:val="24"/>
                <w:szCs w:val="24"/>
                <w:highlight w:val="yellow"/>
              </w:rPr>
              <w:t>6005,1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E335A7" w:rsidRDefault="002413FE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 – 1580,3</w:t>
            </w:r>
            <w:r w:rsidR="00011A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32747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E335A7" w:rsidRDefault="002413FE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2212,4</w:t>
            </w:r>
            <w:r w:rsidR="00011A60"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011A60" w:rsidRDefault="002413FE" w:rsidP="00011A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 – 2212,4тыс. руб</w:t>
            </w:r>
            <w:r w:rsidR="00011A60" w:rsidRPr="00E335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327477" w:rsidRDefault="00011A60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244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4D4" w:rsidRPr="00A6305E">
              <w:rPr>
                <w:rFonts w:ascii="Arial" w:hAnsi="Arial" w:cs="Arial"/>
                <w:sz w:val="24"/>
                <w:szCs w:val="24"/>
                <w:highlight w:val="yellow"/>
              </w:rPr>
              <w:t>336,0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</w:t>
            </w:r>
            <w:r w:rsidRPr="00327477">
              <w:rPr>
                <w:rFonts w:ascii="Arial" w:hAnsi="Arial" w:cs="Arial"/>
                <w:sz w:val="24"/>
                <w:szCs w:val="24"/>
              </w:rPr>
              <w:lastRenderedPageBreak/>
              <w:t>том числе по годам реализации:</w:t>
            </w:r>
          </w:p>
          <w:p w:rsidR="00011A60" w:rsidRPr="00E335A7" w:rsidRDefault="002444D4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год – 112,0 </w:t>
            </w:r>
            <w:r w:rsidR="00011A60" w:rsidRPr="0032747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011A60" w:rsidRPr="00E335A7" w:rsidRDefault="00011A60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2444D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112,0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66750" w:rsidRPr="00E335A7" w:rsidRDefault="002444D4" w:rsidP="00011A60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 – 112,0 тыс. руб</w:t>
            </w:r>
            <w:r w:rsidR="00011A60" w:rsidRPr="00E335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11A60" w:rsidRDefault="00011A60" w:rsidP="00011A6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903030" w:rsidRDefault="00011A60" w:rsidP="00011A6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3030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011A60" w:rsidRPr="00282B35" w:rsidRDefault="00011A60" w:rsidP="00011A60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пожарной безопасности, обеспечение безопасности людей на водных объектах».</w:t>
      </w:r>
    </w:p>
    <w:p w:rsidR="00011A60" w:rsidRPr="00CC37FE" w:rsidRDefault="00011A60" w:rsidP="00011A6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282B35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CC37FE">
        <w:rPr>
          <w:rFonts w:ascii="Arial" w:hAnsi="Arial" w:cs="Arial"/>
          <w:sz w:val="24"/>
          <w:szCs w:val="24"/>
        </w:rPr>
        <w:t xml:space="preserve"> рамках настоящей Подпрограммы предусматривается реализация мероприяти</w:t>
      </w:r>
      <w:r>
        <w:rPr>
          <w:rFonts w:ascii="Arial" w:hAnsi="Arial" w:cs="Arial"/>
          <w:sz w:val="24"/>
          <w:szCs w:val="24"/>
        </w:rPr>
        <w:t>й</w:t>
      </w:r>
      <w:r w:rsidRPr="00CC37FE">
        <w:rPr>
          <w:rFonts w:ascii="Arial" w:hAnsi="Arial" w:cs="Arial"/>
          <w:sz w:val="24"/>
          <w:szCs w:val="24"/>
        </w:rPr>
        <w:t xml:space="preserve"> «Повышение уровня пожарной безопасности предприятий (организаций, учреждений) и жило</w:t>
      </w:r>
      <w:r w:rsidR="00853F76">
        <w:rPr>
          <w:rFonts w:ascii="Arial" w:hAnsi="Arial" w:cs="Arial"/>
          <w:sz w:val="24"/>
          <w:szCs w:val="24"/>
        </w:rPr>
        <w:t xml:space="preserve">го сектора Енисейского района» </w:t>
      </w:r>
      <w:r w:rsidRPr="00CC37FE">
        <w:rPr>
          <w:rFonts w:ascii="Arial" w:hAnsi="Arial" w:cs="Arial"/>
          <w:sz w:val="24"/>
          <w:szCs w:val="24"/>
        </w:rPr>
        <w:t xml:space="preserve"> «Повышение уровня безопасности на водных объектах»,</w:t>
      </w:r>
      <w:r w:rsidR="00853F76">
        <w:rPr>
          <w:rFonts w:ascii="Arial" w:hAnsi="Arial" w:cs="Arial"/>
          <w:sz w:val="24"/>
          <w:szCs w:val="24"/>
        </w:rPr>
        <w:t xml:space="preserve"> «</w:t>
      </w:r>
      <w:r w:rsidR="00853F76" w:rsidRPr="00C774AD">
        <w:rPr>
          <w:rFonts w:ascii="Arial" w:hAnsi="Arial" w:cs="Arial"/>
          <w:sz w:val="24"/>
          <w:szCs w:val="24"/>
        </w:rPr>
        <w:t>Обеспечение первичных мер пожарной безопасности</w:t>
      </w:r>
      <w:r w:rsidR="00853F76">
        <w:rPr>
          <w:rFonts w:ascii="Arial" w:hAnsi="Arial" w:cs="Arial"/>
          <w:sz w:val="24"/>
          <w:szCs w:val="24"/>
        </w:rPr>
        <w:t>»</w:t>
      </w:r>
      <w:r w:rsidRPr="00CC37FE">
        <w:rPr>
          <w:rFonts w:ascii="Arial" w:hAnsi="Arial" w:cs="Arial"/>
          <w:sz w:val="24"/>
          <w:szCs w:val="24"/>
        </w:rPr>
        <w:t xml:space="preserve"> направленных на решение задачи и достижение цели Подпрограммы.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частник подпрограммы- муниципальные образования Енисейского района</w:t>
      </w:r>
      <w:r w:rsidRPr="00CC37FE">
        <w:rPr>
          <w:rFonts w:ascii="Arial" w:hAnsi="Arial" w:cs="Arial"/>
          <w:sz w:val="24"/>
          <w:szCs w:val="24"/>
        </w:rPr>
        <w:t>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мониторинг ситуации на водных объектах и оценка уровня пожарной безопасности (организаций, учреждений, жилого сектора) на территории района;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повышение уровня безопасности на водных объектах.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 мероприятия по повышению уровня пожарной безопасности предприятий (организаций, учреждений) и жилого сектора; 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F207E8">
        <w:rPr>
          <w:rFonts w:ascii="Arial" w:hAnsi="Arial" w:cs="Arial"/>
          <w:sz w:val="24"/>
          <w:szCs w:val="24"/>
        </w:rPr>
        <w:t>беспечен</w:t>
      </w:r>
      <w:r>
        <w:rPr>
          <w:rFonts w:ascii="Arial" w:hAnsi="Arial" w:cs="Arial"/>
          <w:sz w:val="24"/>
          <w:szCs w:val="24"/>
        </w:rPr>
        <w:t>ие</w:t>
      </w:r>
      <w:r w:rsidRPr="00F207E8">
        <w:rPr>
          <w:rFonts w:ascii="Arial" w:hAnsi="Arial" w:cs="Arial"/>
          <w:sz w:val="24"/>
          <w:szCs w:val="24"/>
        </w:rPr>
        <w:t xml:space="preserve"> первичными мерами пожарной безопасности сельских поселений Енисейского района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распределение и методика, краевых денежных средств выделяемых поселениям Енисейского для обеспечения первичных мер пожарной безопасности определенны Постановление Красноярского края </w:t>
      </w:r>
      <w:r w:rsidRPr="002736C4">
        <w:rPr>
          <w:rFonts w:ascii="Arial" w:hAnsi="Arial" w:cs="Arial"/>
          <w:sz w:val="24"/>
          <w:szCs w:val="24"/>
        </w:rPr>
        <w:t>№ 590 от 05.10.2017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Распределение средств на реализацию мероприятия «Устройство и содержание минерализованных полос» между муниципальными образованиями Енисейского района, указанными в списке населенных пунктов особого контроля, прилегающих к лесным массивам в Енисейском районе, (дале</w:t>
      </w:r>
      <w:proofErr w:type="gramStart"/>
      <w:r w:rsidRPr="00CC37FE">
        <w:rPr>
          <w:rFonts w:ascii="Arial" w:hAnsi="Arial" w:cs="Arial"/>
          <w:sz w:val="24"/>
          <w:szCs w:val="24"/>
        </w:rPr>
        <w:t>е-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список), утвержденный решением комиссии по предупреждению и ликвидации чрезвычайных ситуаций и обеспечению пожарной безопасности админи</w:t>
      </w:r>
      <w:r>
        <w:rPr>
          <w:rFonts w:ascii="Arial" w:hAnsi="Arial" w:cs="Arial"/>
          <w:sz w:val="24"/>
          <w:szCs w:val="24"/>
        </w:rPr>
        <w:t xml:space="preserve">страции Енисейского района от </w:t>
      </w:r>
      <w:r w:rsidRPr="002736C4">
        <w:rPr>
          <w:rFonts w:ascii="Arial" w:hAnsi="Arial" w:cs="Arial"/>
          <w:sz w:val="24"/>
          <w:szCs w:val="24"/>
        </w:rPr>
        <w:t>17.02.2017 № 6</w:t>
      </w:r>
      <w:r w:rsidRPr="00CC37FE">
        <w:rPr>
          <w:rFonts w:ascii="Arial" w:hAnsi="Arial" w:cs="Arial"/>
          <w:sz w:val="24"/>
          <w:szCs w:val="24"/>
        </w:rPr>
        <w:t xml:space="preserve"> на реализацию мероприятия «Устройство и содержание минерализованных полос», осуществляется 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37FE">
        <w:rPr>
          <w:rFonts w:ascii="Arial" w:hAnsi="Arial" w:cs="Arial"/>
          <w:sz w:val="24"/>
          <w:szCs w:val="24"/>
        </w:rPr>
        <w:t>основании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нормативно-правого акта администрации Енисейского района.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В целях получения средств на реализацию мероприятия «Устройство и содержание минерализованных полос» муниципальные образования Енисейского района, определенные в списке, предоставляют на имя главы </w:t>
      </w:r>
      <w:r>
        <w:rPr>
          <w:rFonts w:ascii="Arial" w:hAnsi="Arial" w:cs="Arial"/>
          <w:sz w:val="24"/>
          <w:szCs w:val="24"/>
        </w:rPr>
        <w:t>района</w:t>
      </w:r>
      <w:r w:rsidRPr="00CC37FE">
        <w:rPr>
          <w:rFonts w:ascii="Arial" w:hAnsi="Arial" w:cs="Arial"/>
          <w:sz w:val="24"/>
          <w:szCs w:val="24"/>
        </w:rPr>
        <w:t xml:space="preserve"> заявку, содержащую в себе следующие данные: наименование населенного пункта; протяженность минерализованных полос; планируемый подрядчик; планируемая стоимость выполнения работ; сроки выполнения работ.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Отбор муниципальных образований Енисейского района осуществляется МКУ «Управление по ГО, ЧС и безопасности Енисейского района» на основании поданных заявок, исходя из следующих критериев: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расположенность в непосредственной близости к лесным массивам;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наличие участков для посадки сельскохозяйственных культур;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наличие бесхозных строений и сооружений;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удаленность от районного центра.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Муниципальные образования Енисейского района, которым были выделены средства на реализацию вышеуказанного мероприятия, предоставляют в МКУ «Управление по ГО, ЧС и безопасности Енисейского района» в срок </w:t>
      </w:r>
      <w:r w:rsidRPr="00A545A0">
        <w:rPr>
          <w:rFonts w:ascii="Arial" w:hAnsi="Arial" w:cs="Arial"/>
          <w:b/>
          <w:sz w:val="24"/>
          <w:szCs w:val="24"/>
        </w:rPr>
        <w:t>до 01.07</w:t>
      </w:r>
      <w:r w:rsidRPr="00CC37FE">
        <w:rPr>
          <w:rFonts w:ascii="Arial" w:hAnsi="Arial" w:cs="Arial"/>
          <w:sz w:val="24"/>
          <w:szCs w:val="24"/>
        </w:rPr>
        <w:t xml:space="preserve"> текущего года документы, подтверждающие реализацию мероприятия, а именно: копию договора, копию акта выполненных работ, копию платежного поручения.</w:t>
      </w:r>
    </w:p>
    <w:p w:rsidR="00011A60" w:rsidRPr="00F207E8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7E8">
        <w:rPr>
          <w:rFonts w:ascii="Arial" w:hAnsi="Arial" w:cs="Arial"/>
          <w:sz w:val="24"/>
          <w:szCs w:val="24"/>
        </w:rPr>
        <w:t>4.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207E8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исполнением программных мероприятий осуществляет МКУ «Управление по ГО, ЧС и безопасности Енисейского района».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Отчет о реализации подпрограммы  формируется ответственным лицом по формам и в сроки, определенные постановлением админис</w:t>
      </w:r>
      <w:r>
        <w:rPr>
          <w:rFonts w:ascii="Arial" w:hAnsi="Arial" w:cs="Arial"/>
          <w:sz w:val="24"/>
          <w:szCs w:val="24"/>
        </w:rPr>
        <w:t xml:space="preserve">трации района от </w:t>
      </w:r>
      <w:r w:rsidRPr="00E40A15">
        <w:rPr>
          <w:rFonts w:ascii="Arial" w:hAnsi="Arial" w:cs="Arial"/>
          <w:sz w:val="24"/>
          <w:szCs w:val="24"/>
        </w:rPr>
        <w:t>26.08.2016 № 474-п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7.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8. Реализация мероприятий подпрограммы осуществляется в соответствии </w:t>
      </w:r>
      <w:proofErr w:type="gramStart"/>
      <w:r w:rsidRPr="00CC37FE">
        <w:rPr>
          <w:rFonts w:ascii="Arial" w:hAnsi="Arial" w:cs="Arial"/>
          <w:sz w:val="24"/>
          <w:szCs w:val="24"/>
        </w:rPr>
        <w:t>с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: 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21.12.1994№ 69-ФЗ «О пожарной безопасности»;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05.04.2013 №44-ФЗ «О контрактной  системе  в сфере закупок товаров, работ, услуг для обеспечения государственных и муниципальных нужд»;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21.12.1994 №68-ФЗ «О защите населения и территории от чрезвычайных ситуаций природного и техногенного характера»;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2D2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Pr="00CC37FE">
        <w:rPr>
          <w:rFonts w:ascii="Arial" w:hAnsi="Arial" w:cs="Arial"/>
          <w:sz w:val="24"/>
          <w:szCs w:val="24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CC37FE">
        <w:rPr>
          <w:rFonts w:ascii="Arial" w:hAnsi="Arial" w:cs="Arial"/>
          <w:sz w:val="24"/>
          <w:szCs w:val="24"/>
        </w:rPr>
        <w:t>. Оценка эффективности реализации подпрограммы осуществляется в целях: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9E7B02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9E7B02">
        <w:rPr>
          <w:rFonts w:ascii="Arial" w:hAnsi="Arial" w:cs="Arial"/>
          <w:sz w:val="24"/>
          <w:szCs w:val="24"/>
        </w:rPr>
        <w:t>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9E7B02">
        <w:rPr>
          <w:rFonts w:ascii="Arial" w:hAnsi="Arial" w:cs="Arial"/>
          <w:sz w:val="24"/>
          <w:szCs w:val="24"/>
        </w:rPr>
        <w:t>. Финансирование мероприятий программы осуществляется за</w:t>
      </w:r>
      <w:r w:rsidRPr="00CC37FE">
        <w:rPr>
          <w:rFonts w:ascii="Arial" w:hAnsi="Arial" w:cs="Arial"/>
          <w:sz w:val="24"/>
          <w:szCs w:val="24"/>
        </w:rPr>
        <w:t xml:space="preserve"> счет средств районного бюджета в соответствии с </w:t>
      </w:r>
      <w:hyperlink w:anchor="Par377" w:history="1">
        <w:r w:rsidRPr="00CC37FE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CC37FE">
        <w:rPr>
          <w:rFonts w:ascii="Arial" w:hAnsi="Arial" w:cs="Arial"/>
          <w:sz w:val="24"/>
          <w:szCs w:val="24"/>
        </w:rPr>
        <w:t xml:space="preserve"> подпрограммы согласно приложению №</w:t>
      </w:r>
      <w:r>
        <w:rPr>
          <w:rFonts w:ascii="Arial" w:hAnsi="Arial" w:cs="Arial"/>
          <w:sz w:val="24"/>
          <w:szCs w:val="24"/>
        </w:rPr>
        <w:t>1</w:t>
      </w:r>
      <w:r w:rsidRPr="00CC37FE">
        <w:rPr>
          <w:rFonts w:ascii="Arial" w:hAnsi="Arial" w:cs="Arial"/>
          <w:sz w:val="24"/>
          <w:szCs w:val="24"/>
        </w:rPr>
        <w:t xml:space="preserve"> к подпрограмме.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CC37FE">
        <w:rPr>
          <w:rFonts w:ascii="Arial" w:hAnsi="Arial" w:cs="Arial"/>
          <w:sz w:val="24"/>
          <w:szCs w:val="24"/>
        </w:rPr>
        <w:t xml:space="preserve">. Финансовое управление администрации Енисейского района осуществляет финансирование расходов на основании заявки на </w:t>
      </w:r>
      <w:r w:rsidRPr="00CC37FE">
        <w:rPr>
          <w:rFonts w:ascii="Arial" w:hAnsi="Arial" w:cs="Arial"/>
          <w:sz w:val="24"/>
          <w:szCs w:val="24"/>
        </w:rPr>
        <w:lastRenderedPageBreak/>
        <w:t>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CC37FE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11A60" w:rsidRPr="00282B35" w:rsidRDefault="00011A60" w:rsidP="00011A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82B35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282B3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82B35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</w:t>
      </w:r>
      <w:r>
        <w:rPr>
          <w:rFonts w:ascii="Arial" w:hAnsi="Arial" w:cs="Arial"/>
          <w:sz w:val="24"/>
          <w:szCs w:val="24"/>
        </w:rPr>
        <w:t xml:space="preserve"> </w:t>
      </w:r>
      <w:r w:rsidRPr="00CC37FE">
        <w:rPr>
          <w:rFonts w:ascii="Arial" w:hAnsi="Arial" w:cs="Arial"/>
          <w:sz w:val="24"/>
          <w:szCs w:val="24"/>
        </w:rPr>
        <w:t>«Управление по ГО, ЧС и безопасности Енисейского района».</w:t>
      </w:r>
    </w:p>
    <w:p w:rsidR="00011A60" w:rsidRPr="00CC37FE" w:rsidRDefault="00011A60" w:rsidP="00011A6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 программы  входит: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 мероприятий,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</w:t>
      </w:r>
      <w:r w:rsidR="00853F76">
        <w:rPr>
          <w:rFonts w:ascii="Arial" w:hAnsi="Arial" w:cs="Arial"/>
          <w:sz w:val="24"/>
          <w:szCs w:val="24"/>
        </w:rPr>
        <w:t>(</w:t>
      </w:r>
      <w:r w:rsidRPr="00CC37FE">
        <w:rPr>
          <w:rFonts w:ascii="Arial" w:hAnsi="Arial" w:cs="Arial"/>
          <w:sz w:val="24"/>
          <w:szCs w:val="24"/>
        </w:rPr>
        <w:t>контрольно-счетной палатой Енисейского района, в соответствии с действующим законодательством.</w:t>
      </w:r>
      <w:r w:rsidR="00853F76">
        <w:rPr>
          <w:rFonts w:ascii="Arial" w:hAnsi="Arial" w:cs="Arial"/>
          <w:sz w:val="24"/>
          <w:szCs w:val="24"/>
        </w:rPr>
        <w:t>)</w:t>
      </w:r>
    </w:p>
    <w:p w:rsidR="00011A60" w:rsidRPr="00CC37FE" w:rsidRDefault="00011A60" w:rsidP="00011A60">
      <w:pPr>
        <w:tabs>
          <w:tab w:val="left" w:pos="2880"/>
        </w:tabs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tabs>
          <w:tab w:val="left" w:pos="2880"/>
        </w:tabs>
        <w:rPr>
          <w:rFonts w:ascii="Arial" w:hAnsi="Arial" w:cs="Arial"/>
          <w:sz w:val="24"/>
          <w:szCs w:val="24"/>
        </w:rPr>
        <w:sectPr w:rsidR="00A66750" w:rsidRPr="00CC37FE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011A60" w:rsidRPr="00CC37FE" w:rsidTr="001F32D2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 w:firstRow="1" w:lastRow="0" w:firstColumn="1" w:lastColumn="0" w:noHBand="0" w:noVBand="0"/>
            </w:tblPr>
            <w:tblGrid>
              <w:gridCol w:w="903"/>
              <w:gridCol w:w="4059"/>
              <w:gridCol w:w="1559"/>
              <w:gridCol w:w="2299"/>
              <w:gridCol w:w="1812"/>
              <w:gridCol w:w="1275"/>
              <w:gridCol w:w="1253"/>
              <w:gridCol w:w="23"/>
              <w:gridCol w:w="1239"/>
            </w:tblGrid>
            <w:tr w:rsidR="00011A60" w:rsidRPr="00CC37FE" w:rsidTr="001F32D2">
              <w:trPr>
                <w:trHeight w:val="815"/>
              </w:trPr>
              <w:tc>
                <w:tcPr>
                  <w:tcW w:w="14422" w:type="dxa"/>
                  <w:gridSpan w:val="9"/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к паспорту подпрограммы 2 "Обеспечение пожарной безопасности, обеспечение безопасности людей на водных объектах" </w:t>
                  </w:r>
                </w:p>
                <w:p w:rsidR="00011A60" w:rsidRPr="00CC37FE" w:rsidRDefault="00011A60" w:rsidP="001F32D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 значения показателей результативности </w:t>
                  </w: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подпрограммы 2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"Обеспечение пожарной безопасности, обеспечение безопасности людей на водных объектах"</w:t>
                  </w:r>
                </w:p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11A60" w:rsidRPr="00CC37FE" w:rsidTr="001F32D2">
              <w:trPr>
                <w:trHeight w:val="339"/>
              </w:trPr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0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показатели результативности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6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CC37FE" w:rsidTr="001F32D2">
              <w:trPr>
                <w:trHeight w:val="415"/>
              </w:trPr>
              <w:tc>
                <w:tcPr>
                  <w:tcW w:w="9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2A2EEA" w:rsidRDefault="000A0722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re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  <w:r w:rsidR="00011A60" w:rsidRPr="0071367A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2A2EEA" w:rsidRDefault="000A0722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red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  <w:r w:rsidR="00011A60" w:rsidRPr="0071367A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A0722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CC37FE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A0722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2022</w:t>
                  </w:r>
                  <w:r w:rsidR="00011A60"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год</w:t>
                  </w:r>
                </w:p>
              </w:tc>
            </w:tr>
            <w:tr w:rsidR="00011A60" w:rsidRPr="00CC37FE" w:rsidTr="001F32D2">
              <w:trPr>
                <w:trHeight w:val="445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Цель: Повышение безопасности населения Енисейского района.</w:t>
                  </w:r>
                </w:p>
              </w:tc>
            </w:tr>
            <w:tr w:rsidR="00011A60" w:rsidRPr="00CC37FE" w:rsidTr="001F32D2">
              <w:trPr>
                <w:trHeight w:val="409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Задача: </w:t>
                  </w:r>
                  <w:r w:rsidRPr="00E335A7">
                    <w:rPr>
                      <w:rFonts w:ascii="Arial" w:hAnsi="Arial" w:cs="Arial"/>
                      <w:sz w:val="24"/>
                      <w:szCs w:val="24"/>
                    </w:rPr>
                    <w:t>Обеспечение профилактики и укрепление материально-технической базы территорий района</w:t>
                  </w:r>
                </w:p>
              </w:tc>
            </w:tr>
            <w:tr w:rsidR="00011A60" w:rsidRPr="00CC37FE" w:rsidTr="001F32D2">
              <w:trPr>
                <w:trHeight w:val="1067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CC37FE" w:rsidRDefault="00011A60" w:rsidP="001F32D2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04016F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016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04016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04016F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016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04016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04016F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016F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  <w:r w:rsidR="0004016F" w:rsidRPr="0004016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A6305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10</w:t>
                  </w:r>
                  <w:r w:rsidR="0004016F"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</w:tr>
            <w:tr w:rsidR="00011A60" w:rsidRPr="00CC37FE" w:rsidTr="001F32D2">
              <w:trPr>
                <w:trHeight w:val="1144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CC37FE" w:rsidRDefault="00011A60" w:rsidP="001F32D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265375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5375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1A60" w:rsidRPr="00265375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5375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265375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5375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A6305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100</w:t>
                  </w:r>
                </w:p>
              </w:tc>
            </w:tr>
            <w:tr w:rsidR="00011A60" w:rsidRPr="00CC37FE" w:rsidTr="001F32D2">
              <w:trPr>
                <w:trHeight w:val="58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880243" w:rsidRDefault="00011A60" w:rsidP="001F32D2">
                  <w:pPr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Обустройство минерализованных полос на территории района</w:t>
                  </w:r>
                  <w:r w:rsidRPr="00880243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Акты выполненных работ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71367A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367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2A2EEA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red"/>
                    </w:rPr>
                  </w:pPr>
                  <w:r w:rsidRPr="0071367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A6305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не менее 62</w:t>
                  </w:r>
                </w:p>
              </w:tc>
            </w:tr>
            <w:tr w:rsidR="00011A60" w:rsidRPr="00CC37FE" w:rsidTr="001F32D2">
              <w:trPr>
                <w:trHeight w:val="599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11A60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11A60" w:rsidRPr="00C774AD" w:rsidRDefault="00011A60" w:rsidP="001F32D2">
                  <w:pP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Приобретение</w:t>
                  </w:r>
                  <w:r w:rsidRPr="00C774AD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первичных средств пожаротушения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Счет-фактура, ТТН, УПД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71367A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71367A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1367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774AD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774A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A6305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</w:tr>
          </w:tbl>
          <w:p w:rsidR="00011A60" w:rsidRPr="00CC37FE" w:rsidRDefault="00011A60" w:rsidP="001F32D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sz w:val="24"/>
          <w:szCs w:val="24"/>
        </w:rPr>
      </w:pPr>
      <w:r w:rsidRPr="001B14A7">
        <w:rPr>
          <w:rFonts w:cs="Arial"/>
          <w:sz w:val="24"/>
          <w:szCs w:val="24"/>
        </w:rPr>
        <w:lastRenderedPageBreak/>
        <w:t>Приложение №1 к подпрограмме 2</w:t>
      </w:r>
      <w:r w:rsidRPr="00F53309">
        <w:rPr>
          <w:rFonts w:cs="Arial"/>
          <w:sz w:val="24"/>
          <w:szCs w:val="24"/>
        </w:rPr>
        <w:t xml:space="preserve"> "Обеспечение пожарной безопасности, обеспечение безопасности людей на водных объектах"</w:t>
      </w: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b/>
          <w:bCs/>
          <w:sz w:val="24"/>
          <w:szCs w:val="24"/>
        </w:rPr>
      </w:pPr>
    </w:p>
    <w:p w:rsidR="00A66750" w:rsidRDefault="00A66750" w:rsidP="00162D00">
      <w:pPr>
        <w:pStyle w:val="ConsPlusNormal"/>
        <w:tabs>
          <w:tab w:val="left" w:pos="142"/>
          <w:tab w:val="left" w:pos="9696"/>
        </w:tabs>
        <w:rPr>
          <w:rFonts w:cs="Arial"/>
          <w:b/>
          <w:bCs/>
          <w:sz w:val="24"/>
          <w:szCs w:val="24"/>
        </w:rPr>
      </w:pPr>
      <w:r w:rsidRPr="00CC37FE">
        <w:rPr>
          <w:rFonts w:cs="Arial"/>
          <w:b/>
          <w:bCs/>
          <w:sz w:val="24"/>
          <w:szCs w:val="24"/>
        </w:rPr>
        <w:t xml:space="preserve">Перечень мероприятий </w:t>
      </w:r>
      <w:r>
        <w:rPr>
          <w:rFonts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</w:t>
      </w:r>
      <w:r w:rsidRPr="00CC37FE">
        <w:rPr>
          <w:rFonts w:cs="Arial"/>
          <w:b/>
          <w:bCs/>
          <w:sz w:val="24"/>
          <w:szCs w:val="24"/>
        </w:rPr>
        <w:t>подпрограммы 2</w:t>
      </w:r>
      <w:r>
        <w:rPr>
          <w:rFonts w:cs="Arial"/>
          <w:b/>
          <w:bCs/>
          <w:sz w:val="24"/>
          <w:szCs w:val="24"/>
        </w:rPr>
        <w:t xml:space="preserve"> </w:t>
      </w:r>
      <w:r w:rsidRPr="00CC37FE">
        <w:rPr>
          <w:rFonts w:cs="Arial"/>
          <w:b/>
          <w:bCs/>
          <w:sz w:val="24"/>
          <w:szCs w:val="24"/>
        </w:rPr>
        <w:t>"Обеспечение пожарной безопасности, обеспечение безопасности людей на водных объектах"</w:t>
      </w:r>
    </w:p>
    <w:p w:rsidR="00A66750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44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A66750" w:rsidRPr="00CC37FE" w:rsidTr="00E54BCC">
        <w:trPr>
          <w:trHeight w:val="633"/>
        </w:trPr>
        <w:tc>
          <w:tcPr>
            <w:tcW w:w="2858" w:type="dxa"/>
            <w:gridSpan w:val="2"/>
            <w:vMerge w:val="restart"/>
          </w:tcPr>
          <w:p w:rsidR="00A66750" w:rsidRPr="00E335A7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A66750" w:rsidRPr="00E335A7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A66750" w:rsidRPr="00CC37FE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A66750" w:rsidRPr="00CC37FE" w:rsidRDefault="00A66750" w:rsidP="00403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380" w:type="dxa"/>
            <w:vMerge w:val="restart"/>
          </w:tcPr>
          <w:p w:rsidR="00A66750" w:rsidRPr="005E275F" w:rsidRDefault="00A66750" w:rsidP="00403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6750" w:rsidRPr="00CC37FE" w:rsidTr="00E54BCC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A66750" w:rsidRPr="002A2EEA" w:rsidRDefault="007F3826" w:rsidP="008C38C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66750" w:rsidRPr="0071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CC37FE" w:rsidRDefault="007F3826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6750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CC37FE" w:rsidRDefault="007F3826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2022</w:t>
            </w:r>
            <w:r w:rsidR="00A6675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66750" w:rsidRPr="002A2EEA" w:rsidRDefault="00A66750" w:rsidP="00403949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1367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430"/>
        </w:trPr>
        <w:tc>
          <w:tcPr>
            <w:tcW w:w="8075" w:type="dxa"/>
            <w:gridSpan w:val="7"/>
            <w:vAlign w:val="center"/>
          </w:tcPr>
          <w:p w:rsidR="00A66750" w:rsidRPr="00CC37FE" w:rsidRDefault="00A66750" w:rsidP="00C95F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Pr="00CC37FE">
              <w:rPr>
                <w:rFonts w:ascii="Arial" w:hAnsi="Arial" w:cs="Arial"/>
                <w:sz w:val="24"/>
                <w:szCs w:val="24"/>
              </w:rPr>
              <w:t>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A66750" w:rsidRPr="00EE25DA" w:rsidRDefault="00910894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980" w:type="dxa"/>
            <w:vAlign w:val="center"/>
          </w:tcPr>
          <w:p w:rsidR="00A66750" w:rsidRPr="00EE25DA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A66750" w:rsidRPr="00A6305E" w:rsidRDefault="00C4723C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980" w:type="dxa"/>
            <w:vAlign w:val="center"/>
          </w:tcPr>
          <w:p w:rsidR="00A66750" w:rsidRPr="00A6305E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6341,1</w:t>
            </w:r>
          </w:p>
        </w:tc>
        <w:tc>
          <w:tcPr>
            <w:tcW w:w="238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479"/>
        </w:trPr>
        <w:tc>
          <w:tcPr>
            <w:tcW w:w="8075" w:type="dxa"/>
            <w:gridSpan w:val="7"/>
            <w:vAlign w:val="center"/>
          </w:tcPr>
          <w:p w:rsidR="00A66750" w:rsidRPr="00CC37FE" w:rsidRDefault="00A66750" w:rsidP="00C95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B5FFC" w:rsidRPr="00E335A7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A66750" w:rsidRPr="002A2EE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CC37F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noWrap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  <w:vAlign w:val="bottom"/>
          </w:tcPr>
          <w:p w:rsidR="00A66750" w:rsidRPr="00CC37FE" w:rsidRDefault="00A66750" w:rsidP="008C38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CC37FE" w:rsidTr="00E54BCC">
        <w:trPr>
          <w:trHeight w:val="1199"/>
        </w:trPr>
        <w:tc>
          <w:tcPr>
            <w:tcW w:w="2830" w:type="dxa"/>
            <w:vAlign w:val="center"/>
          </w:tcPr>
          <w:p w:rsidR="00A66750" w:rsidRPr="00C774AD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4A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774AD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0520074120</w:t>
            </w:r>
          </w:p>
        </w:tc>
        <w:tc>
          <w:tcPr>
            <w:tcW w:w="709" w:type="dxa"/>
            <w:noWrap/>
            <w:vAlign w:val="center"/>
          </w:tcPr>
          <w:p w:rsidR="00A66750" w:rsidRPr="00C774AD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C774AD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980" w:type="dxa"/>
            <w:noWrap/>
            <w:vAlign w:val="center"/>
          </w:tcPr>
          <w:p w:rsidR="00A66750" w:rsidRPr="00C774AD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980" w:type="dxa"/>
            <w:vAlign w:val="center"/>
          </w:tcPr>
          <w:p w:rsidR="00A66750" w:rsidRPr="00A6305E" w:rsidRDefault="00E54BCC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2212,4</w:t>
            </w:r>
          </w:p>
        </w:tc>
        <w:tc>
          <w:tcPr>
            <w:tcW w:w="980" w:type="dxa"/>
            <w:vAlign w:val="center"/>
          </w:tcPr>
          <w:p w:rsidR="00A66750" w:rsidRPr="00A6305E" w:rsidRDefault="00C571A6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6005,1</w:t>
            </w:r>
          </w:p>
        </w:tc>
        <w:tc>
          <w:tcPr>
            <w:tcW w:w="2380" w:type="dxa"/>
          </w:tcPr>
          <w:p w:rsidR="00A66750" w:rsidRPr="00C95F96" w:rsidRDefault="00A66750" w:rsidP="001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6750" w:rsidRPr="00CC37FE" w:rsidTr="00E54BCC">
        <w:trPr>
          <w:trHeight w:val="1785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71367A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77,5</w:t>
            </w:r>
          </w:p>
        </w:tc>
        <w:tc>
          <w:tcPr>
            <w:tcW w:w="980" w:type="dxa"/>
            <w:noWrap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C571A6" w:rsidRPr="00A6305E">
              <w:rPr>
                <w:rFonts w:ascii="Arial" w:hAnsi="Arial" w:cs="Arial"/>
                <w:sz w:val="24"/>
                <w:szCs w:val="24"/>
                <w:highlight w:val="yellow"/>
              </w:rPr>
              <w:t>32,5</w:t>
            </w:r>
          </w:p>
        </w:tc>
        <w:tc>
          <w:tcPr>
            <w:tcW w:w="2380" w:type="dxa"/>
            <w:vMerge w:val="restart"/>
          </w:tcPr>
          <w:p w:rsidR="00A66750" w:rsidRPr="00CC37FE" w:rsidRDefault="00A66750" w:rsidP="00E96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</w:t>
            </w:r>
            <w:r w:rsidRPr="00030EA3">
              <w:rPr>
                <w:rFonts w:ascii="Arial" w:hAnsi="Arial" w:cs="Arial"/>
                <w:sz w:val="20"/>
                <w:szCs w:val="20"/>
              </w:rPr>
              <w:t>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памят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по 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04016F">
              <w:rPr>
                <w:rFonts w:ascii="Arial" w:hAnsi="Arial" w:cs="Arial"/>
                <w:sz w:val="20"/>
                <w:szCs w:val="20"/>
              </w:rPr>
              <w:t xml:space="preserve"> 101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учреждени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</w:p>
        </w:tc>
      </w:tr>
      <w:tr w:rsidR="00A66750" w:rsidRPr="00CC37FE" w:rsidTr="00E54BCC">
        <w:trPr>
          <w:trHeight w:val="1272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65,0</w:t>
            </w:r>
          </w:p>
        </w:tc>
        <w:tc>
          <w:tcPr>
            <w:tcW w:w="980" w:type="dxa"/>
            <w:noWrap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195,0</w:t>
            </w:r>
          </w:p>
        </w:tc>
        <w:tc>
          <w:tcPr>
            <w:tcW w:w="2380" w:type="dxa"/>
            <w:vMerge/>
            <w:vAlign w:val="bottom"/>
          </w:tcPr>
          <w:p w:rsidR="00A66750" w:rsidRPr="00CC37FE" w:rsidRDefault="00A66750" w:rsidP="00FF4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CC37FE" w:rsidTr="00E54BCC">
        <w:trPr>
          <w:trHeight w:val="765"/>
        </w:trPr>
        <w:tc>
          <w:tcPr>
            <w:tcW w:w="2830" w:type="dxa"/>
            <w:vAlign w:val="center"/>
          </w:tcPr>
          <w:p w:rsidR="00A66750" w:rsidRPr="00CC37FE" w:rsidRDefault="00A66750" w:rsidP="00590EA2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Изготовление памяток по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A66750" w:rsidRPr="00030EA3" w:rsidRDefault="00A66750" w:rsidP="0059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D85BB9" w:rsidRPr="00A6305E">
              <w:rPr>
                <w:rFonts w:ascii="Arial" w:hAnsi="Arial" w:cs="Arial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2380" w:type="dxa"/>
            <w:vMerge/>
            <w:vAlign w:val="bottom"/>
          </w:tcPr>
          <w:p w:rsidR="00A66750" w:rsidRPr="00030EA3" w:rsidRDefault="00A66750" w:rsidP="00FF4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50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CC37FE" w:rsidRDefault="00A66750" w:rsidP="008C38CC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0314 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A66750" w:rsidRPr="0071367A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71367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A6305E" w:rsidRDefault="00D85BB9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103,5</w:t>
            </w:r>
          </w:p>
        </w:tc>
        <w:tc>
          <w:tcPr>
            <w:tcW w:w="2380" w:type="dxa"/>
            <w:vMerge w:val="restart"/>
          </w:tcPr>
          <w:p w:rsidR="00A66750" w:rsidRPr="00030EA3" w:rsidRDefault="00A66750" w:rsidP="00162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30EA3">
              <w:rPr>
                <w:rFonts w:ascii="Arial" w:hAnsi="Arial" w:cs="Arial"/>
                <w:sz w:val="20"/>
                <w:szCs w:val="20"/>
              </w:rPr>
              <w:t>сна</w:t>
            </w:r>
            <w:r>
              <w:rPr>
                <w:rFonts w:ascii="Arial" w:hAnsi="Arial" w:cs="Arial"/>
                <w:sz w:val="20"/>
                <w:szCs w:val="20"/>
              </w:rPr>
              <w:t>щение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 обновл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информационны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щит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030EA3">
              <w:rPr>
                <w:rFonts w:ascii="Arial" w:hAnsi="Arial" w:cs="Arial"/>
                <w:sz w:val="20"/>
                <w:szCs w:val="20"/>
              </w:rPr>
              <w:t>, устанавливаемы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в местах несанкционированного массового отдыха и выхода на лед граждан, на 100% ежегодно</w:t>
            </w:r>
            <w:r w:rsidRPr="00CC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6750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A66750" w:rsidRPr="00CC37FE" w:rsidRDefault="00A66750" w:rsidP="00DC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>Приобретение информационных щитов и знаков о запрете купания и выхода на лед в несанкционированны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A66750" w:rsidRPr="00CC37FE" w:rsidRDefault="00A66750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A66750" w:rsidRPr="00CC37FE" w:rsidRDefault="00A66750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A66750" w:rsidRPr="005E6A1A" w:rsidRDefault="007F3826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5E6A1A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A66750" w:rsidRPr="00A6305E" w:rsidRDefault="00A66750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A66750" w:rsidRPr="00A6305E" w:rsidRDefault="00D85BB9" w:rsidP="00403949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A66750" w:rsidRPr="00CC37FE" w:rsidRDefault="00A66750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B9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154801" w:rsidRDefault="006F43B9" w:rsidP="00DC677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154801" w:rsidRDefault="006F43B9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5877C5" w:rsidRPr="00154801" w:rsidRDefault="007F3826" w:rsidP="005877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7F3826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6F43B9" w:rsidRPr="00A6305E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A6305E" w:rsidRDefault="00D85BB9" w:rsidP="005F734F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6341,1</w:t>
            </w:r>
          </w:p>
        </w:tc>
        <w:tc>
          <w:tcPr>
            <w:tcW w:w="2380" w:type="dxa"/>
            <w:vAlign w:val="bottom"/>
          </w:tcPr>
          <w:p w:rsidR="006F43B9" w:rsidRPr="00CC37FE" w:rsidRDefault="006F43B9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B9" w:rsidRPr="00CC37FE" w:rsidTr="00E54BCC">
        <w:trPr>
          <w:trHeight w:val="1020"/>
        </w:trPr>
        <w:tc>
          <w:tcPr>
            <w:tcW w:w="2830" w:type="dxa"/>
            <w:vAlign w:val="center"/>
          </w:tcPr>
          <w:p w:rsidR="006F43B9" w:rsidRPr="00154801" w:rsidRDefault="006F43B9" w:rsidP="00DC677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6F43B9" w:rsidRPr="00154801" w:rsidRDefault="006F43B9" w:rsidP="00BB6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43B9" w:rsidRPr="00154801" w:rsidRDefault="006F43B9" w:rsidP="008C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43B9" w:rsidRPr="00154801" w:rsidRDefault="007F3826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980" w:type="dxa"/>
            <w:noWrap/>
            <w:vAlign w:val="center"/>
          </w:tcPr>
          <w:p w:rsidR="006F43B9" w:rsidRPr="00154801" w:rsidRDefault="007F3826" w:rsidP="005F7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80" w:type="dxa"/>
            <w:vAlign w:val="center"/>
          </w:tcPr>
          <w:p w:rsidR="006F43B9" w:rsidRPr="00A6305E" w:rsidRDefault="00E54BCC" w:rsidP="005F734F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2324,4</w:t>
            </w:r>
          </w:p>
        </w:tc>
        <w:tc>
          <w:tcPr>
            <w:tcW w:w="980" w:type="dxa"/>
            <w:noWrap/>
            <w:vAlign w:val="center"/>
          </w:tcPr>
          <w:p w:rsidR="006F43B9" w:rsidRPr="00A6305E" w:rsidRDefault="00D85BB9" w:rsidP="005F734F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6341,1</w:t>
            </w:r>
          </w:p>
        </w:tc>
        <w:tc>
          <w:tcPr>
            <w:tcW w:w="2380" w:type="dxa"/>
            <w:vAlign w:val="bottom"/>
          </w:tcPr>
          <w:p w:rsidR="006F43B9" w:rsidRPr="00CC37FE" w:rsidRDefault="006F43B9" w:rsidP="00162D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011A60" w:rsidRPr="00CC37FE" w:rsidRDefault="00011A60" w:rsidP="00011A60">
      <w:pPr>
        <w:pStyle w:val="ConsPlusNormal"/>
        <w:tabs>
          <w:tab w:val="left" w:pos="142"/>
          <w:tab w:val="left" w:pos="6096"/>
        </w:tabs>
        <w:ind w:left="5387" w:firstLine="14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lastRenderedPageBreak/>
        <w:t>Приложение №5</w:t>
      </w:r>
    </w:p>
    <w:p w:rsidR="00011A60" w:rsidRDefault="00011A60" w:rsidP="00011A60">
      <w:pPr>
        <w:pStyle w:val="ConsPlusNormal"/>
        <w:ind w:left="5529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CC37FE" w:rsidRDefault="00011A60" w:rsidP="00011A60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011A60" w:rsidRPr="00CC37FE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Default="00011A60" w:rsidP="00011A60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E335A7" w:rsidTr="001F32D2">
        <w:trPr>
          <w:trHeight w:val="658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1F32D2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E335A7" w:rsidTr="001F32D2">
        <w:trPr>
          <w:trHeight w:val="1020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E335A7" w:rsidTr="001F32D2">
        <w:trPr>
          <w:trHeight w:val="561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E335A7" w:rsidTr="001F32D2">
        <w:trPr>
          <w:trHeight w:val="1020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1F32D2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E335A7" w:rsidTr="001F32D2">
        <w:trPr>
          <w:trHeight w:val="1020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E335A7" w:rsidRDefault="00011A60" w:rsidP="001F32D2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E335A7" w:rsidRDefault="00011A60" w:rsidP="001F32D2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E335A7" w:rsidTr="001F32D2">
        <w:trPr>
          <w:trHeight w:val="906"/>
        </w:trPr>
        <w:tc>
          <w:tcPr>
            <w:tcW w:w="3261" w:type="dxa"/>
          </w:tcPr>
          <w:p w:rsidR="00011A60" w:rsidRPr="00E335A7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1F32D2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E335A7" w:rsidTr="001F32D2">
        <w:trPr>
          <w:trHeight w:val="564"/>
        </w:trPr>
        <w:tc>
          <w:tcPr>
            <w:tcW w:w="3261" w:type="dxa"/>
          </w:tcPr>
          <w:p w:rsidR="00011A60" w:rsidRPr="00E335A7" w:rsidRDefault="00011A60" w:rsidP="001F32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E335A7" w:rsidRDefault="00011A60" w:rsidP="001F32D2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E335A7" w:rsidTr="001F32D2">
        <w:trPr>
          <w:trHeight w:val="698"/>
        </w:trPr>
        <w:tc>
          <w:tcPr>
            <w:tcW w:w="3261" w:type="dxa"/>
          </w:tcPr>
          <w:p w:rsidR="00011A60" w:rsidRPr="00EC7B90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EC7B90" w:rsidRDefault="00405DD8" w:rsidP="00405DD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2020году и плановом периоде 2021-2022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249">
              <w:rPr>
                <w:rFonts w:ascii="Arial" w:hAnsi="Arial" w:cs="Arial"/>
                <w:sz w:val="24"/>
                <w:szCs w:val="24"/>
                <w:highlight w:val="yellow"/>
              </w:rPr>
              <w:t>57890,2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руб.,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355A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EC7B90" w:rsidRDefault="00EC7B9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2020</w:t>
            </w:r>
            <w:r w:rsidR="00293249">
              <w:rPr>
                <w:rFonts w:ascii="Arial" w:hAnsi="Arial" w:cs="Arial"/>
                <w:sz w:val="24"/>
                <w:szCs w:val="24"/>
              </w:rPr>
              <w:t xml:space="preserve"> году – 19638,2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EC7B9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</w:t>
            </w:r>
            <w:r w:rsidR="00293249">
              <w:rPr>
                <w:rFonts w:ascii="Arial" w:hAnsi="Arial" w:cs="Arial"/>
                <w:sz w:val="24"/>
                <w:szCs w:val="24"/>
              </w:rPr>
              <w:t xml:space="preserve"> году – 19126,0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EC7B9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2932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– 19126,0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EC7B90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EC7B90" w:rsidRDefault="00011A60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293249" w:rsidRPr="00293249">
              <w:rPr>
                <w:rFonts w:ascii="Arial" w:hAnsi="Arial" w:cs="Arial"/>
                <w:sz w:val="24"/>
                <w:szCs w:val="24"/>
                <w:highlight w:val="yellow"/>
              </w:rPr>
              <w:t>57072,0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EC7B90" w:rsidRDefault="00A6305E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293249">
              <w:rPr>
                <w:rFonts w:ascii="Arial" w:hAnsi="Arial" w:cs="Arial"/>
                <w:sz w:val="24"/>
                <w:szCs w:val="24"/>
              </w:rPr>
              <w:t xml:space="preserve"> году -19024,0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EC7B90" w:rsidRDefault="00A6305E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293249">
              <w:rPr>
                <w:rFonts w:ascii="Arial" w:hAnsi="Arial" w:cs="Arial"/>
                <w:sz w:val="24"/>
                <w:szCs w:val="24"/>
              </w:rPr>
              <w:t>19024,0</w:t>
            </w:r>
            <w:r w:rsidR="00293249"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Default="00A6305E" w:rsidP="001F32D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011A60"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-</w:t>
            </w:r>
            <w:r w:rsidR="00293249" w:rsidRPr="002932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19024,0 </w:t>
            </w:r>
            <w:r w:rsidR="00011A60" w:rsidRPr="00293249">
              <w:rPr>
                <w:rFonts w:ascii="Arial" w:hAnsi="Arial" w:cs="Arial"/>
                <w:sz w:val="24"/>
                <w:szCs w:val="24"/>
                <w:highlight w:val="yellow"/>
              </w:rPr>
              <w:t>тыс. руб</w:t>
            </w:r>
            <w:r w:rsidR="00011A60"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35E2" w:rsidRDefault="00BC35E2" w:rsidP="00BC3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934C94">
              <w:rPr>
                <w:rFonts w:ascii="Arial" w:hAnsi="Arial" w:cs="Arial"/>
                <w:sz w:val="24"/>
                <w:szCs w:val="24"/>
              </w:rPr>
              <w:t xml:space="preserve"> 818,2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EC7B90" w:rsidRDefault="00293249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2020 году -614,2</w:t>
            </w:r>
            <w:r w:rsidR="00BC35E2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EC7B90" w:rsidRDefault="00293249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-102,0</w:t>
            </w:r>
            <w:r w:rsidR="00BC35E2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E335A7" w:rsidRDefault="00BC35E2" w:rsidP="00BC35E2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>в 2022</w:t>
            </w:r>
            <w:r w:rsidR="002932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году -102,0</w:t>
            </w:r>
            <w:r w:rsidRPr="00A630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тыс. руб</w:t>
            </w:r>
            <w:r w:rsidRPr="00EC7B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8237F" w:rsidRPr="00E335A7" w:rsidRDefault="0018237F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011A60" w:rsidRPr="00E335A7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2. Мероприятия подпрограммы</w:t>
      </w:r>
    </w:p>
    <w:p w:rsidR="00011A60" w:rsidRPr="00E335A7" w:rsidRDefault="00011A60" w:rsidP="00011A60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1A60" w:rsidRPr="00282B35" w:rsidRDefault="00011A60" w:rsidP="00011A60">
      <w:pPr>
        <w:pStyle w:val="aff"/>
        <w:ind w:firstLine="708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«Обеспечение реализации муниципальной программы и прочие мероприятия».</w:t>
      </w:r>
    </w:p>
    <w:p w:rsidR="00011A60" w:rsidRDefault="00011A60" w:rsidP="00011A60">
      <w:pPr>
        <w:tabs>
          <w:tab w:val="left" w:pos="609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F56A5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011A60" w:rsidRPr="00DF56A5" w:rsidRDefault="00011A60" w:rsidP="00011A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CC37FE" w:rsidRDefault="00011A60" w:rsidP="00011A6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целях эффективного выполнения возложенных функций и полномочий  необходимо обеспечение устойчивого функционирования муниципального казенного учреждения «Управление по ГО, ЧС и безопасности Енисейского района. В рамках настоящей Подпрограммы предусматривается реализация мероприятия «Руководство и управление в сфере установленных функций», направленное на решение задачи и достижение цели Подпрограммы.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 (далее - Управление).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планирование деятельности</w:t>
      </w:r>
      <w:r w:rsidRPr="00CC37FE">
        <w:rPr>
          <w:rFonts w:ascii="Arial" w:hAnsi="Arial" w:cs="Arial"/>
          <w:sz w:val="24"/>
          <w:szCs w:val="24"/>
        </w:rPr>
        <w:t xml:space="preserve"> и определение перспектив  развития Управления;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обеспечение результативности и целевого использования предусмотренных Управлению бюджетных ассигнований;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прочие обязанности</w:t>
      </w:r>
      <w:r>
        <w:rPr>
          <w:rFonts w:ascii="Arial" w:hAnsi="Arial" w:cs="Arial"/>
          <w:sz w:val="24"/>
          <w:szCs w:val="24"/>
        </w:rPr>
        <w:t>,</w:t>
      </w:r>
      <w:r w:rsidRPr="00CC37FE">
        <w:rPr>
          <w:rFonts w:ascii="Arial" w:hAnsi="Arial" w:cs="Arial"/>
          <w:sz w:val="24"/>
          <w:szCs w:val="24"/>
        </w:rPr>
        <w:t xml:space="preserve"> определенные Уставом Управления и действующим законодательством.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3. Ответственным лицом за подготовку отчетных данных, а также за их достоверность, по подпрограмме является МКУ «Управление по ГО, ЧС и безопасности Енисейского района».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4. Текущий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исполнением программных мероприятий, осуществляет МКУ «Управление по ГО, ЧС и безопасности Енисейского района».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5. Отчет о реализации подпрограммы  формируется ответственным лицом по формам и в сроки определенные постановлением администрации </w:t>
      </w:r>
      <w:r>
        <w:rPr>
          <w:rFonts w:ascii="Arial" w:hAnsi="Arial" w:cs="Arial"/>
          <w:sz w:val="24"/>
          <w:szCs w:val="24"/>
        </w:rPr>
        <w:t xml:space="preserve">района от </w:t>
      </w:r>
      <w:r w:rsidRPr="00A6305E">
        <w:rPr>
          <w:rFonts w:ascii="Arial" w:hAnsi="Arial" w:cs="Arial"/>
          <w:sz w:val="24"/>
          <w:szCs w:val="24"/>
        </w:rPr>
        <w:t>26.08.2016 № 474-п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6. Основным правовым механизмом реализации подпрограммы является совокупность нормативно-правовых актов правительства Российской Федерации, Красноярского края и Енисейского района способствующих выполнению поставленных задач и достижению цели подпрограммы.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C37FE">
        <w:rPr>
          <w:rFonts w:ascii="Arial" w:hAnsi="Arial" w:cs="Arial"/>
          <w:sz w:val="24"/>
          <w:szCs w:val="24"/>
        </w:rPr>
        <w:t>.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CC37FE" w:rsidRDefault="00011A60" w:rsidP="00011A6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C37FE">
        <w:rPr>
          <w:rFonts w:ascii="Arial" w:hAnsi="Arial" w:cs="Arial"/>
          <w:sz w:val="24"/>
          <w:szCs w:val="24"/>
        </w:rPr>
        <w:t>.Оценка эффективности реализации подпрограммы осуществляется в целях: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lastRenderedPageBreak/>
        <w:t>- принятия мер по выполнению показателей непосредственных и конечных результатов;</w:t>
      </w:r>
    </w:p>
    <w:p w:rsidR="00011A60" w:rsidRPr="00CC37FE" w:rsidRDefault="00011A60" w:rsidP="00011A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C37FE">
        <w:rPr>
          <w:rFonts w:ascii="Arial" w:hAnsi="Arial" w:cs="Arial"/>
          <w:sz w:val="24"/>
          <w:szCs w:val="24"/>
        </w:rPr>
        <w:t xml:space="preserve">. Главными распорядителями </w:t>
      </w:r>
      <w:proofErr w:type="gramStart"/>
      <w:r w:rsidRPr="00CC37FE">
        <w:rPr>
          <w:rFonts w:ascii="Arial" w:hAnsi="Arial" w:cs="Arial"/>
          <w:sz w:val="24"/>
          <w:szCs w:val="24"/>
        </w:rPr>
        <w:t>бюджетных средств, выделяемых на реализацию подпрограммы является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администрация Енисейского района.</w:t>
      </w:r>
    </w:p>
    <w:p w:rsidR="00011A60" w:rsidRPr="00E335A7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CC37FE">
        <w:rPr>
          <w:rFonts w:ascii="Arial" w:hAnsi="Arial" w:cs="Arial"/>
          <w:sz w:val="24"/>
          <w:szCs w:val="24"/>
        </w:rPr>
        <w:t xml:space="preserve">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C37FE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CC37FE">
        <w:rPr>
          <w:rFonts w:ascii="Arial" w:hAnsi="Arial" w:cs="Arial"/>
          <w:sz w:val="24"/>
          <w:szCs w:val="24"/>
        </w:rPr>
        <w:t xml:space="preserve"> подпрограммы согласно </w:t>
      </w:r>
      <w:r w:rsidRPr="00E335A7">
        <w:rPr>
          <w:rFonts w:ascii="Arial" w:hAnsi="Arial" w:cs="Arial"/>
          <w:sz w:val="24"/>
          <w:szCs w:val="24"/>
        </w:rPr>
        <w:t>приложению №1 к подпрограмме.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>11. Финансовое управление</w:t>
      </w:r>
      <w:r w:rsidRPr="00CC37FE">
        <w:rPr>
          <w:rFonts w:ascii="Arial" w:hAnsi="Arial" w:cs="Arial"/>
          <w:sz w:val="24"/>
          <w:szCs w:val="24"/>
        </w:rPr>
        <w:t xml:space="preserve">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</w:t>
      </w:r>
      <w:proofErr w:type="gramStart"/>
      <w:r w:rsidRPr="00CC37FE">
        <w:rPr>
          <w:rFonts w:ascii="Arial" w:hAnsi="Arial" w:cs="Arial"/>
          <w:sz w:val="24"/>
          <w:szCs w:val="24"/>
        </w:rPr>
        <w:t>бюджетный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средств, в соответствии со сводной бюджетной росписью и в пределах лимитов бюджетных обязательств. 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CC37FE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011A60" w:rsidRPr="00CC37FE" w:rsidRDefault="00011A60" w:rsidP="00011A6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A60" w:rsidRDefault="00011A60" w:rsidP="00011A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82B35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282B3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282B35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282B35" w:rsidRDefault="00011A60" w:rsidP="00011A6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CC37FE" w:rsidRDefault="00011A60" w:rsidP="00011A60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ходом реализации настоящей подпрограммы, 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</w:t>
      </w: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мероприятий,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подпрограммы.</w:t>
      </w:r>
    </w:p>
    <w:p w:rsidR="00011A60" w:rsidRPr="00CC37FE" w:rsidRDefault="00011A60" w:rsidP="00011A6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7FE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района, в соответствии с действующим законодательством.</w:t>
      </w:r>
    </w:p>
    <w:p w:rsidR="00011A60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A66750" w:rsidRDefault="00A6675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</w:pPr>
    </w:p>
    <w:p w:rsidR="00011A60" w:rsidRDefault="00011A60" w:rsidP="009F7E39">
      <w:pPr>
        <w:rPr>
          <w:rFonts w:ascii="Arial" w:hAnsi="Arial" w:cs="Arial"/>
          <w:sz w:val="24"/>
          <w:szCs w:val="24"/>
        </w:rPr>
        <w:sectPr w:rsidR="00011A60" w:rsidSect="00DF54C1">
          <w:headerReference w:type="default" r:id="rId11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tbl>
      <w:tblPr>
        <w:tblW w:w="16318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16318"/>
      </w:tblGrid>
      <w:tr w:rsidR="00011A60" w:rsidRPr="00CC37FE" w:rsidTr="001F32D2">
        <w:trPr>
          <w:trHeight w:val="810"/>
        </w:trPr>
        <w:tc>
          <w:tcPr>
            <w:tcW w:w="1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Overlap w:val="never"/>
              <w:tblW w:w="14840" w:type="dxa"/>
              <w:tblLayout w:type="fixed"/>
              <w:tblLook w:val="00A0" w:firstRow="1" w:lastRow="0" w:firstColumn="1" w:lastColumn="0" w:noHBand="0" w:noVBand="0"/>
            </w:tblPr>
            <w:tblGrid>
              <w:gridCol w:w="920"/>
              <w:gridCol w:w="3900"/>
              <w:gridCol w:w="1480"/>
              <w:gridCol w:w="2240"/>
              <w:gridCol w:w="1666"/>
              <w:gridCol w:w="1560"/>
              <w:gridCol w:w="1674"/>
              <w:gridCol w:w="1400"/>
            </w:tblGrid>
            <w:tr w:rsidR="00011A60" w:rsidRPr="00CC37FE" w:rsidTr="001F32D2">
              <w:trPr>
                <w:trHeight w:val="830"/>
              </w:trPr>
              <w:tc>
                <w:tcPr>
                  <w:tcW w:w="14840" w:type="dxa"/>
                  <w:gridSpan w:val="8"/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ind w:left="939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к паспорту подпрограммы 3 «Обеспечение реализации муниципальной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программы и прочие мероприятия</w:t>
                  </w:r>
                </w:p>
                <w:p w:rsidR="00011A60" w:rsidRPr="00CC37FE" w:rsidRDefault="00011A60" w:rsidP="001F32D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1A60" w:rsidRDefault="00011A60" w:rsidP="001F32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Перечень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и значения показателей результативности </w:t>
                  </w:r>
                </w:p>
                <w:p w:rsidR="00011A60" w:rsidRDefault="00011A60" w:rsidP="001F32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подпрограммы </w:t>
                  </w:r>
                  <w:r w:rsidRPr="00CC37F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"Обеспечение реализации муниципальной программы и прочие мероприятия"</w:t>
                  </w:r>
                </w:p>
                <w:p w:rsidR="00011A60" w:rsidRDefault="00011A60" w:rsidP="001F32D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11A60" w:rsidRPr="00CC37FE" w:rsidTr="001F32D2">
              <w:trPr>
                <w:trHeight w:val="481"/>
              </w:trPr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показатели результативности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011A60" w:rsidRPr="00CC37FE" w:rsidTr="001F32D2">
              <w:trPr>
                <w:trHeight w:val="686"/>
              </w:trPr>
              <w:tc>
                <w:tcPr>
                  <w:tcW w:w="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970D8C" w:rsidRDefault="0018237F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  <w:r w:rsidR="00011A60" w:rsidRPr="00970D8C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970D8C" w:rsidRDefault="0018237F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  <w:r w:rsidR="00011A60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970D8C" w:rsidRDefault="0018237F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  <w:r w:rsidR="00011A60" w:rsidRPr="00970D8C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970D8C" w:rsidRDefault="0018237F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2022</w:t>
                  </w:r>
                  <w:r w:rsidR="00011A60"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 xml:space="preserve"> год</w:t>
                  </w:r>
                </w:p>
              </w:tc>
            </w:tr>
            <w:tr w:rsidR="00011A60" w:rsidRPr="00CC37FE" w:rsidTr="001F32D2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Цель: Устойчивое функционирование учреждения</w:t>
                  </w:r>
                </w:p>
              </w:tc>
            </w:tr>
            <w:tr w:rsidR="00011A60" w:rsidRPr="00CC37FE" w:rsidTr="001F32D2">
              <w:trPr>
                <w:trHeight w:val="571"/>
              </w:trPr>
              <w:tc>
                <w:tcPr>
                  <w:tcW w:w="1484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Задача: </w:t>
                  </w:r>
                  <w:r w:rsidRPr="00E335A7">
                    <w:rPr>
                      <w:rFonts w:ascii="Arial" w:hAnsi="Arial" w:cs="Arial"/>
                      <w:sz w:val="24"/>
                      <w:szCs w:val="24"/>
                    </w:rPr>
      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011A60" w:rsidRPr="00CC37FE" w:rsidTr="001F32D2">
              <w:trPr>
                <w:trHeight w:val="1087"/>
              </w:trPr>
              <w:tc>
                <w:tcPr>
                  <w:tcW w:w="9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Уровень исполнения расходов бюджетной сметы на соответствующий финансовый год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37FE">
                    <w:rPr>
                      <w:rFonts w:ascii="Arial" w:hAnsi="Arial" w:cs="Arial"/>
                      <w:sz w:val="24"/>
                      <w:szCs w:val="24"/>
                    </w:rPr>
                    <w:t>Справка МКУ «Межведомственная бухгалтерия»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66C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11A60" w:rsidRPr="00CC37FE" w:rsidRDefault="00011A60" w:rsidP="001F32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305E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100</w:t>
                  </w:r>
                </w:p>
              </w:tc>
            </w:tr>
          </w:tbl>
          <w:p w:rsidR="00011A60" w:rsidRPr="00CC37FE" w:rsidRDefault="00011A60" w:rsidP="001F32D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CC37FE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11A60" w:rsidRPr="00CC37FE" w:rsidRDefault="00011A60" w:rsidP="00011A60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CC37FE" w:rsidSect="00011A60">
          <w:type w:val="continuous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A6305E" w:rsidRPr="001B14A7" w:rsidRDefault="00A6305E" w:rsidP="00A6305E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lastRenderedPageBreak/>
        <w:t xml:space="preserve">Приложение №1 к подпрограмме 3 «Обеспечение реализации муниципальной программы и прочие </w:t>
      </w:r>
    </w:p>
    <w:p w:rsidR="00A6305E" w:rsidRDefault="00A6305E" w:rsidP="00A6305E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A6305E" w:rsidRDefault="00A6305E" w:rsidP="00A6305E">
      <w:pPr>
        <w:ind w:left="9100"/>
        <w:rPr>
          <w:rFonts w:ascii="Arial" w:hAnsi="Arial" w:cs="Arial"/>
          <w:sz w:val="24"/>
          <w:szCs w:val="24"/>
        </w:rPr>
      </w:pPr>
    </w:p>
    <w:p w:rsidR="00A6305E" w:rsidRDefault="00A6305E" w:rsidP="00A6305E">
      <w:pPr>
        <w:ind w:left="9100"/>
        <w:rPr>
          <w:rFonts w:ascii="Arial" w:hAnsi="Arial" w:cs="Arial"/>
          <w:sz w:val="24"/>
          <w:szCs w:val="24"/>
        </w:rPr>
      </w:pPr>
    </w:p>
    <w:p w:rsidR="00A6305E" w:rsidRPr="00CC37FE" w:rsidRDefault="00A6305E" w:rsidP="00A6305E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373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A6305E" w:rsidRPr="00154801" w:rsidTr="00A6305E">
        <w:trPr>
          <w:trHeight w:val="557"/>
        </w:trPr>
        <w:tc>
          <w:tcPr>
            <w:tcW w:w="2552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305E" w:rsidRPr="00154801" w:rsidTr="00A6305E">
        <w:trPr>
          <w:trHeight w:val="585"/>
        </w:trPr>
        <w:tc>
          <w:tcPr>
            <w:tcW w:w="2552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154801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A6305E" w:rsidRPr="008B1CF0" w:rsidRDefault="008B1CF0" w:rsidP="00A6305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2022 </w:t>
            </w:r>
            <w:r w:rsidR="00A6305E" w:rsidRPr="008B1CF0">
              <w:rPr>
                <w:rFonts w:ascii="Arial" w:hAnsi="Arial" w:cs="Arial"/>
                <w:sz w:val="24"/>
                <w:szCs w:val="24"/>
                <w:highlight w:val="yellow"/>
              </w:rPr>
              <w:t>год</w:t>
            </w:r>
          </w:p>
        </w:tc>
        <w:tc>
          <w:tcPr>
            <w:tcW w:w="1118" w:type="dxa"/>
            <w:vAlign w:val="bottom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34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9638,2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A6305E" w:rsidRPr="00ED33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334D">
              <w:rPr>
                <w:rFonts w:ascii="Arial" w:hAnsi="Arial" w:cs="Arial"/>
                <w:sz w:val="24"/>
                <w:szCs w:val="24"/>
                <w:highlight w:val="yellow"/>
              </w:rPr>
              <w:t>19126,0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D334D">
              <w:rPr>
                <w:rFonts w:ascii="Arial" w:hAnsi="Arial" w:cs="Arial"/>
                <w:sz w:val="24"/>
                <w:szCs w:val="24"/>
                <w:highlight w:val="yellow"/>
              </w:rPr>
              <w:t>7890,2</w:t>
            </w:r>
          </w:p>
        </w:tc>
        <w:tc>
          <w:tcPr>
            <w:tcW w:w="1575" w:type="dxa"/>
            <w:vMerge w:val="restart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A6305E" w:rsidRPr="00154801" w:rsidTr="00A6305E">
        <w:trPr>
          <w:trHeight w:val="887"/>
        </w:trPr>
        <w:tc>
          <w:tcPr>
            <w:tcW w:w="8222" w:type="dxa"/>
            <w:gridSpan w:val="6"/>
            <w:vAlign w:val="center"/>
          </w:tcPr>
          <w:p w:rsidR="00A6305E" w:rsidRPr="00154801" w:rsidRDefault="00A6305E" w:rsidP="00A630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19638,2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19126,0</w:t>
            </w:r>
          </w:p>
        </w:tc>
        <w:tc>
          <w:tcPr>
            <w:tcW w:w="1134" w:type="dxa"/>
            <w:noWrap/>
            <w:vAlign w:val="center"/>
          </w:tcPr>
          <w:p w:rsidR="00A6305E" w:rsidRPr="00ED33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334D">
              <w:rPr>
                <w:rFonts w:ascii="Arial" w:hAnsi="Arial" w:cs="Arial"/>
                <w:sz w:val="24"/>
                <w:szCs w:val="24"/>
                <w:highlight w:val="yellow"/>
              </w:rPr>
              <w:t>19126,0</w:t>
            </w:r>
          </w:p>
        </w:tc>
        <w:tc>
          <w:tcPr>
            <w:tcW w:w="1118" w:type="dxa"/>
            <w:vAlign w:val="center"/>
          </w:tcPr>
          <w:p w:rsidR="00A6305E" w:rsidRPr="002361FD" w:rsidRDefault="008B1CF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D334D">
              <w:rPr>
                <w:rFonts w:ascii="Arial" w:hAnsi="Arial" w:cs="Arial"/>
                <w:sz w:val="24"/>
                <w:szCs w:val="24"/>
                <w:highlight w:val="yellow"/>
              </w:rPr>
              <w:t>7890,2</w:t>
            </w:r>
          </w:p>
        </w:tc>
        <w:tc>
          <w:tcPr>
            <w:tcW w:w="1575" w:type="dxa"/>
            <w:vMerge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Pr="00154801" w:rsidRDefault="00A6305E" w:rsidP="00ED334D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D334D">
              <w:rPr>
                <w:rFonts w:ascii="Arial" w:hAnsi="Arial" w:cs="Arial"/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="00ED334D">
              <w:rPr>
                <w:rFonts w:ascii="Arial" w:hAnsi="Arial" w:cs="Arial"/>
                <w:sz w:val="24"/>
                <w:szCs w:val="24"/>
              </w:rPr>
              <w:t>ы(</w:t>
            </w:r>
            <w:proofErr w:type="gramEnd"/>
            <w:r w:rsidR="00ED334D">
              <w:rPr>
                <w:rFonts w:ascii="Arial" w:hAnsi="Arial" w:cs="Arial"/>
                <w:sz w:val="24"/>
                <w:szCs w:val="24"/>
              </w:rPr>
              <w:t xml:space="preserve">минимального размера оплаты </w:t>
            </w:r>
            <w:r w:rsidR="00ED334D">
              <w:rPr>
                <w:rFonts w:ascii="Arial" w:hAnsi="Arial" w:cs="Arial"/>
                <w:sz w:val="24"/>
                <w:szCs w:val="24"/>
              </w:rPr>
              <w:lastRenderedPageBreak/>
              <w:t>труда)</w:t>
            </w:r>
          </w:p>
        </w:tc>
        <w:tc>
          <w:tcPr>
            <w:tcW w:w="2126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</w:t>
            </w:r>
            <w:r w:rsidR="00ED334D">
              <w:rPr>
                <w:rFonts w:ascii="Arial" w:hAnsi="Arial" w:cs="Arial"/>
                <w:color w:val="000000"/>
                <w:sz w:val="24"/>
                <w:szCs w:val="24"/>
              </w:rPr>
              <w:t>0490</w:t>
            </w:r>
          </w:p>
        </w:tc>
        <w:tc>
          <w:tcPr>
            <w:tcW w:w="709" w:type="dxa"/>
            <w:vAlign w:val="center"/>
          </w:tcPr>
          <w:p w:rsidR="00A6305E" w:rsidRPr="002E4EDB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512,2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512,2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8B1CF0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0379A">
              <w:rPr>
                <w:rFonts w:ascii="Arial" w:hAnsi="Arial" w:cs="Arial"/>
                <w:sz w:val="24"/>
                <w:szCs w:val="24"/>
              </w:rPr>
              <w:t>.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9024,0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334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D334D" w:rsidRPr="00ED334D">
              <w:rPr>
                <w:rFonts w:ascii="Arial" w:hAnsi="Arial" w:cs="Arial"/>
                <w:sz w:val="24"/>
                <w:szCs w:val="24"/>
                <w:highlight w:val="yellow"/>
              </w:rPr>
              <w:t>9024,0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ED334D">
              <w:rPr>
                <w:rFonts w:ascii="Arial" w:hAnsi="Arial" w:cs="Arial"/>
                <w:sz w:val="24"/>
                <w:szCs w:val="24"/>
                <w:highlight w:val="yellow"/>
              </w:rPr>
              <w:t>7072,0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664"/>
        </w:trPr>
        <w:tc>
          <w:tcPr>
            <w:tcW w:w="2552" w:type="dxa"/>
            <w:vAlign w:val="center"/>
          </w:tcPr>
          <w:p w:rsidR="00A6305E" w:rsidRDefault="008B1CF0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305E">
              <w:rPr>
                <w:rFonts w:ascii="Arial" w:hAnsi="Arial" w:cs="Arial"/>
                <w:sz w:val="24"/>
                <w:szCs w:val="24"/>
              </w:rPr>
              <w:t>.1</w:t>
            </w:r>
            <w:r w:rsidR="005037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 w:rsidRPr="00AA3F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0530080030,</w:t>
            </w:r>
          </w:p>
        </w:tc>
        <w:tc>
          <w:tcPr>
            <w:tcW w:w="709" w:type="dxa"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7000,3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 w:rsidR="00ED334D">
              <w:rPr>
                <w:rFonts w:ascii="Arial" w:hAnsi="Arial" w:cs="Arial"/>
                <w:sz w:val="24"/>
                <w:szCs w:val="24"/>
              </w:rPr>
              <w:t>7000,3</w:t>
            </w:r>
          </w:p>
        </w:tc>
        <w:tc>
          <w:tcPr>
            <w:tcW w:w="1134" w:type="dxa"/>
            <w:noWrap/>
            <w:vAlign w:val="center"/>
          </w:tcPr>
          <w:p w:rsidR="00A6305E" w:rsidRPr="00ED334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334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ED334D" w:rsidRPr="00ED334D">
              <w:rPr>
                <w:rFonts w:ascii="Arial" w:hAnsi="Arial" w:cs="Arial"/>
                <w:sz w:val="24"/>
                <w:szCs w:val="24"/>
                <w:highlight w:val="yellow"/>
              </w:rPr>
              <w:t>700</w:t>
            </w:r>
            <w:r w:rsidR="0013323B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  <w:r w:rsidR="00ED334D" w:rsidRPr="00ED334D">
              <w:rPr>
                <w:rFonts w:ascii="Arial" w:hAnsi="Arial" w:cs="Arial"/>
                <w:sz w:val="24"/>
                <w:szCs w:val="24"/>
                <w:highlight w:val="yellow"/>
              </w:rPr>
              <w:t>,3</w:t>
            </w:r>
          </w:p>
        </w:tc>
        <w:tc>
          <w:tcPr>
            <w:tcW w:w="1118" w:type="dxa"/>
            <w:noWrap/>
            <w:vAlign w:val="center"/>
          </w:tcPr>
          <w:p w:rsidR="00A6305E" w:rsidRPr="00ED334D" w:rsidRDefault="00ED334D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D334D">
              <w:rPr>
                <w:rFonts w:ascii="Arial" w:hAnsi="Arial" w:cs="Arial"/>
                <w:sz w:val="24"/>
                <w:szCs w:val="24"/>
                <w:highlight w:val="yellow"/>
              </w:rPr>
              <w:t>51000,9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774"/>
        </w:trPr>
        <w:tc>
          <w:tcPr>
            <w:tcW w:w="2552" w:type="dxa"/>
            <w:vAlign w:val="center"/>
          </w:tcPr>
          <w:p w:rsidR="00A6305E" w:rsidRPr="00154801" w:rsidRDefault="008B1CF0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>.</w:t>
            </w:r>
            <w:r w:rsidR="00A6305E">
              <w:rPr>
                <w:rFonts w:ascii="Arial" w:hAnsi="Arial" w:cs="Arial"/>
                <w:sz w:val="24"/>
                <w:szCs w:val="24"/>
              </w:rPr>
              <w:t>2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5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2022,9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2022,9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2022,9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6068,7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154801" w:rsidRDefault="008B1CF0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6305E">
              <w:rPr>
                <w:rFonts w:ascii="Arial" w:hAnsi="Arial" w:cs="Arial"/>
                <w:sz w:val="24"/>
                <w:szCs w:val="24"/>
              </w:rPr>
              <w:t>.3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t xml:space="preserve">. Уплата прочих налогов, сборов и </w:t>
            </w:r>
            <w:r w:rsidR="00A6305E" w:rsidRPr="00154801">
              <w:rPr>
                <w:rFonts w:ascii="Arial" w:hAnsi="Arial" w:cs="Arial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Енисейского </w:t>
            </w: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1CF0">
              <w:rPr>
                <w:rFonts w:ascii="Arial" w:hAnsi="Arial" w:cs="Arial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2,4</w:t>
            </w:r>
          </w:p>
        </w:tc>
        <w:tc>
          <w:tcPr>
            <w:tcW w:w="1575" w:type="dxa"/>
            <w:vMerge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BC3ED0" w:rsidRDefault="008B1CF0" w:rsidP="00A63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="00A6305E" w:rsidRPr="00BC3ED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630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6305E" w:rsidRPr="00BC3ED0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50379A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9" w:type="dxa"/>
            <w:noWrap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34" w:type="dxa"/>
            <w:noWrap/>
            <w:vAlign w:val="center"/>
          </w:tcPr>
          <w:p w:rsidR="00A6305E" w:rsidRPr="00154801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5C1F30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1575" w:type="dxa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05E" w:rsidRPr="00154801" w:rsidTr="00A6305E">
        <w:trPr>
          <w:trHeight w:val="570"/>
        </w:trPr>
        <w:tc>
          <w:tcPr>
            <w:tcW w:w="2552" w:type="dxa"/>
            <w:vAlign w:val="center"/>
          </w:tcPr>
          <w:p w:rsidR="00A6305E" w:rsidRPr="00BC3ED0" w:rsidRDefault="008B1CF0" w:rsidP="00A630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630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6305E" w:rsidRPr="00063330">
              <w:rPr>
                <w:color w:val="000000"/>
                <w:sz w:val="24"/>
                <w:szCs w:val="24"/>
              </w:rPr>
              <w:t xml:space="preserve"> </w:t>
            </w:r>
            <w:r w:rsidR="00A6305E" w:rsidRPr="00604C12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 единых дежурно-диспетчерских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A6305E" w:rsidRPr="00154801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A6305E" w:rsidRPr="0050379A" w:rsidRDefault="00A6305E" w:rsidP="00A630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50379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A6305E" w:rsidRDefault="00A6305E" w:rsidP="00A630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A6305E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A6305E" w:rsidRPr="002361FD" w:rsidRDefault="00A6305E" w:rsidP="00A6305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0,</w:t>
            </w:r>
          </w:p>
        </w:tc>
        <w:tc>
          <w:tcPr>
            <w:tcW w:w="1575" w:type="dxa"/>
            <w:vAlign w:val="center"/>
          </w:tcPr>
          <w:p w:rsidR="00A6305E" w:rsidRPr="00154801" w:rsidRDefault="00A6305E" w:rsidP="00A63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76" w:rsidRPr="00154801" w:rsidTr="00A6305E">
        <w:trPr>
          <w:trHeight w:val="570"/>
        </w:trPr>
        <w:tc>
          <w:tcPr>
            <w:tcW w:w="2552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853F76" w:rsidRPr="00154801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A44924" w:rsidRDefault="00853F76" w:rsidP="00853F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53F76" w:rsidRDefault="00853F76" w:rsidP="00853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853F76" w:rsidRPr="002361FD" w:rsidRDefault="005C1F30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19638,2</w:t>
            </w:r>
          </w:p>
        </w:tc>
        <w:tc>
          <w:tcPr>
            <w:tcW w:w="1134" w:type="dxa"/>
            <w:noWrap/>
            <w:vAlign w:val="center"/>
          </w:tcPr>
          <w:p w:rsidR="00853F76" w:rsidRPr="00154801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1F30">
              <w:rPr>
                <w:rFonts w:ascii="Arial" w:hAnsi="Arial" w:cs="Arial"/>
                <w:sz w:val="24"/>
                <w:szCs w:val="24"/>
              </w:rPr>
              <w:t>9126,0</w:t>
            </w:r>
          </w:p>
        </w:tc>
        <w:tc>
          <w:tcPr>
            <w:tcW w:w="1134" w:type="dxa"/>
            <w:noWrap/>
            <w:vAlign w:val="center"/>
          </w:tcPr>
          <w:p w:rsidR="00853F76" w:rsidRPr="008B1CF0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B1CF0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5C1F30">
              <w:rPr>
                <w:rFonts w:ascii="Arial" w:hAnsi="Arial" w:cs="Arial"/>
                <w:sz w:val="24"/>
                <w:szCs w:val="24"/>
                <w:highlight w:val="yellow"/>
              </w:rPr>
              <w:t>9126,0</w:t>
            </w:r>
          </w:p>
        </w:tc>
        <w:tc>
          <w:tcPr>
            <w:tcW w:w="1118" w:type="dxa"/>
            <w:noWrap/>
            <w:vAlign w:val="center"/>
          </w:tcPr>
          <w:p w:rsidR="00853F76" w:rsidRPr="002361FD" w:rsidRDefault="00853F76" w:rsidP="00853F7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5C1F30">
              <w:rPr>
                <w:rFonts w:ascii="Arial" w:hAnsi="Arial" w:cs="Arial"/>
                <w:sz w:val="24"/>
                <w:szCs w:val="24"/>
                <w:highlight w:val="yellow"/>
              </w:rPr>
              <w:t>7890,2</w:t>
            </w:r>
          </w:p>
        </w:tc>
        <w:tc>
          <w:tcPr>
            <w:tcW w:w="1575" w:type="dxa"/>
            <w:vAlign w:val="center"/>
          </w:tcPr>
          <w:p w:rsidR="00853F76" w:rsidRPr="00154801" w:rsidRDefault="00853F76" w:rsidP="00853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A60" w:rsidRPr="009F7E39" w:rsidRDefault="00011A60" w:rsidP="00A6305E">
      <w:pPr>
        <w:ind w:left="8505"/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60" w:rsidRDefault="004B3C60" w:rsidP="00A725AB">
      <w:r>
        <w:separator/>
      </w:r>
    </w:p>
  </w:endnote>
  <w:endnote w:type="continuationSeparator" w:id="0">
    <w:p w:rsidR="004B3C60" w:rsidRDefault="004B3C60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60" w:rsidRDefault="004B3C60" w:rsidP="00A725AB">
      <w:r>
        <w:separator/>
      </w:r>
    </w:p>
  </w:footnote>
  <w:footnote w:type="continuationSeparator" w:id="0">
    <w:p w:rsidR="004B3C60" w:rsidRDefault="004B3C60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2D2" w:rsidRDefault="001F32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D8C"/>
    <w:rsid w:val="00010E32"/>
    <w:rsid w:val="000110CA"/>
    <w:rsid w:val="00011A60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016F"/>
    <w:rsid w:val="000428C1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004E"/>
    <w:rsid w:val="000612A3"/>
    <w:rsid w:val="000626D2"/>
    <w:rsid w:val="00063330"/>
    <w:rsid w:val="00063691"/>
    <w:rsid w:val="00063F03"/>
    <w:rsid w:val="00064C43"/>
    <w:rsid w:val="0006761C"/>
    <w:rsid w:val="00070275"/>
    <w:rsid w:val="00071619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7265"/>
    <w:rsid w:val="00090489"/>
    <w:rsid w:val="00091058"/>
    <w:rsid w:val="00091BF0"/>
    <w:rsid w:val="00092CF2"/>
    <w:rsid w:val="00093BAA"/>
    <w:rsid w:val="00095AD8"/>
    <w:rsid w:val="000A0722"/>
    <w:rsid w:val="000A0F70"/>
    <w:rsid w:val="000A2F55"/>
    <w:rsid w:val="000A4576"/>
    <w:rsid w:val="000A5080"/>
    <w:rsid w:val="000A66C2"/>
    <w:rsid w:val="000A74A4"/>
    <w:rsid w:val="000A7BEA"/>
    <w:rsid w:val="000B28C7"/>
    <w:rsid w:val="000B46B1"/>
    <w:rsid w:val="000B5302"/>
    <w:rsid w:val="000B6926"/>
    <w:rsid w:val="000B6A76"/>
    <w:rsid w:val="000C45DD"/>
    <w:rsid w:val="000C4D04"/>
    <w:rsid w:val="000D05BB"/>
    <w:rsid w:val="000D748F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1495"/>
    <w:rsid w:val="000F19A7"/>
    <w:rsid w:val="000F71CF"/>
    <w:rsid w:val="00100A6F"/>
    <w:rsid w:val="0010190F"/>
    <w:rsid w:val="001024D5"/>
    <w:rsid w:val="00102E95"/>
    <w:rsid w:val="00104366"/>
    <w:rsid w:val="001104C9"/>
    <w:rsid w:val="00112C39"/>
    <w:rsid w:val="00114165"/>
    <w:rsid w:val="00114258"/>
    <w:rsid w:val="00114A3A"/>
    <w:rsid w:val="00115091"/>
    <w:rsid w:val="001158F6"/>
    <w:rsid w:val="0012026A"/>
    <w:rsid w:val="001221D9"/>
    <w:rsid w:val="00123101"/>
    <w:rsid w:val="00123837"/>
    <w:rsid w:val="00123A80"/>
    <w:rsid w:val="0012697E"/>
    <w:rsid w:val="00127C51"/>
    <w:rsid w:val="00131407"/>
    <w:rsid w:val="0013323B"/>
    <w:rsid w:val="00134C76"/>
    <w:rsid w:val="0014100C"/>
    <w:rsid w:val="001434D0"/>
    <w:rsid w:val="00143842"/>
    <w:rsid w:val="001441D8"/>
    <w:rsid w:val="001463AB"/>
    <w:rsid w:val="00150342"/>
    <w:rsid w:val="00151684"/>
    <w:rsid w:val="00153158"/>
    <w:rsid w:val="00154797"/>
    <w:rsid w:val="00154801"/>
    <w:rsid w:val="00155ECA"/>
    <w:rsid w:val="001614C4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5C64"/>
    <w:rsid w:val="00175D09"/>
    <w:rsid w:val="00177C83"/>
    <w:rsid w:val="001800A7"/>
    <w:rsid w:val="0018210D"/>
    <w:rsid w:val="0018237F"/>
    <w:rsid w:val="00183C39"/>
    <w:rsid w:val="00184F4A"/>
    <w:rsid w:val="001857DE"/>
    <w:rsid w:val="001939C6"/>
    <w:rsid w:val="0019423D"/>
    <w:rsid w:val="00194886"/>
    <w:rsid w:val="001951AF"/>
    <w:rsid w:val="00195AEF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982"/>
    <w:rsid w:val="001D5B8E"/>
    <w:rsid w:val="001E0BCB"/>
    <w:rsid w:val="001E64F7"/>
    <w:rsid w:val="001E707A"/>
    <w:rsid w:val="001F1C8B"/>
    <w:rsid w:val="001F31F9"/>
    <w:rsid w:val="001F322C"/>
    <w:rsid w:val="001F32D2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30512"/>
    <w:rsid w:val="00232487"/>
    <w:rsid w:val="0023401D"/>
    <w:rsid w:val="00235A5F"/>
    <w:rsid w:val="00241158"/>
    <w:rsid w:val="002413FE"/>
    <w:rsid w:val="00241FE2"/>
    <w:rsid w:val="002444D4"/>
    <w:rsid w:val="00245343"/>
    <w:rsid w:val="00245FBD"/>
    <w:rsid w:val="00250537"/>
    <w:rsid w:val="002506FD"/>
    <w:rsid w:val="00251093"/>
    <w:rsid w:val="00251B8A"/>
    <w:rsid w:val="00253D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15E1"/>
    <w:rsid w:val="00292176"/>
    <w:rsid w:val="00293210"/>
    <w:rsid w:val="00293249"/>
    <w:rsid w:val="00296131"/>
    <w:rsid w:val="002965FD"/>
    <w:rsid w:val="00297B79"/>
    <w:rsid w:val="00297F28"/>
    <w:rsid w:val="00297F90"/>
    <w:rsid w:val="002A2EEA"/>
    <w:rsid w:val="002B0942"/>
    <w:rsid w:val="002B33E2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C770F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2B13"/>
    <w:rsid w:val="00323C18"/>
    <w:rsid w:val="00323F23"/>
    <w:rsid w:val="00327477"/>
    <w:rsid w:val="00327D6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E7C"/>
    <w:rsid w:val="00362A52"/>
    <w:rsid w:val="0037064B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62FA"/>
    <w:rsid w:val="003F75BE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5A69"/>
    <w:rsid w:val="0042194C"/>
    <w:rsid w:val="00422DF4"/>
    <w:rsid w:val="00425E8B"/>
    <w:rsid w:val="00427497"/>
    <w:rsid w:val="00431060"/>
    <w:rsid w:val="00434BAB"/>
    <w:rsid w:val="00435C68"/>
    <w:rsid w:val="00437F19"/>
    <w:rsid w:val="00441219"/>
    <w:rsid w:val="00442E76"/>
    <w:rsid w:val="0044474B"/>
    <w:rsid w:val="00446E1E"/>
    <w:rsid w:val="0044726E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91AB4"/>
    <w:rsid w:val="00493063"/>
    <w:rsid w:val="00493E25"/>
    <w:rsid w:val="00493ED4"/>
    <w:rsid w:val="00494342"/>
    <w:rsid w:val="004A45DD"/>
    <w:rsid w:val="004A4885"/>
    <w:rsid w:val="004A5FBC"/>
    <w:rsid w:val="004A642B"/>
    <w:rsid w:val="004A708E"/>
    <w:rsid w:val="004B0064"/>
    <w:rsid w:val="004B2290"/>
    <w:rsid w:val="004B2D97"/>
    <w:rsid w:val="004B380B"/>
    <w:rsid w:val="004B3C60"/>
    <w:rsid w:val="004B3E15"/>
    <w:rsid w:val="004B4784"/>
    <w:rsid w:val="004B602E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5921"/>
    <w:rsid w:val="004F6F42"/>
    <w:rsid w:val="0050097F"/>
    <w:rsid w:val="005009DC"/>
    <w:rsid w:val="00502BD3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CCA"/>
    <w:rsid w:val="00512D07"/>
    <w:rsid w:val="00517A3B"/>
    <w:rsid w:val="00520903"/>
    <w:rsid w:val="0052448E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7E45"/>
    <w:rsid w:val="00557F5F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3EA7"/>
    <w:rsid w:val="00593EB2"/>
    <w:rsid w:val="00595E18"/>
    <w:rsid w:val="00596302"/>
    <w:rsid w:val="00596F9F"/>
    <w:rsid w:val="005A0C1B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DF"/>
    <w:rsid w:val="005C0785"/>
    <w:rsid w:val="005C15FA"/>
    <w:rsid w:val="005C1F30"/>
    <w:rsid w:val="005C23DF"/>
    <w:rsid w:val="005C2B80"/>
    <w:rsid w:val="005C4D5C"/>
    <w:rsid w:val="005C5E68"/>
    <w:rsid w:val="005C5E8C"/>
    <w:rsid w:val="005C7080"/>
    <w:rsid w:val="005C761A"/>
    <w:rsid w:val="005C7B77"/>
    <w:rsid w:val="005C7E99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4413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37F4A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4FED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919EF"/>
    <w:rsid w:val="00692F3C"/>
    <w:rsid w:val="00693875"/>
    <w:rsid w:val="00693A99"/>
    <w:rsid w:val="00696397"/>
    <w:rsid w:val="00697062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700878"/>
    <w:rsid w:val="0070286F"/>
    <w:rsid w:val="00705B4D"/>
    <w:rsid w:val="00706D88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68E4"/>
    <w:rsid w:val="007317EF"/>
    <w:rsid w:val="0073393C"/>
    <w:rsid w:val="00734757"/>
    <w:rsid w:val="0073717B"/>
    <w:rsid w:val="00737CEC"/>
    <w:rsid w:val="00740160"/>
    <w:rsid w:val="00740552"/>
    <w:rsid w:val="00741CB9"/>
    <w:rsid w:val="00741E61"/>
    <w:rsid w:val="007445A2"/>
    <w:rsid w:val="00744786"/>
    <w:rsid w:val="00745E47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64BE"/>
    <w:rsid w:val="007D7022"/>
    <w:rsid w:val="007E15F9"/>
    <w:rsid w:val="007E1FA4"/>
    <w:rsid w:val="007E658E"/>
    <w:rsid w:val="007E65ED"/>
    <w:rsid w:val="007E6B6B"/>
    <w:rsid w:val="007F249E"/>
    <w:rsid w:val="007F2A77"/>
    <w:rsid w:val="007F3826"/>
    <w:rsid w:val="007F44CB"/>
    <w:rsid w:val="007F644E"/>
    <w:rsid w:val="007F7803"/>
    <w:rsid w:val="00800685"/>
    <w:rsid w:val="0080466D"/>
    <w:rsid w:val="00804B3A"/>
    <w:rsid w:val="0080535F"/>
    <w:rsid w:val="008072E5"/>
    <w:rsid w:val="008107A8"/>
    <w:rsid w:val="008121A7"/>
    <w:rsid w:val="008162C4"/>
    <w:rsid w:val="00821062"/>
    <w:rsid w:val="00821599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2066"/>
    <w:rsid w:val="008527B1"/>
    <w:rsid w:val="00853E24"/>
    <w:rsid w:val="00853E3D"/>
    <w:rsid w:val="00853F76"/>
    <w:rsid w:val="00855929"/>
    <w:rsid w:val="00856776"/>
    <w:rsid w:val="008608C5"/>
    <w:rsid w:val="0086374D"/>
    <w:rsid w:val="0086375D"/>
    <w:rsid w:val="008645B3"/>
    <w:rsid w:val="00865871"/>
    <w:rsid w:val="00865C5B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191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3E27"/>
    <w:rsid w:val="008A4AC8"/>
    <w:rsid w:val="008A4F24"/>
    <w:rsid w:val="008A7D11"/>
    <w:rsid w:val="008B01B5"/>
    <w:rsid w:val="008B1B88"/>
    <w:rsid w:val="008B1CF0"/>
    <w:rsid w:val="008B4FF7"/>
    <w:rsid w:val="008B5EB7"/>
    <w:rsid w:val="008B7568"/>
    <w:rsid w:val="008B75AC"/>
    <w:rsid w:val="008B75B1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2F93"/>
    <w:rsid w:val="00903030"/>
    <w:rsid w:val="00903DB7"/>
    <w:rsid w:val="0090684E"/>
    <w:rsid w:val="00907C2D"/>
    <w:rsid w:val="00910894"/>
    <w:rsid w:val="00911338"/>
    <w:rsid w:val="00917580"/>
    <w:rsid w:val="00920988"/>
    <w:rsid w:val="00921FB2"/>
    <w:rsid w:val="00923A10"/>
    <w:rsid w:val="00926377"/>
    <w:rsid w:val="00926768"/>
    <w:rsid w:val="00927369"/>
    <w:rsid w:val="0093096C"/>
    <w:rsid w:val="00930B87"/>
    <w:rsid w:val="00934C94"/>
    <w:rsid w:val="0093546C"/>
    <w:rsid w:val="0093659C"/>
    <w:rsid w:val="009405E5"/>
    <w:rsid w:val="009420C2"/>
    <w:rsid w:val="00942ACF"/>
    <w:rsid w:val="00947DE9"/>
    <w:rsid w:val="00953895"/>
    <w:rsid w:val="00953CAF"/>
    <w:rsid w:val="00954125"/>
    <w:rsid w:val="00957B3A"/>
    <w:rsid w:val="00960B52"/>
    <w:rsid w:val="009640A9"/>
    <w:rsid w:val="009657D3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4F19"/>
    <w:rsid w:val="009B549F"/>
    <w:rsid w:val="009C2305"/>
    <w:rsid w:val="009C3F34"/>
    <w:rsid w:val="009C5C2B"/>
    <w:rsid w:val="009C6387"/>
    <w:rsid w:val="009D0785"/>
    <w:rsid w:val="009D0F78"/>
    <w:rsid w:val="009D2CCB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7E39"/>
    <w:rsid w:val="00A0287F"/>
    <w:rsid w:val="00A03305"/>
    <w:rsid w:val="00A040A6"/>
    <w:rsid w:val="00A06BD6"/>
    <w:rsid w:val="00A079D2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666D"/>
    <w:rsid w:val="00A57DCE"/>
    <w:rsid w:val="00A6082B"/>
    <w:rsid w:val="00A60F16"/>
    <w:rsid w:val="00A61ED7"/>
    <w:rsid w:val="00A627D0"/>
    <w:rsid w:val="00A6305E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4FEE"/>
    <w:rsid w:val="00AA501B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B48"/>
    <w:rsid w:val="00AE1DA8"/>
    <w:rsid w:val="00AE21BB"/>
    <w:rsid w:val="00AE2747"/>
    <w:rsid w:val="00AE3228"/>
    <w:rsid w:val="00AE357D"/>
    <w:rsid w:val="00AE46BD"/>
    <w:rsid w:val="00AE482E"/>
    <w:rsid w:val="00AE4E19"/>
    <w:rsid w:val="00AE70CC"/>
    <w:rsid w:val="00AE7348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3548"/>
    <w:rsid w:val="00B168C4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70B2F"/>
    <w:rsid w:val="00B71860"/>
    <w:rsid w:val="00B72DB3"/>
    <w:rsid w:val="00B739B8"/>
    <w:rsid w:val="00B76873"/>
    <w:rsid w:val="00B76A6E"/>
    <w:rsid w:val="00B80099"/>
    <w:rsid w:val="00B80BFC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73BC"/>
    <w:rsid w:val="00B87FBC"/>
    <w:rsid w:val="00B9169C"/>
    <w:rsid w:val="00B94550"/>
    <w:rsid w:val="00B97742"/>
    <w:rsid w:val="00BA1A8D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4F"/>
    <w:rsid w:val="00BC0EF3"/>
    <w:rsid w:val="00BC1DF5"/>
    <w:rsid w:val="00BC35E2"/>
    <w:rsid w:val="00BC383E"/>
    <w:rsid w:val="00BC3ED0"/>
    <w:rsid w:val="00BC56C5"/>
    <w:rsid w:val="00BC57FF"/>
    <w:rsid w:val="00BC58CD"/>
    <w:rsid w:val="00BC61BB"/>
    <w:rsid w:val="00BC646C"/>
    <w:rsid w:val="00BC75F1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357B"/>
    <w:rsid w:val="00BF7850"/>
    <w:rsid w:val="00BF7BAB"/>
    <w:rsid w:val="00C00D9B"/>
    <w:rsid w:val="00C03FD0"/>
    <w:rsid w:val="00C046D3"/>
    <w:rsid w:val="00C056C3"/>
    <w:rsid w:val="00C0790C"/>
    <w:rsid w:val="00C07CBC"/>
    <w:rsid w:val="00C1059B"/>
    <w:rsid w:val="00C108D7"/>
    <w:rsid w:val="00C10A30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6B76"/>
    <w:rsid w:val="00C2738E"/>
    <w:rsid w:val="00C2748C"/>
    <w:rsid w:val="00C27CC1"/>
    <w:rsid w:val="00C31089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33E1"/>
    <w:rsid w:val="00D35FD4"/>
    <w:rsid w:val="00D36F38"/>
    <w:rsid w:val="00D37DDF"/>
    <w:rsid w:val="00D50572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85BB9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578B"/>
    <w:rsid w:val="00E261AF"/>
    <w:rsid w:val="00E27482"/>
    <w:rsid w:val="00E2748C"/>
    <w:rsid w:val="00E27C21"/>
    <w:rsid w:val="00E32C0D"/>
    <w:rsid w:val="00E335A7"/>
    <w:rsid w:val="00E35417"/>
    <w:rsid w:val="00E3777F"/>
    <w:rsid w:val="00E40A15"/>
    <w:rsid w:val="00E41C7F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DAA"/>
    <w:rsid w:val="00E65170"/>
    <w:rsid w:val="00E663D9"/>
    <w:rsid w:val="00E667F4"/>
    <w:rsid w:val="00E66C47"/>
    <w:rsid w:val="00E71249"/>
    <w:rsid w:val="00E73149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87B95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C1FE8"/>
    <w:rsid w:val="00EC31D8"/>
    <w:rsid w:val="00EC5DE0"/>
    <w:rsid w:val="00EC7331"/>
    <w:rsid w:val="00EC7B90"/>
    <w:rsid w:val="00ED16B6"/>
    <w:rsid w:val="00ED334D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4595"/>
    <w:rsid w:val="00EF57C1"/>
    <w:rsid w:val="00EF73A3"/>
    <w:rsid w:val="00F0168E"/>
    <w:rsid w:val="00F02001"/>
    <w:rsid w:val="00F02DA5"/>
    <w:rsid w:val="00F032A2"/>
    <w:rsid w:val="00F04A84"/>
    <w:rsid w:val="00F058E7"/>
    <w:rsid w:val="00F058FF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57B1A"/>
    <w:rsid w:val="00F606B7"/>
    <w:rsid w:val="00F60FDB"/>
    <w:rsid w:val="00F621AE"/>
    <w:rsid w:val="00F64E85"/>
    <w:rsid w:val="00F6541E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B08C7"/>
    <w:rsid w:val="00FB29BC"/>
    <w:rsid w:val="00FB33CE"/>
    <w:rsid w:val="00FB40E1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42F3-9A15-4E44-8C80-47334795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34</Pages>
  <Words>6746</Words>
  <Characters>50468</Characters>
  <Application>Microsoft Office Word</Application>
  <DocSecurity>0</DocSecurity>
  <Lines>420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57100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82</cp:revision>
  <cp:lastPrinted>2019-11-14T07:42:00Z</cp:lastPrinted>
  <dcterms:created xsi:type="dcterms:W3CDTF">2019-04-25T08:37:00Z</dcterms:created>
  <dcterms:modified xsi:type="dcterms:W3CDTF">2019-11-27T08:08:00Z</dcterms:modified>
</cp:coreProperties>
</file>