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6C" w:rsidRDefault="00DE226C" w:rsidP="00DE226C">
      <w:pPr>
        <w:widowControl w:val="0"/>
        <w:tabs>
          <w:tab w:val="right" w:pos="9354"/>
        </w:tabs>
        <w:autoSpaceDE w:val="0"/>
        <w:autoSpaceDN w:val="0"/>
        <w:adjustRightInd w:val="0"/>
        <w:outlineLvl w:val="0"/>
        <w:rPr>
          <w:rFonts w:eastAsia="Calibri"/>
        </w:rPr>
      </w:pPr>
    </w:p>
    <w:p w:rsidR="00DE226C" w:rsidRDefault="00DE226C" w:rsidP="00DE226C">
      <w:pPr>
        <w:jc w:val="both"/>
      </w:pPr>
    </w:p>
    <w:p w:rsidR="006C5940" w:rsidRDefault="006C5940" w:rsidP="006C5940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C5940" w:rsidRDefault="006C5940" w:rsidP="006C5940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Красноярского края</w:t>
      </w:r>
    </w:p>
    <w:p w:rsidR="006C5940" w:rsidRDefault="006C5940" w:rsidP="006C5940">
      <w:pPr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ПОСТАНОВЛЕНИЕ</w:t>
      </w:r>
    </w:p>
    <w:p w:rsidR="006C5940" w:rsidRDefault="006C5940" w:rsidP="006C5940">
      <w:pPr>
        <w:jc w:val="center"/>
        <w:rPr>
          <w:rFonts w:ascii="Calibri" w:eastAsia="Calibri" w:hAnsi="Calibri"/>
          <w:lang w:eastAsia="en-US"/>
        </w:rPr>
      </w:pPr>
    </w:p>
    <w:p w:rsidR="006C5940" w:rsidRDefault="006C5940" w:rsidP="006C594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11.06.2019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434-п</w:t>
      </w:r>
    </w:p>
    <w:p w:rsidR="00E62424" w:rsidRDefault="00E62424" w:rsidP="00F93CAA">
      <w:pPr>
        <w:jc w:val="both"/>
        <w:rPr>
          <w:sz w:val="28"/>
          <w:szCs w:val="28"/>
        </w:rPr>
      </w:pPr>
    </w:p>
    <w:p w:rsidR="00F93CAA" w:rsidRPr="00F857F4" w:rsidRDefault="00F93CAA" w:rsidP="00F93CAA">
      <w:pPr>
        <w:jc w:val="both"/>
        <w:rPr>
          <w:sz w:val="28"/>
          <w:szCs w:val="28"/>
        </w:rPr>
      </w:pPr>
      <w:r w:rsidRPr="00F857F4">
        <w:rPr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выдаче градостроительных планов земельных участков, находящихся на территории муниципальног</w:t>
      </w:r>
      <w:r w:rsidR="00E62424">
        <w:rPr>
          <w:sz w:val="28"/>
          <w:szCs w:val="28"/>
        </w:rPr>
        <w:t>о образования Енисейский район</w:t>
      </w:r>
    </w:p>
    <w:p w:rsidR="00F93CAA" w:rsidRPr="00F857F4" w:rsidRDefault="00F93CAA" w:rsidP="00F93CAA">
      <w:pPr>
        <w:ind w:firstLine="708"/>
        <w:jc w:val="both"/>
        <w:rPr>
          <w:rFonts w:eastAsia="Calibri"/>
          <w:sz w:val="28"/>
          <w:szCs w:val="28"/>
        </w:rPr>
      </w:pPr>
    </w:p>
    <w:p w:rsidR="004612C6" w:rsidRPr="00B82D1B" w:rsidRDefault="004612C6" w:rsidP="00E6242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DB4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907DB4" w:rsidRPr="00907DB4">
        <w:rPr>
          <w:rFonts w:ascii="Times New Roman" w:eastAsia="Calibri" w:hAnsi="Times New Roman" w:cs="Times New Roman"/>
          <w:sz w:val="28"/>
          <w:szCs w:val="28"/>
        </w:rPr>
        <w:t>Градостроительным кодексом</w:t>
      </w:r>
      <w:r w:rsidRPr="00907DB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2D1B">
        <w:rPr>
          <w:rFonts w:ascii="Times New Roman" w:hAnsi="Times New Roman" w:cs="Times New Roman"/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Енисейского района от 27.10.2016 № 600-п «</w:t>
      </w:r>
      <w:r w:rsidRPr="00924B6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4" w:history="1">
        <w:r w:rsidRPr="00924B62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924B62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82D1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93CAA" w:rsidRPr="00F857F4" w:rsidRDefault="00F93CAA" w:rsidP="00E62424">
      <w:pPr>
        <w:ind w:firstLine="540"/>
        <w:jc w:val="both"/>
        <w:rPr>
          <w:sz w:val="28"/>
          <w:szCs w:val="28"/>
        </w:rPr>
      </w:pPr>
      <w:r w:rsidRPr="00F857F4">
        <w:rPr>
          <w:color w:val="000000" w:themeColor="text1"/>
          <w:sz w:val="28"/>
          <w:szCs w:val="28"/>
        </w:rPr>
        <w:t xml:space="preserve">1. Утвердить административный </w:t>
      </w:r>
      <w:hyperlink w:anchor="Par31" w:history="1">
        <w:r w:rsidRPr="00F857F4">
          <w:rPr>
            <w:color w:val="000000" w:themeColor="text1"/>
            <w:sz w:val="28"/>
            <w:szCs w:val="28"/>
          </w:rPr>
          <w:t>регламент</w:t>
        </w:r>
      </w:hyperlink>
      <w:r w:rsidRPr="00F857F4">
        <w:rPr>
          <w:color w:val="000000" w:themeColor="text1"/>
          <w:sz w:val="28"/>
          <w:szCs w:val="28"/>
        </w:rPr>
        <w:t xml:space="preserve"> предоставления муниципальной услуги</w:t>
      </w:r>
      <w:r w:rsidRPr="00F857F4">
        <w:rPr>
          <w:sz w:val="28"/>
          <w:szCs w:val="28"/>
        </w:rPr>
        <w:t xml:space="preserve"> по подготовке и выдаче градостроительных планов земельных участков, находящихся на территории муниципального образования Енисейский район,  согласно приложению.</w:t>
      </w:r>
    </w:p>
    <w:p w:rsidR="00F93CAA" w:rsidRPr="00F857F4" w:rsidRDefault="00580516" w:rsidP="00E62424">
      <w:pPr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93CAA" w:rsidRPr="00F857F4">
        <w:rPr>
          <w:color w:val="000000" w:themeColor="text1"/>
          <w:sz w:val="28"/>
          <w:szCs w:val="28"/>
        </w:rPr>
        <w:t>.</w:t>
      </w:r>
      <w:r w:rsidR="00F93CAA" w:rsidRPr="00F857F4">
        <w:rPr>
          <w:sz w:val="28"/>
          <w:szCs w:val="28"/>
        </w:rPr>
        <w:t xml:space="preserve"> Признать утратившим</w:t>
      </w:r>
      <w:r w:rsidR="00E62424">
        <w:rPr>
          <w:sz w:val="28"/>
          <w:szCs w:val="28"/>
        </w:rPr>
        <w:t>и</w:t>
      </w:r>
      <w:r w:rsidR="00F93CAA" w:rsidRPr="00F857F4">
        <w:rPr>
          <w:sz w:val="28"/>
          <w:szCs w:val="28"/>
        </w:rPr>
        <w:t xml:space="preserve"> силу постановления администрации Енисейского района:</w:t>
      </w:r>
    </w:p>
    <w:p w:rsidR="007538D9" w:rsidRDefault="00F93CAA" w:rsidP="00E62424">
      <w:pPr>
        <w:ind w:firstLine="540"/>
        <w:jc w:val="both"/>
        <w:rPr>
          <w:sz w:val="28"/>
          <w:szCs w:val="28"/>
        </w:rPr>
      </w:pPr>
      <w:r w:rsidRPr="00F857F4">
        <w:rPr>
          <w:sz w:val="28"/>
          <w:szCs w:val="28"/>
        </w:rPr>
        <w:t xml:space="preserve">- от </w:t>
      </w:r>
      <w:r w:rsidR="004612C6">
        <w:rPr>
          <w:sz w:val="28"/>
          <w:szCs w:val="28"/>
        </w:rPr>
        <w:t>24.08.2017</w:t>
      </w:r>
      <w:r w:rsidRPr="00F857F4">
        <w:rPr>
          <w:sz w:val="28"/>
          <w:szCs w:val="28"/>
        </w:rPr>
        <w:t xml:space="preserve"> № </w:t>
      </w:r>
      <w:r w:rsidR="004612C6">
        <w:rPr>
          <w:sz w:val="28"/>
          <w:szCs w:val="28"/>
        </w:rPr>
        <w:t>852</w:t>
      </w:r>
      <w:r w:rsidRPr="00F857F4">
        <w:rPr>
          <w:sz w:val="28"/>
          <w:szCs w:val="28"/>
        </w:rPr>
        <w:t xml:space="preserve">-п </w:t>
      </w:r>
      <w:r w:rsidRPr="00F857F4">
        <w:rPr>
          <w:color w:val="000000" w:themeColor="text1"/>
          <w:sz w:val="28"/>
          <w:szCs w:val="28"/>
        </w:rPr>
        <w:t>"</w:t>
      </w:r>
      <w:r w:rsidR="004612C6" w:rsidRPr="00F857F4">
        <w:rPr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выдаче градостроительных планов земельных участков, находящихся на территории муниципального образования Енисейский район, расположенных на территории муниципального образования</w:t>
      </w:r>
      <w:r w:rsidR="004612C6">
        <w:rPr>
          <w:sz w:val="28"/>
          <w:szCs w:val="28"/>
        </w:rPr>
        <w:t>»</w:t>
      </w:r>
      <w:r w:rsidR="007538D9">
        <w:rPr>
          <w:sz w:val="28"/>
          <w:szCs w:val="28"/>
        </w:rPr>
        <w:t>;</w:t>
      </w:r>
    </w:p>
    <w:p w:rsidR="007538D9" w:rsidRDefault="007538D9" w:rsidP="00E624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19.12.2013 № 1401-п </w:t>
      </w:r>
      <w:r>
        <w:rPr>
          <w:color w:val="000000" w:themeColor="text1"/>
          <w:sz w:val="28"/>
          <w:szCs w:val="28"/>
        </w:rPr>
        <w:t xml:space="preserve">"Об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по подготовке и утверждению градостроительных планов земельных участков, находящихся на территории муниципального образования Енисейский район»;</w:t>
      </w:r>
    </w:p>
    <w:p w:rsidR="007538D9" w:rsidRPr="007538D9" w:rsidRDefault="007538D9" w:rsidP="00E62424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 от 21.06.2016 № 330-п </w:t>
      </w:r>
      <w:r w:rsidRPr="007538D9">
        <w:rPr>
          <w:bCs/>
          <w:sz w:val="28"/>
          <w:szCs w:val="28"/>
        </w:rPr>
        <w:t>«</w:t>
      </w:r>
      <w:hyperlink r:id="rId8" w:history="1">
        <w:r w:rsidRPr="007538D9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О внесении изменений в постановление администрации района от 19.12.2013 года №1401-п «Об утверждении административного регламента предоставления муниципальной услуги по подготовке и утверждению градостроительных планов земельных участков, находящихся на территории муниципального образования  Енисейский район»</w:t>
        </w:r>
      </w:hyperlink>
      <w:r w:rsidRPr="007538D9">
        <w:rPr>
          <w:sz w:val="28"/>
          <w:szCs w:val="28"/>
        </w:rPr>
        <w:t>;</w:t>
      </w:r>
    </w:p>
    <w:p w:rsidR="007538D9" w:rsidRPr="007538D9" w:rsidRDefault="007538D9" w:rsidP="00E62424">
      <w:pPr>
        <w:ind w:firstLine="540"/>
        <w:jc w:val="both"/>
        <w:rPr>
          <w:bCs/>
          <w:sz w:val="28"/>
          <w:szCs w:val="28"/>
        </w:rPr>
      </w:pPr>
      <w:r w:rsidRPr="007538D9">
        <w:rPr>
          <w:bCs/>
          <w:sz w:val="28"/>
          <w:szCs w:val="28"/>
        </w:rPr>
        <w:t>-от 10.01.2017 № 7-п «</w:t>
      </w:r>
      <w:hyperlink r:id="rId9" w:history="1">
        <w:r w:rsidRPr="007538D9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О внесении изменений в постановление администрации Енисейского района  от 19.12.2013 №1401-п "Об утверждении административного регламента предоставления муниципальной услуги по подготовке и утверждению градостроительных планов земельных участков</w:t>
        </w:r>
        <w:r w:rsidR="00E62424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,</w:t>
        </w:r>
        <w:r w:rsidRPr="007538D9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 xml:space="preserve"> находящихся на территории муниципального образования Енисейский район</w:t>
        </w:r>
      </w:hyperlink>
      <w:r w:rsidRPr="007538D9">
        <w:rPr>
          <w:sz w:val="28"/>
          <w:szCs w:val="28"/>
        </w:rPr>
        <w:t>»;</w:t>
      </w:r>
    </w:p>
    <w:p w:rsidR="004612C6" w:rsidRDefault="007538D9" w:rsidP="00E62424">
      <w:pPr>
        <w:ind w:firstLine="540"/>
        <w:jc w:val="both"/>
        <w:rPr>
          <w:sz w:val="28"/>
          <w:szCs w:val="28"/>
        </w:rPr>
      </w:pPr>
      <w:r w:rsidRPr="007538D9">
        <w:rPr>
          <w:bCs/>
          <w:sz w:val="28"/>
          <w:szCs w:val="28"/>
        </w:rPr>
        <w:lastRenderedPageBreak/>
        <w:t>-от 31.05.2017 № 558-п «</w:t>
      </w:r>
      <w:hyperlink r:id="rId10" w:history="1">
        <w:r w:rsidRPr="007538D9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О внесении изменений в постановление администрации Енисейского района  от 19.12.2013 №1401-п "Об утверждении административного регламента предоставления муниципальной услуги по подготовке и утверждению градостроительных планов земельных участков находящихся на территории муниципального образования Енисейский район</w:t>
        </w:r>
      </w:hyperlink>
      <w:r w:rsidRPr="007538D9">
        <w:rPr>
          <w:sz w:val="28"/>
          <w:szCs w:val="28"/>
        </w:rPr>
        <w:t>».</w:t>
      </w:r>
    </w:p>
    <w:p w:rsidR="00580516" w:rsidRPr="00F857F4" w:rsidRDefault="00580516" w:rsidP="00E62424">
      <w:pPr>
        <w:ind w:firstLine="540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3</w:t>
      </w:r>
      <w:r w:rsidRPr="00F857F4">
        <w:rPr>
          <w:rFonts w:eastAsia="Calibri"/>
          <w:color w:val="000000" w:themeColor="text1"/>
          <w:sz w:val="28"/>
          <w:szCs w:val="28"/>
        </w:rPr>
        <w:t xml:space="preserve">. </w:t>
      </w:r>
      <w:proofErr w:type="gramStart"/>
      <w:r w:rsidR="001906AD" w:rsidRPr="00AA1420">
        <w:rPr>
          <w:color w:val="000000"/>
          <w:sz w:val="28"/>
          <w:szCs w:val="28"/>
        </w:rPr>
        <w:t>Контроль за</w:t>
      </w:r>
      <w:proofErr w:type="gramEnd"/>
      <w:r w:rsidR="001906AD" w:rsidRPr="00AA1420">
        <w:rPr>
          <w:color w:val="000000"/>
          <w:sz w:val="28"/>
          <w:szCs w:val="28"/>
        </w:rPr>
        <w:t xml:space="preserve"> исполнением постановления </w:t>
      </w:r>
      <w:r w:rsidR="001906AD">
        <w:rPr>
          <w:color w:val="000000"/>
          <w:sz w:val="28"/>
          <w:szCs w:val="28"/>
        </w:rPr>
        <w:t>оставляю за собой</w:t>
      </w:r>
      <w:r w:rsidR="001906AD" w:rsidRPr="00AA1420">
        <w:rPr>
          <w:color w:val="000000"/>
          <w:sz w:val="28"/>
          <w:szCs w:val="28"/>
        </w:rPr>
        <w:t>.</w:t>
      </w:r>
    </w:p>
    <w:p w:rsidR="00F93CAA" w:rsidRPr="00F857F4" w:rsidRDefault="00F93CAA" w:rsidP="00E62424">
      <w:pPr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F857F4">
        <w:rPr>
          <w:rFonts w:eastAsia="Calibri"/>
          <w:color w:val="000000" w:themeColor="text1"/>
          <w:sz w:val="28"/>
          <w:szCs w:val="28"/>
        </w:rPr>
        <w:t xml:space="preserve">4. </w:t>
      </w:r>
      <w:r w:rsidR="004612C6" w:rsidRPr="00B31D31">
        <w:rPr>
          <w:sz w:val="28"/>
          <w:szCs w:val="28"/>
        </w:rPr>
        <w:t xml:space="preserve">Постановление вступает в силу со дня подписания, подлежит </w:t>
      </w:r>
      <w:r w:rsidR="004612C6">
        <w:rPr>
          <w:sz w:val="28"/>
          <w:szCs w:val="28"/>
        </w:rPr>
        <w:t xml:space="preserve">официальному </w:t>
      </w:r>
      <w:r w:rsidR="004612C6" w:rsidRPr="00B31D31">
        <w:rPr>
          <w:sz w:val="28"/>
          <w:szCs w:val="28"/>
        </w:rPr>
        <w:t>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F93CAA" w:rsidRPr="00F857F4" w:rsidRDefault="00F93CAA" w:rsidP="00E62424">
      <w:pPr>
        <w:ind w:firstLine="540"/>
        <w:jc w:val="both"/>
        <w:rPr>
          <w:rFonts w:eastAsia="Calibri"/>
          <w:sz w:val="28"/>
          <w:szCs w:val="28"/>
        </w:rPr>
      </w:pPr>
    </w:p>
    <w:p w:rsidR="00F93CAA" w:rsidRPr="00F857F4" w:rsidRDefault="00F93CAA" w:rsidP="00F93CAA">
      <w:pPr>
        <w:jc w:val="both"/>
        <w:rPr>
          <w:rFonts w:eastAsia="Calibri"/>
          <w:sz w:val="28"/>
          <w:szCs w:val="28"/>
        </w:rPr>
      </w:pPr>
    </w:p>
    <w:p w:rsidR="007F5376" w:rsidRDefault="00E62424" w:rsidP="007F5376">
      <w:pPr>
        <w:jc w:val="both"/>
        <w:rPr>
          <w:sz w:val="28"/>
          <w:szCs w:val="28"/>
        </w:rPr>
      </w:pPr>
      <w:r>
        <w:rPr>
          <w:sz w:val="28"/>
        </w:rPr>
        <w:t>Г</w:t>
      </w:r>
      <w:r w:rsidR="007F5376">
        <w:rPr>
          <w:sz w:val="28"/>
        </w:rPr>
        <w:t>лав</w:t>
      </w:r>
      <w:r>
        <w:rPr>
          <w:sz w:val="28"/>
        </w:rPr>
        <w:t>а</w:t>
      </w:r>
      <w:r w:rsidR="007F5376">
        <w:rPr>
          <w:sz w:val="28"/>
        </w:rPr>
        <w:t xml:space="preserve"> района </w:t>
      </w:r>
      <w:r w:rsidR="007F5376">
        <w:rPr>
          <w:sz w:val="28"/>
        </w:rPr>
        <w:tab/>
      </w:r>
      <w:r w:rsidR="007F5376">
        <w:rPr>
          <w:sz w:val="28"/>
        </w:rPr>
        <w:tab/>
      </w:r>
      <w:r w:rsidR="007F5376">
        <w:rPr>
          <w:sz w:val="28"/>
        </w:rPr>
        <w:tab/>
      </w:r>
      <w:r w:rsidR="007F5376">
        <w:rPr>
          <w:sz w:val="28"/>
        </w:rPr>
        <w:tab/>
      </w:r>
      <w:r w:rsidR="007F5376">
        <w:rPr>
          <w:sz w:val="28"/>
        </w:rPr>
        <w:tab/>
      </w:r>
      <w:r w:rsidR="007F5376">
        <w:rPr>
          <w:sz w:val="28"/>
        </w:rPr>
        <w:tab/>
      </w:r>
      <w:r w:rsidR="007F5376">
        <w:rPr>
          <w:sz w:val="28"/>
        </w:rPr>
        <w:tab/>
      </w:r>
      <w:r w:rsidR="007F5376">
        <w:rPr>
          <w:sz w:val="28"/>
        </w:rPr>
        <w:tab/>
      </w:r>
      <w:r>
        <w:rPr>
          <w:sz w:val="28"/>
        </w:rPr>
        <w:t>С.В. Ермаков</w:t>
      </w:r>
    </w:p>
    <w:p w:rsidR="00F93CAA" w:rsidRDefault="00F93CAA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538D9" w:rsidRDefault="007538D9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906AD" w:rsidRDefault="001906AD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F93CAA" w:rsidRPr="00E62424" w:rsidRDefault="00F93CAA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62424">
        <w:rPr>
          <w:rFonts w:ascii="Times New Roman" w:hAnsi="Times New Roman" w:cs="Times New Roman"/>
          <w:sz w:val="24"/>
          <w:szCs w:val="24"/>
        </w:rPr>
        <w:t>УТВЕРЖДЕН</w:t>
      </w:r>
    </w:p>
    <w:p w:rsidR="00F93CAA" w:rsidRPr="00E62424" w:rsidRDefault="00F93CAA" w:rsidP="008665F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62424">
        <w:rPr>
          <w:rFonts w:ascii="Times New Roman" w:hAnsi="Times New Roman" w:cs="Times New Roman"/>
          <w:sz w:val="24"/>
          <w:szCs w:val="24"/>
        </w:rPr>
        <w:tab/>
      </w:r>
      <w:r w:rsidRPr="00E62424">
        <w:rPr>
          <w:rFonts w:ascii="Times New Roman" w:hAnsi="Times New Roman" w:cs="Times New Roman"/>
          <w:sz w:val="24"/>
          <w:szCs w:val="24"/>
        </w:rPr>
        <w:tab/>
      </w:r>
      <w:r w:rsidRPr="00E62424">
        <w:rPr>
          <w:rFonts w:ascii="Times New Roman" w:hAnsi="Times New Roman" w:cs="Times New Roman"/>
          <w:sz w:val="24"/>
          <w:szCs w:val="24"/>
        </w:rPr>
        <w:tab/>
      </w:r>
      <w:r w:rsidRPr="00E62424">
        <w:rPr>
          <w:rFonts w:ascii="Times New Roman" w:hAnsi="Times New Roman" w:cs="Times New Roman"/>
          <w:sz w:val="24"/>
          <w:szCs w:val="24"/>
        </w:rPr>
        <w:tab/>
      </w:r>
      <w:r w:rsidRPr="00E62424">
        <w:rPr>
          <w:rFonts w:ascii="Times New Roman" w:hAnsi="Times New Roman" w:cs="Times New Roman"/>
          <w:sz w:val="24"/>
          <w:szCs w:val="24"/>
        </w:rPr>
        <w:tab/>
      </w:r>
      <w:r w:rsidRPr="00E62424">
        <w:rPr>
          <w:rFonts w:ascii="Times New Roman" w:hAnsi="Times New Roman" w:cs="Times New Roman"/>
          <w:sz w:val="24"/>
          <w:szCs w:val="24"/>
        </w:rPr>
        <w:tab/>
      </w:r>
      <w:r w:rsidRPr="00E62424">
        <w:rPr>
          <w:rFonts w:ascii="Times New Roman" w:hAnsi="Times New Roman" w:cs="Times New Roman"/>
          <w:sz w:val="24"/>
          <w:szCs w:val="24"/>
        </w:rPr>
        <w:tab/>
        <w:t>постановлением администрации</w:t>
      </w:r>
    </w:p>
    <w:p w:rsidR="00F93CAA" w:rsidRPr="00E62424" w:rsidRDefault="00F93CAA" w:rsidP="008665F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62424">
        <w:rPr>
          <w:rFonts w:ascii="Times New Roman" w:hAnsi="Times New Roman" w:cs="Times New Roman"/>
          <w:sz w:val="24"/>
          <w:szCs w:val="24"/>
        </w:rPr>
        <w:tab/>
      </w:r>
      <w:r w:rsidRPr="00E62424">
        <w:rPr>
          <w:rFonts w:ascii="Times New Roman" w:hAnsi="Times New Roman" w:cs="Times New Roman"/>
          <w:sz w:val="24"/>
          <w:szCs w:val="24"/>
        </w:rPr>
        <w:tab/>
      </w:r>
      <w:r w:rsidRPr="00E62424">
        <w:rPr>
          <w:rFonts w:ascii="Times New Roman" w:hAnsi="Times New Roman" w:cs="Times New Roman"/>
          <w:sz w:val="24"/>
          <w:szCs w:val="24"/>
        </w:rPr>
        <w:tab/>
      </w:r>
      <w:r w:rsidRPr="00E62424">
        <w:rPr>
          <w:rFonts w:ascii="Times New Roman" w:hAnsi="Times New Roman" w:cs="Times New Roman"/>
          <w:sz w:val="24"/>
          <w:szCs w:val="24"/>
        </w:rPr>
        <w:tab/>
      </w:r>
      <w:r w:rsidRPr="00E62424">
        <w:rPr>
          <w:rFonts w:ascii="Times New Roman" w:hAnsi="Times New Roman" w:cs="Times New Roman"/>
          <w:sz w:val="24"/>
          <w:szCs w:val="24"/>
        </w:rPr>
        <w:tab/>
      </w:r>
      <w:r w:rsidRPr="00E62424">
        <w:rPr>
          <w:rFonts w:ascii="Times New Roman" w:hAnsi="Times New Roman" w:cs="Times New Roman"/>
          <w:sz w:val="24"/>
          <w:szCs w:val="24"/>
        </w:rPr>
        <w:tab/>
      </w:r>
      <w:r w:rsidRPr="00E62424">
        <w:rPr>
          <w:rFonts w:ascii="Times New Roman" w:hAnsi="Times New Roman" w:cs="Times New Roman"/>
          <w:sz w:val="24"/>
          <w:szCs w:val="24"/>
        </w:rPr>
        <w:tab/>
        <w:t xml:space="preserve">Енисейского района </w:t>
      </w:r>
    </w:p>
    <w:p w:rsidR="00F93CAA" w:rsidRPr="00E62424" w:rsidRDefault="00F93CAA" w:rsidP="008665F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62424">
        <w:rPr>
          <w:rFonts w:ascii="Times New Roman" w:hAnsi="Times New Roman" w:cs="Times New Roman"/>
          <w:sz w:val="24"/>
          <w:szCs w:val="24"/>
        </w:rPr>
        <w:tab/>
      </w:r>
      <w:r w:rsidRPr="00E62424">
        <w:rPr>
          <w:rFonts w:ascii="Times New Roman" w:hAnsi="Times New Roman" w:cs="Times New Roman"/>
          <w:sz w:val="24"/>
          <w:szCs w:val="24"/>
        </w:rPr>
        <w:tab/>
      </w:r>
      <w:r w:rsidRPr="00E62424">
        <w:rPr>
          <w:rFonts w:ascii="Times New Roman" w:hAnsi="Times New Roman" w:cs="Times New Roman"/>
          <w:sz w:val="24"/>
          <w:szCs w:val="24"/>
        </w:rPr>
        <w:tab/>
      </w:r>
      <w:r w:rsidRPr="00E62424">
        <w:rPr>
          <w:rFonts w:ascii="Times New Roman" w:hAnsi="Times New Roman" w:cs="Times New Roman"/>
          <w:sz w:val="24"/>
          <w:szCs w:val="24"/>
        </w:rPr>
        <w:tab/>
      </w:r>
      <w:r w:rsidRPr="00E62424">
        <w:rPr>
          <w:rFonts w:ascii="Times New Roman" w:hAnsi="Times New Roman" w:cs="Times New Roman"/>
          <w:sz w:val="24"/>
          <w:szCs w:val="24"/>
        </w:rPr>
        <w:tab/>
      </w:r>
      <w:r w:rsidRPr="00E62424">
        <w:rPr>
          <w:rFonts w:ascii="Times New Roman" w:hAnsi="Times New Roman" w:cs="Times New Roman"/>
          <w:sz w:val="24"/>
          <w:szCs w:val="24"/>
        </w:rPr>
        <w:tab/>
      </w:r>
      <w:r w:rsidRPr="00E62424">
        <w:rPr>
          <w:rFonts w:ascii="Times New Roman" w:hAnsi="Times New Roman" w:cs="Times New Roman"/>
          <w:sz w:val="24"/>
          <w:szCs w:val="24"/>
        </w:rPr>
        <w:tab/>
      </w:r>
      <w:r w:rsidR="00AE7DC4" w:rsidRPr="00E62424">
        <w:rPr>
          <w:rFonts w:ascii="Times New Roman" w:hAnsi="Times New Roman" w:cs="Times New Roman"/>
          <w:sz w:val="24"/>
          <w:szCs w:val="24"/>
        </w:rPr>
        <w:t>о</w:t>
      </w:r>
      <w:r w:rsidRPr="00E62424">
        <w:rPr>
          <w:rFonts w:ascii="Times New Roman" w:hAnsi="Times New Roman" w:cs="Times New Roman"/>
          <w:sz w:val="24"/>
          <w:szCs w:val="24"/>
        </w:rPr>
        <w:t>т</w:t>
      </w:r>
      <w:r w:rsidR="002C33A4" w:rsidRPr="00E62424">
        <w:rPr>
          <w:rFonts w:ascii="Times New Roman" w:hAnsi="Times New Roman" w:cs="Times New Roman"/>
          <w:sz w:val="24"/>
          <w:szCs w:val="24"/>
        </w:rPr>
        <w:t>«</w:t>
      </w:r>
      <w:r w:rsidR="00CF2079" w:rsidRPr="00E62424">
        <w:rPr>
          <w:rFonts w:ascii="Times New Roman" w:hAnsi="Times New Roman" w:cs="Times New Roman"/>
          <w:sz w:val="24"/>
          <w:szCs w:val="24"/>
        </w:rPr>
        <w:t>__</w:t>
      </w:r>
      <w:r w:rsidR="002C33A4" w:rsidRPr="00E62424">
        <w:rPr>
          <w:rFonts w:ascii="Times New Roman" w:hAnsi="Times New Roman" w:cs="Times New Roman"/>
          <w:sz w:val="24"/>
          <w:szCs w:val="24"/>
        </w:rPr>
        <w:t xml:space="preserve">» </w:t>
      </w:r>
      <w:r w:rsidR="00CF2079" w:rsidRPr="00E62424">
        <w:rPr>
          <w:rFonts w:ascii="Times New Roman" w:hAnsi="Times New Roman" w:cs="Times New Roman"/>
          <w:sz w:val="24"/>
          <w:szCs w:val="24"/>
        </w:rPr>
        <w:t>_</w:t>
      </w:r>
      <w:r w:rsidR="004612C6" w:rsidRPr="00E62424">
        <w:rPr>
          <w:rFonts w:ascii="Times New Roman" w:hAnsi="Times New Roman" w:cs="Times New Roman"/>
          <w:sz w:val="24"/>
          <w:szCs w:val="24"/>
        </w:rPr>
        <w:t>______</w:t>
      </w:r>
      <w:r w:rsidR="00CF2079" w:rsidRPr="00E62424">
        <w:rPr>
          <w:rFonts w:ascii="Times New Roman" w:hAnsi="Times New Roman" w:cs="Times New Roman"/>
          <w:sz w:val="24"/>
          <w:szCs w:val="24"/>
        </w:rPr>
        <w:t>_</w:t>
      </w:r>
      <w:r w:rsidR="002C33A4" w:rsidRPr="00E62424">
        <w:rPr>
          <w:rFonts w:ascii="Times New Roman" w:hAnsi="Times New Roman" w:cs="Times New Roman"/>
          <w:sz w:val="24"/>
          <w:szCs w:val="24"/>
        </w:rPr>
        <w:t xml:space="preserve"> 201</w:t>
      </w:r>
      <w:r w:rsidR="00CF2079" w:rsidRPr="00E62424">
        <w:rPr>
          <w:rFonts w:ascii="Times New Roman" w:hAnsi="Times New Roman" w:cs="Times New Roman"/>
          <w:sz w:val="24"/>
          <w:szCs w:val="24"/>
        </w:rPr>
        <w:t>9</w:t>
      </w:r>
      <w:r w:rsidR="002C33A4" w:rsidRPr="00E62424">
        <w:rPr>
          <w:rFonts w:ascii="Times New Roman" w:hAnsi="Times New Roman" w:cs="Times New Roman"/>
          <w:sz w:val="24"/>
          <w:szCs w:val="24"/>
        </w:rPr>
        <w:t xml:space="preserve"> г.</w:t>
      </w:r>
      <w:r w:rsidRPr="00E62424">
        <w:rPr>
          <w:rFonts w:ascii="Times New Roman" w:hAnsi="Times New Roman" w:cs="Times New Roman"/>
          <w:sz w:val="24"/>
          <w:szCs w:val="24"/>
        </w:rPr>
        <w:t xml:space="preserve">№  </w:t>
      </w:r>
      <w:r w:rsidR="00CF2079" w:rsidRPr="00E62424">
        <w:rPr>
          <w:rFonts w:ascii="Times New Roman" w:hAnsi="Times New Roman" w:cs="Times New Roman"/>
          <w:sz w:val="24"/>
          <w:szCs w:val="24"/>
        </w:rPr>
        <w:t>___</w:t>
      </w:r>
    </w:p>
    <w:bookmarkEnd w:id="0"/>
    <w:p w:rsidR="00F93CAA" w:rsidRPr="009D0D6D" w:rsidRDefault="00F93CAA" w:rsidP="00F93CAA">
      <w:pPr>
        <w:pStyle w:val="ConsPlusTitle"/>
        <w:widowControl/>
        <w:jc w:val="center"/>
        <w:outlineLvl w:val="0"/>
      </w:pPr>
    </w:p>
    <w:p w:rsidR="00F93CAA" w:rsidRPr="0012452A" w:rsidRDefault="00F93CAA" w:rsidP="00F93CAA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2452A">
        <w:rPr>
          <w:bCs/>
          <w:sz w:val="22"/>
          <w:szCs w:val="22"/>
        </w:rPr>
        <w:lastRenderedPageBreak/>
        <w:t>АДМИНИСТРАТИВНЫЙ РЕГЛАМЕНТ</w:t>
      </w:r>
    </w:p>
    <w:p w:rsidR="00F93CAA" w:rsidRPr="0012452A" w:rsidRDefault="00F93CAA" w:rsidP="00F93CAA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2452A">
        <w:rPr>
          <w:bCs/>
          <w:sz w:val="22"/>
          <w:szCs w:val="22"/>
        </w:rPr>
        <w:t>ПО ПРЕДОСТАВЛЕНИЮ МУНИЦИПАЛЬНОЙ УСЛУГИ ПО ПОДГОТОВКЕ ИВЫДАЧЕ  ГРАДОСТРОИТЕЛЬНЫХ ПЛАНОВ ЗЕМЕЛЬНЫХ УЧАСТКОВ, НАХОДЯЩИХСЯ НА ТЕРРИТОРИИ МУНИЦИПАЛЬНОГО ОБРАЗОВАНИЯ ЕНИСЕЙСКИЙ РАЙОН</w:t>
      </w:r>
    </w:p>
    <w:p w:rsidR="00F93CAA" w:rsidRPr="0057735A" w:rsidRDefault="00F93CAA" w:rsidP="00F93CAA">
      <w:pPr>
        <w:pStyle w:val="ConsPlusTitle"/>
        <w:widowControl/>
        <w:jc w:val="center"/>
        <w:rPr>
          <w:sz w:val="28"/>
          <w:szCs w:val="28"/>
        </w:rPr>
      </w:pPr>
    </w:p>
    <w:p w:rsidR="00F93CAA" w:rsidRPr="00D2733B" w:rsidRDefault="00F93CAA" w:rsidP="00F93CAA">
      <w:pPr>
        <w:autoSpaceDE w:val="0"/>
        <w:autoSpaceDN w:val="0"/>
        <w:adjustRightInd w:val="0"/>
        <w:jc w:val="center"/>
        <w:outlineLvl w:val="1"/>
      </w:pPr>
      <w:r w:rsidRPr="00D2733B">
        <w:t>I. ОБЩИЕ ПОЛОЖЕНИЯ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 xml:space="preserve">1.1. </w:t>
      </w:r>
      <w:proofErr w:type="gramStart"/>
      <w:r w:rsidRPr="00D2733B">
        <w:t>Настоящий административный регламент по пред</w:t>
      </w:r>
      <w:r w:rsidR="00F45718">
        <w:t xml:space="preserve">оставлению муниципальной услуги </w:t>
      </w:r>
      <w:r>
        <w:t>по подготовке</w:t>
      </w:r>
      <w:r w:rsidRPr="00D2733B">
        <w:t xml:space="preserve"> и </w:t>
      </w:r>
      <w:r>
        <w:t>выдаче</w:t>
      </w:r>
      <w:r w:rsidRPr="00D2733B">
        <w:t xml:space="preserve"> градостроительных планов земельных участков</w:t>
      </w:r>
      <w:r>
        <w:t>, находящихся на территории муниципального образования Енисейский район</w:t>
      </w:r>
      <w:r w:rsidRPr="00D2733B">
        <w:t xml:space="preserve"> (далее – муниципальная услуга, регламент) разработан в целях обеспечения порядка оформления документов при выдаче градостроительных планов в соответствии с Градостроительным </w:t>
      </w:r>
      <w:hyperlink r:id="rId11" w:history="1"/>
      <w:r w:rsidRPr="00D2733B">
        <w:t>кодексом РФ,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proofErr w:type="gramEnd"/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proofErr w:type="gramStart"/>
      <w:r w:rsidRPr="00D2733B">
        <w:t>Подготовка градостроительных планов земельных участков осуществляется применительно к застроенным или предназначенным для строительства, реконструкции объектов капитального строительства  (за исключением линейных объектов).</w:t>
      </w:r>
      <w:proofErr w:type="gramEnd"/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>Конечным результатом исполнения муниципальной услуги является предоставление градостроительного плана земельного участка, за исключением случаев принятия мотивированного отказа в предоставлении такого плана.</w:t>
      </w:r>
    </w:p>
    <w:p w:rsidR="00F93CAA" w:rsidRPr="006C2D22" w:rsidRDefault="00F93CAA" w:rsidP="00F93CAA">
      <w:pPr>
        <w:pStyle w:val="printj"/>
        <w:spacing w:before="0" w:after="0"/>
        <w:ind w:firstLine="709"/>
      </w:pPr>
      <w:r w:rsidRPr="006C2D22">
        <w:t>1.2. Получателями  муниципальной услуги являются  физическое или юридическое лицо, являющиеся  правообладателями земельных участков. 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F93CAA" w:rsidRPr="00795429" w:rsidRDefault="00F93CAA" w:rsidP="00F93CAA">
      <w:pPr>
        <w:autoSpaceDE w:val="0"/>
        <w:autoSpaceDN w:val="0"/>
        <w:adjustRightInd w:val="0"/>
        <w:ind w:firstLine="540"/>
        <w:jc w:val="both"/>
      </w:pPr>
      <w:r w:rsidRPr="00795429">
        <w:t>1.3. Информирование и предоставление муниципальной услуги осуществляется  муниципальным казенным учреждением  «</w:t>
      </w:r>
      <w:r w:rsidR="00CF2079">
        <w:t>Центр имущественных отношений Енисейского района</w:t>
      </w:r>
      <w:r w:rsidRPr="00795429">
        <w:t xml:space="preserve">» (далее Учреждение).    </w:t>
      </w:r>
    </w:p>
    <w:p w:rsidR="00F93CAA" w:rsidRPr="00795429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>
        <w:t>А</w:t>
      </w:r>
      <w:r w:rsidRPr="00795429">
        <w:t xml:space="preserve">дрес: </w:t>
      </w:r>
      <w:r>
        <w:t xml:space="preserve">663180, </w:t>
      </w:r>
      <w:r w:rsidRPr="00795429">
        <w:t>Красноярский край, г. Енисейск, ул. Ленина,</w:t>
      </w:r>
      <w:r w:rsidR="00CF2079">
        <w:t xml:space="preserve"> 118, </w:t>
      </w:r>
      <w:proofErr w:type="spellStart"/>
      <w:r w:rsidR="00CF2079">
        <w:t>каб</w:t>
      </w:r>
      <w:proofErr w:type="spellEnd"/>
      <w:r w:rsidR="00CF2079">
        <w:t>. 3</w:t>
      </w:r>
      <w:r w:rsidRPr="00795429">
        <w:t>-1</w:t>
      </w:r>
      <w:r w:rsidR="00CF2079">
        <w:t>6</w:t>
      </w:r>
      <w:r w:rsidRPr="00795429">
        <w:t>;</w:t>
      </w:r>
    </w:p>
    <w:p w:rsidR="00F93CAA" w:rsidRPr="00795429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 w:rsidRPr="00795429">
        <w:t>график работы Учреждения:</w:t>
      </w:r>
    </w:p>
    <w:p w:rsidR="00F93CAA" w:rsidRPr="00795429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 w:rsidRPr="00795429">
        <w:t>понедельник – с 8.00 до 17.00;</w:t>
      </w:r>
    </w:p>
    <w:p w:rsidR="00F93CAA" w:rsidRPr="00795429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 w:rsidRPr="00795429">
        <w:t>вторник - пятница - с 9.00 до 17.00;</w:t>
      </w:r>
    </w:p>
    <w:p w:rsidR="00F93CAA" w:rsidRPr="00795429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 w:rsidRPr="00795429">
        <w:t>обеденный перерыв - с 13.00 до 14.00;выходные дни - суббота, воскресенье;</w:t>
      </w:r>
    </w:p>
    <w:p w:rsidR="00F93CAA" w:rsidRPr="00795429" w:rsidRDefault="00F93CAA" w:rsidP="00F93CAA">
      <w:pPr>
        <w:widowControl w:val="0"/>
        <w:autoSpaceDE w:val="0"/>
        <w:autoSpaceDN w:val="0"/>
        <w:adjustRightInd w:val="0"/>
        <w:jc w:val="both"/>
      </w:pPr>
      <w:r w:rsidRPr="00795429">
        <w:t xml:space="preserve"> Справочные телефоны Учреждения: 8(39195) 2-80-07; </w:t>
      </w:r>
    </w:p>
    <w:p w:rsidR="00F93CAA" w:rsidRPr="00795429" w:rsidRDefault="00F93CAA" w:rsidP="00F93CAA">
      <w:pPr>
        <w:widowControl w:val="0"/>
        <w:autoSpaceDE w:val="0"/>
        <w:autoSpaceDN w:val="0"/>
        <w:adjustRightInd w:val="0"/>
        <w:jc w:val="both"/>
      </w:pPr>
      <w:r w:rsidRPr="00795429">
        <w:t>Адрес официального сайта и адрес электронной почты Учреждения:</w:t>
      </w:r>
    </w:p>
    <w:p w:rsidR="00F93CAA" w:rsidRPr="00795429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 w:rsidRPr="00795429">
        <w:t xml:space="preserve">адрес официального сайта: </w:t>
      </w:r>
      <w:proofErr w:type="spellStart"/>
      <w:r w:rsidRPr="00795429">
        <w:t>www</w:t>
      </w:r>
      <w:proofErr w:type="spellEnd"/>
      <w:r w:rsidRPr="00795429">
        <w:t>.</w:t>
      </w:r>
      <w:proofErr w:type="spellStart"/>
      <w:r w:rsidRPr="00795429">
        <w:rPr>
          <w:lang w:val="en-US"/>
        </w:rPr>
        <w:t>enadm</w:t>
      </w:r>
      <w:proofErr w:type="spellEnd"/>
      <w:r w:rsidRPr="00795429">
        <w:t>.</w:t>
      </w:r>
      <w:proofErr w:type="spellStart"/>
      <w:r w:rsidRPr="00795429">
        <w:t>ru</w:t>
      </w:r>
      <w:proofErr w:type="spellEnd"/>
      <w:r w:rsidRPr="00795429">
        <w:t xml:space="preserve"> (далее - официальный сайт);</w:t>
      </w:r>
    </w:p>
    <w:p w:rsidR="00F93CAA" w:rsidRPr="00795429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 w:rsidRPr="00795429">
        <w:t xml:space="preserve">адрес электронной почты: </w:t>
      </w:r>
      <w:hyperlink r:id="rId12" w:history="1">
        <w:r w:rsidRPr="00795429">
          <w:rPr>
            <w:rStyle w:val="a3"/>
            <w:lang w:val="en-US"/>
          </w:rPr>
          <w:t>arh</w:t>
        </w:r>
        <w:r w:rsidRPr="00795429">
          <w:rPr>
            <w:rStyle w:val="a3"/>
          </w:rPr>
          <w:t>@enadm.ru</w:t>
        </w:r>
      </w:hyperlink>
      <w:r w:rsidRPr="00795429">
        <w:t xml:space="preserve">.  </w:t>
      </w:r>
    </w:p>
    <w:p w:rsidR="00F93CAA" w:rsidRPr="00795429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1.3.1. </w:t>
      </w:r>
      <w:r w:rsidRPr="00795429">
        <w:t>Заяв</w:t>
      </w:r>
      <w:r>
        <w:t xml:space="preserve">ители также вправе обратиться  </w:t>
      </w:r>
      <w:r w:rsidRPr="00795429">
        <w:t xml:space="preserve">для получения необходимой информации о порядке предоставления муниципальной услуги </w:t>
      </w:r>
      <w:r>
        <w:t xml:space="preserve"> вК</w:t>
      </w:r>
      <w:r w:rsidRPr="00795429">
        <w:t>раевое госуда</w:t>
      </w:r>
      <w:r>
        <w:t>рственное бюджетное учреждение «</w:t>
      </w:r>
      <w:r w:rsidRPr="00795429">
        <w:t>Многофункциональный центр предоставления государственных и муниципальных услуг</w:t>
      </w:r>
      <w:r>
        <w:t xml:space="preserve"> городского округа Енисейск Красноярского края», сокращенное наименование (КГБУ «МФЦ ГО Енисейск КК») -  (далее МФЦ)</w:t>
      </w:r>
      <w:r w:rsidRPr="00795429">
        <w:t>:</w:t>
      </w:r>
    </w:p>
    <w:p w:rsidR="00F93CAA" w:rsidRPr="00795429" w:rsidRDefault="00F93CAA" w:rsidP="00F93CAA">
      <w:pPr>
        <w:autoSpaceDE w:val="0"/>
        <w:autoSpaceDN w:val="0"/>
        <w:adjustRightInd w:val="0"/>
        <w:ind w:firstLine="540"/>
        <w:jc w:val="both"/>
      </w:pPr>
      <w:r w:rsidRPr="00795429">
        <w:t xml:space="preserve">Местонахождение и почтовый адрес МФЦ: 663180, г. Енисейск, ул. Ленина, 89, </w:t>
      </w:r>
    </w:p>
    <w:p w:rsidR="00F93CAA" w:rsidRPr="00795429" w:rsidRDefault="00F93CAA" w:rsidP="00F93CAA">
      <w:pPr>
        <w:autoSpaceDE w:val="0"/>
        <w:autoSpaceDN w:val="0"/>
        <w:adjustRightInd w:val="0"/>
        <w:ind w:firstLine="540"/>
        <w:jc w:val="both"/>
        <w:rPr>
          <w:b/>
        </w:rPr>
      </w:pPr>
      <w:r w:rsidRPr="00795429">
        <w:t>с</w:t>
      </w:r>
      <w:proofErr w:type="gramStart"/>
      <w:r w:rsidRPr="00795429">
        <w:rPr>
          <w:lang w:val="en-US"/>
        </w:rPr>
        <w:t>all</w:t>
      </w:r>
      <w:proofErr w:type="gramEnd"/>
      <w:r w:rsidRPr="00795429">
        <w:t>-центр:8 (391)217-18-18, 8-800-200-39-12;</w:t>
      </w:r>
    </w:p>
    <w:p w:rsidR="00F93CAA" w:rsidRPr="00795429" w:rsidRDefault="00F93CAA" w:rsidP="00F93CAA">
      <w:pPr>
        <w:autoSpaceDE w:val="0"/>
        <w:autoSpaceDN w:val="0"/>
        <w:adjustRightInd w:val="0"/>
        <w:ind w:firstLine="540"/>
        <w:jc w:val="both"/>
      </w:pPr>
      <w:r w:rsidRPr="00795429">
        <w:t>тел. 8 (39195)2-64-71, факс 2-64-33.</w:t>
      </w:r>
    </w:p>
    <w:p w:rsidR="00F93CAA" w:rsidRPr="00795429" w:rsidRDefault="00F93CAA" w:rsidP="00F93CAA">
      <w:pPr>
        <w:autoSpaceDE w:val="0"/>
        <w:autoSpaceDN w:val="0"/>
        <w:adjustRightInd w:val="0"/>
        <w:ind w:firstLine="540"/>
        <w:jc w:val="both"/>
      </w:pPr>
      <w:r>
        <w:t>График работы: понедельник – среда, пятница с 9:00 до19</w:t>
      </w:r>
      <w:r w:rsidRPr="00795429">
        <w:t>:00, четв</w:t>
      </w:r>
      <w:r>
        <w:t>ерг с 9:00 до 20:00,  суббота с 9</w:t>
      </w:r>
      <w:r w:rsidRPr="00795429">
        <w:t>:00 до 17:00,воскресенье выходной.</w:t>
      </w:r>
    </w:p>
    <w:p w:rsidR="00F93CAA" w:rsidRPr="00676932" w:rsidRDefault="00F93CAA" w:rsidP="00F93CAA">
      <w:pPr>
        <w:autoSpaceDE w:val="0"/>
        <w:autoSpaceDN w:val="0"/>
        <w:adjustRightInd w:val="0"/>
        <w:ind w:firstLine="540"/>
        <w:jc w:val="both"/>
      </w:pPr>
      <w:r w:rsidRPr="00795429">
        <w:t xml:space="preserve">Адрес официального интернет-сайта МФЦ: </w:t>
      </w:r>
      <w:hyperlink r:id="rId13" w:history="1">
        <w:r w:rsidRPr="00C1577A">
          <w:rPr>
            <w:rStyle w:val="a3"/>
          </w:rPr>
          <w:t>www.24mfc.ru</w:t>
        </w:r>
      </w:hyperlink>
      <w:r>
        <w:t>,</w:t>
      </w:r>
    </w:p>
    <w:p w:rsidR="00F93CAA" w:rsidRPr="00997110" w:rsidRDefault="00F93CAA" w:rsidP="00F93CAA">
      <w:pPr>
        <w:autoSpaceDE w:val="0"/>
        <w:autoSpaceDN w:val="0"/>
        <w:adjustRightInd w:val="0"/>
        <w:ind w:firstLine="540"/>
        <w:jc w:val="both"/>
        <w:rPr>
          <w:lang w:val="en-US"/>
        </w:rPr>
      </w:pPr>
      <w:proofErr w:type="gramStart"/>
      <w:r>
        <w:rPr>
          <w:lang w:val="en-US"/>
        </w:rPr>
        <w:t>e</w:t>
      </w:r>
      <w:r w:rsidRPr="00930436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930436">
        <w:rPr>
          <w:lang w:val="en-US"/>
        </w:rPr>
        <w:t xml:space="preserve">: </w:t>
      </w:r>
      <w:r>
        <w:rPr>
          <w:lang w:val="en-US"/>
        </w:rPr>
        <w:t>info</w:t>
      </w:r>
      <w:r w:rsidRPr="00930436">
        <w:rPr>
          <w:lang w:val="en-US"/>
        </w:rPr>
        <w:t>@24</w:t>
      </w:r>
      <w:r>
        <w:rPr>
          <w:lang w:val="en-US"/>
        </w:rPr>
        <w:t>mfc</w:t>
      </w:r>
      <w:r w:rsidRPr="00930436">
        <w:rPr>
          <w:lang w:val="en-US"/>
        </w:rPr>
        <w:t>.</w:t>
      </w:r>
      <w:r>
        <w:rPr>
          <w:lang w:val="en-US"/>
        </w:rPr>
        <w:t>ru</w:t>
      </w:r>
    </w:p>
    <w:p w:rsidR="00F93CAA" w:rsidRPr="00D2733B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 w:rsidRPr="006F4E5C">
        <w:rPr>
          <w:lang w:val="en-US"/>
        </w:rPr>
        <w:t xml:space="preserve">1.3.2. </w:t>
      </w:r>
      <w:r w:rsidRPr="00D2733B">
        <w:t>Порядок получения информации по вопросам предоставления муниципальной услуги.</w:t>
      </w:r>
    </w:p>
    <w:p w:rsidR="00F93CAA" w:rsidRPr="00D2733B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 xml:space="preserve">Информация по вопросам предоставления муниципальной услуги предоставляется застройщикам при личном приеме, по телефону, путем ответов в письменной форме посредством почтовой связи, по электронной почте, факсу, а также посредством </w:t>
      </w:r>
      <w:r w:rsidRPr="00D2733B">
        <w:lastRenderedPageBreak/>
        <w:t>размещения на официальном сайте и в федеральной государственной информационной системе "Единый портал государственных и муниципальных услуг (функций)", публикации в средствах массовой информации.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>1.4. Информация о предоставлении муниципальной услуги является открытой и общедоступной, предоставляется бесплатно.</w:t>
      </w:r>
      <w:r>
        <w:t xml:space="preserve"> Уполномоченным должностным лицом на подписание градостроительного плана земельного участка является </w:t>
      </w:r>
      <w:r w:rsidR="00CF2079">
        <w:t>главный</w:t>
      </w:r>
      <w:r>
        <w:t xml:space="preserve"> специалист Учреждения.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 xml:space="preserve">1.5. </w:t>
      </w:r>
      <w:proofErr w:type="gramStart"/>
      <w:r w:rsidRPr="00D2733B">
        <w:t>Информирование о процедуре предоставления муниципальной услуги может осуществляться в устной и письменной формах.</w:t>
      </w:r>
      <w:proofErr w:type="gramEnd"/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>Информация о порядке предоставления муниципальной услуги предоста</w:t>
      </w:r>
      <w:r w:rsidR="00CF2079">
        <w:t xml:space="preserve">вляется непосредственно в </w:t>
      </w:r>
      <w:proofErr w:type="spellStart"/>
      <w:r w:rsidR="00CF2079">
        <w:t>каб</w:t>
      </w:r>
      <w:proofErr w:type="spellEnd"/>
      <w:r w:rsidR="00CF2079">
        <w:t>. 3</w:t>
      </w:r>
      <w:r w:rsidRPr="00D2733B">
        <w:t>-1</w:t>
      </w:r>
      <w:r w:rsidR="00CF2079">
        <w:t>6</w:t>
      </w:r>
      <w:r w:rsidRPr="00D2733B">
        <w:t xml:space="preserve"> Учреждения, по электронной почте: </w:t>
      </w:r>
      <w:proofErr w:type="spellStart"/>
      <w:r w:rsidRPr="00D2733B">
        <w:rPr>
          <w:lang w:val="en-US"/>
        </w:rPr>
        <w:t>arh</w:t>
      </w:r>
      <w:proofErr w:type="spellEnd"/>
      <w:r w:rsidRPr="00D2733B">
        <w:t>@</w:t>
      </w:r>
      <w:proofErr w:type="spellStart"/>
      <w:r w:rsidRPr="00D2733B">
        <w:rPr>
          <w:lang w:val="en-US"/>
        </w:rPr>
        <w:t>enadm</w:t>
      </w:r>
      <w:proofErr w:type="spellEnd"/>
      <w:r w:rsidRPr="00D2733B">
        <w:t>.</w:t>
      </w:r>
      <w:proofErr w:type="spellStart"/>
      <w:r w:rsidRPr="00D2733B">
        <w:t>ru</w:t>
      </w:r>
      <w:proofErr w:type="spellEnd"/>
      <w:r w:rsidRPr="00D2733B">
        <w:t>, а также по телефону</w:t>
      </w:r>
      <w:r>
        <w:t xml:space="preserve"> 2-80-07</w:t>
      </w:r>
      <w:r w:rsidRPr="00D2733B">
        <w:t>.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>Прием специалистом для получения консультаций производится без предварительной записи.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В любое время с момента приема документов заявитель имеет право на получение следующей информации: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о сроках получения результатов предоставления муниципальной услуги;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о прохождении процедур по предоставлению муниципальной услуги.</w:t>
      </w:r>
    </w:p>
    <w:p w:rsidR="00F93CAA" w:rsidRPr="00D2733B" w:rsidRDefault="00F93CAA" w:rsidP="00F93C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 или работодатель, фамилии, имени, отчестве и должности работника, принявшего телефонный звонок. Время разговора не должно превышать 10 минут.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733B">
        <w:rPr>
          <w:rFonts w:ascii="Times New Roman" w:hAnsi="Times New Roman" w:cs="Times New Roman"/>
          <w:sz w:val="24"/>
          <w:szCs w:val="24"/>
        </w:rPr>
        <w:t xml:space="preserve"> либо согласовать с заявителем другое время для получения консультации.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Специалист,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Информирование получателей услуги о порядке предоставления услуги по электронной почте осуществляется не позднее трех дней с момента получения сообщения.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1.6. Информация о муниципальной услуге предоставляется при личном приеме заявителей, в многофункциональном центре, с использованием средств телефонной связи, посредством размещения в информационно-телекоммуникационных сетях общего пользования, посредством размещения в сети Интернет на едином портале государственных услуг и муниципальных услуг (функций) www.gosuslugi.ru.</w:t>
      </w:r>
    </w:p>
    <w:p w:rsidR="00F93CAA" w:rsidRPr="00D2733B" w:rsidRDefault="00F93CAA" w:rsidP="00F93CAA">
      <w:pPr>
        <w:autoSpaceDE w:val="0"/>
        <w:autoSpaceDN w:val="0"/>
        <w:adjustRightInd w:val="0"/>
        <w:jc w:val="both"/>
      </w:pPr>
    </w:p>
    <w:p w:rsidR="00F93CAA" w:rsidRPr="0012452A" w:rsidRDefault="00F93CAA" w:rsidP="00F93CAA">
      <w:pPr>
        <w:autoSpaceDE w:val="0"/>
        <w:autoSpaceDN w:val="0"/>
        <w:adjustRightInd w:val="0"/>
        <w:ind w:right="-1"/>
        <w:jc w:val="center"/>
        <w:outlineLvl w:val="1"/>
        <w:rPr>
          <w:sz w:val="22"/>
          <w:szCs w:val="22"/>
        </w:rPr>
      </w:pPr>
      <w:r w:rsidRPr="0012452A">
        <w:rPr>
          <w:sz w:val="22"/>
          <w:szCs w:val="22"/>
        </w:rPr>
        <w:t xml:space="preserve"> II. СТАНДАРТ ПРЕДОСТАВЛЕНИЯ МУНИЦИПАЛЬНОЙ УСЛУГИ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Pr="00D2733B" w:rsidRDefault="00F93CAA" w:rsidP="00F93CAA">
      <w:pPr>
        <w:widowControl w:val="0"/>
        <w:autoSpaceDE w:val="0"/>
        <w:autoSpaceDN w:val="0"/>
        <w:adjustRightInd w:val="0"/>
        <w:ind w:firstLine="567"/>
        <w:jc w:val="both"/>
      </w:pPr>
      <w:r w:rsidRPr="00D2733B">
        <w:t xml:space="preserve">2.1. Наименование муниципальной услуги: </w:t>
      </w:r>
      <w:r>
        <w:t xml:space="preserve"> по подготовке</w:t>
      </w:r>
      <w:r w:rsidRPr="00D2733B">
        <w:t xml:space="preserve"> и </w:t>
      </w:r>
      <w:r>
        <w:t xml:space="preserve">  выдаче</w:t>
      </w:r>
      <w:r w:rsidRPr="00D2733B">
        <w:t xml:space="preserve"> градостроительных планов земельных участков</w:t>
      </w:r>
      <w:r>
        <w:t>, находящихся на территории муниципального образования Енисейский район.</w:t>
      </w:r>
    </w:p>
    <w:p w:rsidR="00F93CAA" w:rsidRPr="00D2733B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lastRenderedPageBreak/>
        <w:t xml:space="preserve">Наименование органа, предоставляющего Услугу: муниципальное казенное учреждение «Центр </w:t>
      </w:r>
      <w:r w:rsidR="00CF2079">
        <w:t>имущественных отношений Енисейского района</w:t>
      </w:r>
      <w:r w:rsidRPr="00D2733B">
        <w:t>» (далее - Учреждение).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>
        <w:t>2.2</w:t>
      </w:r>
      <w:r w:rsidRPr="00D2733B">
        <w:t xml:space="preserve">. Результатом предоставления муниципальной услуги по подготовке и </w:t>
      </w:r>
      <w:r>
        <w:t xml:space="preserve"> выдаче </w:t>
      </w:r>
      <w:r w:rsidRPr="00D2733B">
        <w:t>градостроительных планов земельных участков, находящихся на территории муниципального образования Енисейский район является: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>- выдача градостроительного плана земельного участка;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 xml:space="preserve">- </w:t>
      </w:r>
      <w:r>
        <w:t xml:space="preserve">сообщение об </w:t>
      </w:r>
      <w:r w:rsidRPr="00D2733B">
        <w:t>отказ</w:t>
      </w:r>
      <w:r>
        <w:t>е</w:t>
      </w:r>
      <w:r w:rsidRPr="00D2733B">
        <w:t xml:space="preserve"> в </w:t>
      </w:r>
      <w:r>
        <w:t xml:space="preserve">предоставлении муниципальной услуги по </w:t>
      </w:r>
      <w:r w:rsidRPr="00D2733B">
        <w:t>выдаче градостроительного плана земельного участка с указанием причин такого отказа.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 </w:t>
      </w:r>
      <w:r w:rsidR="00AD7F53" w:rsidRPr="00D2733B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должен п</w:t>
      </w:r>
      <w:r w:rsidR="00AD7F53">
        <w:rPr>
          <w:rFonts w:ascii="Times New Roman" w:hAnsi="Times New Roman" w:cs="Times New Roman"/>
          <w:sz w:val="24"/>
          <w:szCs w:val="24"/>
        </w:rPr>
        <w:t xml:space="preserve">ревышать 20 рабочих </w:t>
      </w:r>
      <w:r w:rsidR="00AD7F53" w:rsidRPr="00D2733B">
        <w:rPr>
          <w:rFonts w:ascii="Times New Roman" w:hAnsi="Times New Roman" w:cs="Times New Roman"/>
          <w:sz w:val="24"/>
          <w:szCs w:val="24"/>
        </w:rPr>
        <w:t xml:space="preserve"> дней </w:t>
      </w:r>
      <w:r w:rsidR="00AD7F53">
        <w:rPr>
          <w:rFonts w:ascii="Times New Roman" w:hAnsi="Times New Roman" w:cs="Times New Roman"/>
          <w:sz w:val="24"/>
          <w:szCs w:val="24"/>
        </w:rPr>
        <w:t>после получения</w:t>
      </w:r>
      <w:r w:rsidR="00AD7F53" w:rsidRPr="00D2733B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услуги.</w:t>
      </w:r>
    </w:p>
    <w:p w:rsidR="00F93CAA" w:rsidRPr="00BD6772" w:rsidRDefault="00F93CAA" w:rsidP="00F93CAA">
      <w:pPr>
        <w:jc w:val="both"/>
      </w:pPr>
      <w:r>
        <w:t xml:space="preserve">          2.4</w:t>
      </w:r>
      <w:r w:rsidRPr="00D2733B">
        <w:t xml:space="preserve">. </w:t>
      </w:r>
      <w:r w:rsidRPr="00BD6772">
        <w:rPr>
          <w:color w:val="000000"/>
        </w:rPr>
        <w:t xml:space="preserve">Муниципальная услуга по </w:t>
      </w:r>
      <w:r>
        <w:rPr>
          <w:color w:val="000000"/>
        </w:rPr>
        <w:t xml:space="preserve">подготовке и </w:t>
      </w:r>
      <w:r w:rsidRPr="00BD6772">
        <w:rPr>
          <w:color w:val="000000"/>
        </w:rPr>
        <w:t>выдаче градостроительного плана земельного участка предоставляетсяв соответствии со следующими нормативно-правовыми актами:</w:t>
      </w:r>
    </w:p>
    <w:p w:rsidR="00F93CAA" w:rsidRPr="00D2733B" w:rsidRDefault="00F93CAA" w:rsidP="00F93CA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4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29.12.2004 N 190-ФЗ "Градостроительный кодекс Российской Федерации";</w:t>
      </w:r>
    </w:p>
    <w:p w:rsidR="00F93CAA" w:rsidRPr="00D2733B" w:rsidRDefault="00F93CAA" w:rsidP="00F93CA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5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29.12.2004 N 191-ФЗ "О введении в действие Градостроительного кодекса Российской Федерации";</w:t>
      </w:r>
    </w:p>
    <w:p w:rsidR="00F93CAA" w:rsidRPr="00D2733B" w:rsidRDefault="00F93CAA" w:rsidP="00F93CA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6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F93CAA" w:rsidRPr="00D2733B" w:rsidRDefault="00F93CAA" w:rsidP="00F93CA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Федеральный закон от 01.12.2014 № 419-ФЗ «О внесение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F93CAA" w:rsidRPr="00D2733B" w:rsidRDefault="00F93CAA" w:rsidP="00F93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7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27.07.2006 N 149-ФЗ "Об информации, информационных технолог</w:t>
      </w:r>
      <w:r w:rsidRPr="00D2733B">
        <w:rPr>
          <w:rFonts w:ascii="Times New Roman" w:hAnsi="Times New Roman" w:cs="Times New Roman"/>
          <w:sz w:val="24"/>
          <w:szCs w:val="24"/>
        </w:rPr>
        <w:t>иях и о защите информации";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 xml:space="preserve">- Федеральным </w:t>
      </w:r>
      <w:hyperlink r:id="rId18" w:history="1"/>
      <w:r w:rsidRPr="00D2733B">
        <w:t xml:space="preserve"> законом от 27.07.2010 № 210-ФЗ «Об организации предоставления государственных и муниципальных услуг»;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 xml:space="preserve">- </w:t>
      </w:r>
      <w:hyperlink r:id="rId19" w:history="1"/>
      <w:r w:rsidRPr="00D2733B">
        <w:t>Приказом  Министерством строительства  и жилищно-коммунального хозяйства Российской Федера</w:t>
      </w:r>
      <w:r>
        <w:t>ции от 25.04.2017 г. № 741</w:t>
      </w:r>
      <w:r w:rsidRPr="00D2733B">
        <w:t>/</w:t>
      </w:r>
      <w:proofErr w:type="spellStart"/>
      <w:proofErr w:type="gramStart"/>
      <w:r w:rsidRPr="00D2733B">
        <w:t>пр</w:t>
      </w:r>
      <w:proofErr w:type="spellEnd"/>
      <w:proofErr w:type="gramEnd"/>
      <w:r w:rsidRPr="00D2733B">
        <w:t xml:space="preserve"> "</w:t>
      </w:r>
      <w:proofErr w:type="spellStart"/>
      <w:r w:rsidRPr="00D2733B">
        <w:t>О</w:t>
      </w:r>
      <w:r>
        <w:t>бутверждении</w:t>
      </w:r>
      <w:proofErr w:type="spellEnd"/>
      <w:r>
        <w:t xml:space="preserve"> формы</w:t>
      </w:r>
      <w:r w:rsidRPr="00D2733B">
        <w:t xml:space="preserve"> градостроительного плана земельного участка</w:t>
      </w:r>
      <w:r>
        <w:t xml:space="preserve"> и порядка ее заполнения</w:t>
      </w:r>
      <w:r w:rsidRPr="00D2733B">
        <w:t xml:space="preserve">"; 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0" w:history="1">
        <w:r w:rsidRPr="00D2733B">
          <w:rPr>
            <w:rFonts w:ascii="Times New Roman" w:hAnsi="Times New Roman" w:cs="Times New Roman"/>
            <w:color w:val="5F497A" w:themeColor="accent4" w:themeShade="BF"/>
            <w:sz w:val="24"/>
            <w:szCs w:val="24"/>
          </w:rPr>
          <w:t>закон</w:t>
        </w:r>
      </w:hyperlink>
      <w:r w:rsidRPr="00D2733B">
        <w:rPr>
          <w:rFonts w:ascii="Times New Roman" w:hAnsi="Times New Roman" w:cs="Times New Roman"/>
          <w:sz w:val="24"/>
          <w:szCs w:val="24"/>
        </w:rPr>
        <w:t>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F93CAA" w:rsidRPr="00D2733B" w:rsidRDefault="00F93CAA" w:rsidP="00F93CA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2733B">
        <w:t xml:space="preserve">- </w:t>
      </w:r>
      <w:r w:rsidRPr="00D2733B">
        <w:rPr>
          <w:color w:val="000000" w:themeColor="text1"/>
        </w:rPr>
        <w:t xml:space="preserve">Федеральный </w:t>
      </w:r>
      <w:hyperlink r:id="rId21" w:history="1">
        <w:r w:rsidRPr="00D2733B">
          <w:rPr>
            <w:color w:val="000000" w:themeColor="text1"/>
          </w:rPr>
          <w:t>закон</w:t>
        </w:r>
      </w:hyperlink>
      <w:r w:rsidRPr="00D2733B">
        <w:rPr>
          <w:color w:val="000000" w:themeColor="text1"/>
        </w:rPr>
        <w:t xml:space="preserve"> от 06.04.2011 N 63-ФЗ "Об электронной подписи";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2733B">
        <w:rPr>
          <w:color w:val="000000" w:themeColor="text1"/>
        </w:rPr>
        <w:t xml:space="preserve">- Федеральным </w:t>
      </w:r>
      <w:hyperlink r:id="rId22" w:history="1"/>
      <w:r w:rsidR="00CF2079">
        <w:rPr>
          <w:color w:val="000000" w:themeColor="text1"/>
        </w:rPr>
        <w:t xml:space="preserve"> законом от 13</w:t>
      </w:r>
      <w:r w:rsidRPr="00D2733B">
        <w:rPr>
          <w:color w:val="000000" w:themeColor="text1"/>
        </w:rPr>
        <w:t>.07.20</w:t>
      </w:r>
      <w:r w:rsidR="00CF2079">
        <w:rPr>
          <w:color w:val="000000" w:themeColor="text1"/>
        </w:rPr>
        <w:t>15</w:t>
      </w:r>
      <w:r w:rsidRPr="00D2733B">
        <w:rPr>
          <w:color w:val="000000" w:themeColor="text1"/>
        </w:rPr>
        <w:t xml:space="preserve"> № 2</w:t>
      </w:r>
      <w:r w:rsidR="00CF2079">
        <w:rPr>
          <w:color w:val="000000" w:themeColor="text1"/>
        </w:rPr>
        <w:t>18</w:t>
      </w:r>
      <w:r w:rsidRPr="00D2733B">
        <w:rPr>
          <w:color w:val="000000" w:themeColor="text1"/>
        </w:rPr>
        <w:t>-ФЗ «О государственно</w:t>
      </w:r>
      <w:r w:rsidR="00CF2079">
        <w:rPr>
          <w:color w:val="000000" w:themeColor="text1"/>
        </w:rPr>
        <w:t>йрегистрации</w:t>
      </w:r>
      <w:r w:rsidRPr="00D2733B">
        <w:rPr>
          <w:color w:val="000000" w:themeColor="text1"/>
        </w:rPr>
        <w:t xml:space="preserve"> недвижимости»;</w:t>
      </w:r>
    </w:p>
    <w:p w:rsidR="00F93CAA" w:rsidRPr="00D2733B" w:rsidRDefault="00F93CAA" w:rsidP="00F93CA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2733B">
        <w:rPr>
          <w:color w:val="000000" w:themeColor="text1"/>
        </w:rPr>
        <w:t xml:space="preserve">- </w:t>
      </w:r>
      <w:hyperlink r:id="rId23" w:history="1">
        <w:r w:rsidRPr="00D2733B">
          <w:rPr>
            <w:color w:val="000000" w:themeColor="text1"/>
          </w:rPr>
          <w:t>Уставом</w:t>
        </w:r>
      </w:hyperlink>
      <w:r w:rsidRPr="00D2733B">
        <w:rPr>
          <w:color w:val="000000" w:themeColor="text1"/>
        </w:rPr>
        <w:t xml:space="preserve"> Енисейского района; </w:t>
      </w:r>
    </w:p>
    <w:p w:rsidR="00F93CAA" w:rsidRDefault="00F93CAA" w:rsidP="00F93CA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2733B">
        <w:rPr>
          <w:color w:val="000000" w:themeColor="text1"/>
        </w:rPr>
        <w:t xml:space="preserve">- </w:t>
      </w:r>
      <w:hyperlink r:id="rId24" w:history="1">
        <w:r w:rsidRPr="00D2733B">
          <w:rPr>
            <w:color w:val="000000" w:themeColor="text1"/>
          </w:rPr>
          <w:t>Уставом</w:t>
        </w:r>
      </w:hyperlink>
      <w:r w:rsidRPr="00D2733B">
        <w:rPr>
          <w:color w:val="000000" w:themeColor="text1"/>
        </w:rPr>
        <w:t xml:space="preserve"> муниципального казенного учреждения </w:t>
      </w:r>
      <w:r w:rsidR="003B32C6" w:rsidRPr="00795429">
        <w:t>«</w:t>
      </w:r>
      <w:r w:rsidR="003B32C6">
        <w:t>Центр имущественных отношений Енисейского района</w:t>
      </w:r>
      <w:r w:rsidR="003B32C6" w:rsidRPr="00795429">
        <w:t>»</w:t>
      </w:r>
      <w:r w:rsidRPr="00D2733B">
        <w:rPr>
          <w:color w:val="000000" w:themeColor="text1"/>
        </w:rPr>
        <w:t>;</w:t>
      </w:r>
    </w:p>
    <w:p w:rsidR="00F93CAA" w:rsidRPr="00440FA3" w:rsidRDefault="00F93CAA" w:rsidP="00F93CA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2733B">
        <w:rPr>
          <w:color w:val="000000" w:themeColor="text1"/>
        </w:rPr>
        <w:t xml:space="preserve">- </w:t>
      </w:r>
      <w:hyperlink r:id="rId25" w:history="1">
        <w:r w:rsidRPr="003B32C6">
          <w:rPr>
            <w:color w:val="000000" w:themeColor="text1"/>
          </w:rPr>
          <w:t>Постановление</w:t>
        </w:r>
      </w:hyperlink>
      <w:r w:rsidRPr="003B32C6">
        <w:rPr>
          <w:color w:val="000000" w:themeColor="text1"/>
        </w:rPr>
        <w:t xml:space="preserve"> администрации</w:t>
      </w:r>
      <w:r w:rsidRPr="003B32C6">
        <w:t xml:space="preserve"> Енисейского района </w:t>
      </w:r>
      <w:r w:rsidR="003B32C6" w:rsidRPr="003B32C6">
        <w:t xml:space="preserve">от 27.10.2016 № 600-п «Об утверждении </w:t>
      </w:r>
      <w:hyperlink w:anchor="P34" w:history="1">
        <w:r w:rsidR="003B32C6" w:rsidRPr="003B32C6">
          <w:t>Порядка</w:t>
        </w:r>
      </w:hyperlink>
      <w:r w:rsidR="003B32C6" w:rsidRPr="003B32C6">
        <w:t xml:space="preserve"> разработки и утверждения административных регламентов предоставления муниципальных услуг»</w:t>
      </w:r>
      <w:r>
        <w:t>;</w: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  <w:r>
        <w:t>- Генеральные планы (при наличии);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>
        <w:t>- Правилами землепользования и застройки муниципальных образований сельских поселений, Правила землепользования и застройки городского населенного пункта рабочего поселка Подтесово - части муниципального образования  городского поселения поселка Подтесово.</w:t>
      </w:r>
    </w:p>
    <w:p w:rsidR="00F93CAA" w:rsidRPr="00D2733B" w:rsidRDefault="00F93CAA" w:rsidP="00F93CAA">
      <w:pPr>
        <w:autoSpaceDE w:val="0"/>
        <w:autoSpaceDN w:val="0"/>
        <w:adjustRightInd w:val="0"/>
        <w:ind w:firstLine="567"/>
        <w:jc w:val="both"/>
      </w:pPr>
      <w:r>
        <w:t xml:space="preserve"> 2.5.</w:t>
      </w:r>
      <w:r w:rsidR="00AD7F53" w:rsidRPr="00D2733B">
        <w:t>Общий срок исполнения муниципальной услуги по подготовке</w:t>
      </w:r>
      <w:r w:rsidR="00AD7F53">
        <w:t xml:space="preserve"> и выдаче</w:t>
      </w:r>
      <w:r w:rsidR="00AD7F53" w:rsidRPr="00D2733B">
        <w:t xml:space="preserve">  или отказа в выдаче градостроительного плана земельного участка не должен превышать </w:t>
      </w:r>
      <w:r w:rsidR="00AD7F53">
        <w:t xml:space="preserve">20 рабочих </w:t>
      </w:r>
      <w:r w:rsidR="00AD7F53" w:rsidRPr="00D2733B">
        <w:t xml:space="preserve">дней </w:t>
      </w:r>
      <w:r w:rsidR="00AD7F53">
        <w:t>после получения</w:t>
      </w:r>
      <w:r w:rsidR="00AD7F53" w:rsidRPr="00D2733B">
        <w:t xml:space="preserve"> заявления.</w: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 xml:space="preserve">2.6. Основанием для начала исполнения муниципальной услуги является факт подачи заявителем заявления </w:t>
      </w:r>
      <w:r>
        <w:t xml:space="preserve"> в администрацию </w:t>
      </w:r>
      <w:r w:rsidRPr="00D2733B">
        <w:t>о предоставлении градостроите</w:t>
      </w:r>
      <w:r>
        <w:t>льного плана земельного участка.</w:t>
      </w:r>
    </w:p>
    <w:p w:rsidR="00F93CAA" w:rsidRPr="00AA5335" w:rsidRDefault="00F93CAA" w:rsidP="00461E7B">
      <w:pPr>
        <w:jc w:val="both"/>
      </w:pPr>
      <w:r>
        <w:t xml:space="preserve">         2.7.</w:t>
      </w:r>
      <w:bookmarkStart w:id="1" w:name="Par75"/>
      <w:bookmarkEnd w:id="1"/>
      <w:r w:rsidRPr="00AA5335">
        <w:t>Запрещено требовать от заявителя:</w:t>
      </w:r>
    </w:p>
    <w:p w:rsidR="00F93CAA" w:rsidRPr="00AA5335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 xml:space="preserve">- </w:t>
      </w:r>
      <w:r w:rsidRPr="00AA5335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3CAA" w:rsidRDefault="00F93CAA" w:rsidP="00F93CAA">
      <w:pPr>
        <w:tabs>
          <w:tab w:val="left" w:pos="7231"/>
        </w:tabs>
        <w:ind w:firstLine="709"/>
        <w:jc w:val="both"/>
        <w:rPr>
          <w:sz w:val="28"/>
          <w:szCs w:val="28"/>
        </w:rPr>
      </w:pPr>
      <w:proofErr w:type="gramStart"/>
      <w:r>
        <w:t xml:space="preserve">- </w:t>
      </w:r>
      <w:r w:rsidRPr="00AA5335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AA5335">
        <w:t xml:space="preserve"> 6 статьи 7 Федерального закона от 27.07.2010 № 210-ФЗ «Об организации предоставления государственных и муниципальных услуг</w:t>
      </w:r>
      <w:r w:rsidRPr="00300AB6">
        <w:rPr>
          <w:sz w:val="28"/>
          <w:szCs w:val="28"/>
        </w:rPr>
        <w:t>».</w:t>
      </w:r>
    </w:p>
    <w:p w:rsidR="00F93CAA" w:rsidRPr="00492CBC" w:rsidRDefault="00F93CAA" w:rsidP="00F93CAA">
      <w:pPr>
        <w:tabs>
          <w:tab w:val="left" w:pos="7231"/>
        </w:tabs>
        <w:ind w:firstLine="709"/>
        <w:jc w:val="both"/>
        <w:rPr>
          <w:color w:val="000000"/>
        </w:rPr>
      </w:pPr>
      <w:r>
        <w:t>2.</w:t>
      </w:r>
      <w:r w:rsidR="00461E7B">
        <w:t>8</w:t>
      </w:r>
      <w:r w:rsidRPr="00492CBC">
        <w:t xml:space="preserve">. </w:t>
      </w:r>
      <w:r w:rsidRPr="00492CBC">
        <w:rPr>
          <w:color w:val="000000"/>
        </w:rPr>
        <w:t>Основания для отказа в приеме документов:</w:t>
      </w:r>
      <w:r w:rsidRPr="00492CBC">
        <w:rPr>
          <w:color w:val="000000"/>
        </w:rPr>
        <w:tab/>
      </w:r>
    </w:p>
    <w:p w:rsidR="00F93CAA" w:rsidRDefault="00F93CAA" w:rsidP="00F93CAA">
      <w:pPr>
        <w:ind w:firstLine="709"/>
        <w:jc w:val="both"/>
      </w:pPr>
      <w:r>
        <w:t xml:space="preserve">- </w:t>
      </w:r>
      <w:r w:rsidRPr="00492CBC">
        <w:t>текст документа написан неразборчиво, без указания фамилии, имени, отчества физического лица;</w:t>
      </w:r>
    </w:p>
    <w:p w:rsidR="00F93CAA" w:rsidRPr="00492CBC" w:rsidRDefault="00F93CAA" w:rsidP="00F93CAA">
      <w:pPr>
        <w:ind w:firstLine="709"/>
        <w:jc w:val="both"/>
      </w:pPr>
      <w:r>
        <w:t xml:space="preserve">- </w:t>
      </w:r>
      <w:r w:rsidRPr="00492CBC">
        <w:t xml:space="preserve"> в документах имеются подчистки, подписки, зачеркнутые слова и иные не оговоренные исправления.</w:t>
      </w:r>
    </w:p>
    <w:p w:rsidR="00F93CAA" w:rsidRPr="00492CBC" w:rsidRDefault="00461E7B" w:rsidP="00F93CAA">
      <w:pPr>
        <w:ind w:firstLine="709"/>
        <w:jc w:val="both"/>
        <w:rPr>
          <w:color w:val="000000"/>
        </w:rPr>
      </w:pPr>
      <w:r>
        <w:t>2.9</w:t>
      </w:r>
      <w:r w:rsidR="00F93CAA" w:rsidRPr="00492CBC">
        <w:t xml:space="preserve">. </w:t>
      </w:r>
      <w:r w:rsidR="00F93CAA" w:rsidRPr="00492CBC">
        <w:rPr>
          <w:color w:val="000000"/>
        </w:rPr>
        <w:t xml:space="preserve">Основаниями для отказа в предоставлении муниципальной услуги по </w:t>
      </w:r>
      <w:r w:rsidR="00F93CAA">
        <w:rPr>
          <w:color w:val="000000"/>
        </w:rPr>
        <w:t xml:space="preserve">подготовке и </w:t>
      </w:r>
      <w:r w:rsidR="00F93CAA" w:rsidRPr="00492CBC">
        <w:rPr>
          <w:color w:val="000000"/>
        </w:rPr>
        <w:t>выдаче градостроительного плана, является:</w:t>
      </w:r>
    </w:p>
    <w:p w:rsidR="00F93CAA" w:rsidRPr="00492CBC" w:rsidRDefault="00F93CAA" w:rsidP="00F93CAA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492CBC">
        <w:rPr>
          <w:bCs/>
        </w:rPr>
        <w:t>отсутствие сведений о границах земельного участка в государственном кадастре недвижимости;</w:t>
      </w:r>
    </w:p>
    <w:p w:rsidR="00F93CAA" w:rsidRPr="00492CBC" w:rsidRDefault="00F93CAA" w:rsidP="00F93CAA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492CBC">
        <w:rPr>
          <w:bCs/>
        </w:rPr>
        <w:t>отсутствие у заявителя правового статуса правообладателя земельного участка, в отношении которого запрашивается градостроительный план;</w:t>
      </w:r>
    </w:p>
    <w:p w:rsidR="00F93CAA" w:rsidRPr="00492CBC" w:rsidRDefault="00F93CAA" w:rsidP="00F93CAA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492CBC">
        <w:rPr>
          <w:bCs/>
        </w:rPr>
        <w:t xml:space="preserve">отсутствие утвержденной документации по планировке территории, </w:t>
      </w:r>
      <w:r w:rsidRPr="00492CBC">
        <w:rPr>
          <w:bCs/>
        </w:rPr>
        <w:br/>
        <w:t xml:space="preserve">включающей в себя земельный участок, в отношении которого </w:t>
      </w:r>
      <w:r>
        <w:rPr>
          <w:bCs/>
        </w:rPr>
        <w:t xml:space="preserve">запрашивается градостроительный  план, если в </w:t>
      </w:r>
      <w:r w:rsidRPr="00492CBC">
        <w:rPr>
          <w:bCs/>
        </w:rPr>
        <w:t>соответствии с Градостроительным кодексом Российской Федерации размещение объекта капитального строительств</w:t>
      </w:r>
      <w:r>
        <w:rPr>
          <w:bCs/>
        </w:rPr>
        <w:t xml:space="preserve">а не допускается при отсутствии </w:t>
      </w:r>
      <w:r w:rsidRPr="00492CBC">
        <w:rPr>
          <w:bCs/>
        </w:rPr>
        <w:t xml:space="preserve">документации по планировке территории и соответствующий градостроительный план запрашивается для архитектурно-строительного проектирования, получения разрешения на строительство объекта капитального строительства. </w:t>
      </w:r>
      <w:proofErr w:type="gramEnd"/>
    </w:p>
    <w:p w:rsidR="00F93CAA" w:rsidRPr="00492CBC" w:rsidRDefault="00F93CAA" w:rsidP="00F93CA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61E7B">
        <w:rPr>
          <w:rFonts w:ascii="Times New Roman" w:hAnsi="Times New Roman" w:cs="Times New Roman"/>
          <w:sz w:val="24"/>
          <w:szCs w:val="24"/>
        </w:rPr>
        <w:t>0</w:t>
      </w:r>
      <w:r w:rsidRPr="00492CBC">
        <w:rPr>
          <w:rFonts w:ascii="Times New Roman" w:hAnsi="Times New Roman" w:cs="Times New Roman"/>
          <w:sz w:val="24"/>
          <w:szCs w:val="24"/>
        </w:rPr>
        <w:t>. Устранение</w:t>
      </w:r>
      <w:r w:rsidRPr="00492CBC">
        <w:rPr>
          <w:rFonts w:ascii="Times New Roman" w:hAnsi="Times New Roman" w:cs="Times New Roman"/>
          <w:bCs/>
          <w:sz w:val="24"/>
          <w:szCs w:val="24"/>
        </w:rPr>
        <w:t xml:space="preserve"> обстоятельств, предусмотренных пунктом </w:t>
      </w:r>
      <w:r>
        <w:rPr>
          <w:rFonts w:ascii="Times New Roman" w:hAnsi="Times New Roman" w:cs="Times New Roman"/>
          <w:bCs/>
          <w:sz w:val="24"/>
          <w:szCs w:val="24"/>
        </w:rPr>
        <w:t>2.10</w:t>
      </w:r>
      <w:r w:rsidRPr="00492CBC">
        <w:rPr>
          <w:rFonts w:ascii="Times New Roman" w:hAnsi="Times New Roman" w:cs="Times New Roman"/>
          <w:bCs/>
          <w:sz w:val="24"/>
          <w:szCs w:val="24"/>
        </w:rPr>
        <w:t>. настоящего Регламента, не препятствует повторному направлению заявления о выдаче градостроительного плана земельного участка в установленном порядке.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</w:t>
      </w:r>
      <w:r w:rsidR="00461E7B">
        <w:rPr>
          <w:rFonts w:ascii="Times New Roman" w:hAnsi="Times New Roman" w:cs="Times New Roman"/>
          <w:sz w:val="24"/>
          <w:szCs w:val="24"/>
        </w:rPr>
        <w:t>1</w:t>
      </w:r>
      <w:r w:rsidRPr="00D2733B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без взимания платы.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</w:t>
      </w:r>
      <w:r w:rsidR="00461E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733B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запроса о предоставлении услуги и получения документов не должен превышать 30 минут.</w:t>
      </w:r>
    </w:p>
    <w:p w:rsidR="00F93CAA" w:rsidRPr="00D2733B" w:rsidRDefault="00F93CAA" w:rsidP="00461E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61E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33B">
        <w:rPr>
          <w:rFonts w:ascii="Times New Roman" w:hAnsi="Times New Roman" w:cs="Times New Roman"/>
          <w:sz w:val="24"/>
          <w:szCs w:val="24"/>
        </w:rPr>
        <w:t>Срок регистрации запроса о предоставлении муниципальной услуги: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при поступлении документов специалисту Учреждения - в течение 15 минут;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при поступлении документов от сотрудников МФЦ - в течение 1 рабочего дня со дня поступления документов специалистам Учреждения;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при получении документов посредством почтовой или электронной связи специалистом отдела - не позднее окончания рабочего дня, в течение которого документы были получены.</w:t>
      </w:r>
    </w:p>
    <w:p w:rsidR="00F93CAA" w:rsidRPr="00D2733B" w:rsidRDefault="00F93CAA" w:rsidP="00461E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</w:t>
      </w:r>
      <w:r w:rsidR="00461E7B">
        <w:rPr>
          <w:rFonts w:ascii="Times New Roman" w:hAnsi="Times New Roman" w:cs="Times New Roman"/>
          <w:sz w:val="24"/>
          <w:szCs w:val="24"/>
        </w:rPr>
        <w:t>4</w:t>
      </w:r>
      <w:r w:rsidRPr="00D273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2733B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допуск на объект </w:t>
      </w:r>
      <w:proofErr w:type="spellStart"/>
      <w:r w:rsidRPr="00D2733B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2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33B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2733B">
        <w:rPr>
          <w:rFonts w:ascii="Times New Roman" w:hAnsi="Times New Roman" w:cs="Times New Roman"/>
          <w:sz w:val="24"/>
          <w:szCs w:val="24"/>
        </w:rPr>
        <w:t>;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сопровождение инвалидов, имеющие стойкие нарушения функции зрения и самостоятельного передвижения в помещении;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lastRenderedPageBreak/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D2733B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D2733B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осуществляющих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при невозможности создания условий для его полного приспособления с учетом потребностей инвалидов, специалистами Учреждения проводятся мероприятия по обеспечению беспрепятственного доступа маломобильных граждан к объекту с учетом разумного приспособления;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специалисты, при необходимости 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F93CAA" w:rsidRPr="006640FD" w:rsidRDefault="00F93CAA" w:rsidP="00F93C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при наличии на территории, прилегающей к месту предоставления муниципальной услуги,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F93CAA" w:rsidRPr="00D2733B" w:rsidRDefault="00F93CAA" w:rsidP="00F93CAA">
      <w:pPr>
        <w:autoSpaceDE w:val="0"/>
        <w:autoSpaceDN w:val="0"/>
        <w:adjustRightInd w:val="0"/>
        <w:jc w:val="both"/>
      </w:pPr>
      <w:r>
        <w:t xml:space="preserve">         2.1</w:t>
      </w:r>
      <w:r w:rsidR="00461E7B">
        <w:t>5</w:t>
      </w:r>
      <w:r w:rsidRPr="00D2733B">
        <w:t>. Место предоставления муниципальной услуги включает в себя места для ожидания, приема заявителей, которые оборудованы стульями и столом, обеспечиваются писчей бумагой и письменными принадлеж</w:t>
      </w:r>
      <w:r>
        <w:t>ностями (для записи информации):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>
        <w:t xml:space="preserve"> - р</w:t>
      </w:r>
      <w:r w:rsidRPr="00D2733B">
        <w:t>абочее место специалиста в помещениях для приема заявителей оборудовано персональным компьютером с обеспечением доступа к электронным справочно-правовым системам.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>
        <w:t xml:space="preserve"> - п</w:t>
      </w:r>
      <w:r w:rsidRPr="00D2733B">
        <w:t>омещение, в котором предоставляется муниципальная услуга, оборудовано информационным стендом с образцами заполнения заявок и перечнем документов, необходимых для предоставления муниципальной услуги.</w:t>
      </w:r>
    </w:p>
    <w:p w:rsidR="00F93CAA" w:rsidRPr="00D2733B" w:rsidRDefault="00F93CAA" w:rsidP="00F93C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61E7B">
        <w:rPr>
          <w:rFonts w:ascii="Times New Roman" w:hAnsi="Times New Roman" w:cs="Times New Roman"/>
          <w:sz w:val="24"/>
          <w:szCs w:val="24"/>
        </w:rPr>
        <w:t>6</w:t>
      </w:r>
      <w:r w:rsidRPr="00D2733B">
        <w:rPr>
          <w:rFonts w:ascii="Times New Roman" w:hAnsi="Times New Roman" w:cs="Times New Roman"/>
          <w:sz w:val="24"/>
          <w:szCs w:val="24"/>
        </w:rPr>
        <w:t>.Показатели доступности муниципальной услуги: 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 точность исполнения муниципальной услуги; профессиональная подготовка сотрудников, осуществляющих предоставление муниципальной услуги; высокая культура обслуживания заявителей.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Количественные показатели качества муниципальной услуги: строгое соблюдение сроков предоставления муниципальной услуги; количество обоснованных обжалований решений органа, осуществляющего предоставление муниципальной услуги.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61E7B">
        <w:rPr>
          <w:rFonts w:ascii="Times New Roman" w:hAnsi="Times New Roman" w:cs="Times New Roman"/>
          <w:sz w:val="24"/>
          <w:szCs w:val="24"/>
        </w:rPr>
        <w:t>7</w:t>
      </w:r>
      <w:r w:rsidRPr="00D2733B">
        <w:rPr>
          <w:rFonts w:ascii="Times New Roman" w:hAnsi="Times New Roman" w:cs="Times New Roman"/>
          <w:sz w:val="24"/>
          <w:szCs w:val="24"/>
        </w:rPr>
        <w:t>. Для получения муниципальной услуги заявителям предоставляется возможность представить заявление о выдаче градостроительного плана земельного участка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(функций).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Для заявителей существует возможность получения муниципальной услуги в многофункциональном центре предоставления государственных и муниципальных услуг.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3CAA" w:rsidRPr="0012452A" w:rsidRDefault="00F93CAA" w:rsidP="00F93CAA">
      <w:pPr>
        <w:autoSpaceDE w:val="0"/>
        <w:autoSpaceDN w:val="0"/>
        <w:adjustRightInd w:val="0"/>
        <w:ind w:right="-1"/>
        <w:jc w:val="center"/>
        <w:outlineLvl w:val="1"/>
        <w:rPr>
          <w:sz w:val="22"/>
          <w:szCs w:val="22"/>
        </w:rPr>
      </w:pPr>
      <w:r w:rsidRPr="0012452A">
        <w:rPr>
          <w:sz w:val="22"/>
          <w:szCs w:val="22"/>
        </w:rPr>
        <w:t>III. СОСТАВ, ПОСЛЕДОВАТЕЛЬНОСТЬ И СРОКИ ВЫПОЛНЕНИЯ</w:t>
      </w:r>
    </w:p>
    <w:p w:rsidR="00F93CAA" w:rsidRPr="0012452A" w:rsidRDefault="00F93CAA" w:rsidP="00F93CAA">
      <w:pPr>
        <w:autoSpaceDE w:val="0"/>
        <w:autoSpaceDN w:val="0"/>
        <w:adjustRightInd w:val="0"/>
        <w:ind w:right="-1"/>
        <w:jc w:val="center"/>
        <w:rPr>
          <w:sz w:val="22"/>
          <w:szCs w:val="22"/>
        </w:rPr>
      </w:pPr>
      <w:r w:rsidRPr="0012452A">
        <w:rPr>
          <w:sz w:val="22"/>
          <w:szCs w:val="22"/>
        </w:rPr>
        <w:t>АДМИНИСТРАТИВНЫХ ПРОЦЕДУР (ДЕЙСТВИЙ), ТРЕБОВАНИЯ</w:t>
      </w:r>
    </w:p>
    <w:p w:rsidR="00F93CAA" w:rsidRPr="0012452A" w:rsidRDefault="00F93CAA" w:rsidP="00F93CA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2452A">
        <w:rPr>
          <w:rFonts w:ascii="Times New Roman" w:hAnsi="Times New Roman" w:cs="Times New Roman"/>
          <w:sz w:val="22"/>
          <w:szCs w:val="22"/>
        </w:rPr>
        <w:t xml:space="preserve">К ПОРЯДКУ ИХ </w:t>
      </w:r>
      <w:proofErr w:type="gramStart"/>
      <w:r w:rsidRPr="0012452A">
        <w:rPr>
          <w:rFonts w:ascii="Times New Roman" w:hAnsi="Times New Roman" w:cs="Times New Roman"/>
          <w:sz w:val="22"/>
          <w:szCs w:val="22"/>
        </w:rPr>
        <w:t>ВЫПОЛНЕНИЯ</w:t>
      </w:r>
      <w:proofErr w:type="gramEnd"/>
      <w:r w:rsidRPr="0012452A">
        <w:rPr>
          <w:rFonts w:ascii="Times New Roman" w:hAnsi="Times New Roman" w:cs="Times New Roman"/>
          <w:sz w:val="22"/>
          <w:szCs w:val="22"/>
        </w:rPr>
        <w:t xml:space="preserve"> В ТОМ ЧИСЛЕ ОСОБЕННОСТИ ВЫПОЛНЕНИЯ АДМИНИСТРАТИВНЫХ ПРОЦЕДУР В ЭЛЕКТРОННОЙ ФОРМЕ, А ТАКЖЕ ОСОБЕННОСТИ </w:t>
      </w:r>
      <w:r w:rsidRPr="0012452A">
        <w:rPr>
          <w:rFonts w:ascii="Times New Roman" w:hAnsi="Times New Roman" w:cs="Times New Roman"/>
          <w:sz w:val="22"/>
          <w:szCs w:val="22"/>
        </w:rPr>
        <w:lastRenderedPageBreak/>
        <w:t>ВЫПОЛНЕНИЯ АДМИНИСТРАТИВНЫХ ПРОЦЕДУР</w:t>
      </w:r>
    </w:p>
    <w:p w:rsidR="00F93CAA" w:rsidRPr="0012452A" w:rsidRDefault="00F93CAA" w:rsidP="00F93CA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2452A">
        <w:rPr>
          <w:rFonts w:ascii="Times New Roman" w:hAnsi="Times New Roman" w:cs="Times New Roman"/>
          <w:sz w:val="22"/>
          <w:szCs w:val="22"/>
        </w:rPr>
        <w:t>В МНОГОФУНКЦИОНАЛЬНЫХ ЦЕНТРАХ</w:t>
      </w:r>
    </w:p>
    <w:p w:rsidR="00F93CAA" w:rsidRPr="00D2733B" w:rsidRDefault="00F93CAA" w:rsidP="00F93CAA">
      <w:pPr>
        <w:autoSpaceDE w:val="0"/>
        <w:autoSpaceDN w:val="0"/>
        <w:adjustRightInd w:val="0"/>
        <w:ind w:right="-1"/>
        <w:jc w:val="both"/>
      </w:pP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следующие административные процедуры: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</w:t>
      </w:r>
      <w:r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участка;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рассмотрение заявления и прилагаемых </w:t>
      </w:r>
      <w:r>
        <w:rPr>
          <w:rFonts w:ascii="Times New Roman" w:hAnsi="Times New Roman" w:cs="Times New Roman"/>
          <w:sz w:val="24"/>
          <w:szCs w:val="24"/>
        </w:rPr>
        <w:t xml:space="preserve">к нему </w:t>
      </w:r>
      <w:r w:rsidRPr="00D2733B">
        <w:rPr>
          <w:rFonts w:ascii="Times New Roman" w:hAnsi="Times New Roman" w:cs="Times New Roman"/>
          <w:sz w:val="24"/>
          <w:szCs w:val="24"/>
        </w:rPr>
        <w:t>документов;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подготовка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2733B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участка;</w:t>
      </w:r>
    </w:p>
    <w:p w:rsidR="00F93CAA" w:rsidRPr="00C5347E" w:rsidRDefault="00F93CAA" w:rsidP="00F93CAA">
      <w:pPr>
        <w:ind w:firstLine="709"/>
        <w:jc w:val="both"/>
        <w:rPr>
          <w:color w:val="000000"/>
        </w:rPr>
      </w:pPr>
      <w:r w:rsidRPr="00D2733B">
        <w:t xml:space="preserve">- </w:t>
      </w:r>
      <w:r w:rsidRPr="00C5347E">
        <w:rPr>
          <w:color w:val="000000"/>
        </w:rPr>
        <w:t>подготовка чертежа и текстовой части градостроительного плана земельного участка;</w:t>
      </w:r>
    </w:p>
    <w:p w:rsidR="00F93CAA" w:rsidRPr="00C5347E" w:rsidRDefault="00F93CAA" w:rsidP="00F93CA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C5347E">
        <w:rPr>
          <w:color w:val="000000"/>
        </w:rPr>
        <w:t xml:space="preserve"> регистрация градостроительного плана земельного участка;</w:t>
      </w:r>
    </w:p>
    <w:p w:rsidR="00F93CAA" w:rsidRDefault="00F93CAA" w:rsidP="00F93CA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C5347E">
        <w:rPr>
          <w:color w:val="000000"/>
        </w:rPr>
        <w:t xml:space="preserve">выдача результата предоставления </w:t>
      </w:r>
      <w:r>
        <w:rPr>
          <w:color w:val="000000"/>
        </w:rPr>
        <w:t>Услуги.</w:t>
      </w:r>
    </w:p>
    <w:p w:rsidR="00F93CAA" w:rsidRPr="00157624" w:rsidRDefault="00F93CAA" w:rsidP="00F93CAA">
      <w:pPr>
        <w:jc w:val="both"/>
        <w:rPr>
          <w:color w:val="000000"/>
        </w:rPr>
      </w:pPr>
      <w:r w:rsidRPr="00157624">
        <w:rPr>
          <w:color w:val="000000"/>
        </w:rPr>
        <w:t>3.2. Регистрация заявления о выдаче градостроительного плана земельного участка: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1) основанием для начала действия по регистрации заявления о </w:t>
      </w:r>
      <w:r>
        <w:rPr>
          <w:color w:val="000000"/>
        </w:rPr>
        <w:t xml:space="preserve">подготовке   </w:t>
      </w:r>
      <w:r w:rsidRPr="00157624">
        <w:rPr>
          <w:color w:val="000000"/>
        </w:rPr>
        <w:t>градостроительного плана является поступление заявления о подготовке градостроительного плана земельного участка;</w:t>
      </w:r>
    </w:p>
    <w:p w:rsidR="00F93CAA" w:rsidRPr="00157624" w:rsidRDefault="00F93CAA" w:rsidP="00F93CAA">
      <w:pPr>
        <w:autoSpaceDE w:val="0"/>
        <w:autoSpaceDN w:val="0"/>
        <w:adjustRightInd w:val="0"/>
        <w:ind w:firstLine="540"/>
        <w:jc w:val="both"/>
      </w:pPr>
      <w:r w:rsidRPr="00157624">
        <w:rPr>
          <w:color w:val="000000"/>
        </w:rPr>
        <w:t xml:space="preserve">2) ответственным исполнителем за совершение административного действия по регистрации заявления о выдаче градостроительного плана земельного участка является </w:t>
      </w:r>
      <w:r>
        <w:rPr>
          <w:color w:val="000000"/>
        </w:rPr>
        <w:t xml:space="preserve">  специалист</w:t>
      </w:r>
      <w:r>
        <w:t xml:space="preserve"> Учреждения.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3) заявление о выдаче градостроительного плана земельного участка регистрируется ответственным специалистом в день его поступления.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Зарегистрированное заявление с приложенными документами в день регистрации передается в </w:t>
      </w:r>
      <w:r>
        <w:t>Учреждение.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4) результатом административного действия по регистрации заявления о выдаче градостроительного плана земельного участка является присвоение заявлению порядкового номера входящей корреспонденции.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5) срок выполнения административной процедуры по регистрации заявления о выдаче градостроительного плана земельного участка и прилагаемых к нему документов составляет </w:t>
      </w:r>
      <w:r w:rsidRPr="00F56E3A">
        <w:rPr>
          <w:color w:val="000000"/>
        </w:rPr>
        <w:t>один рабочий день</w:t>
      </w:r>
      <w:r w:rsidRPr="00157624">
        <w:rPr>
          <w:color w:val="000000"/>
        </w:rPr>
        <w:t>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3.3. Рассмотрение заявления и прилагаемых к нему документов: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1) основанием для начала административной процедуры по рассмотрению заявления и прилагаемых к нему документов является поступление зарегистрированного заявления о выдаче градостроительного плана земельного участка в </w:t>
      </w:r>
      <w:r>
        <w:t>Учреждение.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2) ответственным исполнителем за совершение административной процедуры является </w:t>
      </w:r>
      <w:r w:rsidRPr="00F56E3A">
        <w:rPr>
          <w:color w:val="000000"/>
        </w:rPr>
        <w:t xml:space="preserve">специалист </w:t>
      </w:r>
      <w:r>
        <w:t>Учреждения.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3) ответственный исполнитель рассматривает заявление и приложенные к нему документы.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При отсутствии документов, предусмотренных подпунктами 4, 5, 6, 7 пункта </w:t>
      </w:r>
      <w:r>
        <w:rPr>
          <w:color w:val="000000"/>
        </w:rPr>
        <w:t>2.7</w:t>
      </w:r>
      <w:r w:rsidRPr="00157624">
        <w:rPr>
          <w:color w:val="000000"/>
        </w:rPr>
        <w:t xml:space="preserve">. настоящего Регламента, ответственный специалист в течение </w:t>
      </w:r>
      <w:r w:rsidRPr="00F56E3A">
        <w:rPr>
          <w:color w:val="000000"/>
        </w:rPr>
        <w:t>трех рабочих дней</w:t>
      </w:r>
      <w:r w:rsidRPr="00157624">
        <w:rPr>
          <w:color w:val="000000"/>
        </w:rPr>
        <w:t>формирует и направляет межведомственные запросы в территориальные органы Федеральной службы государственной регистрации, кадастра и картографии.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При наличии оснований для отказа, предусмотренных пунктом </w:t>
      </w:r>
      <w:r>
        <w:rPr>
          <w:color w:val="000000"/>
        </w:rPr>
        <w:t>2.9</w:t>
      </w:r>
      <w:r w:rsidRPr="00157624">
        <w:rPr>
          <w:color w:val="000000"/>
        </w:rPr>
        <w:t xml:space="preserve">. настоящего Регламента, </w:t>
      </w:r>
      <w:r w:rsidRPr="00F56E3A">
        <w:rPr>
          <w:color w:val="000000"/>
        </w:rPr>
        <w:t>ответственный специалист</w:t>
      </w:r>
      <w:r w:rsidRPr="00157624">
        <w:rPr>
          <w:color w:val="000000"/>
        </w:rPr>
        <w:t xml:space="preserve"> осуществляет подготовку проекта письма об отказе в выдаче градостроительного плана земельного участка и передает его на подпись </w:t>
      </w:r>
      <w:r>
        <w:rPr>
          <w:color w:val="000000"/>
        </w:rPr>
        <w:t xml:space="preserve"> Главе района.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Отказ в форме письменного ответа регистрируется в день его подписания и в течение </w:t>
      </w:r>
      <w:r w:rsidRPr="00F56E3A">
        <w:rPr>
          <w:color w:val="000000"/>
        </w:rPr>
        <w:t>трех рабочих дней</w:t>
      </w:r>
      <w:r w:rsidRPr="00157624">
        <w:rPr>
          <w:color w:val="000000"/>
        </w:rPr>
        <w:t xml:space="preserve"> направляется почтой по адресу, указанному в </w:t>
      </w:r>
      <w:r>
        <w:rPr>
          <w:color w:val="000000"/>
        </w:rPr>
        <w:t>заявлении.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4) результатом административной процедуры является установление соответствия заявления и приложенных к нему документов пункту </w:t>
      </w:r>
      <w:r>
        <w:rPr>
          <w:color w:val="000000"/>
        </w:rPr>
        <w:t>2.7</w:t>
      </w:r>
      <w:r w:rsidRPr="00157624">
        <w:rPr>
          <w:color w:val="000000"/>
        </w:rPr>
        <w:t xml:space="preserve">. настоящего Регламента либо отказ в предоставлении муниципальной услуги по </w:t>
      </w:r>
      <w:r>
        <w:rPr>
          <w:color w:val="000000"/>
        </w:rPr>
        <w:t xml:space="preserve">подготовке и </w:t>
      </w:r>
      <w:r w:rsidRPr="00157624">
        <w:rPr>
          <w:color w:val="000000"/>
        </w:rPr>
        <w:t>выдаче градостроительного плана земельного участка;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5) срок осуществления административной процедуры составляет</w:t>
      </w:r>
      <w:r>
        <w:rPr>
          <w:color w:val="000000"/>
        </w:rPr>
        <w:t>шест</w:t>
      </w:r>
      <w:r w:rsidR="003672D0">
        <w:rPr>
          <w:color w:val="000000"/>
        </w:rPr>
        <w:t>ь</w:t>
      </w:r>
      <w:r w:rsidRPr="00F56E3A">
        <w:rPr>
          <w:color w:val="000000"/>
        </w:rPr>
        <w:t xml:space="preserve"> рабочих дней</w:t>
      </w:r>
      <w:r w:rsidRPr="00157624">
        <w:rPr>
          <w:color w:val="000000"/>
        </w:rPr>
        <w:t xml:space="preserve"> со дня поступления заявления </w:t>
      </w:r>
      <w:r w:rsidRPr="00FF40AB">
        <w:rPr>
          <w:color w:val="000000"/>
        </w:rPr>
        <w:t>в Учреждение</w:t>
      </w:r>
      <w:r>
        <w:rPr>
          <w:i/>
          <w:color w:val="000000"/>
        </w:rPr>
        <w:t>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lastRenderedPageBreak/>
        <w:t>3.4. Подготовка чертежа и текстовой части градостроительного плана земельного участка: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1) основанием для начала административной процедуры по подготовке чертежа и текстовой части градостроительного плана земельного участка является наличие документов, предусмотренных пунктом </w:t>
      </w:r>
      <w:r>
        <w:rPr>
          <w:color w:val="000000"/>
        </w:rPr>
        <w:t>2.7</w:t>
      </w:r>
      <w:r w:rsidRPr="00157624">
        <w:rPr>
          <w:color w:val="000000"/>
        </w:rPr>
        <w:t>. настоящего Регламента;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2) ответственным исполнителем за совершение административной процедуры является </w:t>
      </w:r>
      <w:r>
        <w:rPr>
          <w:color w:val="000000"/>
        </w:rPr>
        <w:t xml:space="preserve"> специалист Учреждения.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3) ответственный специалист осуществляет градостроительный анализ земельного участка и прилегающей территории, подготовку чертежа градостроительного плана земельного участка, внесение сведений о земельном участке, технических условиях подключения объекта капитального строительства к сетям инженерно-технического обеспечения в проект градостроительного плана земельного участка;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proofErr w:type="gramStart"/>
      <w:r w:rsidRPr="00157624">
        <w:rPr>
          <w:color w:val="000000"/>
        </w:rPr>
        <w:t xml:space="preserve">4) при отсутствии информации о технических условиях </w:t>
      </w:r>
      <w:r w:rsidRPr="00157624">
        <w:rPr>
          <w:color w:val="000000"/>
        </w:rPr>
        <w:br/>
        <w:t xml:space="preserve">для подключения (технологического присоединения) планируемого </w:t>
      </w:r>
      <w:r w:rsidRPr="00157624">
        <w:rPr>
          <w:color w:val="000000"/>
        </w:rPr>
        <w:br/>
        <w:t>к строительству или реконструкции объекта капитального строительства к сетям инженерно-технического обеспечения ответственный специалист в срок не позднее семи дней с даты получения заявления о выдаче градостроительного плана подготавливает и направляет в организации, осуществляющие эксплуатацию сетей инженерно-технического обеспечения, запрос о предоставлении таких технических условий.</w:t>
      </w:r>
      <w:proofErr w:type="gramEnd"/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В случае не поступления из организаций, осуществляющих эксплуатацию сетей инженерно-технического обеспечения, сведений о технических условиях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обеспечения, в проект градостроительного плана земельного участка включается информация об отсутствии таких сведений;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5) срок осуществления административной процедуры составляет </w:t>
      </w:r>
      <w:r>
        <w:rPr>
          <w:color w:val="000000"/>
        </w:rPr>
        <w:t xml:space="preserve">  двадцать рабочих дней.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6) результатом административной процедуры является подписание градостроительного плана земельного участка подготовившим его специалистом</w:t>
      </w:r>
      <w:r>
        <w:rPr>
          <w:color w:val="000000"/>
        </w:rPr>
        <w:t xml:space="preserve">  Учреждения.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3.5. Регистрация градостроительного плана земельного участка: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1) основанием для начала действия по регистрации градостроительного плана земельного участка является подписание градостроительного плана земельного участка</w:t>
      </w:r>
      <w:r>
        <w:rPr>
          <w:color w:val="000000"/>
        </w:rPr>
        <w:t xml:space="preserve"> специалистом Учреждения;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2) ответственным исполнителем за совершение действия по регистрации градостроительного плана земельного участка является</w:t>
      </w:r>
      <w:r>
        <w:rPr>
          <w:color w:val="000000"/>
        </w:rPr>
        <w:t xml:space="preserve">специалист  Учреждения; 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3) регистрация градостроительного плана земельного участка осуществляется </w:t>
      </w:r>
      <w:r>
        <w:rPr>
          <w:color w:val="000000"/>
        </w:rPr>
        <w:t xml:space="preserve">специалистом Учреждения </w:t>
      </w:r>
      <w:r w:rsidRPr="00157624">
        <w:rPr>
          <w:color w:val="000000"/>
        </w:rPr>
        <w:t xml:space="preserve"> в течение </w:t>
      </w:r>
      <w:r w:rsidRPr="00FF40AB">
        <w:rPr>
          <w:color w:val="000000"/>
        </w:rPr>
        <w:t>одного рабочего дня</w:t>
      </w:r>
      <w:r w:rsidRPr="00157624">
        <w:rPr>
          <w:color w:val="000000"/>
        </w:rPr>
        <w:t>;</w:t>
      </w:r>
    </w:p>
    <w:p w:rsidR="00F93CAA" w:rsidRPr="00157624" w:rsidRDefault="00F93CAA" w:rsidP="00F93CAA">
      <w:pPr>
        <w:ind w:firstLine="709"/>
        <w:jc w:val="both"/>
      </w:pPr>
      <w:r w:rsidRPr="00157624">
        <w:t>4) результатом административной процедуры является присвоение градостроительному плану номера;</w:t>
      </w:r>
    </w:p>
    <w:p w:rsidR="00F93CAA" w:rsidRPr="00652FCC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5) срок осуществления административной процедуры составляет </w:t>
      </w:r>
      <w:r w:rsidRPr="00652FCC">
        <w:rPr>
          <w:color w:val="000000"/>
        </w:rPr>
        <w:t>один день.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3.6. Выдача результата предоставления Услуги: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1) основанием для начала административной процедуры по выдаче результата Услуги является подписанный и надлежащим образом зарегистрированный градостроительный план земельного участка;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2) ответственным</w:t>
      </w:r>
      <w:r>
        <w:rPr>
          <w:color w:val="000000"/>
        </w:rPr>
        <w:t xml:space="preserve"> исполнителем</w:t>
      </w:r>
      <w:r w:rsidRPr="00157624">
        <w:rPr>
          <w:color w:val="000000"/>
        </w:rPr>
        <w:t xml:space="preserve"> за совершение административной процедуры по выдаче градостроительного плана земельного участка являются </w:t>
      </w:r>
      <w:r w:rsidRPr="00652FCC">
        <w:rPr>
          <w:color w:val="000000"/>
        </w:rPr>
        <w:t xml:space="preserve">специалист </w:t>
      </w:r>
      <w:r>
        <w:rPr>
          <w:color w:val="000000"/>
        </w:rPr>
        <w:t>Учреждения</w:t>
      </w:r>
      <w:r w:rsidRPr="00157624">
        <w:rPr>
          <w:color w:val="000000"/>
        </w:rPr>
        <w:t>;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674BD9">
        <w:rPr>
          <w:color w:val="000000"/>
        </w:rPr>
        <w:t>4) результатом административной процедуры является выдача Заявителю</w:t>
      </w:r>
      <w:r w:rsidRPr="00157624">
        <w:rPr>
          <w:color w:val="000000"/>
        </w:rPr>
        <w:t xml:space="preserve"> градостроительного плана земельного участка;</w:t>
      </w:r>
    </w:p>
    <w:p w:rsidR="00F93CAA" w:rsidRPr="00652FCC" w:rsidRDefault="00F93CAA" w:rsidP="00F93CAA">
      <w:pPr>
        <w:ind w:firstLine="709"/>
        <w:jc w:val="both"/>
        <w:rPr>
          <w:b/>
          <w:color w:val="FF0000"/>
        </w:rPr>
      </w:pPr>
      <w:r w:rsidRPr="00157624">
        <w:rPr>
          <w:color w:val="000000"/>
        </w:rPr>
        <w:t xml:space="preserve">5) срок осуществления административной процедуры составляет </w:t>
      </w:r>
      <w:r w:rsidRPr="00652FCC">
        <w:rPr>
          <w:color w:val="000000"/>
        </w:rPr>
        <w:t>один день</w:t>
      </w:r>
      <w:r>
        <w:rPr>
          <w:color w:val="000000"/>
        </w:rPr>
        <w:t>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D2733B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353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Блок-схема</w:t>
        </w:r>
      </w:hyperlink>
      <w:r>
        <w:rPr>
          <w:rFonts w:ascii="Times New Roman" w:hAnsi="Times New Roman" w:cs="Times New Roman"/>
          <w:sz w:val="24"/>
          <w:szCs w:val="24"/>
        </w:rPr>
        <w:t>по подготовке и выдаче</w:t>
      </w:r>
      <w:r w:rsidRPr="00D2733B">
        <w:rPr>
          <w:rFonts w:ascii="Times New Roman" w:hAnsi="Times New Roman" w:cs="Times New Roman"/>
          <w:sz w:val="24"/>
          <w:szCs w:val="24"/>
        </w:rPr>
        <w:t xml:space="preserve"> градостроительных планов земельных участков приведена в приложении  N 2 к настоящему Административному регламенту.</w:t>
      </w:r>
    </w:p>
    <w:p w:rsidR="00F93CAA" w:rsidRPr="00530D0C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D2733B">
        <w:rPr>
          <w:rFonts w:ascii="Times New Roman" w:hAnsi="Times New Roman" w:cs="Times New Roman"/>
          <w:sz w:val="24"/>
          <w:szCs w:val="24"/>
        </w:rPr>
        <w:t xml:space="preserve">. Заявитель по своему желанию может представить </w:t>
      </w:r>
      <w:r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 (далее ГПЗУ)</w:t>
      </w:r>
      <w:r w:rsidRPr="00D2733B">
        <w:rPr>
          <w:rFonts w:ascii="Times New Roman" w:hAnsi="Times New Roman" w:cs="Times New Roman"/>
          <w:sz w:val="24"/>
          <w:szCs w:val="24"/>
        </w:rPr>
        <w:t xml:space="preserve"> разработанный специализированной организацией, </w:t>
      </w:r>
      <w:r w:rsidRPr="00D2733B">
        <w:rPr>
          <w:rFonts w:ascii="Times New Roman" w:hAnsi="Times New Roman" w:cs="Times New Roman"/>
          <w:sz w:val="24"/>
          <w:szCs w:val="24"/>
        </w:rPr>
        <w:lastRenderedPageBreak/>
        <w:t>занимающейся видами работ по планировке территории.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Pr="00D2733B">
        <w:rPr>
          <w:rFonts w:ascii="Times New Roman" w:hAnsi="Times New Roman" w:cs="Times New Roman"/>
          <w:sz w:val="24"/>
          <w:szCs w:val="24"/>
        </w:rPr>
        <w:t>. Оформление ГПЗУ.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ГПЗУ оформляется в  </w:t>
      </w:r>
      <w:r w:rsidR="00CF2079">
        <w:rPr>
          <w:rFonts w:ascii="Times New Roman" w:hAnsi="Times New Roman" w:cs="Times New Roman"/>
          <w:sz w:val="24"/>
          <w:szCs w:val="24"/>
        </w:rPr>
        <w:t>дву</w:t>
      </w:r>
      <w:r w:rsidRPr="00D2733B">
        <w:rPr>
          <w:rFonts w:ascii="Times New Roman" w:hAnsi="Times New Roman" w:cs="Times New Roman"/>
          <w:sz w:val="24"/>
          <w:szCs w:val="24"/>
        </w:rPr>
        <w:t>х экземплярах по форме, установленной Приказом  Министерством строительства  и жилищно-коммунального хозя</w:t>
      </w:r>
      <w:r>
        <w:rPr>
          <w:rFonts w:ascii="Times New Roman" w:hAnsi="Times New Roman" w:cs="Times New Roman"/>
          <w:sz w:val="24"/>
          <w:szCs w:val="24"/>
        </w:rPr>
        <w:t>йства Российской Федерации от 25.04. 2017 г. № 741</w:t>
      </w:r>
      <w:r w:rsidRPr="00D2733B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D2733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D2733B">
        <w:rPr>
          <w:rFonts w:ascii="Times New Roman" w:hAnsi="Times New Roman" w:cs="Times New Roman"/>
          <w:sz w:val="24"/>
          <w:szCs w:val="24"/>
        </w:rPr>
        <w:t xml:space="preserve"> "Об утверждении формы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и порядка ее заполнения</w:t>
      </w:r>
      <w:r w:rsidRPr="00D2733B">
        <w:rPr>
          <w:rFonts w:ascii="Times New Roman" w:hAnsi="Times New Roman" w:cs="Times New Roman"/>
          <w:sz w:val="24"/>
          <w:szCs w:val="24"/>
        </w:rPr>
        <w:t>".</w:t>
      </w:r>
    </w:p>
    <w:p w:rsidR="00F93CAA" w:rsidRPr="00D2733B" w:rsidRDefault="00CF2079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</w:t>
      </w:r>
      <w:r w:rsidR="00F93CAA" w:rsidRPr="00D2733B">
        <w:rPr>
          <w:rFonts w:ascii="Times New Roman" w:hAnsi="Times New Roman" w:cs="Times New Roman"/>
          <w:sz w:val="24"/>
          <w:szCs w:val="24"/>
        </w:rPr>
        <w:t xml:space="preserve"> экземпляра выдаются получателю муниципальной услуги, один экземпляр помещается в дело на земельный участок, предназначенный для строительства, в архив  Учреждения.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В тексте ГПЗУ не допускается каких-либо исправлений и сокращений.</w:t>
      </w:r>
    </w:p>
    <w:p w:rsidR="00F93CAA" w:rsidRPr="00487782" w:rsidRDefault="00F93CAA" w:rsidP="00F93CAA">
      <w:pPr>
        <w:autoSpaceDE w:val="0"/>
        <w:autoSpaceDN w:val="0"/>
        <w:adjustRightInd w:val="0"/>
        <w:ind w:firstLine="540"/>
        <w:outlineLvl w:val="1"/>
      </w:pPr>
      <w:r w:rsidRPr="00D2733B">
        <w:t>3</w:t>
      </w:r>
      <w:r>
        <w:t>.10</w:t>
      </w:r>
      <w:r w:rsidRPr="00D2733B">
        <w:t xml:space="preserve">. </w:t>
      </w:r>
      <w:r w:rsidRPr="00487782">
        <w:t xml:space="preserve"> Особенности организации предоставления муниципальных услуг в многофункциональных центрах</w:t>
      </w:r>
      <w:r>
        <w:t>: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D2733B">
        <w:t>3</w:t>
      </w:r>
      <w:r>
        <w:t>.10</w:t>
      </w:r>
      <w:r w:rsidRPr="00D2733B">
        <w:t>.</w:t>
      </w:r>
      <w:r w:rsidRPr="00487782">
        <w:t xml:space="preserve">1. </w:t>
      </w:r>
      <w:proofErr w:type="gramStart"/>
      <w:r w:rsidRPr="00487782"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487782">
        <w:rPr>
          <w:bCs/>
        </w:rPr>
        <w:t>организации предоставления государственных и муниципальных услуг»</w:t>
      </w:r>
      <w:r w:rsidRPr="00487782">
        <w:t>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</w:t>
      </w:r>
      <w:proofErr w:type="gramEnd"/>
      <w:r w:rsidRPr="00487782">
        <w:t xml:space="preserve"> нормативными правовыми актами и соглашением о взаимодействии.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D2733B">
        <w:t>3</w:t>
      </w:r>
      <w:r>
        <w:t>.10</w:t>
      </w:r>
      <w:r w:rsidRPr="00D2733B">
        <w:t>.</w:t>
      </w:r>
      <w:r w:rsidRPr="00487782">
        <w:t>2. Многофункциональные центры в соответствии с соглашениями о взаимодействии осуществляют: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487782">
        <w:t>1) приём запросов заявителей о предоставлении муниципальных услуг;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487782">
        <w:t>3) представление интересов органов, предоставляющих муниципальные услуги, при взаимодействии с заявителями;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487782"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487782"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F93CAA" w:rsidRPr="00487782" w:rsidRDefault="00F93CAA" w:rsidP="00F93C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782">
        <w:rPr>
          <w:rFonts w:ascii="Times New Roman" w:hAnsi="Times New Roman" w:cs="Times New Roman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 составление и выдачу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 муниципальные услуги, в соответствии с требованиями, установленными Правительством Российской Федерации;</w:t>
      </w:r>
      <w:proofErr w:type="gramEnd"/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487782">
        <w:rPr>
          <w:iCs/>
        </w:rPr>
        <w:t>7) составление и выдачу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в соответствии с требованиями, установленными Правительством Российской Федерации;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proofErr w:type="gramStart"/>
      <w:r w:rsidRPr="00487782">
        <w:rPr>
          <w:iCs/>
        </w:rPr>
        <w:t xml:space="preserve">8) прием, обработку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</w:t>
      </w:r>
      <w:r w:rsidRPr="00487782">
        <w:rPr>
          <w:iCs/>
        </w:rPr>
        <w:lastRenderedPageBreak/>
        <w:t>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Федерации;</w:t>
      </w:r>
      <w:proofErr w:type="gramEnd"/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487782">
        <w:t>9) иные функции, указанные в соглашении о взаимодействии.</w:t>
      </w:r>
    </w:p>
    <w:p w:rsidR="00F93CAA" w:rsidRPr="00487782" w:rsidRDefault="00F93CAA" w:rsidP="00F93CAA">
      <w:pPr>
        <w:autoSpaceDE w:val="0"/>
        <w:autoSpaceDN w:val="0"/>
        <w:adjustRightInd w:val="0"/>
        <w:jc w:val="both"/>
        <w:outlineLvl w:val="1"/>
      </w:pPr>
      <w:r w:rsidRPr="00D2733B">
        <w:t>3</w:t>
      </w:r>
      <w:r>
        <w:t>.10</w:t>
      </w:r>
      <w:r w:rsidRPr="00D2733B">
        <w:t>.</w:t>
      </w:r>
      <w:r w:rsidRPr="00487782">
        <w:t>3. При реализации своих функций многофункциональные центры не вправе требовать от заявителя: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87782">
        <w:rPr>
          <w:iCs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rPr>
          <w:iCs/>
        </w:rPr>
      </w:pPr>
      <w:proofErr w:type="gramStart"/>
      <w:r w:rsidRPr="00487782">
        <w:rPr>
          <w:iCs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6" w:history="1">
        <w:r w:rsidRPr="00487782">
          <w:rPr>
            <w:iCs/>
          </w:rPr>
          <w:t>частью 6 статьи 7</w:t>
        </w:r>
        <w:proofErr w:type="gramEnd"/>
      </w:hyperlink>
      <w:r w:rsidRPr="00487782">
        <w:rPr>
          <w:iCs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rPr>
          <w:iCs/>
        </w:rPr>
      </w:pPr>
      <w:proofErr w:type="gramStart"/>
      <w:r w:rsidRPr="00487782">
        <w:rPr>
          <w:iCs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7" w:history="1">
        <w:r w:rsidRPr="00487782">
          <w:rPr>
            <w:iCs/>
          </w:rPr>
          <w:t>части 1 статьи 9</w:t>
        </w:r>
      </w:hyperlink>
      <w:r w:rsidRPr="00487782">
        <w:rPr>
          <w:iCs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D2733B">
        <w:t>3</w:t>
      </w:r>
      <w:r>
        <w:t>.10</w:t>
      </w:r>
      <w:r w:rsidRPr="00D2733B">
        <w:t>.</w:t>
      </w:r>
      <w:r w:rsidRPr="00487782">
        <w:t>4. При реализации своих функций в соответствии с соглашениями о взаимодействии многофункциональный центр обязан: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proofErr w:type="gramStart"/>
      <w:r w:rsidRPr="00487782">
        <w:t>1</w:t>
      </w:r>
      <w:r>
        <w:t>)</w:t>
      </w:r>
      <w:r w:rsidRPr="00487782">
        <w:rPr>
          <w:iCs/>
        </w:rPr>
        <w:t>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центра, в том числе с использованием информационно-технологической и коммуникационной инфраструктуры;</w:t>
      </w:r>
      <w:proofErr w:type="gramEnd"/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487782">
        <w:t xml:space="preserve">2) обеспечивать защиту информации, доступ к которой ограничен в соответствии с федеральным </w:t>
      </w:r>
      <w:hyperlink r:id="rId28" w:history="1">
        <w:r w:rsidRPr="00487782">
          <w:t>законом</w:t>
        </w:r>
      </w:hyperlink>
      <w:r w:rsidRPr="00487782">
        <w:t>, а также соблюдать режим обработки и использования персональных данных;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487782">
        <w:t>3) соблюдать требования соглашений о взаимодействии;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87782">
        <w:t xml:space="preserve">4) </w:t>
      </w:r>
      <w:r w:rsidRPr="00487782">
        <w:rPr>
          <w:iCs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29" w:history="1">
        <w:r w:rsidRPr="00487782">
          <w:rPr>
            <w:iCs/>
          </w:rPr>
          <w:t>частью 1 статьи 1</w:t>
        </w:r>
      </w:hyperlink>
      <w:r w:rsidRPr="00487782">
        <w:rPr>
          <w:iCs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центра;</w:t>
      </w:r>
    </w:p>
    <w:p w:rsidR="00F93CAA" w:rsidRPr="00997110" w:rsidRDefault="00F93CAA" w:rsidP="00F93CA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87782">
        <w:rPr>
          <w:iCs/>
        </w:rPr>
        <w:t>5)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оригиналам.</w:t>
      </w:r>
    </w:p>
    <w:p w:rsidR="00F93CAA" w:rsidRPr="00487782" w:rsidRDefault="00F93CAA" w:rsidP="00F93CAA">
      <w:pPr>
        <w:pStyle w:val="ConsPlusTitle"/>
        <w:tabs>
          <w:tab w:val="left" w:pos="567"/>
        </w:tabs>
        <w:outlineLvl w:val="0"/>
        <w:rPr>
          <w:b w:val="0"/>
        </w:rPr>
      </w:pPr>
      <w:r>
        <w:rPr>
          <w:b w:val="0"/>
        </w:rPr>
        <w:t xml:space="preserve">         3</w:t>
      </w:r>
      <w:r w:rsidRPr="00487782">
        <w:rPr>
          <w:b w:val="0"/>
        </w:rPr>
        <w:t>.</w:t>
      </w:r>
      <w:r>
        <w:rPr>
          <w:b w:val="0"/>
        </w:rPr>
        <w:t>11.</w:t>
      </w:r>
      <w:r w:rsidRPr="00487782">
        <w:rPr>
          <w:b w:val="0"/>
        </w:rPr>
        <w:t xml:space="preserve"> Использование информационно-телекоммуникационных технологийпри предоставлении муниципальных услуг</w:t>
      </w:r>
      <w:r>
        <w:rPr>
          <w:b w:val="0"/>
        </w:rPr>
        <w:t>:</w:t>
      </w:r>
    </w:p>
    <w:p w:rsidR="00F93CAA" w:rsidRPr="00487782" w:rsidRDefault="00F93CAA" w:rsidP="00F93CAA">
      <w:pPr>
        <w:autoSpaceDE w:val="0"/>
        <w:autoSpaceDN w:val="0"/>
        <w:adjustRightInd w:val="0"/>
        <w:jc w:val="both"/>
        <w:outlineLvl w:val="1"/>
      </w:pPr>
      <w:r w:rsidRPr="000E4B0B">
        <w:lastRenderedPageBreak/>
        <w:t>3.11.</w:t>
      </w:r>
      <w:r w:rsidRPr="00487782">
        <w:t>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0E4B0B">
        <w:t>3.11.</w:t>
      </w:r>
      <w:r w:rsidRPr="00487782">
        <w:t xml:space="preserve">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30" w:history="1">
        <w:r w:rsidRPr="00487782">
          <w:t>требования</w:t>
        </w:r>
      </w:hyperlink>
      <w:r w:rsidRPr="00487782"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0E4B0B">
        <w:t>3.11.</w:t>
      </w:r>
      <w:r w:rsidRPr="00487782">
        <w:t>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F93CAA" w:rsidRDefault="00F93CAA" w:rsidP="00F93CAA">
      <w:pPr>
        <w:pStyle w:val="ConsPlusNormal"/>
        <w:ind w:firstLine="0"/>
        <w:jc w:val="both"/>
        <w:rPr>
          <w:sz w:val="24"/>
          <w:szCs w:val="24"/>
        </w:rPr>
      </w:pPr>
    </w:p>
    <w:p w:rsidR="00DC0BA7" w:rsidRDefault="00DC0BA7" w:rsidP="00F93CA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93CAA" w:rsidRPr="0012452A" w:rsidRDefault="00DC0BA7" w:rsidP="00DC0BA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IV. ФОРМЫ КОНТРОЛЯ ИСПОЛНЕНИЯ </w:t>
      </w:r>
      <w:r w:rsidR="00F93CAA" w:rsidRPr="0012452A">
        <w:rPr>
          <w:rFonts w:ascii="Times New Roman" w:hAnsi="Times New Roman" w:cs="Times New Roman"/>
          <w:sz w:val="22"/>
          <w:szCs w:val="22"/>
        </w:rPr>
        <w:t>АДМИНИСТРАТИВНОГО РЕГЛАМЕНТА</w:t>
      </w:r>
    </w:p>
    <w:p w:rsidR="00F93CAA" w:rsidRDefault="00F93CAA" w:rsidP="00F93CA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93CAA" w:rsidRPr="00CD4B80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CD4B80">
        <w:t xml:space="preserve">4.1. Текущий </w:t>
      </w:r>
      <w:proofErr w:type="gramStart"/>
      <w:r w:rsidRPr="00CD4B80">
        <w:t>контроль за</w:t>
      </w:r>
      <w:proofErr w:type="gramEnd"/>
      <w:r w:rsidRPr="00CD4B80">
        <w:t xml:space="preserve"> соблюдением последовательности действий, определенных Регламентом осуществляется  Руководителем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F93CAA" w:rsidRPr="00CD4B80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CD4B80"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F93CAA" w:rsidRPr="00CD4B80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CD4B80">
        <w:t xml:space="preserve">4.3. </w:t>
      </w:r>
      <w:proofErr w:type="gramStart"/>
      <w:r w:rsidRPr="00CD4B80">
        <w:t>Контроль за</w:t>
      </w:r>
      <w:proofErr w:type="gramEnd"/>
      <w:r w:rsidRPr="00CD4B80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F93CAA" w:rsidRPr="00CD4B80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CD4B80"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F93CAA" w:rsidRPr="00D2733B" w:rsidRDefault="00F93CAA" w:rsidP="00F93CAA">
      <w:pPr>
        <w:autoSpaceDE w:val="0"/>
        <w:autoSpaceDN w:val="0"/>
        <w:adjustRightInd w:val="0"/>
        <w:ind w:firstLine="709"/>
        <w:jc w:val="both"/>
      </w:pPr>
      <w:r w:rsidRPr="00CD4B80"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F93CAA" w:rsidRPr="00D2733B" w:rsidRDefault="00F93CAA" w:rsidP="00F93CAA">
      <w:pPr>
        <w:autoSpaceDE w:val="0"/>
        <w:autoSpaceDN w:val="0"/>
        <w:adjustRightInd w:val="0"/>
      </w:pPr>
    </w:p>
    <w:p w:rsidR="00F93CAA" w:rsidRPr="0012452A" w:rsidRDefault="00F93CAA" w:rsidP="00F93CAA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2452A">
        <w:rPr>
          <w:rFonts w:ascii="Times New Roman" w:hAnsi="Times New Roman" w:cs="Times New Roman"/>
          <w:sz w:val="22"/>
          <w:szCs w:val="22"/>
        </w:rPr>
        <w:t>V. ПОРЯДОК ДОСУДЕБНОГО (ВНЕСУДЕБНОГО) ОБЖАЛОВАНИЯ</w:t>
      </w:r>
    </w:p>
    <w:p w:rsidR="00F93CAA" w:rsidRPr="0012452A" w:rsidRDefault="00F93CAA" w:rsidP="00F93CA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2452A">
        <w:rPr>
          <w:rFonts w:ascii="Times New Roman" w:hAnsi="Times New Roman" w:cs="Times New Roman"/>
          <w:sz w:val="22"/>
          <w:szCs w:val="22"/>
        </w:rPr>
        <w:t>РЕШЕНИЙ И ДЕЙСТВИЙ (БЕЗДЕЙСТВИЯ) ОРГАНА,</w:t>
      </w:r>
    </w:p>
    <w:p w:rsidR="00F93CAA" w:rsidRPr="0012452A" w:rsidRDefault="00F93CAA" w:rsidP="00F93CA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2452A">
        <w:rPr>
          <w:rFonts w:ascii="Times New Roman" w:hAnsi="Times New Roman" w:cs="Times New Roman"/>
          <w:sz w:val="22"/>
          <w:szCs w:val="22"/>
        </w:rPr>
        <w:t>ПРЕДОСТАВЛЯЮЩЕГО МУНИЦИПАЛЬНУЮ УСЛУГУ, А ТАКЖЕ ДОЛЖНОСТНОГО ЛИЦА ОРГАНА, ПРЕДОСТАВЛЯЮЩЕГО МУНИЦИПАЛЬНУЮ УСЛУГУ</w:t>
      </w:r>
    </w:p>
    <w:p w:rsidR="00F93CAA" w:rsidRDefault="00F93CAA" w:rsidP="00F93CA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5.1. Предметом досудебного (внесудебного) обжалования заявителем являются решения и действия (бездействие) администрации, предоставляющей муниципальную услугу, должностного лица администрации, муниципального служащего, предоставляющего муниципальную услугу.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5.2. Заявитель может обратиться с жалобой, в том числе в следующих случаях: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1) нарушение срока регистрации запроса заявителя о предоставлении муниципальной услуги;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2) нарушение срока предоставления муниципальной услуги;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</w:t>
      </w:r>
      <w:r w:rsidRPr="00487782">
        <w:lastRenderedPageBreak/>
        <w:t>Российской Федерации, муниципальными правовыми актами для предоставления муниципальной услуги;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proofErr w:type="gramStart"/>
      <w:r w:rsidRPr="0048778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proofErr w:type="gramStart"/>
      <w:r w:rsidRPr="00487782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 xml:space="preserve">5.3. Жалоба подается в письменной форме на бумажном носителе, в электронной форме в администрацию, предоставляющую муниципальную услугу. Жалобы на решения, принятые должностными лицами администрации, подаются на имя Главы </w:t>
      </w:r>
      <w:r>
        <w:t>района.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5.4.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5.5. Жалоба должна содержать: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- наименование администрации, предоставляющей муниципальную услугу, фамилию, имя, отчество должностного лица администрации либо муниципального служащего, предоставляющего муниципальную услугу, решения и действия (бездействие) которых обжалуются;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proofErr w:type="gramStart"/>
      <w:r w:rsidRPr="00487782"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- сведения об обжалуемых решениях и действиях (бездействии)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-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либо муниципального служащего администрации, предос</w:t>
      </w:r>
      <w:r w:rsidR="00DC0BA7">
        <w:t xml:space="preserve">тавляющего муниципальную услугу </w:t>
      </w:r>
      <w:r w:rsidRPr="00487782">
        <w:t>заявителем могут быть представлены документы (при наличии), подтверждающие доводы заявителя, либо их копии.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Письменная жалоба должна быть написана разборчивым почерком, не содержать нецензурных выражений.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 xml:space="preserve">5.6. </w:t>
      </w:r>
      <w:proofErr w:type="gramStart"/>
      <w:r w:rsidRPr="00487782"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87782">
        <w:t xml:space="preserve"> исправлений - в течение пяти рабочих дней со дня ее регистрации.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5.7. Письменные жалобы не рассматриваются в следующих случаях: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lastRenderedPageBreak/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- жалоба повторяет те</w:t>
      </w:r>
      <w:proofErr w:type="gramStart"/>
      <w:r w:rsidRPr="00487782">
        <w:t>кст пр</w:t>
      </w:r>
      <w:proofErr w:type="gramEnd"/>
      <w:r w:rsidRPr="00487782"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bookmarkStart w:id="2" w:name="Par193"/>
      <w:bookmarkEnd w:id="2"/>
      <w:r w:rsidRPr="00487782">
        <w:t>5.8. По результатам рассмотрения жалобы администрация, предоставляющая муниципальную услугу, принимает одно из следующих решений: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proofErr w:type="gramStart"/>
      <w:r w:rsidRPr="00487782">
        <w:t>- удовлетворяет жалобу, в том числе в форме отмены принятого решения, исправления допущенных администрацией, предоставляющей муниципальную услугу, опечаток и ошибок в выданных в результате предоставления муниципальной услуги документах;</w:t>
      </w:r>
      <w:proofErr w:type="gramEnd"/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- отказывает в удовлетворении жалобы.</w:t>
      </w:r>
    </w:p>
    <w:p w:rsidR="00F93CAA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 xml:space="preserve">5.9. Не позднее дня, следующего за днем принятия решения, указанного в </w:t>
      </w:r>
      <w:r>
        <w:t>пункте</w:t>
      </w:r>
    </w:p>
    <w:p w:rsidR="00F93CAA" w:rsidRDefault="00F93CAA" w:rsidP="00F93CAA">
      <w:pPr>
        <w:autoSpaceDE w:val="0"/>
        <w:autoSpaceDN w:val="0"/>
        <w:adjustRightInd w:val="0"/>
        <w:jc w:val="both"/>
      </w:pPr>
      <w:r>
        <w:t>5.</w:t>
      </w:r>
      <w:hyperlink w:anchor="Par193" w:history="1">
        <w:r>
          <w:t>8.</w:t>
        </w:r>
      </w:hyperlink>
      <w:r w:rsidRPr="00487782"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DC0BA7" w:rsidRDefault="00DC0BA7" w:rsidP="00F93CAA">
      <w:pPr>
        <w:autoSpaceDE w:val="0"/>
        <w:autoSpaceDN w:val="0"/>
        <w:adjustRightInd w:val="0"/>
        <w:jc w:val="both"/>
      </w:pPr>
    </w:p>
    <w:p w:rsidR="00DC0BA7" w:rsidRDefault="00DC0BA7" w:rsidP="00F93CAA">
      <w:pPr>
        <w:autoSpaceDE w:val="0"/>
        <w:autoSpaceDN w:val="0"/>
        <w:adjustRightInd w:val="0"/>
        <w:jc w:val="both"/>
      </w:pPr>
    </w:p>
    <w:p w:rsidR="00DC0BA7" w:rsidRPr="00487782" w:rsidRDefault="00DC0BA7" w:rsidP="00F93CAA">
      <w:pPr>
        <w:autoSpaceDE w:val="0"/>
        <w:autoSpaceDN w:val="0"/>
        <w:adjustRightInd w:val="0"/>
        <w:jc w:val="both"/>
      </w:pPr>
    </w:p>
    <w:p w:rsidR="00F93CAA" w:rsidRPr="00755D7C" w:rsidRDefault="00F93CAA" w:rsidP="00F93CAA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 w:rsidRPr="0057735A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 №</w:t>
      </w:r>
      <w:r w:rsidRPr="0057735A">
        <w:rPr>
          <w:rFonts w:ascii="Times New Roman" w:hAnsi="Times New Roman" w:cs="Times New Roman"/>
        </w:rPr>
        <w:t xml:space="preserve"> 1</w:t>
      </w:r>
    </w:p>
    <w:p w:rsidR="00F93CAA" w:rsidRPr="00B43F07" w:rsidRDefault="00F93CAA" w:rsidP="00F93CA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43F07">
        <w:rPr>
          <w:sz w:val="20"/>
          <w:szCs w:val="20"/>
        </w:rPr>
        <w:t>к Административному регламенту</w:t>
      </w:r>
    </w:p>
    <w:p w:rsidR="00F93CAA" w:rsidRPr="0057735A" w:rsidRDefault="00F93CAA" w:rsidP="00F93CAA">
      <w:pPr>
        <w:pStyle w:val="ConsPlusNormal"/>
        <w:jc w:val="right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 по подготовке</w:t>
      </w:r>
      <w:r w:rsidRPr="0057735A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  выдаче </w:t>
      </w:r>
      <w:proofErr w:type="gramStart"/>
      <w:r w:rsidRPr="0057735A">
        <w:rPr>
          <w:rFonts w:ascii="Times New Roman" w:hAnsi="Times New Roman" w:cs="Times New Roman"/>
        </w:rPr>
        <w:t>градостроительных</w:t>
      </w:r>
      <w:proofErr w:type="gramEnd"/>
    </w:p>
    <w:p w:rsidR="00F93CAA" w:rsidRDefault="00F93CAA" w:rsidP="00F93CA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планов земельных участк</w:t>
      </w:r>
      <w:r w:rsidR="00BF3495">
        <w:rPr>
          <w:rFonts w:ascii="Times New Roman" w:hAnsi="Times New Roman" w:cs="Times New Roman"/>
        </w:rPr>
        <w:t>ах</w:t>
      </w:r>
      <w:r w:rsidR="003672D0">
        <w:rPr>
          <w:rFonts w:ascii="Times New Roman" w:hAnsi="Times New Roman" w:cs="Times New Roman"/>
        </w:rPr>
        <w:t xml:space="preserve">, </w:t>
      </w:r>
      <w:r w:rsidRPr="00B420B7">
        <w:rPr>
          <w:rFonts w:ascii="Times New Roman" w:hAnsi="Times New Roman" w:cs="Times New Roman"/>
          <w:color w:val="000000" w:themeColor="text1"/>
        </w:rPr>
        <w:t xml:space="preserve">находящихся </w:t>
      </w:r>
      <w:proofErr w:type="gramStart"/>
      <w:r w:rsidRPr="00B420B7">
        <w:rPr>
          <w:rFonts w:ascii="Times New Roman" w:hAnsi="Times New Roman" w:cs="Times New Roman"/>
          <w:color w:val="000000" w:themeColor="text1"/>
        </w:rPr>
        <w:t>на</w:t>
      </w:r>
      <w:proofErr w:type="gramEnd"/>
    </w:p>
    <w:p w:rsidR="00F93CAA" w:rsidRPr="00B420B7" w:rsidRDefault="00F93CAA" w:rsidP="00F93CAA">
      <w:pPr>
        <w:pStyle w:val="ConsPlusNormal"/>
        <w:jc w:val="right"/>
        <w:rPr>
          <w:rFonts w:ascii="Times New Roman" w:hAnsi="Times New Roman" w:cs="Times New Roman"/>
        </w:rPr>
      </w:pPr>
      <w:r w:rsidRPr="00B420B7">
        <w:rPr>
          <w:rFonts w:ascii="Times New Roman" w:hAnsi="Times New Roman" w:cs="Times New Roman"/>
          <w:color w:val="000000" w:themeColor="text1"/>
        </w:rPr>
        <w:t>территории муниципального образования Енисейский район</w:t>
      </w:r>
    </w:p>
    <w:p w:rsidR="00F93CAA" w:rsidRPr="001602F8" w:rsidRDefault="00F93CAA" w:rsidP="00F93CA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76"/>
        <w:gridCol w:w="5494"/>
      </w:tblGrid>
      <w:tr w:rsidR="00F93CAA" w:rsidTr="00DC0BA7">
        <w:tc>
          <w:tcPr>
            <w:tcW w:w="4077" w:type="dxa"/>
          </w:tcPr>
          <w:p w:rsidR="00F93CAA" w:rsidRPr="001450FA" w:rsidRDefault="00F93CAA" w:rsidP="00DC0B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F93CAA" w:rsidRPr="000E4B0B" w:rsidRDefault="00F93CAA" w:rsidP="00DC0B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B0B">
              <w:rPr>
                <w:rFonts w:ascii="Times New Roman" w:hAnsi="Times New Roman" w:cs="Times New Roman"/>
                <w:sz w:val="22"/>
                <w:szCs w:val="22"/>
              </w:rPr>
              <w:t>Главе района</w:t>
            </w:r>
          </w:p>
          <w:p w:rsidR="00F93CAA" w:rsidRPr="001450FA" w:rsidRDefault="00F93CAA" w:rsidP="00DC0BA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450FA"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___________________________________________</w:t>
            </w:r>
          </w:p>
          <w:p w:rsidR="00F93CAA" w:rsidRPr="001450FA" w:rsidRDefault="00F93CAA" w:rsidP="00DC0B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0FA">
              <w:rPr>
                <w:rFonts w:ascii="Times New Roman" w:hAnsi="Times New Roman" w:cs="Times New Roman"/>
              </w:rPr>
              <w:t>Ф.И.О.физическоголица,местопроживания</w:t>
            </w:r>
            <w:r w:rsidRPr="001450F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93CAA" w:rsidRPr="001450FA" w:rsidRDefault="00F93CAA" w:rsidP="00DC0B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0F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F93CAA" w:rsidRPr="001450FA" w:rsidRDefault="002133A2" w:rsidP="00DC0B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93CAA" w:rsidRPr="001450FA">
              <w:rPr>
                <w:rFonts w:ascii="Times New Roman" w:hAnsi="Times New Roman" w:cs="Times New Roman"/>
              </w:rPr>
              <w:t>аспортныеданны</w:t>
            </w:r>
            <w:proofErr w:type="gramStart"/>
            <w:r w:rsidR="00F93CAA" w:rsidRPr="001450FA">
              <w:rPr>
                <w:rFonts w:ascii="Times New Roman" w:hAnsi="Times New Roman" w:cs="Times New Roman"/>
              </w:rPr>
              <w:t>е(</w:t>
            </w:r>
            <w:proofErr w:type="gramEnd"/>
            <w:r w:rsidR="00F93CAA" w:rsidRPr="001450FA">
              <w:rPr>
                <w:rFonts w:ascii="Times New Roman" w:hAnsi="Times New Roman" w:cs="Times New Roman"/>
              </w:rPr>
              <w:t>серия,номер,кемикогдавыдан</w:t>
            </w:r>
          </w:p>
          <w:p w:rsidR="00F93CAA" w:rsidRPr="001450FA" w:rsidRDefault="00F93CAA" w:rsidP="00DC0B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0F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F93CAA" w:rsidRPr="001450FA" w:rsidRDefault="00DC0BA7" w:rsidP="00DC0B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F93CAA" w:rsidRPr="001450FA">
              <w:rPr>
                <w:rFonts w:ascii="Times New Roman" w:hAnsi="Times New Roman" w:cs="Times New Roman"/>
              </w:rPr>
              <w:t>ибоИНН)либонаименованиеюридическоголица,</w:t>
            </w:r>
          </w:p>
          <w:p w:rsidR="00F93CAA" w:rsidRPr="001450FA" w:rsidRDefault="00F93CAA" w:rsidP="00DC0B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450FA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F93CAA" w:rsidRPr="001450FA" w:rsidRDefault="00F93CAA" w:rsidP="00DC0B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1450FA">
              <w:rPr>
                <w:rFonts w:ascii="Times New Roman" w:hAnsi="Times New Roman" w:cs="Times New Roman"/>
              </w:rPr>
              <w:t>актический/юридическийадрес</w:t>
            </w:r>
          </w:p>
          <w:p w:rsidR="00F93CAA" w:rsidRPr="001450FA" w:rsidRDefault="00F93CAA" w:rsidP="00DC0B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450FA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F93CAA" w:rsidRPr="001450FA" w:rsidRDefault="00DC0BA7" w:rsidP="00DC0B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F93CAA" w:rsidRPr="001450FA">
              <w:rPr>
                <w:rFonts w:ascii="Times New Roman" w:hAnsi="Times New Roman" w:cs="Times New Roman"/>
              </w:rPr>
              <w:t>лицеФ.И.О.директоралибопредставителя</w:t>
            </w:r>
          </w:p>
        </w:tc>
      </w:tr>
    </w:tbl>
    <w:p w:rsidR="00F93CAA" w:rsidRDefault="00F93CAA" w:rsidP="00F93CAA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322"/>
      <w:bookmarkEnd w:id="3"/>
    </w:p>
    <w:p w:rsidR="00F93CAA" w:rsidRDefault="00F93CAA" w:rsidP="00F93CAA">
      <w:pPr>
        <w:pStyle w:val="ConsPlusNonformat"/>
        <w:jc w:val="center"/>
        <w:rPr>
          <w:rFonts w:ascii="Times New Roman" w:hAnsi="Times New Roman" w:cs="Times New Roman"/>
        </w:rPr>
      </w:pPr>
    </w:p>
    <w:p w:rsidR="00F93CAA" w:rsidRPr="00755D7C" w:rsidRDefault="00F93CAA" w:rsidP="00F93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D7C">
        <w:rPr>
          <w:rFonts w:ascii="Times New Roman" w:hAnsi="Times New Roman" w:cs="Times New Roman"/>
          <w:sz w:val="28"/>
          <w:szCs w:val="28"/>
        </w:rPr>
        <w:t>Заявление</w:t>
      </w:r>
    </w:p>
    <w:p w:rsidR="00F93CAA" w:rsidRPr="000D4A22" w:rsidRDefault="00F93CAA" w:rsidP="00F93C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3CAA" w:rsidRPr="000E4B0B" w:rsidRDefault="00F93CAA" w:rsidP="00F93C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B0B">
        <w:rPr>
          <w:rFonts w:ascii="Times New Roman" w:hAnsi="Times New Roman" w:cs="Times New Roman"/>
          <w:sz w:val="24"/>
          <w:szCs w:val="24"/>
        </w:rPr>
        <w:t>Прошу подготовить градостроительный план земельного участка, расположенного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0E4B0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B0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CAA" w:rsidRPr="000E4B0B" w:rsidRDefault="00F93CAA" w:rsidP="00F93C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B0B">
        <w:rPr>
          <w:rFonts w:ascii="Times New Roman" w:hAnsi="Times New Roman" w:cs="Times New Roman"/>
          <w:sz w:val="24"/>
          <w:szCs w:val="24"/>
        </w:rPr>
        <w:t>Приложения:</w:t>
      </w:r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B0B">
        <w:rPr>
          <w:rFonts w:ascii="Times New Roman" w:hAnsi="Times New Roman" w:cs="Times New Roman"/>
          <w:sz w:val="24"/>
          <w:szCs w:val="24"/>
        </w:rPr>
        <w:t>1)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на _____ л. в _____ экз.;</w:t>
      </w:r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B0B">
        <w:rPr>
          <w:rFonts w:ascii="Times New Roman" w:hAnsi="Times New Roman" w:cs="Times New Roman"/>
          <w:sz w:val="24"/>
          <w:szCs w:val="24"/>
        </w:rPr>
        <w:t>2) копии учредительных документов (для юридических лиц) на _____ л. в _____ экз.;</w:t>
      </w:r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B0B">
        <w:rPr>
          <w:rFonts w:ascii="Times New Roman" w:hAnsi="Times New Roman" w:cs="Times New Roman"/>
          <w:sz w:val="24"/>
          <w:szCs w:val="24"/>
        </w:rPr>
        <w:t>3) копия паспорта (для физических лиц) на _____ л. в _____ экз.;</w:t>
      </w:r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35"/>
      <w:bookmarkEnd w:id="4"/>
      <w:r w:rsidRPr="000E4B0B">
        <w:rPr>
          <w:rFonts w:ascii="Times New Roman" w:hAnsi="Times New Roman" w:cs="Times New Roman"/>
          <w:sz w:val="24"/>
          <w:szCs w:val="24"/>
        </w:rPr>
        <w:t>4) копия кадастрового паспорта либо кадастровой выписки о земельном участке на _____ л. в _____ экз.;</w:t>
      </w:r>
    </w:p>
    <w:p w:rsidR="00F93CAA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37"/>
      <w:bookmarkEnd w:id="5"/>
      <w:r w:rsidRPr="000E4B0B">
        <w:rPr>
          <w:rFonts w:ascii="Times New Roman" w:hAnsi="Times New Roman" w:cs="Times New Roman"/>
          <w:sz w:val="24"/>
          <w:szCs w:val="24"/>
        </w:rPr>
        <w:t>5) копии технических или кадастровых паспортов на объекты капитального строительства, расположенные в границах  рассматриваемого  земельного участка, либо иные документы, содержащие сведения об объектах капитального строительства, полученные от организаций (органов) по государственному техническому учету и (или) технической инвентаризации объектов капитального строительства на _____ л. в _____ экз.;</w:t>
      </w:r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E4B0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копии правоустанавливающих документов</w:t>
      </w:r>
      <w:r w:rsidRPr="000E4B0B">
        <w:rPr>
          <w:rFonts w:ascii="Times New Roman" w:hAnsi="Times New Roman" w:cs="Times New Roman"/>
          <w:sz w:val="24"/>
          <w:szCs w:val="24"/>
        </w:rPr>
        <w:t xml:space="preserve"> на земельный участок</w:t>
      </w:r>
      <w:r>
        <w:rPr>
          <w:rFonts w:ascii="Times New Roman" w:hAnsi="Times New Roman" w:cs="Times New Roman"/>
          <w:sz w:val="24"/>
          <w:szCs w:val="24"/>
        </w:rPr>
        <w:t>и(</w:t>
      </w:r>
      <w:r w:rsidRPr="000E4B0B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) на </w:t>
      </w:r>
      <w:r w:rsidRPr="000E4B0B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E4B0B">
        <w:rPr>
          <w:rFonts w:ascii="Times New Roman" w:hAnsi="Times New Roman" w:cs="Times New Roman"/>
          <w:sz w:val="24"/>
          <w:szCs w:val="24"/>
        </w:rPr>
        <w:t xml:space="preserve">  капитального строительства, расположен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0E4B0B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земельном участке</w:t>
      </w:r>
      <w:r w:rsidRPr="000E4B0B">
        <w:rPr>
          <w:rFonts w:ascii="Times New Roman" w:hAnsi="Times New Roman" w:cs="Times New Roman"/>
          <w:sz w:val="24"/>
          <w:szCs w:val="24"/>
        </w:rPr>
        <w:t xml:space="preserve"> на _____ л. в _____ экз. </w:t>
      </w:r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43"/>
      <w:bookmarkEnd w:id="6"/>
      <w:r>
        <w:rPr>
          <w:rFonts w:ascii="Times New Roman" w:hAnsi="Times New Roman" w:cs="Times New Roman"/>
          <w:sz w:val="24"/>
          <w:szCs w:val="24"/>
        </w:rPr>
        <w:t>7</w:t>
      </w:r>
      <w:r w:rsidRPr="000E4B0B">
        <w:rPr>
          <w:rFonts w:ascii="Times New Roman" w:hAnsi="Times New Roman" w:cs="Times New Roman"/>
          <w:sz w:val="24"/>
          <w:szCs w:val="24"/>
        </w:rPr>
        <w:t>)  информация о технических условиях подключения объектов капитального строительства к сетям инженерно-технического обеспечения  на _____ л. в _____ экз.;</w:t>
      </w:r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46"/>
      <w:bookmarkEnd w:id="7"/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B0B">
        <w:rPr>
          <w:rFonts w:ascii="Times New Roman" w:hAnsi="Times New Roman" w:cs="Times New Roman"/>
          <w:sz w:val="24"/>
          <w:szCs w:val="24"/>
        </w:rPr>
        <w:t xml:space="preserve">Всего приложений на _____ </w:t>
      </w:r>
      <w:proofErr w:type="gramStart"/>
      <w:r w:rsidRPr="000E4B0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E4B0B">
        <w:rPr>
          <w:rFonts w:ascii="Times New Roman" w:hAnsi="Times New Roman" w:cs="Times New Roman"/>
          <w:sz w:val="24"/>
          <w:szCs w:val="24"/>
        </w:rPr>
        <w:t>.</w:t>
      </w:r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CAA" w:rsidRPr="0057735A" w:rsidRDefault="00F93CAA" w:rsidP="00F93C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Подпись заявителя ____________________        "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7735A">
        <w:rPr>
          <w:rFonts w:ascii="Times New Roman" w:hAnsi="Times New Roman" w:cs="Times New Roman"/>
          <w:sz w:val="24"/>
          <w:szCs w:val="24"/>
        </w:rPr>
        <w:t>" ________________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7735A">
        <w:rPr>
          <w:rFonts w:ascii="Times New Roman" w:hAnsi="Times New Roman" w:cs="Times New Roman"/>
          <w:sz w:val="24"/>
          <w:szCs w:val="24"/>
        </w:rPr>
        <w:t>__ г.</w:t>
      </w:r>
    </w:p>
    <w:p w:rsidR="00F93CAA" w:rsidRPr="00E42211" w:rsidRDefault="00F93CAA" w:rsidP="00F93CAA">
      <w:pPr>
        <w:pStyle w:val="ConsPlusNonformat"/>
        <w:rPr>
          <w:rFonts w:ascii="Times New Roman" w:hAnsi="Times New Roman" w:cs="Times New Roman"/>
        </w:rPr>
      </w:pPr>
      <w:r w:rsidRPr="00E42211">
        <w:rPr>
          <w:rFonts w:ascii="Times New Roman" w:hAnsi="Times New Roman" w:cs="Times New Roman"/>
        </w:rPr>
        <w:t>(или доверенного лица)                                 (дата)</w:t>
      </w:r>
    </w:p>
    <w:p w:rsidR="00F93CAA" w:rsidRPr="0057735A" w:rsidRDefault="00F93CAA" w:rsidP="00F93C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3CAA" w:rsidRPr="0057735A" w:rsidRDefault="00F93CAA" w:rsidP="00F93C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Заявление подписано доверенным лицом, действующим от имени:</w:t>
      </w:r>
    </w:p>
    <w:p w:rsidR="00F93CAA" w:rsidRPr="0057735A" w:rsidRDefault="00F93CAA" w:rsidP="00F93C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93CAA" w:rsidRPr="0057735A" w:rsidRDefault="00F93CAA" w:rsidP="00F93C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93CAA" w:rsidRDefault="00F93CAA" w:rsidP="00F93C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3CAA" w:rsidRPr="0057735A" w:rsidRDefault="00F93CAA" w:rsidP="00F93C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На основаниидоверенности от______________________________________________</w:t>
      </w:r>
    </w:p>
    <w:p w:rsidR="00F93CAA" w:rsidRPr="0057735A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CAA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Копию доверенности прилагаю.</w:t>
      </w:r>
    </w:p>
    <w:p w:rsidR="00F93CAA" w:rsidRPr="0057735A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CAA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указанные в пунктах  4,5,6,7 запрашиваются </w:t>
      </w:r>
      <w:r w:rsidRPr="0057735A">
        <w:rPr>
          <w:rFonts w:ascii="Times New Roman" w:hAnsi="Times New Roman" w:cs="Times New Roman"/>
          <w:sz w:val="24"/>
          <w:szCs w:val="24"/>
        </w:rPr>
        <w:t>в порядке</w:t>
      </w:r>
      <w:r>
        <w:rPr>
          <w:rFonts w:ascii="Times New Roman" w:hAnsi="Times New Roman" w:cs="Times New Roman"/>
          <w:sz w:val="24"/>
          <w:szCs w:val="24"/>
        </w:rPr>
        <w:t xml:space="preserve"> межведомственного информационного взаимодействия. </w:t>
      </w:r>
    </w:p>
    <w:p w:rsidR="00F93CAA" w:rsidRPr="0057735A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</w:t>
      </w:r>
      <w:r w:rsidRPr="0057735A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представить документы, указанные в  пунктах  4,5,6,7 </w:t>
      </w:r>
      <w:r w:rsidRPr="0057735A">
        <w:rPr>
          <w:rFonts w:ascii="Times New Roman" w:hAnsi="Times New Roman" w:cs="Times New Roman"/>
          <w:sz w:val="24"/>
          <w:szCs w:val="24"/>
        </w:rPr>
        <w:t>по собственнойинициативе.</w:t>
      </w:r>
    </w:p>
    <w:p w:rsidR="00F93CAA" w:rsidRDefault="00F93CAA" w:rsidP="00F93CAA">
      <w:pPr>
        <w:autoSpaceDE w:val="0"/>
        <w:autoSpaceDN w:val="0"/>
        <w:adjustRightInd w:val="0"/>
        <w:outlineLvl w:val="1"/>
      </w:pPr>
    </w:p>
    <w:p w:rsidR="00F93CAA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3CAA" w:rsidRPr="0057735A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DC0BA7" w:rsidRDefault="00DC0BA7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Pr="00F13F34" w:rsidRDefault="00F93CAA" w:rsidP="00BF3495">
      <w:pPr>
        <w:autoSpaceDE w:val="0"/>
        <w:autoSpaceDN w:val="0"/>
        <w:adjustRightInd w:val="0"/>
        <w:jc w:val="right"/>
        <w:outlineLvl w:val="1"/>
      </w:pPr>
      <w:r>
        <w:rPr>
          <w:sz w:val="20"/>
          <w:szCs w:val="20"/>
        </w:rPr>
        <w:t xml:space="preserve">    Приложение № 2</w:t>
      </w:r>
    </w:p>
    <w:p w:rsidR="00F93CAA" w:rsidRPr="00B43F07" w:rsidRDefault="00F93CAA" w:rsidP="00F93CA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43F07">
        <w:rPr>
          <w:sz w:val="20"/>
          <w:szCs w:val="20"/>
        </w:rPr>
        <w:t>к Административному регламенту</w:t>
      </w:r>
    </w:p>
    <w:p w:rsidR="00F93CAA" w:rsidRPr="0057735A" w:rsidRDefault="00F93CAA" w:rsidP="00F93CAA">
      <w:pPr>
        <w:pStyle w:val="ConsPlusNormal"/>
        <w:jc w:val="right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 по подготовке</w:t>
      </w:r>
      <w:r w:rsidRPr="0057735A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выдаче </w:t>
      </w:r>
      <w:proofErr w:type="gramStart"/>
      <w:r w:rsidRPr="0057735A">
        <w:rPr>
          <w:rFonts w:ascii="Times New Roman" w:hAnsi="Times New Roman" w:cs="Times New Roman"/>
        </w:rPr>
        <w:t>градостроительных</w:t>
      </w:r>
      <w:proofErr w:type="gramEnd"/>
    </w:p>
    <w:p w:rsidR="00F93CAA" w:rsidRDefault="00F93CAA" w:rsidP="00F93CA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планов земельных участк</w:t>
      </w:r>
      <w:r w:rsidR="00BF3495">
        <w:rPr>
          <w:rFonts w:ascii="Times New Roman" w:hAnsi="Times New Roman" w:cs="Times New Roman"/>
        </w:rPr>
        <w:t xml:space="preserve">ах, </w:t>
      </w:r>
      <w:r w:rsidRPr="00B420B7">
        <w:rPr>
          <w:rFonts w:ascii="Times New Roman" w:hAnsi="Times New Roman" w:cs="Times New Roman"/>
          <w:color w:val="000000" w:themeColor="text1"/>
        </w:rPr>
        <w:t xml:space="preserve">находящихся </w:t>
      </w:r>
      <w:proofErr w:type="gramStart"/>
      <w:r w:rsidRPr="00B420B7">
        <w:rPr>
          <w:rFonts w:ascii="Times New Roman" w:hAnsi="Times New Roman" w:cs="Times New Roman"/>
          <w:color w:val="000000" w:themeColor="text1"/>
        </w:rPr>
        <w:t>на</w:t>
      </w:r>
      <w:proofErr w:type="gramEnd"/>
    </w:p>
    <w:p w:rsidR="00F93CAA" w:rsidRPr="00B420B7" w:rsidRDefault="00F93CAA" w:rsidP="00F93CAA">
      <w:pPr>
        <w:pStyle w:val="ConsPlusNormal"/>
        <w:jc w:val="right"/>
        <w:rPr>
          <w:rFonts w:ascii="Times New Roman" w:hAnsi="Times New Roman" w:cs="Times New Roman"/>
        </w:rPr>
      </w:pPr>
      <w:r w:rsidRPr="00B420B7">
        <w:rPr>
          <w:rFonts w:ascii="Times New Roman" w:hAnsi="Times New Roman" w:cs="Times New Roman"/>
          <w:color w:val="000000" w:themeColor="text1"/>
        </w:rPr>
        <w:t>территории муниципального образования Енисейский район</w:t>
      </w:r>
    </w:p>
    <w:p w:rsidR="00F93CAA" w:rsidRDefault="00F93CAA" w:rsidP="00F93CAA">
      <w:pPr>
        <w:tabs>
          <w:tab w:val="left" w:pos="6377"/>
          <w:tab w:val="right" w:pos="9354"/>
        </w:tabs>
        <w:autoSpaceDE w:val="0"/>
        <w:autoSpaceDN w:val="0"/>
        <w:adjustRightInd w:val="0"/>
      </w:pPr>
      <w:r>
        <w:lastRenderedPageBreak/>
        <w:tab/>
      </w:r>
    </w:p>
    <w:p w:rsidR="00F93CAA" w:rsidRPr="009D0D6D" w:rsidRDefault="00F93CAA" w:rsidP="00F93CAA">
      <w:pPr>
        <w:autoSpaceDE w:val="0"/>
        <w:autoSpaceDN w:val="0"/>
        <w:adjustRightInd w:val="0"/>
        <w:jc w:val="right"/>
      </w:pPr>
    </w:p>
    <w:p w:rsidR="00F93CAA" w:rsidRPr="009D0D6D" w:rsidRDefault="00F93CAA" w:rsidP="00F93CAA">
      <w:pPr>
        <w:autoSpaceDE w:val="0"/>
        <w:autoSpaceDN w:val="0"/>
        <w:adjustRightInd w:val="0"/>
        <w:jc w:val="center"/>
      </w:pPr>
      <w:r w:rsidRPr="009D0D6D">
        <w:t>БЛОК-СХЕМА</w:t>
      </w:r>
    </w:p>
    <w:p w:rsidR="00F93CAA" w:rsidRPr="009D0D6D" w:rsidRDefault="00F93CAA" w:rsidP="00F93CAA">
      <w:pPr>
        <w:autoSpaceDE w:val="0"/>
        <w:autoSpaceDN w:val="0"/>
        <w:adjustRightInd w:val="0"/>
        <w:jc w:val="center"/>
      </w:pPr>
      <w:r w:rsidRPr="009D0D6D">
        <w:t xml:space="preserve">ПОСЛЕДОВАТЕЛЬНОСТИ ВЫПОЛНЕНИЯ </w:t>
      </w:r>
      <w:proofErr w:type="gramStart"/>
      <w:r w:rsidRPr="009D0D6D">
        <w:t>АДМИНИСТРАТИВНЫХ</w:t>
      </w:r>
      <w:proofErr w:type="gramEnd"/>
    </w:p>
    <w:p w:rsidR="00F93CAA" w:rsidRPr="009D0D6D" w:rsidRDefault="00F93CAA" w:rsidP="00F93CAA">
      <w:pPr>
        <w:autoSpaceDE w:val="0"/>
        <w:autoSpaceDN w:val="0"/>
        <w:adjustRightInd w:val="0"/>
        <w:jc w:val="center"/>
      </w:pPr>
      <w:r w:rsidRPr="009D0D6D">
        <w:t>ПРОЦЕДУР ПО ИСПОЛНЕНИЮ МУНИЦИПАЛЬНОЙ УСЛУГИ</w:t>
      </w:r>
    </w:p>
    <w:p w:rsidR="00F93CAA" w:rsidRPr="009D0D6D" w:rsidRDefault="00F93CAA" w:rsidP="00F93CAA">
      <w:pPr>
        <w:autoSpaceDE w:val="0"/>
        <w:autoSpaceDN w:val="0"/>
        <w:adjustRightInd w:val="0"/>
        <w:jc w:val="center"/>
      </w:pPr>
      <w:r w:rsidRPr="009D0D6D">
        <w:t xml:space="preserve"> «ПОДГОТОВКАИ </w:t>
      </w:r>
      <w:r>
        <w:t xml:space="preserve"> ВЫДАЧА</w:t>
      </w:r>
    </w:p>
    <w:p w:rsidR="00F93CAA" w:rsidRPr="009D0D6D" w:rsidRDefault="00F93CAA" w:rsidP="00F93CAA">
      <w:pPr>
        <w:autoSpaceDE w:val="0"/>
        <w:autoSpaceDN w:val="0"/>
        <w:adjustRightInd w:val="0"/>
        <w:jc w:val="center"/>
      </w:pPr>
      <w:r w:rsidRPr="009D0D6D">
        <w:t>ГРАДОСТРОИТЕЛЬНОГО ПЛАНА ЗЕМЕЛЬНОГО УЧАСТКА»</w: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E67779" w:rsidP="00F93CAA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Rectangle 22" o:spid="_x0000_s1026" style="position:absolute;left:0;text-align:left;margin-left:17.8pt;margin-top:2.85pt;width:424.1pt;height:47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XxJwIAAEkEAAAOAAAAZHJzL2Uyb0RvYy54bWysVFFv0zAQfkfiP1h+p0lD27VR02nqKEIa&#10;MDH4AY7jJBaObc5uk/Hrd3ay0gFPiDxYd77z57vvO2d7PXSKnAQ4aXRB57OUEqG5qaRuCvrt6+HN&#10;mhLnma6YMloU9FE4er17/Wrb21xkpjWqEkAQRLu8twVtvbd5kjjeio65mbFCY7A20DGPLjRJBaxH&#10;9E4lWZqukt5AZcFw4Rzu3o5Buov4dS24/1zXTniiCoq1+bhCXMuwJrstyxtgtpV8KoP9QxUdkxov&#10;PUPdMs/IEeQfUJ3kYJyp/YybLjF1LbmIPWA38/S3bh5aZkXsBclx9kyT+3+w/NPpHoisULslJZp1&#10;qNEXZI3pRgmSZYGg3roc8x7sPYQWnb0z/Lsj2uxbTBM3AKZvBauwrHnIT14cCI7Do6TsP5oK4dnR&#10;m8jVUEMXAJEFMkRJHs+SiMETjpvLt+tVeoXKcYyhtdos4xUsfz5twfn3wnQkGAUFLD6is9Od86Ea&#10;lj+nxOqNktVBKhUdaMq9AnJiOB6H+E3o7jJNadIXdLPMlhH5RcxdQqTx+xtEJz3OuZJdQdfnJJYH&#10;2t7pKk6hZ1KNNpas9MRjoG6UwA/lMKlRmuoRGQUzzjO+PzRaAz8p6XGWC+p+HBkIStQHjaps5otF&#10;GP7oLJZXGTpwGSkvI0xzhCqop2Q09358MEcLsmnxpnmkQZsbVLKWkeSg8ljVVDfOa+R+elvhQVz6&#10;MevXH2D3BAAA//8DAFBLAwQUAAYACAAAACEAE+wXKd0AAAAIAQAADwAAAGRycy9kb3ducmV2Lnht&#10;bEyPwU7DMBBE70j8g7VI3KjdhpYQ4lQIVCSObXrhtolNEojXUey0ga9nOcFxNU+zb/Lt7HpxsmPo&#10;PGlYLhQIS7U3HTUajuXuJgURIpLB3pPV8GUDbIvLixwz48+0t6dDbASXUMhQQxvjkEkZ6tY6DAs/&#10;WOLs3Y8OI59jI82IZy53vVwptZEOO+IPLQ72qbX152FyGqpudcTvffmi3P0uia9z+TG9PWt9fTU/&#10;PoCIdo5/MPzqszoU7FT5iUwQvYZkvWFSw/oOBMdpmvCSijm1vAVZ5PL/gOIHAAD//wMAUEsBAi0A&#10;FAAGAAgAAAAhALaDOJL+AAAA4QEAABMAAAAAAAAAAAAAAAAAAAAAAFtDb250ZW50X1R5cGVzXS54&#10;bWxQSwECLQAUAAYACAAAACEAOP0h/9YAAACUAQAACwAAAAAAAAAAAAAAAAAvAQAAX3JlbHMvLnJl&#10;bHNQSwECLQAUAAYACAAAACEAa9KF8ScCAABJBAAADgAAAAAAAAAAAAAAAAAuAgAAZHJzL2Uyb0Rv&#10;Yy54bWxQSwECLQAUAAYACAAAACEAE+wXKd0AAAAIAQAADwAAAAAAAAAAAAAAAACBBAAAZHJzL2Rv&#10;d25yZXYueG1sUEsFBgAAAAAEAAQA8wAAAIsFAAAAAA==&#10;">
            <v:textbox>
              <w:txbxContent>
                <w:p w:rsidR="00DC0BA7" w:rsidRDefault="00DC0BA7" w:rsidP="00F93CAA">
                  <w:pPr>
                    <w:jc w:val="center"/>
                  </w:pPr>
                  <w:r>
                    <w:t>Прием и регистрация заявления по</w:t>
                  </w:r>
                  <w:r w:rsidRPr="00C02AD5">
                    <w:t xml:space="preserve"> подготовке градостроительного плана земельного участка</w:t>
                  </w:r>
                  <w:r>
                    <w:t xml:space="preserve"> (ГПЗУ)</w:t>
                  </w:r>
                  <w:r w:rsidRPr="00C02AD5">
                    <w:t>, а также прилагаемые к нему документы (при наличии</w:t>
                  </w:r>
                  <w:r>
                    <w:t>)</w:t>
                  </w:r>
                </w:p>
              </w:txbxContent>
            </v:textbox>
          </v:rect>
        </w:pic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E67779" w:rsidP="00F93C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" o:spid="_x0000_s1040" type="#_x0000_t32" style="position:absolute;left:0;text-align:left;margin-left:230.6pt;margin-top:2.65pt;width:0;height:30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AjNQIAAF4EAAAOAAAAZHJzL2Uyb0RvYy54bWysVE2P2jAQvVfqf7B8h5AQdiEirFYJ9LLt&#10;Iu32BxjbIVYd27INAVX97x07QHfbS1WVgxnb8/HmzXOWD6dOoiO3TmhV4nQ8wYgrqplQ+xJ/fd2M&#10;5hg5TxQjUite4jN3+GH18cOyNwXPdKsl4xZBEuWK3pS49d4USeJoyzvixtpwBZeNth3xsLX7hFnS&#10;Q/ZOJtlkcpf02jJjNeXOwWk9XOJVzN80nPrnpnHcI1liwObjauO6C2uyWpJib4lpBb3AIP+AoiNC&#10;QdFbqpp4gg5W/JGqE9Rqpxs/prpLdNMIymMP0E06+a2bl5YYHnsBcpy50eT+X1r65bi1SDCYXY6R&#10;Ih3M6PHgdSyNsmkgqDeuAL9KbW1okZ7Ui3nS9JtDSlctUXsevV/PBoLTEJG8CwkbZ6DMrv+sGfgQ&#10;KBDZOjW2CymBB3SKQznfhsJPHtHhkMLpdJ5l93FeCSmuccY6/4nrDgWjxM5bIvatr7RSMHlt01iF&#10;HJ+cD6hIcQ0IRZXeCCmjAKRCfYkXs2wWA5yWgoXL4ObsfldJi44kSCj+Yotw89bN6oNiMVnLCVtf&#10;bE+EBBv5yI23AtiSHIdqHWcYSQ6vJlgDPKlCRegcAF+sQUXfF5PFer6e56M8u1uP8kldjx43VT66&#10;26T3s3paV1Wd/gjg07xoBWNcBfxXRaf53ynm8rYGLd40fSMqeZ89Mgpgr/8RdBx9mPagm51m560N&#10;3QUVgIij8+XBhVfydh+9fn0WVj8BAAD//wMAUEsDBBQABgAIAAAAIQCRKA9q3gAAAAgBAAAPAAAA&#10;ZHJzL2Rvd25yZXYueG1sTI/BTsMwEETvSPyDtUjcqNNCrBKyqYAKkUuRaCvE0Y2X2CK2o9htU74e&#10;Iw5wHM1o5k25GG3HDjQE4x3CdJIBI9d4ZVyLsN08Xc2BhSidkp13hHCiAIvq/KyUhfJH90qHdWxZ&#10;KnGhkAg6xr7gPDSarAwT35NL3ocfrIxJDi1XgzymctvxWZYJbqVxaUHLnh41NZ/rvUWIy/eTFm/N&#10;w6152TyvhPmq63qJeHkx3t8BizTGvzD84Cd0qBLTzu+dCqxDuBHTWYoi5NfAkv+rdwgiz4FXJf9/&#10;oPoGAAD//wMAUEsBAi0AFAAGAAgAAAAhALaDOJL+AAAA4QEAABMAAAAAAAAAAAAAAAAAAAAAAFtD&#10;b250ZW50X1R5cGVzXS54bWxQSwECLQAUAAYACAAAACEAOP0h/9YAAACUAQAACwAAAAAAAAAAAAAA&#10;AAAvAQAAX3JlbHMvLnJlbHNQSwECLQAUAAYACAAAACEAnEiQIzUCAABeBAAADgAAAAAAAAAAAAAA&#10;AAAuAgAAZHJzL2Uyb0RvYy54bWxQSwECLQAUAAYACAAAACEAkSgPat4AAAAIAQAADwAAAAAAAAAA&#10;AAAAAACPBAAAZHJzL2Rvd25yZXYueG1sUEsFBgAAAAAEAAQA8wAAAJoFAAAAAA==&#10;">
            <v:stroke endarrow="block"/>
          </v:shape>
        </w:pict>
      </w:r>
    </w:p>
    <w:p w:rsidR="00F93CAA" w:rsidRDefault="00F93CAA" w:rsidP="00F93C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</w:p>
    <w:p w:rsidR="00F93CAA" w:rsidRDefault="00E67779" w:rsidP="00F93C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Rectangle 24" o:spid="_x0000_s1027" style="position:absolute;left:0;text-align:left;margin-left:17.8pt;margin-top:11.75pt;width:424.1pt;height:4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nXyLAIAAFAEAAAOAAAAZHJzL2Uyb0RvYy54bWysVNuO0zAQfUfiHyy/06TZ3jZqulp1KUJa&#10;YMXCBziOk1g4thm7TcrXM3ba0gWeEHmw7Mz45Mw5M1nfDZ0iBwFOGl3Q6SSlRGhuKqmbgn79snuz&#10;osR5piumjBYFPQpH7zavX617m4vMtEZVAgiCaJf3tqCt9zZPEsdb0TE3MVZoDNYGOubxCE1SAesR&#10;vVNJlqaLpDdQWTBcOIdvH8Yg3UT8uhbcf6prJzxRBUVuPq4Q1zKsyWbN8gaYbSU/0WD/wKJjUuNH&#10;L1APzDOyB/kHVCc5GGdqP+GmS0xdSy5iDVjNNP2tmueWWRFrQXGcvcjk/h8s/3h4AiIr9O6GEs06&#10;9OgzqsZ0owTJZkGg3roc857tE4QSnX00/Jsj2mxbTBP3AKZvBauQ1jTkJy8uhIPDq6TsP5gK4dne&#10;m6jVUEMXAFEFMkRLjhdLxOAJx5fzm9UiXaJzHGOL6TLLomcJy8+3LTj/TpiOhE1BAclHdHZ4dD6w&#10;Yfk5JbI3SlY7qVQ8QFNuFZADw/bYxScWgEVepylN+oLezrN5RH4Rc9cQaXz+BtFJj32uZFfQ1SWJ&#10;5UG2t7qKXeiZVOMeKSt90jFIN1rgh3IYnTqbUprqiMKCGdsaxxA3rYEflPTY0gV13/cMBCXqvUZz&#10;bqezWZiBeJjNlyglgetIeR1hmiNUQT0l43brx7nZW5BNi1+aRjW0uUdDaxm1DmaPrE70sW2jBacR&#10;C3NxfY5Zv34Em58AAAD//wMAUEsDBBQABgAIAAAAIQDZJjU03gAAAAkBAAAPAAAAZHJzL2Rvd25y&#10;ZXYueG1sTI/BTsMwEETvSPyDtUjcqE2ilhDiVAhUJI5teuG2iZckENtR7LSBr2c5wXE1T7Nviu1i&#10;B3GiKfTeabhdKRDkGm9612o4VrubDESI6AwO3pGGLwqwLS8vCsyNP7s9nQ6xFVziQo4auhjHXMrQ&#10;dGQxrPxIjrN3P1mMfE6tNBOeudwOMlFqIy32jj90ONJTR83nYbYa6j454ve+elH2fpfG16X6mN+e&#10;tb6+Wh4fQERa4h8Mv/qsDiU71X52JohBQ7reMKkhSdcgOM+ylKfUDCbqDmRZyP8Lyh8AAAD//wMA&#10;UEsBAi0AFAAGAAgAAAAhALaDOJL+AAAA4QEAABMAAAAAAAAAAAAAAAAAAAAAAFtDb250ZW50X1R5&#10;cGVzXS54bWxQSwECLQAUAAYACAAAACEAOP0h/9YAAACUAQAACwAAAAAAAAAAAAAAAAAvAQAAX3Jl&#10;bHMvLnJlbHNQSwECLQAUAAYACAAAACEA0tp18iwCAABQBAAADgAAAAAAAAAAAAAAAAAuAgAAZHJz&#10;L2Uyb0RvYy54bWxQSwECLQAUAAYACAAAACEA2SY1NN4AAAAJAQAADwAAAAAAAAAAAAAAAACGBAAA&#10;ZHJzL2Rvd25yZXYueG1sUEsFBgAAAAAEAAQA8wAAAJEFAAAAAA==&#10;">
            <v:textbox>
              <w:txbxContent>
                <w:p w:rsidR="00DC0BA7" w:rsidRDefault="00DC0BA7" w:rsidP="00F93CAA">
                  <w:pPr>
                    <w:jc w:val="center"/>
                  </w:pPr>
                  <w:r w:rsidRPr="00C02AD5">
                    <w:t>Должностное лицо ответственное за прием и регист</w:t>
                  </w:r>
                  <w:r>
                    <w:t>рацию заявления о</w:t>
                  </w:r>
                </w:p>
                <w:p w:rsidR="00DC0BA7" w:rsidRDefault="00DC0BA7" w:rsidP="00F93CAA">
                  <w:pPr>
                    <w:jc w:val="center"/>
                  </w:pPr>
                  <w:r>
                    <w:t xml:space="preserve">подготовке </w:t>
                  </w:r>
                  <w:r w:rsidRPr="00C02AD5">
                    <w:t xml:space="preserve"> ГПЗУ, фиксирует факт получения от застройщика пакета </w:t>
                  </w:r>
                  <w:r>
                    <w:t>документов</w:t>
                  </w:r>
                </w:p>
                <w:p w:rsidR="00DC0BA7" w:rsidRDefault="00DC0BA7" w:rsidP="00F93CAA">
                  <w:pPr>
                    <w:jc w:val="center"/>
                  </w:pPr>
                </w:p>
                <w:p w:rsidR="00DC0BA7" w:rsidRDefault="00DC0BA7" w:rsidP="00F93CAA">
                  <w:pPr>
                    <w:jc w:val="center"/>
                  </w:pPr>
                  <w:r w:rsidRPr="00C02AD5">
                    <w:t>документов</w:t>
                  </w:r>
                </w:p>
              </w:txbxContent>
            </v:textbox>
          </v:rect>
        </w:pic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E67779" w:rsidP="00F93CAA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AutoShape 25" o:spid="_x0000_s1039" type="#_x0000_t32" style="position:absolute;left:0;text-align:left;margin-left:230.7pt;margin-top:8.35pt;width:.05pt;height:34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QvlNQIAAGAEAAAOAAAAZHJzL2Uyb0RvYy54bWysVMuO2yAU3VfqPyD2GT/GSRMrzmhkJ91M&#10;20gz/QAC2EbFgIDEiar+ey/k0c50U1XNglzgPs499+Dlw3GQ6MCtE1pVOLtLMeKKaiZUV+GvL5vJ&#10;HCPniWJEasUrfOIOP6zev1uOpuS57rVk3CJIolw5mgr33psySRzt+UDcnTZcwWWr7UA8bG2XMEtG&#10;yD7IJE/TWTJqy4zVlDsHp835Eq9i/rbl1H9pW8c9khUGbD6uNq67sCarJSk7S0wv6AUG+QcUAxEK&#10;it5SNcQTtLfij1SDoFY73fo7qodEt62gPPYA3WTpm26ee2J47AXIceZGk/t/aennw9YiwWB2OUaK&#10;DDCjx73XsTTKp4Gg0bgS/Gq1taFFelTP5knTbw4pXfdEdTx6v5wMBGchInkVEjbOQJnd+Ekz8CFQ&#10;ILJ1bO0QUgIP6BiHcroNhR89onA4u59iROG8KPLpIgJKSHmNNNb5j1wPKBgVdt4S0fW+1krB7LXN&#10;Yh1yeHI+4CLlNSCUVXojpIwSkAqNFV5MoeNw47QULFzGje12tbToQIKI4i82+cbN6r1iMVnPCVtf&#10;bE+EBBv5yI63AviSHIdqA2cYSQ7vJlhneFKFitA7AL5YZx19X6SL9Xw9LyZFPltPirRpJo+bupjM&#10;NtmHaXPf1HWT/Qjgs6LsBWNcBfxXTWfF32nm8rrOaryp+kZU8jp7ZBTAXv8j6Dj8MO+zcnaanbY2&#10;dBd0ADKOzpcnF97J7/vo9evDsPoJAAD//wMAUEsDBBQABgAIAAAAIQCquNd73wAAAAkBAAAPAAAA&#10;ZHJzL2Rvd25yZXYueG1sTI/BTsMwDIbvSLxDZCRuLB0qYZSmEzAhegGJDSGOWWOaisapmmzreHrM&#10;CY72/+n353I5+V7scYxdIA3zWQYCqQm2o1bD2+bxYgEiJkPW9IFQwxEjLKvTk9IUNhzoFffr1Aou&#10;oVgYDS6loZAyNg69ibMwIHH2GUZvEo9jK+1oDlzue3mZZUp60xFfcGbAB4fN13rnNaTVx9Gp9+b+&#10;pnvZPD2r7ruu65XW52fT3S2IhFP6g+FXn9WhYqdt2JGNoteQq3nOKAfqGgQDvLgCsdWwUDnIqpT/&#10;P6h+AAAA//8DAFBLAQItABQABgAIAAAAIQC2gziS/gAAAOEBAAATAAAAAAAAAAAAAAAAAAAAAABb&#10;Q29udGVudF9UeXBlc10ueG1sUEsBAi0AFAAGAAgAAAAhADj9If/WAAAAlAEAAAsAAAAAAAAAAAAA&#10;AAAALwEAAF9yZWxzLy5yZWxzUEsBAi0AFAAGAAgAAAAhAATRC+U1AgAAYAQAAA4AAAAAAAAAAAAA&#10;AAAALgIAAGRycy9lMm9Eb2MueG1sUEsBAi0AFAAGAAgAAAAhAKq413vfAAAACQEAAA8AAAAAAAAA&#10;AAAAAAAAjwQAAGRycy9kb3ducmV2LnhtbFBLBQYAAAAABAAEAPMAAACbBQAAAAA=&#10;">
            <v:stroke endarrow="block"/>
          </v:shape>
        </w:pic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E67779" w:rsidP="00F93CAA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Rectangle 26" o:spid="_x0000_s1028" style="position:absolute;left:0;text-align:left;margin-left:17.8pt;margin-top:1.8pt;width:424.1pt;height:52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1QxLAIAAFAEAAAOAAAAZHJzL2Uyb0RvYy54bWysVMGO0zAQvSPxD5bvNGlou23UdLXqUoS0&#10;wIqFD3AcJ7FwbDN2m5Sv37HTli5wQuRgeTLjlzfvjbO+HTpFDgKcNLqg00lKidDcVFI3Bf32dfdm&#10;SYnzTFdMGS0KehSO3m5ev1r3NheZaY2qBBAE0S7vbUFb722eJI63omNuYqzQmKwNdMxjCE1SAesR&#10;vVNJlqaLpDdQWTBcOIdv78ck3UT8uhbcf65rJzxRBUVuPq4Q1zKsyWbN8gaYbSU/0WD/wKJjUuNH&#10;L1D3zDOyB/kHVCc5GGdqP+GmS0xdSy5iD9jNNP2tm6eWWRF7QXGcvcjk/h8s/3R4BCIr9G5KiWYd&#10;evQFVWO6UYJkiyBQb12OdU/2EUKLzj4Y/t0RbbYtlok7ANO3glVIaxrqkxcHQuDwKCn7j6ZCeLb3&#10;Jmo11NAFQFSBDNGS48USMXjC8eX87XKR3qBzHHOLRbaaRc8Slp9PW3D+vTAdCZuCApKP6Ozw4Hxg&#10;w/JzSWRvlKx2UqkYQFNuFZADw/HYxSc2gE1elylN+oKu5tk8Ir/IuWuIND5/g+ikxzlXsivo8lLE&#10;8iDbO13FKfRMqnGPlJU+6RikGy3wQzlEp7KzKaWpjigsmHGs8RripjXwk5IeR7qg7seegaBEfdBo&#10;zmo6Q/WIj8FsfpNhANeZ8jrDNEeognpKxu3Wj/dmb0E2LX5pGtXQ5g4NrWXUOpg9sjrRx7GNFpyu&#10;WLgX13Gs+vUj2DwDAAD//wMAUEsDBBQABgAIAAAAIQDUG+Mj3AAAAAgBAAAPAAAAZHJzL2Rvd25y&#10;ZXYueG1sTI9BT4NAEIXvJv6HzZh4s7uW2CCyNEZTE48tvXgbYASUnSXs0qK/3vGkp5fJe3nzvXy7&#10;uEGdaAq9Zwu3KwOKuPZNz62FY7m7SUGFiNzg4JksfFGAbXF5kWPW+DPv6XSIrZISDhla6GIcM61D&#10;3ZHDsPIjsXjvfnIY5Zxa3Ux4lnI36LUxG+2wZ/nQ4UhPHdWfh9lZqPr1Eb/35Ytx97skvi7lx/z2&#10;bO311fL4ACrSEv/C8Isv6FAIU+VnboIaLCR3G0mKioidpoksqSRnUgO6yPX/AcUPAAAA//8DAFBL&#10;AQItABQABgAIAAAAIQC2gziS/gAAAOEBAAATAAAAAAAAAAAAAAAAAAAAAABbQ29udGVudF9UeXBl&#10;c10ueG1sUEsBAi0AFAAGAAgAAAAhADj9If/WAAAAlAEAAAsAAAAAAAAAAAAAAAAALwEAAF9yZWxz&#10;Ly5yZWxzUEsBAi0AFAAGAAgAAAAhAJz/VDEsAgAAUAQAAA4AAAAAAAAAAAAAAAAALgIAAGRycy9l&#10;Mm9Eb2MueG1sUEsBAi0AFAAGAAgAAAAhANQb4yPcAAAACAEAAA8AAAAAAAAAAAAAAAAAhgQAAGRy&#10;cy9kb3ducmV2LnhtbFBLBQYAAAAABAAEAPMAAACPBQAAAAA=&#10;">
            <v:textbox>
              <w:txbxContent>
                <w:p w:rsidR="00DC0BA7" w:rsidRDefault="00DC0BA7" w:rsidP="00F93CAA">
                  <w:pPr>
                    <w:jc w:val="center"/>
                  </w:pPr>
                  <w:r w:rsidRPr="00C02AD5">
                    <w:t>Должностное лицо ответственное за проверку представленных документов на соответствие требованиям, установленным настоящим Административным регламентом</w:t>
                  </w:r>
                </w:p>
              </w:txbxContent>
            </v:textbox>
          </v:rect>
        </w:pic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E67779" w:rsidP="00F93CAA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AutoShape 28" o:spid="_x0000_s1038" type="#_x0000_t32" style="position:absolute;left:0;text-align:left;margin-left:302.65pt;margin-top:12.6pt;width:50.65pt;height:2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z/+OgIAAGM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IPZAT2K&#10;9DCjx4PXsTSaLAJBg3EF+FVqZ0OL9KSezZOm3xxSuuqIann0fjkbCM5CRPImJGycgTL74ZNm4EOg&#10;QGTr1Ng+pAQe0CkO5XwfCj95ROHjPJ9OZjOMKBxN82w+jUNLSHELNtb5j1z3KBgldt4S0Xa+0krB&#10;+LXNYilyfHI+QCPFLSBUVnorpIwqkAoNJV7OJrMY4LQULBwGN2fbfSUtOpKgo/jEPuHktZvVB8Vi&#10;so4TtrnanggJNvKRIG8FUCY5DtV6zjCSHK5OsC7wpAoVoX0AfLUuUvq+TJebxWaRj/LJfDPK07oe&#10;PW6rfDTfZh9m9bSuqjr7EcBnedEJxrgK+G+yzvK/k831gl0EeRf2najkbfbIKIC9vSPoOP8w8ot4&#10;9pqddzZ0F6QASo7O11sXrsrrffT69W9Y/wQAAP//AwBQSwMEFAAGAAgAAAAhAG+Z5EbgAAAACQEA&#10;AA8AAABkcnMvZG93bnJldi54bWxMj8FOwzAMhu9IvENkJG4soWiBlaYTMCF6AYkNIY5ZE5qIxqma&#10;bOt4eswJbrb86ff3V8sp9Gxvx+QjKricCWAW22g8dgreNo8XN8BS1mh0H9EqONoEy/r0pNKliQd8&#10;tft17hiFYCq1ApfzUHKeWmeDTrM4WKTbZxyDzrSOHTejPlB46HkhhORBe6QPTg/2wdn2a70LCvLq&#10;4+jke3u/8C+bp2fpv5umWSl1fjbd3QLLdsp/MPzqkzrU5LSNOzSJ9QqkmF8RqqCYF8AIuBZSAtvS&#10;sBDA64r/b1D/AAAA//8DAFBLAQItABQABgAIAAAAIQC2gziS/gAAAOEBAAATAAAAAAAAAAAAAAAA&#10;AAAAAABbQ29udGVudF9UeXBlc10ueG1sUEsBAi0AFAAGAAgAAAAhADj9If/WAAAAlAEAAAsAAAAA&#10;AAAAAAAAAAAALwEAAF9yZWxzLy5yZWxzUEsBAi0AFAAGAAgAAAAhAPTjP/46AgAAYwQAAA4AAAAA&#10;AAAAAAAAAAAALgIAAGRycy9lMm9Eb2MueG1sUEsBAi0AFAAGAAgAAAAhAG+Z5EbgAAAACQEAAA8A&#10;AAAAAAAAAAAAAAAAlAQAAGRycy9kb3ducmV2LnhtbFBLBQYAAAAABAAEAPMAAAChBQAAAAA=&#10;">
            <v:stroke endarrow="block"/>
          </v:shape>
        </w:pict>
      </w:r>
      <w:r>
        <w:rPr>
          <w:noProof/>
        </w:rPr>
        <w:pict>
          <v:shape id="AutoShape 27" o:spid="_x0000_s1037" type="#_x0000_t32" style="position:absolute;left:0;text-align:left;margin-left:128.6pt;margin-top:12.6pt;width:44.3pt;height:26.9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zEQQIAAGwEAAAOAAAAZHJzL2Uyb0RvYy54bWysVFFv2yAQfp+0/4B4Txw7TppYcarKTraH&#10;rovU7gcQwDEaBgQ0TjTtv+/AadpuL9M0P+DD3H333d2HV7enTqIjt05oVeJ0PMGIK6qZUIcSf3va&#10;jhYYOU8UI1IrXuIzd/h2/fHDqjcFz3SrJeMWAYhyRW9K3HpviiRxtOUdcWNtuILDRtuOeNjaQ8Is&#10;6QG9k0k2mcyTXltmrKbcOfhaD4d4HfGbhlP/tWkc90iWGLj5uNq47sOarFekOFhiWkEvNMg/sOiI&#10;UJD0ClUTT9CzFX9AdYJa7XTjx1R3iW4aQXmsAapJJ79V89gSw2Mt0Bxnrm1y/w+WPhx3FglW4iVG&#10;inQwortnr2NmlN2E/vTGFeBWqZ0NFdKTejT3mn53SOmqJerAo/fT2UBwGiKSdyFh4wxk2fdfNAMf&#10;Aglis06N7VAjhfkcAgM4NASd4nTO1+nwk0cUPs7m2TyFGVI4mubpfBqnl5AiwIRgY53/xHWHglFi&#10;5y0Rh9ZXWinQgbZDCnK8dz6QfA0IwUpvhZRRDlKhHvoxy2aRk9NSsHAY3Jw97Ctp0ZEEQcUnVgwn&#10;b92sflYsgrWcsM3F9kRIsJGPrfJWQPMkxyFbxxlGksMdCtZAT6qQEcoHwhdr0NSP5WS5WWwW+SjP&#10;5ptRPqnr0d22ykfzbXozq6d1VdXpz0A+zYtWMMZV4P+i7zT/O/1cbtqgzKvCr41K3qPHjgLZl3ck&#10;HZUQhj/IaK/ZeWdDdUEUIOnofLl+4c683Uev15/E+hcAAAD//wMAUEsDBBQABgAIAAAAIQCgBrDh&#10;4AAAAAkBAAAPAAAAZHJzL2Rvd25yZXYueG1sTI9BT8MwDIXvSPsPkSdxQSylUDa6phMCBic0UcY9&#10;a7y2WuNUTba1/x7vBCfbek/P38tWg23FCXvfOFJwN4tAIJXONFQp2H6vbxcgfNBkdOsIFYzoYZVP&#10;rjKdGnemLzwVoRIcQj7VCuoQulRKX9ZotZ+5Dom1veutDnz2lTS9PnO4bWUcRY/S6ob4Q607fKmx&#10;PBRHq+C12CTrn5vtEI/lx2fxvjhsaHxT6no6PC9BBBzCnxku+IwOOTPt3JGMF62COJnHbL0sPNlw&#10;/5Bwl52C+VMEMs/k/wb5LwAAAP//AwBQSwECLQAUAAYACAAAACEAtoM4kv4AAADhAQAAEwAAAAAA&#10;AAAAAAAAAAAAAAAAW0NvbnRlbnRfVHlwZXNdLnhtbFBLAQItABQABgAIAAAAIQA4/SH/1gAAAJQB&#10;AAALAAAAAAAAAAAAAAAAAC8BAABfcmVscy8ucmVsc1BLAQItABQABgAIAAAAIQC5gSzEQQIAAGwE&#10;AAAOAAAAAAAAAAAAAAAAAC4CAABkcnMvZTJvRG9jLnhtbFBLAQItABQABgAIAAAAIQCgBrDh4AAA&#10;AAkBAAAPAAAAAAAAAAAAAAAAAJsEAABkcnMvZG93bnJldi54bWxQSwUGAAAAAAQABADzAAAAqAUA&#10;AAAA&#10;">
            <v:stroke endarrow="block"/>
          </v:shape>
        </w:pic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E67779" w:rsidP="00F93CAA">
      <w:pPr>
        <w:tabs>
          <w:tab w:val="center" w:pos="4947"/>
        </w:tabs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Rectangle 29" o:spid="_x0000_s1029" style="position:absolute;left:0;text-align:left;margin-left:17.8pt;margin-top:11.9pt;width:212.85pt;height:7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BpdJwIAAE8EAAAOAAAAZHJzL2Uyb0RvYy54bWysVNuO0zAQfUfiHyy/01y2pTRqulp1KUJa&#10;YMXCBziOk1g4thm7TcrX79jpdstFPCDyYHns8ZkzZ2ayvh57RQ4CnDS6pNkspURobmqp25J+/bJ7&#10;9YYS55mumTJalPQoHL3evHyxHmwhctMZVQsgCKJdMdiSdt7bIkkc70TP3MxYofGyMdAzjya0SQ1s&#10;QPReJXmavk4GA7UFw4VzeHo7XdJNxG8awf2npnHCE1VS5ObjCnGtwpps1qxogdlO8hMN9g8seiY1&#10;Bj1D3TLPyB7kb1C95GCcafyMmz4xTSO5iDlgNln6SzYPHbMi5oLiOHuWyf0/WP7xcA9E1iXFQmnW&#10;Y4k+o2hMt0qQfBX0Gawr0O3B3kPI0Nk7w785os22QzdxA2CGTrAaWWXBP/npQTAcPiXV8MHUCM/2&#10;3kSpxgb6AIgikDFW5HiuiBg94XiYL9OrbLWghOPdajlf5osYghVPry04/06YnoRNSQHJR3R2uHM+&#10;sGHFk0tkb5Ssd1KpaEBbbRWQA8Pu2MXvhO4u3ZQmA0ZfYOy/Q6Tx+xNELz22uZI96nx2YkWQ7a2u&#10;YxN6JtW0R8pKn3QM0k0l8GM1xkJdhQBB1srURxQWzNTVOIW46Qz8oGTAji6p+75nIChR7zUWZ5XN&#10;52EEojFfLHM04PKmurxhmiNUST0l03brp7HZW5Bth5GyqIY2N1jQRkatn1md6GPXxhKcJiyMxaUd&#10;vZ7/A5tHAAAA//8DAFBLAwQUAAYACAAAACEAKQrVt94AAAAJAQAADwAAAGRycy9kb3ducmV2Lnht&#10;bEyPQU+DQBCF7yb+h82YeLNLQalFlsZoauKxpRdvA7sFlJ0l7NKiv97pSY+T9+XN9/LNbHtxMqPv&#10;HClYLiIQhmqnO2oUHMrt3SMIH5A09o6Mgm/jYVNcX+WYaXemnTntQyO4hHyGCtoQhkxKX7fGol+4&#10;wRBnRzdaDHyOjdQjnrnc9jKOolRa7Ig/tDiYl9bUX/vJKqi6+IA/u/ItsuttEt7n8nP6eFXq9mZ+&#10;fgIRzBz+YLjoszoU7FS5ibQXvYLkIWVSQZzwAs7v02UComJwtUpAFrn8v6D4BQAA//8DAFBLAQIt&#10;ABQABgAIAAAAIQC2gziS/gAAAOEBAAATAAAAAAAAAAAAAAAAAAAAAABbQ29udGVudF9UeXBlc10u&#10;eG1sUEsBAi0AFAAGAAgAAAAhADj9If/WAAAAlAEAAAsAAAAAAAAAAAAAAAAALwEAAF9yZWxzLy5y&#10;ZWxzUEsBAi0AFAAGAAgAAAAhALPcGl0nAgAATwQAAA4AAAAAAAAAAAAAAAAALgIAAGRycy9lMm9E&#10;b2MueG1sUEsBAi0AFAAGAAgAAAAhACkK1bfeAAAACQEAAA8AAAAAAAAAAAAAAAAAgQQAAGRycy9k&#10;b3ducmV2LnhtbFBLBQYAAAAABAAEAPMAAACMBQAAAAA=&#10;">
            <v:textbox>
              <w:txbxContent>
                <w:p w:rsidR="00DC0BA7" w:rsidRDefault="00DC0BA7" w:rsidP="00F93CAA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Представленные документы</w:t>
                  </w:r>
                </w:p>
                <w:p w:rsidR="00DC0BA7" w:rsidRDefault="00DC0BA7" w:rsidP="00F93CAA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требованиям</w:t>
                  </w:r>
                </w:p>
                <w:p w:rsidR="00DC0BA7" w:rsidRDefault="00DC0BA7" w:rsidP="00F93CAA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настоящего Административного</w:t>
                  </w:r>
                </w:p>
                <w:p w:rsidR="00DC0BA7" w:rsidRDefault="00DC0BA7" w:rsidP="00F93CAA">
                  <w:pPr>
                    <w:jc w:val="center"/>
                  </w:pPr>
                  <w:r w:rsidRPr="00C02AD5">
                    <w:t>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0" o:spid="_x0000_s1030" style="position:absolute;left:0;text-align:left;margin-left:262.3pt;margin-top:11.9pt;width:179.6pt;height:7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arJwIAAE8EAAAOAAAAZHJzL2Uyb0RvYy54bWysVNuO0zAQfUfiHyy/06ShpW3UdLXqUoS0&#10;wIqFD3AcJ7HwjbHbZPn6HbvdbrmIB0QeLI89PnPmzEzWV6NW5CDAS2sqOp3klAjDbSNNV9GvX3av&#10;lpT4wEzDlDWiog/C06vNyxfrwZWisL1VjQCCIMaXg6toH4Irs8zzXmjmJ9YJg5etBc0CmtBlDbAB&#10;0bXKijx/kw0WGgeWC+/x9OZ4STcJv20FD5/a1otAVEWRW0grpLWOa7ZZs7ID5nrJTzTYP7DQTBoM&#10;eoa6YYGRPcjfoLTkYL1tw4Rbndm2lVykHDCbaf5LNvc9cyLlguJ4d5bJ/z9Y/vFwB0Q2FV1QYpjG&#10;En1G0ZjplCCvkz6D8yW63bs7iBl6d2v5N0+M3fboJq4B7NAL1iCradQz++lBNDw+JfXwwTYIz/bB&#10;JqnGFnQERBHImCrycK6IGAPheFgUy3xVYOE43q0Ws0UxTyFY+fTagQ/vhNUkbioKSD6hs8OtD5EN&#10;K59cEnurZLOTSiUDunqrgBwYdscufSd0f+mmDBkw+hxj/x0iT9+fILQM2OZK6oouz06sjLK9NU1q&#10;wsCkOu6RsjInHaN0sZl9GcZ6TIWaxQDxpLbNAwoL9tjVOIW46S38oGTAjq6o/75nIChR7w0WZzWd&#10;zeIIJGM2X0RZ4fKmvrxhhiNURQMlx+02HMdm70B2PUaaJjWMvcaCtjJp/czqRB+7NpXgNGFxLC7t&#10;5PX8H9g8AgAA//8DAFBLAwQUAAYACAAAACEAEzfYWd4AAAAKAQAADwAAAGRycy9kb3ducmV2Lnht&#10;bEyPwU6DQBCG7ya+w2ZMvNlF0BYpS2M0NfHY0ou3hZ0Cys4SdmnRp3d60ttM5ss/359vZtuLE46+&#10;c6TgfhGBQKqd6ahRcCi3dykIHzQZ3TtCBd/oYVNcX+U6M+5MOzztQyM4hHymFbQhDJmUvm7Rar9w&#10;AxLfjm60OvA6NtKM+szhtpdxFC2l1R3xh1YP+NJi/bWfrIKqiw/6Z1e+RfZpm4T3ufycPl6Vur2Z&#10;n9cgAs7hD4aLPqtDwU6Vm8h40St4jB+WjCqIE67AQJpehorJ1SoBWeTyf4XiFwAA//8DAFBLAQIt&#10;ABQABgAIAAAAIQC2gziS/gAAAOEBAAATAAAAAAAAAAAAAAAAAAAAAABbQ29udGVudF9UeXBlc10u&#10;eG1sUEsBAi0AFAAGAAgAAAAhADj9If/WAAAAlAEAAAsAAAAAAAAAAAAAAAAALwEAAF9yZWxzLy5y&#10;ZWxzUEsBAi0AFAAGAAgAAAAhAJpMtqsnAgAATwQAAA4AAAAAAAAAAAAAAAAALgIAAGRycy9lMm9E&#10;b2MueG1sUEsBAi0AFAAGAAgAAAAhABM32FneAAAACgEAAA8AAAAAAAAAAAAAAAAAgQQAAGRycy9k&#10;b3ducmV2LnhtbFBLBQYAAAAABAAEAPMAAACMBQAAAAA=&#10;">
            <v:textbox>
              <w:txbxContent>
                <w:p w:rsidR="00DC0BA7" w:rsidRDefault="00DC0BA7" w:rsidP="00F93CAA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Представленные документы</w:t>
                  </w:r>
                </w:p>
                <w:p w:rsidR="00DC0BA7" w:rsidRDefault="00DC0BA7" w:rsidP="00F93CAA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соответствуют </w:t>
                  </w: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требованиям</w:t>
                  </w:r>
                </w:p>
                <w:p w:rsidR="00DC0BA7" w:rsidRDefault="00DC0BA7" w:rsidP="00F93CAA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настоящего Административного</w:t>
                  </w:r>
                </w:p>
                <w:p w:rsidR="00DC0BA7" w:rsidRDefault="00DC0BA7" w:rsidP="00F93CAA">
                  <w:pPr>
                    <w:jc w:val="center"/>
                  </w:pPr>
                  <w:r w:rsidRPr="00C02AD5">
                    <w:t>регламента</w:t>
                  </w:r>
                </w:p>
              </w:txbxContent>
            </v:textbox>
          </v:rect>
        </w:pict>
      </w:r>
      <w:r w:rsidR="00F93CAA">
        <w:tab/>
      </w:r>
    </w:p>
    <w:p w:rsidR="00F93CAA" w:rsidRDefault="00F93CAA" w:rsidP="00F93C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E67779" w:rsidP="00F93CAA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AutoShape 32" o:spid="_x0000_s1036" type="#_x0000_t32" style="position:absolute;left:0;text-align:left;margin-left:353.3pt;margin-top:5.85pt;width:0;height:3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FGNAIAAF0EAAAOAAAAZHJzL2Uyb0RvYy54bWysVMuO2yAU3VfqPyD2GT/GSRM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Zxgp&#10;0sOIHg9ex8roPg/8DMaV4FarrQ0d0pN6Nk+afnNI6bojas+j98vZQHAWIpI3IWHjDFTZDZ80Ax8C&#10;BSJZp9b2ISXQgE5xJufbTPjJIzoeUjgtZnk+j+NKSHmNM9b5j1z3KBgVdt4Sse98rZWCwWubxSrk&#10;+OR8QEXKa0AoqvRGSBnnLxUaKryY5tMY4LQULFwGN2f3u1padCRBQfEXW4Sb125WHxSLyTpO2Ppi&#10;eyIk2MhHbrwVwJbkOFTrOcNIcng0wRrhSRUqQucA+GKNIvq+SBfr+XpeTIp8tp4UadNMHjd1MZlt&#10;sg/T5r6p6yb7EcBnRdkJxrgK+K+Czoq/E8zlaY1SvEn6RlTyNntkFMBe/yPoOPow7VE3O83OWxu6&#10;CyoADUfny3sLj+T1Pnr9+iqsfgIAAP//AwBQSwMEFAAGAAgAAAAhAJbri9jfAAAACQEAAA8AAABk&#10;cnMvZG93bnJldi54bWxMj8FOwzAMhu9IvENkJG4sHYJslKYTMCF6GRIbQhyz1jQRjVM12dbx9Bhx&#10;gKP9f/r9uViMvhN7HKILpGE6yUAg1aFx1Gp43TxezEHEZKgxXSDUcMQIi/L0pDB5Ew70gvt1agWX&#10;UMyNBptSn0sZa4vexEnokTj7CIM3icehlc1gDlzuO3mZZUp644gvWNPjg8X6c73zGtLy/WjVW31/&#10;4543TyvlvqqqWmp9fjbe3YJIOKY/GH70WR1KdtqGHTVRdBpmmVKMcjCdgWDgd7HVML+6BlkW8v8H&#10;5TcAAAD//wMAUEsBAi0AFAAGAAgAAAAhALaDOJL+AAAA4QEAABMAAAAAAAAAAAAAAAAAAAAAAFtD&#10;b250ZW50X1R5cGVzXS54bWxQSwECLQAUAAYACAAAACEAOP0h/9YAAACUAQAACwAAAAAAAAAAAAAA&#10;AAAvAQAAX3JlbHMvLnJlbHNQSwECLQAUAAYACAAAACEA1HUxRjQCAABdBAAADgAAAAAAAAAAAAAA&#10;AAAuAgAAZHJzL2Uyb0RvYy54bWxQSwECLQAUAAYACAAAACEAluuL2N8AAAAJAQAADwAAAAAAAAAA&#10;AAAAAACOBAAAZHJzL2Rvd25yZXYueG1sUEsFBgAAAAAEAAQA8wAAAJoFAAAAAA==&#10;">
            <v:stroke endarrow="block"/>
          </v:shape>
        </w:pict>
      </w:r>
      <w:r>
        <w:rPr>
          <w:noProof/>
        </w:rPr>
        <w:pict>
          <v:shape id="AutoShape 31" o:spid="_x0000_s1035" type="#_x0000_t32" style="position:absolute;left:0;text-align:left;margin-left:128.6pt;margin-top:5.85pt;width:0;height:3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8tMwIAAF0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mnGCnS&#10;wYieDl7HzOghC/z0xhXgVqmtDR3Sk3o1z5p+dUjpqiVqz6P329lAcIxI7kLCxhnIsus/aQY+BBJE&#10;sk6N7QIk0IBOcSbn20z4ySM6HFI4zWeTyTyOKyHFNc5Y5z9y3aFglNh5S8S+9ZVWCgavbRazkOOz&#10;89AHBF4DQlKlN0LKOH+pUF/ixXQyjQFOS8HCZXBzdr+rpEVHEhQUf4EUALtzs/qgWARrOWHri+2J&#10;kGAjH7nxVgBbkuOQreMMI8nh0QRrQJQqZITOoeCLNYjo2yJdrOfreT7KJ7P1KE/revS0qfLRbJN9&#10;mNYPdVXV2fdQfJYXrWCMq1D/VdBZ/neCuTytQYo3Sd+ISu7RIwlQ7PU/Fh1HH6Y96Gan2XlrQ3dB&#10;BaDh6Hx5b+GR/LqPXj+/CqsfAAAA//8DAFBLAwQUAAYACAAAACEA+bOxBt8AAAAJAQAADwAAAGRy&#10;cy9kb3ducmV2LnhtbEyPwU7DMAyG70i8Q2QkbixdxbpRmk7AhOhlSGwIccwa00Y0TtVkW8fTY8QB&#10;jvb/6ffnYjm6ThxwCNaTgukkAYFUe2OpUfC6fbxagAhRk9GdJ1RwwgDL8vys0LnxR3rBwyY2gkso&#10;5FpBG2OfSxnqFp0OE98jcfbhB6cjj0MjzaCPXO46mSZJJp22xBda3eNDi/XnZu8UxNX7qc3e6vsb&#10;+7x9Wmf2q6qqlVKXF+PdLYiIY/yD4Uef1aFkp53fkwmiU5DO5imjHEznIBj4XewULK5nIMtC/v+g&#10;/AYAAP//AwBQSwECLQAUAAYACAAAACEAtoM4kv4AAADhAQAAEwAAAAAAAAAAAAAAAAAAAAAAW0Nv&#10;bnRlbnRfVHlwZXNdLnhtbFBLAQItABQABgAIAAAAIQA4/SH/1gAAAJQBAAALAAAAAAAAAAAAAAAA&#10;AC8BAABfcmVscy8ucmVsc1BLAQItABQABgAIAAAAIQBNPH8tMwIAAF0EAAAOAAAAAAAAAAAAAAAA&#10;AC4CAABkcnMvZTJvRG9jLnhtbFBLAQItABQABgAIAAAAIQD5s7EG3wAAAAkBAAAPAAAAAAAAAAAA&#10;AAAAAI0EAABkcnMvZG93bnJldi54bWxQSwUGAAAAAAQABADzAAAAmQUAAAAA&#10;">
            <v:stroke endarrow="block"/>
          </v:shape>
        </w:pic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E67779" w:rsidP="00F93CAA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Rectangle 33" o:spid="_x0000_s1031" style="position:absolute;left:0;text-align:left;margin-left:24.2pt;margin-top:.85pt;width:206.5pt;height:38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5h2KgIAAE8EAAAOAAAAZHJzL2Uyb0RvYy54bWysVNuO0zAQfUfiHyy/07Rps3SjpqtVlyKk&#10;BVYsfIDjOImFb4zdpuXrGTvdbhd4QuTB8njGx2fOzGR1c9CK7AV4aU1FZ5MpJcJw20jTVfTb1+2b&#10;JSU+MNMwZY2o6FF4erN+/Wo1uFLktreqEUAQxPhycBXtQ3BllnneC838xDph0Nla0CygCV3WABsQ&#10;Xassn06vssFC48By4T2e3o1Ouk74bSt4+Ny2XgSiKorcQlohrXVcs/WKlR0w10t+osH+gYVm0uCj&#10;Z6g7FhjZgfwDSksO1ts2TLjVmW1byUXKAbOZTX/L5rFnTqRcUBzvzjL5/wfLP+0fgMimogtKDNNY&#10;oi8oGjOdEmQ+j/oMzpcY9ugeIGbo3b3l3z0xdtNjmLgFsEMvWIOsZjE+e3EhGh6vknr4aBuEZ7tg&#10;k1SHFnQERBHIIVXkeK6IOATC8TC/yvOiwMJx9C2W83xepCdY+XTbgQ/vhdUkbioKSD6hs/29D5EN&#10;K59CEnurZLOVSiUDunqjgOwZdsc2fSd0fxmmDBkqel3kRUJ+4fOXENP0/Q1Cy4BtrqSu6PIcxMoo&#10;2zvTpCYMTKpxj5SVOekYpRtLEA71IRUqKRBlrW1zRGHBjl2NU4ib3sJPSgbs6Ir6HzsGghL1wWBx&#10;rmeLRRyBZCyKtzkacOmpLz3McISqaKBk3G7CODY7B7Lr8aVZUsPYWyxoK5PWz6xO9LFrUwlOExbH&#10;4tJOUc//gfUvAAAA//8DAFBLAwQUAAYACAAAACEAWyUuhtsAAAAHAQAADwAAAGRycy9kb3ducmV2&#10;LnhtbEyOzU6DQBSF9ya+w+SauLNDKylIGRqjqYnLlm7cXZgrUJkZwgwt+vReV3V5fnLOl29n04sz&#10;jb5zVsFyEYEgWzvd2UbBsdw9pCB8QKuxd5YUfJOHbXF7k2Om3cXu6XwIjeAR6zNU0IYwZFL6uiWD&#10;fuEGspx9utFgYDk2Uo944XHTy1UUraXBzvJDiwO9tFR/HSajoOpWR/zZl2+Redo9hve5PE0fr0rd&#10;383PGxCB5nAtwx8+o0PBTJWbrPaiVxCnMTfZT0BwHK+XrCsFSZKCLHL5n7/4BQAA//8DAFBLAQIt&#10;ABQABgAIAAAAIQC2gziS/gAAAOEBAAATAAAAAAAAAAAAAAAAAAAAAABbQ29udGVudF9UeXBlc10u&#10;eG1sUEsBAi0AFAAGAAgAAAAhADj9If/WAAAAlAEAAAsAAAAAAAAAAAAAAAAALwEAAF9yZWxzLy5y&#10;ZWxzUEsBAi0AFAAGAAgAAAAhALF7mHYqAgAATwQAAA4AAAAAAAAAAAAAAAAALgIAAGRycy9lMm9E&#10;b2MueG1sUEsBAi0AFAAGAAgAAAAhAFslLobbAAAABwEAAA8AAAAAAAAAAAAAAAAAhAQAAGRycy9k&#10;b3ducmV2LnhtbFBLBQYAAAAABAAEAPMAAACMBQAAAAA=&#10;">
            <v:textbox>
              <w:txbxContent>
                <w:p w:rsidR="00DC0BA7" w:rsidRDefault="00DC0BA7" w:rsidP="00F93CAA">
                  <w:pPr>
                    <w:jc w:val="center"/>
                  </w:pPr>
                  <w:r>
                    <w:t xml:space="preserve">Подготовка  ГПЗУ 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4" o:spid="_x0000_s1032" style="position:absolute;left:0;text-align:left;margin-left:262.3pt;margin-top:.85pt;width:179.6pt;height:3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NhLQIAAE8EAAAOAAAAZHJzL2Uyb0RvYy54bWysVNuO0zAQfUfiHyy/01zaLm3UdLXqUoS0&#10;wIqFD3AcJ7FwbDN2myxfz9jpdrvAE8IPliczPj5zZiab67FX5CjASaNLms1SSoTmppa6Lem3r/s3&#10;K0qcZ7pmymhR0kfh6PX29avNYAuRm86oWgBBEO2KwZa0894WSeJ4J3rmZsYKjc7GQM88mtAmNbAB&#10;0XuV5Gl6lQwGaguGC+fw6+3kpNuI3zSC+89N44QnqqTIzccd4l6FPdluWNECs53kJxrsH1j0TGp8&#10;9Ax1yzwjB5B/QPWSg3Gm8TNu+sQ0jeQi5oDZZOlv2Tx0zIqYC4rj7Fkm9/9g+afjPRBZl3ROiWY9&#10;lugLisZ0qwSZL4I+g3UFhj3YewgZOntn+HdHtNl1GCZuAMzQCVYjqyzEJy8uBMPhVVINH02N8Ozg&#10;TZRqbKAPgCgCGWNFHs8VEaMnHD/m+Spd51g4jr7FPFulsWQJK55uW3D+vTA9CYeSApKP6Ox453xg&#10;w4qnkMjeKFnvpVLRgLbaKSBHht2xjysmgElehilNhpKul/kyIr/wuUuINK6/QfTSY5sr2ZcUU8AV&#10;glgRZHun63j2TKrpjJSVPukYpJtK4MdqjIW6CneDrJWpH1FYMFNX4xTioTPwk5IBO7qk7seBgaBE&#10;fdBYnHW2WIQRiMZi+TbICpee6tLDNEeoknpKpuPOT2NzsCDbDl/Kohra3GBBGxm1fmZ1oo9dG0tw&#10;mrAwFpd2jHr+D2x/AQAA//8DAFBLAwQUAAYACAAAACEAOSbfLt0AAAAIAQAADwAAAGRycy9kb3du&#10;cmV2LnhtbEyPQU+DQBCF7yb+h82YeLOLVClFlsZo2sRjSy/eFnYElJ0l7NKiv77jSY+T7+XN9/LN&#10;bHtxwtF3jhTcLyIQSLUzHTUKjuX2LgXhgyaje0eo4Bs9bIrrq1xnxp1pj6dDaASXkM+0gjaEIZPS&#10;1y1a7RduQGL24UarA59jI82oz1xuexlHUSKt7og/tHrAlxbrr8NkFVRdfNQ/+3IX2fV2Gd7m8nN6&#10;f1Xq9mZ+fgIRcA5/YfjVZ3Uo2KlyExkvegWP8UPCUQYrEMzTdMlTKgXJegWyyOX/AcUFAAD//wMA&#10;UEsBAi0AFAAGAAgAAAAhALaDOJL+AAAA4QEAABMAAAAAAAAAAAAAAAAAAAAAAFtDb250ZW50X1R5&#10;cGVzXS54bWxQSwECLQAUAAYACAAAACEAOP0h/9YAAACUAQAACwAAAAAAAAAAAAAAAAAvAQAAX3Jl&#10;bHMvLnJlbHNQSwECLQAUAAYACAAAACEAgL/TYS0CAABPBAAADgAAAAAAAAAAAAAAAAAuAgAAZHJz&#10;L2Uyb0RvYy54bWxQSwECLQAUAAYACAAAACEAOSbfLt0AAAAIAQAADwAAAAAAAAAAAAAAAACHBAAA&#10;ZHJzL2Rvd25yZXYueG1sUEsFBgAAAAAEAAQA8wAAAJEFAAAAAA==&#10;">
            <v:textbox>
              <w:txbxContent>
                <w:p w:rsidR="00DC0BA7" w:rsidRDefault="00DC0BA7" w:rsidP="00F93CAA">
                  <w:pPr>
                    <w:jc w:val="center"/>
                  </w:pPr>
                  <w:r w:rsidRPr="005C6E18">
                    <w:t>Подготовка увед</w:t>
                  </w:r>
                  <w:r>
                    <w:t>омления об отказе предоставления</w:t>
                  </w:r>
                  <w:r w:rsidRPr="005C6E18">
                    <w:t xml:space="preserve"> ГПЗУ</w:t>
                  </w:r>
                </w:p>
              </w:txbxContent>
            </v:textbox>
          </v:rect>
        </w:pic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E67779" w:rsidP="00F93CAA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AutoShape 35" o:spid="_x0000_s1034" type="#_x0000_t32" style="position:absolute;left:0;text-align:left;margin-left:128.6pt;margin-top:1.9pt;width:0;height:30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7GNAIAAF0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BCNF&#10;OhjR48HrWBlN54Gf3rgc3Eq1s6FDelIv5knTbw4pXbZENTx6v54NBGchInkXEjbOQJV9/1kz8CFQ&#10;IJJ1qm0XUgIN6BRncr7NhJ88osMhhdPpMrtfRjgJya9xxjr/iesOBaPAzlsimtaXWikYvLZZrEKO&#10;T84HVCS/BoSiSm+FlHH+UqG+wMv5ZB4DnJaChcvg5myzL6VFRxIUFH+xRbh562b1QbGYrOWEbS62&#10;J0KCjXzkxlsBbEmOQ7WOM4wkh0cTrAGeVKEidA6AL9Ygou/LdLlZbBaz0WxytxnN0qoaPW7L2ehu&#10;m93Pq2lVllX2I4DPZnkrGOMq4L8KOpv9nWAuT2uQ4k3SN6KS99kjowD2+h9Bx9GHaQ+62Wt23tnQ&#10;XVABaDg6X95beCRv99Hr11dh/RMAAP//AwBQSwMEFAAGAAgAAAAhAGEDhPveAAAACAEAAA8AAABk&#10;cnMvZG93bnJldi54bWxMj0FLw0AUhO+C/2F5gje7MZJoY16KWsRcFGyLeNxm12Qx+zZkt23qr/eJ&#10;Bz0OM8x8Uy4m14u9GYP1hHA5S0AYary21CJs1o8XNyBCVKRV78kgHE2ARXV6UqpC+wO9mv0qtoJL&#10;KBQKoYtxKKQMTWecCjM/GGLvw49ORZZjK/WoDlzuepkmSS6dssQLnRrMQ2eaz9XOIcTl+7HL35r7&#10;uX1ZPz3n9quu6yXi+dl0dwsimin+heEHn9GhYqat35EOokdIs+uUowhX/ID9X71FyLMMZFXK/weq&#10;bwAAAP//AwBQSwECLQAUAAYACAAAACEAtoM4kv4AAADhAQAAEwAAAAAAAAAAAAAAAAAAAAAAW0Nv&#10;bnRlbnRfVHlwZXNdLnhtbFBLAQItABQABgAIAAAAIQA4/SH/1gAAAJQBAAALAAAAAAAAAAAAAAAA&#10;AC8BAABfcmVscy8ucmVsc1BLAQItABQABgAIAAAAIQCCp17GNAIAAF0EAAAOAAAAAAAAAAAAAAAA&#10;AC4CAABkcnMvZTJvRG9jLnhtbFBLAQItABQABgAIAAAAIQBhA4T73gAAAAgBAAAPAAAAAAAAAAAA&#10;AAAAAI4EAABkcnMvZG93bnJldi54bWxQSwUGAAAAAAQABADzAAAAmQUAAAAA&#10;">
            <v:stroke endarrow="block"/>
          </v:shape>
        </w:pic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E67779" w:rsidP="00F93CAA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Rectangle 36" o:spid="_x0000_s1033" style="position:absolute;left:0;text-align:left;margin-left:24.2pt;margin-top:5.15pt;width:382.15pt;height:48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ZjKLAIAAE8EAAAOAAAAZHJzL2Uyb0RvYy54bWysVNuO0zAQfUfiHyy/0yS9bTdqulp1KUJa&#10;YMXCBziOk1g4thm7TcrXM3ba0gWeEHmwPJnxyZlzxlnfDZ0iBwFOGl3QbJJSIjQ3ldRNQb9+2b1Z&#10;UeI80xVTRouCHoWjd5vXr9a9zcXUtEZVAgiCaJf3tqCt9zZPEsdb0TE3MVZoTNYGOuYxhCapgPWI&#10;3qlkmqbLpDdQWTBcOIdvH8Yk3UT8uhbcf6prJzxRBUVuPq4Q1zKsyWbN8gaYbSU/0WD/wKJjUuNH&#10;L1APzDOyB/kHVCc5GGdqP+GmS0xdSy5iD9hNlv7WzXPLrIi9oDjOXmRy/w+Wfzw8AZEVekeJZh1a&#10;9BlFY7pRgsyWQZ/euhzLnu0ThA6dfTT8myPabFssE/cApm8Fq5BVFuqTFwdC4PAoKfsPpkJ4tvcm&#10;SjXU0AVAFIEM0ZHjxRExeMLx5Xy1mM3SBSUcc8tsNs+iZQnLz6ctOP9OmI6ETUEByUd0dnh0PrBh&#10;+bkksjdKVjupVAygKbcKyIHhdOziExvAJq/LlCZ9QW8X00VEfpFz1xBpfP4G0UmPY65kV9DVpYjl&#10;Qba3uopD6JlU4x4pK33SMUg3WuCHcohG3ZxNKU11RGHBjFONtxA3rYEflPQ40QV13/cMBCXqvUZz&#10;brP5PFyBGMwXN1MM4DpTXmeY5ghVUE/JuN368drsLcimxS9lUQ1t7tHQWkatg9kjqxN9nNpowemG&#10;hWtxHceqX/+BzU8AAAD//wMAUEsDBBQABgAIAAAAIQAKstrO3gAAAAkBAAAPAAAAZHJzL2Rvd25y&#10;ZXYueG1sTI/BTsMwEETvSPyDtUjcqNO0Kmkap0KgInFs0wu3TbwkKbEdxU4b+Hq2p3LcmdHsm2w7&#10;mU6cafCtswrmswgE2crp1tYKjsXuKQHhA1qNnbOk4Ic8bPP7uwxT7S52T+dDqAWXWJ+igiaEPpXS&#10;Vw0Z9DPXk2Xvyw0GA59DLfWAFy43nYyjaCUNtpY/NNjTa0PV92E0Cso2PuLvvniPzHq3CB9TcRo/&#10;35R6fJheNiACTeEWhis+o0POTKUbrfaiU7BMlpxkPVqAYD+Zx88gyquwWoPMM/l/Qf4HAAD//wMA&#10;UEsBAi0AFAAGAAgAAAAhALaDOJL+AAAA4QEAABMAAAAAAAAAAAAAAAAAAAAAAFtDb250ZW50X1R5&#10;cGVzXS54bWxQSwECLQAUAAYACAAAACEAOP0h/9YAAACUAQAACwAAAAAAAAAAAAAAAAAvAQAAX3Jl&#10;bHMvLnJlbHNQSwECLQAUAAYACAAAACEA/TWYyiwCAABPBAAADgAAAAAAAAAAAAAAAAAuAgAAZHJz&#10;L2Uyb0RvYy54bWxQSwECLQAUAAYACAAAACEACrLazt4AAAAJAQAADwAAAAAAAAAAAAAAAACGBAAA&#10;ZHJzL2Rvd25yZXYueG1sUEsFBgAAAAAEAAQA8wAAAJEFAAAAAA==&#10;">
            <v:textbox>
              <w:txbxContent>
                <w:p w:rsidR="00DC0BA7" w:rsidRDefault="00DC0BA7" w:rsidP="00F93CAA">
                  <w:pPr>
                    <w:jc w:val="center"/>
                  </w:pPr>
                  <w:r>
                    <w:t xml:space="preserve">Должностное лицо в течение 20 рабочих дней со дня подачи заявления о  подготовке градостроительного плана выдает (направляет) заявителю ГПЗУ     </w:t>
                  </w:r>
                </w:p>
              </w:txbxContent>
            </v:textbox>
          </v:rect>
        </w:pic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DE226C" w:rsidRDefault="00DE226C" w:rsidP="00DE226C">
      <w:pPr>
        <w:jc w:val="both"/>
      </w:pPr>
    </w:p>
    <w:sectPr w:rsidR="00DE226C" w:rsidSect="00907DB4">
      <w:footerReference w:type="default" r:id="rId31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FD4" w:rsidRDefault="000D2FD4" w:rsidP="00DD3663">
      <w:r>
        <w:separator/>
      </w:r>
    </w:p>
  </w:endnote>
  <w:endnote w:type="continuationSeparator" w:id="1">
    <w:p w:rsidR="000D2FD4" w:rsidRDefault="000D2FD4" w:rsidP="00DD3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0548"/>
      <w:docPartObj>
        <w:docPartGallery w:val="Page Numbers (Bottom of Page)"/>
        <w:docPartUnique/>
      </w:docPartObj>
    </w:sdtPr>
    <w:sdtContent>
      <w:p w:rsidR="00DC0BA7" w:rsidRDefault="00E67779">
        <w:pPr>
          <w:pStyle w:val="a8"/>
          <w:jc w:val="right"/>
        </w:pPr>
        <w:r>
          <w:fldChar w:fldCharType="begin"/>
        </w:r>
        <w:r w:rsidR="00E94C61">
          <w:instrText xml:space="preserve"> PAGE   \* MERGEFORMAT </w:instrText>
        </w:r>
        <w:r>
          <w:fldChar w:fldCharType="separate"/>
        </w:r>
        <w:r w:rsidR="006C59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0BA7" w:rsidRDefault="00DC0B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FD4" w:rsidRDefault="000D2FD4" w:rsidP="00DD3663">
      <w:r>
        <w:separator/>
      </w:r>
    </w:p>
  </w:footnote>
  <w:footnote w:type="continuationSeparator" w:id="1">
    <w:p w:rsidR="000D2FD4" w:rsidRDefault="000D2FD4" w:rsidP="00DD3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27C8"/>
    <w:multiLevelType w:val="hybridMultilevel"/>
    <w:tmpl w:val="BD76CCEC"/>
    <w:lvl w:ilvl="0" w:tplc="CFBCFC6E">
      <w:start w:val="3"/>
      <w:numFmt w:val="decimal"/>
      <w:lvlText w:val="%1."/>
      <w:lvlJc w:val="left"/>
      <w:pPr>
        <w:ind w:left="97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1">
    <w:nsid w:val="12173AE6"/>
    <w:multiLevelType w:val="hybridMultilevel"/>
    <w:tmpl w:val="CACC688E"/>
    <w:lvl w:ilvl="0" w:tplc="E8F6A81C">
      <w:start w:val="3"/>
      <w:numFmt w:val="decimal"/>
      <w:lvlText w:val="%1."/>
      <w:lvlJc w:val="left"/>
      <w:pPr>
        <w:ind w:left="12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  <w:rPr>
        <w:rFonts w:cs="Times New Roman"/>
      </w:rPr>
    </w:lvl>
  </w:abstractNum>
  <w:abstractNum w:abstractNumId="2">
    <w:nsid w:val="4CA775FF"/>
    <w:multiLevelType w:val="multilevel"/>
    <w:tmpl w:val="EFCADB6C"/>
    <w:lvl w:ilvl="0">
      <w:start w:val="1"/>
      <w:numFmt w:val="decimal"/>
      <w:lvlText w:val="%1."/>
      <w:lvlJc w:val="left"/>
      <w:pPr>
        <w:ind w:left="1305" w:hanging="63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5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5E6D362E"/>
    <w:multiLevelType w:val="hybridMultilevel"/>
    <w:tmpl w:val="08423410"/>
    <w:lvl w:ilvl="0" w:tplc="C658B2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D33222"/>
    <w:multiLevelType w:val="hybridMultilevel"/>
    <w:tmpl w:val="B536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174"/>
    <w:rsid w:val="000017C4"/>
    <w:rsid w:val="000063EE"/>
    <w:rsid w:val="000354F4"/>
    <w:rsid w:val="00042682"/>
    <w:rsid w:val="00045658"/>
    <w:rsid w:val="00045663"/>
    <w:rsid w:val="0005549A"/>
    <w:rsid w:val="0005682E"/>
    <w:rsid w:val="0006289F"/>
    <w:rsid w:val="00077495"/>
    <w:rsid w:val="000823ED"/>
    <w:rsid w:val="00094030"/>
    <w:rsid w:val="000959A2"/>
    <w:rsid w:val="000A777E"/>
    <w:rsid w:val="000B3E12"/>
    <w:rsid w:val="000D2042"/>
    <w:rsid w:val="000D2692"/>
    <w:rsid w:val="000D2FD4"/>
    <w:rsid w:val="000D7379"/>
    <w:rsid w:val="000E4B0B"/>
    <w:rsid w:val="000F1615"/>
    <w:rsid w:val="001177CA"/>
    <w:rsid w:val="00134061"/>
    <w:rsid w:val="0014006D"/>
    <w:rsid w:val="0014416E"/>
    <w:rsid w:val="00157624"/>
    <w:rsid w:val="00160DC6"/>
    <w:rsid w:val="001725D4"/>
    <w:rsid w:val="00181CF6"/>
    <w:rsid w:val="001906AD"/>
    <w:rsid w:val="00195B29"/>
    <w:rsid w:val="001B1E27"/>
    <w:rsid w:val="001B68A7"/>
    <w:rsid w:val="001D6437"/>
    <w:rsid w:val="001E1648"/>
    <w:rsid w:val="001E61BE"/>
    <w:rsid w:val="001F31CD"/>
    <w:rsid w:val="002011F0"/>
    <w:rsid w:val="002133A2"/>
    <w:rsid w:val="002211DD"/>
    <w:rsid w:val="00230C18"/>
    <w:rsid w:val="00246F8E"/>
    <w:rsid w:val="00253716"/>
    <w:rsid w:val="00265981"/>
    <w:rsid w:val="00292726"/>
    <w:rsid w:val="002944C9"/>
    <w:rsid w:val="00296011"/>
    <w:rsid w:val="00296744"/>
    <w:rsid w:val="00297A3E"/>
    <w:rsid w:val="002A4476"/>
    <w:rsid w:val="002C1505"/>
    <w:rsid w:val="002C33A4"/>
    <w:rsid w:val="002D398C"/>
    <w:rsid w:val="002E101A"/>
    <w:rsid w:val="002E1445"/>
    <w:rsid w:val="002F4ED1"/>
    <w:rsid w:val="002F5F15"/>
    <w:rsid w:val="00300160"/>
    <w:rsid w:val="00320C82"/>
    <w:rsid w:val="00325399"/>
    <w:rsid w:val="003315C6"/>
    <w:rsid w:val="00333F0B"/>
    <w:rsid w:val="00336F52"/>
    <w:rsid w:val="003412D3"/>
    <w:rsid w:val="003460A3"/>
    <w:rsid w:val="00347E5A"/>
    <w:rsid w:val="00361414"/>
    <w:rsid w:val="003662EF"/>
    <w:rsid w:val="003672D0"/>
    <w:rsid w:val="00377647"/>
    <w:rsid w:val="003957E3"/>
    <w:rsid w:val="00397726"/>
    <w:rsid w:val="003B32C6"/>
    <w:rsid w:val="003D42A8"/>
    <w:rsid w:val="003F31E9"/>
    <w:rsid w:val="00407686"/>
    <w:rsid w:val="00410E0D"/>
    <w:rsid w:val="00421E9E"/>
    <w:rsid w:val="00437CE2"/>
    <w:rsid w:val="0044471F"/>
    <w:rsid w:val="004612C6"/>
    <w:rsid w:val="0046167C"/>
    <w:rsid w:val="00461E7B"/>
    <w:rsid w:val="004634F6"/>
    <w:rsid w:val="0048502D"/>
    <w:rsid w:val="00487782"/>
    <w:rsid w:val="00491829"/>
    <w:rsid w:val="00492CBC"/>
    <w:rsid w:val="004A18F1"/>
    <w:rsid w:val="004A43FF"/>
    <w:rsid w:val="004A6B24"/>
    <w:rsid w:val="004B3DE8"/>
    <w:rsid w:val="004D2813"/>
    <w:rsid w:val="004D30DE"/>
    <w:rsid w:val="004D5138"/>
    <w:rsid w:val="004D58E8"/>
    <w:rsid w:val="004E2919"/>
    <w:rsid w:val="004E3086"/>
    <w:rsid w:val="004F15B7"/>
    <w:rsid w:val="005206D2"/>
    <w:rsid w:val="0052137B"/>
    <w:rsid w:val="005234AD"/>
    <w:rsid w:val="00530B69"/>
    <w:rsid w:val="00530D0C"/>
    <w:rsid w:val="00541863"/>
    <w:rsid w:val="00553EF3"/>
    <w:rsid w:val="00561505"/>
    <w:rsid w:val="00561A04"/>
    <w:rsid w:val="005646D4"/>
    <w:rsid w:val="00571694"/>
    <w:rsid w:val="00573F8F"/>
    <w:rsid w:val="0057735A"/>
    <w:rsid w:val="00580516"/>
    <w:rsid w:val="005A305F"/>
    <w:rsid w:val="005A71A5"/>
    <w:rsid w:val="005B357E"/>
    <w:rsid w:val="005C097A"/>
    <w:rsid w:val="005C2350"/>
    <w:rsid w:val="005C6E18"/>
    <w:rsid w:val="005F63C0"/>
    <w:rsid w:val="00615E79"/>
    <w:rsid w:val="006238A5"/>
    <w:rsid w:val="0063137E"/>
    <w:rsid w:val="00633F66"/>
    <w:rsid w:val="00645B0D"/>
    <w:rsid w:val="00647C2A"/>
    <w:rsid w:val="00652FCC"/>
    <w:rsid w:val="00666C61"/>
    <w:rsid w:val="00676AD2"/>
    <w:rsid w:val="00695D62"/>
    <w:rsid w:val="00696B13"/>
    <w:rsid w:val="006B4D05"/>
    <w:rsid w:val="006C271B"/>
    <w:rsid w:val="006C5940"/>
    <w:rsid w:val="006D5F42"/>
    <w:rsid w:val="006E053F"/>
    <w:rsid w:val="006E5577"/>
    <w:rsid w:val="006F4E5C"/>
    <w:rsid w:val="00700160"/>
    <w:rsid w:val="00705918"/>
    <w:rsid w:val="00710149"/>
    <w:rsid w:val="00717432"/>
    <w:rsid w:val="00743308"/>
    <w:rsid w:val="007538D9"/>
    <w:rsid w:val="00754B0C"/>
    <w:rsid w:val="007552CF"/>
    <w:rsid w:val="00755D7C"/>
    <w:rsid w:val="00762A3F"/>
    <w:rsid w:val="00777DAC"/>
    <w:rsid w:val="007C33C0"/>
    <w:rsid w:val="007C7D33"/>
    <w:rsid w:val="007D01EB"/>
    <w:rsid w:val="007D14BC"/>
    <w:rsid w:val="007D644C"/>
    <w:rsid w:val="007D7EE2"/>
    <w:rsid w:val="007E59C6"/>
    <w:rsid w:val="007F5376"/>
    <w:rsid w:val="00807A3B"/>
    <w:rsid w:val="008121ED"/>
    <w:rsid w:val="00812994"/>
    <w:rsid w:val="00847C7B"/>
    <w:rsid w:val="00854D17"/>
    <w:rsid w:val="00863A8A"/>
    <w:rsid w:val="008665FD"/>
    <w:rsid w:val="00886051"/>
    <w:rsid w:val="008A2674"/>
    <w:rsid w:val="008B0E9E"/>
    <w:rsid w:val="008E459F"/>
    <w:rsid w:val="0090522E"/>
    <w:rsid w:val="00907DB4"/>
    <w:rsid w:val="0091372E"/>
    <w:rsid w:val="00916D42"/>
    <w:rsid w:val="009411C9"/>
    <w:rsid w:val="00942C62"/>
    <w:rsid w:val="00954104"/>
    <w:rsid w:val="00961A40"/>
    <w:rsid w:val="0096259D"/>
    <w:rsid w:val="0096268A"/>
    <w:rsid w:val="00971B42"/>
    <w:rsid w:val="009777DB"/>
    <w:rsid w:val="00990412"/>
    <w:rsid w:val="00993B31"/>
    <w:rsid w:val="00997110"/>
    <w:rsid w:val="009A4335"/>
    <w:rsid w:val="009E07BF"/>
    <w:rsid w:val="009F3915"/>
    <w:rsid w:val="009F7597"/>
    <w:rsid w:val="00A03B6C"/>
    <w:rsid w:val="00A06D02"/>
    <w:rsid w:val="00A42B78"/>
    <w:rsid w:val="00A50C35"/>
    <w:rsid w:val="00A55D70"/>
    <w:rsid w:val="00A701FC"/>
    <w:rsid w:val="00A84EAB"/>
    <w:rsid w:val="00A964A4"/>
    <w:rsid w:val="00AA1D7A"/>
    <w:rsid w:val="00AA5335"/>
    <w:rsid w:val="00AA6CF6"/>
    <w:rsid w:val="00AB2B47"/>
    <w:rsid w:val="00AB5AF1"/>
    <w:rsid w:val="00AC6DC4"/>
    <w:rsid w:val="00AD0D10"/>
    <w:rsid w:val="00AD2098"/>
    <w:rsid w:val="00AD7F53"/>
    <w:rsid w:val="00AE7DC4"/>
    <w:rsid w:val="00AF3940"/>
    <w:rsid w:val="00B01267"/>
    <w:rsid w:val="00B1139D"/>
    <w:rsid w:val="00B138BA"/>
    <w:rsid w:val="00B164B4"/>
    <w:rsid w:val="00B31251"/>
    <w:rsid w:val="00B37A54"/>
    <w:rsid w:val="00B420B7"/>
    <w:rsid w:val="00B4434A"/>
    <w:rsid w:val="00B5232C"/>
    <w:rsid w:val="00B61830"/>
    <w:rsid w:val="00B61BA1"/>
    <w:rsid w:val="00B67D27"/>
    <w:rsid w:val="00B721B6"/>
    <w:rsid w:val="00B91803"/>
    <w:rsid w:val="00B91C06"/>
    <w:rsid w:val="00B920A8"/>
    <w:rsid w:val="00B97E9F"/>
    <w:rsid w:val="00BA0991"/>
    <w:rsid w:val="00BD18D0"/>
    <w:rsid w:val="00BD6772"/>
    <w:rsid w:val="00BD791F"/>
    <w:rsid w:val="00BF3495"/>
    <w:rsid w:val="00C02AD5"/>
    <w:rsid w:val="00C062F5"/>
    <w:rsid w:val="00C155A7"/>
    <w:rsid w:val="00C20EFD"/>
    <w:rsid w:val="00C21532"/>
    <w:rsid w:val="00C21C53"/>
    <w:rsid w:val="00C23465"/>
    <w:rsid w:val="00C25887"/>
    <w:rsid w:val="00C31865"/>
    <w:rsid w:val="00C44C52"/>
    <w:rsid w:val="00C52309"/>
    <w:rsid w:val="00C5347E"/>
    <w:rsid w:val="00C57989"/>
    <w:rsid w:val="00C62B1E"/>
    <w:rsid w:val="00C62BF0"/>
    <w:rsid w:val="00CA27F1"/>
    <w:rsid w:val="00CA4733"/>
    <w:rsid w:val="00CA6988"/>
    <w:rsid w:val="00CB07C3"/>
    <w:rsid w:val="00CB3DEA"/>
    <w:rsid w:val="00CB509A"/>
    <w:rsid w:val="00CC02F3"/>
    <w:rsid w:val="00CD4B80"/>
    <w:rsid w:val="00CE0F8F"/>
    <w:rsid w:val="00CE16C2"/>
    <w:rsid w:val="00CE6337"/>
    <w:rsid w:val="00CF2079"/>
    <w:rsid w:val="00CF4E70"/>
    <w:rsid w:val="00CF6471"/>
    <w:rsid w:val="00CF6D26"/>
    <w:rsid w:val="00D114E5"/>
    <w:rsid w:val="00D162BA"/>
    <w:rsid w:val="00D2079C"/>
    <w:rsid w:val="00D22BC7"/>
    <w:rsid w:val="00D245DD"/>
    <w:rsid w:val="00D2733B"/>
    <w:rsid w:val="00D3259A"/>
    <w:rsid w:val="00D372AB"/>
    <w:rsid w:val="00D43D1E"/>
    <w:rsid w:val="00D46023"/>
    <w:rsid w:val="00D64C95"/>
    <w:rsid w:val="00D6605C"/>
    <w:rsid w:val="00D73B80"/>
    <w:rsid w:val="00D82106"/>
    <w:rsid w:val="00D836EB"/>
    <w:rsid w:val="00D85728"/>
    <w:rsid w:val="00DA28E5"/>
    <w:rsid w:val="00DB6BCE"/>
    <w:rsid w:val="00DC0BA7"/>
    <w:rsid w:val="00DD3663"/>
    <w:rsid w:val="00DE226C"/>
    <w:rsid w:val="00DE43AF"/>
    <w:rsid w:val="00DE6BB5"/>
    <w:rsid w:val="00DF7B3C"/>
    <w:rsid w:val="00E1046D"/>
    <w:rsid w:val="00E11D48"/>
    <w:rsid w:val="00E2651D"/>
    <w:rsid w:val="00E3354F"/>
    <w:rsid w:val="00E377BF"/>
    <w:rsid w:val="00E42211"/>
    <w:rsid w:val="00E44129"/>
    <w:rsid w:val="00E62424"/>
    <w:rsid w:val="00E63947"/>
    <w:rsid w:val="00E67779"/>
    <w:rsid w:val="00E92CDD"/>
    <w:rsid w:val="00E94C61"/>
    <w:rsid w:val="00EA6037"/>
    <w:rsid w:val="00EC5882"/>
    <w:rsid w:val="00EE1529"/>
    <w:rsid w:val="00EE228A"/>
    <w:rsid w:val="00EF27D9"/>
    <w:rsid w:val="00F11523"/>
    <w:rsid w:val="00F11857"/>
    <w:rsid w:val="00F13F34"/>
    <w:rsid w:val="00F25134"/>
    <w:rsid w:val="00F338F6"/>
    <w:rsid w:val="00F41296"/>
    <w:rsid w:val="00F45718"/>
    <w:rsid w:val="00F50561"/>
    <w:rsid w:val="00F5266D"/>
    <w:rsid w:val="00F55F6A"/>
    <w:rsid w:val="00F56E3A"/>
    <w:rsid w:val="00F67D79"/>
    <w:rsid w:val="00F727F3"/>
    <w:rsid w:val="00F747F8"/>
    <w:rsid w:val="00F81577"/>
    <w:rsid w:val="00F857F4"/>
    <w:rsid w:val="00F871FB"/>
    <w:rsid w:val="00F904C0"/>
    <w:rsid w:val="00F93CAA"/>
    <w:rsid w:val="00F9750E"/>
    <w:rsid w:val="00FB0487"/>
    <w:rsid w:val="00FB2B57"/>
    <w:rsid w:val="00FB5933"/>
    <w:rsid w:val="00FB5FBB"/>
    <w:rsid w:val="00FB6D39"/>
    <w:rsid w:val="00FB6DEA"/>
    <w:rsid w:val="00FC56B7"/>
    <w:rsid w:val="00FD0D82"/>
    <w:rsid w:val="00FE2326"/>
    <w:rsid w:val="00FF35C2"/>
    <w:rsid w:val="00FF40AB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AutoShape 23"/>
        <o:r id="V:Rule2" type="connector" idref="#AutoShape 25"/>
        <o:r id="V:Rule3" type="connector" idref="#AutoShape 28"/>
        <o:r id="V:Rule4" type="connector" idref="#AutoShape 27"/>
        <o:r id="V:Rule5" type="connector" idref="#AutoShape 32"/>
        <o:r id="V:Rule6" type="connector" idref="#AutoShape 31"/>
        <o:r id="V:Rule7" type="connector" idref="#AutoShape 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71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7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FF7174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FF71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F7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7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87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7D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DD36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6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971B42"/>
    <w:pPr>
      <w:spacing w:before="144" w:after="288"/>
      <w:jc w:val="both"/>
    </w:pPr>
  </w:style>
  <w:style w:type="paragraph" w:styleId="aa">
    <w:name w:val="Title"/>
    <w:basedOn w:val="a"/>
    <w:link w:val="ab"/>
    <w:uiPriority w:val="10"/>
    <w:qFormat/>
    <w:rsid w:val="00CD4B8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rsid w:val="00CD4B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uiPriority w:val="99"/>
    <w:rsid w:val="00CD4B80"/>
    <w:rPr>
      <w:rFonts w:cs="Times New Roman"/>
    </w:rPr>
  </w:style>
  <w:style w:type="paragraph" w:styleId="ad">
    <w:name w:val="footnote text"/>
    <w:basedOn w:val="a"/>
    <w:link w:val="ae"/>
    <w:uiPriority w:val="99"/>
    <w:rsid w:val="00CD4B80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CD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CD4B80"/>
    <w:rPr>
      <w:rFonts w:cs="Times New Roman"/>
      <w:vertAlign w:val="superscript"/>
    </w:rPr>
  </w:style>
  <w:style w:type="character" w:customStyle="1" w:styleId="FontStyle46">
    <w:name w:val="Font Style46"/>
    <w:rsid w:val="00CD4B80"/>
    <w:rPr>
      <w:rFonts w:ascii="Times New Roman" w:hAnsi="Times New Roman"/>
      <w:sz w:val="22"/>
    </w:rPr>
  </w:style>
  <w:style w:type="character" w:customStyle="1" w:styleId="apple-converted-space">
    <w:name w:val="apple-converted-space"/>
    <w:basedOn w:val="a0"/>
    <w:rsid w:val="00CD4B80"/>
    <w:rPr>
      <w:rFonts w:cs="Times New Roman"/>
    </w:rPr>
  </w:style>
  <w:style w:type="paragraph" w:styleId="af0">
    <w:name w:val="Balloon Text"/>
    <w:basedOn w:val="a"/>
    <w:link w:val="af1"/>
    <w:uiPriority w:val="99"/>
    <w:rsid w:val="00CD4B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CD4B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71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7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FF7174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FF71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F7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7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87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7D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DD36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6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971B42"/>
    <w:pPr>
      <w:spacing w:before="144" w:after="288"/>
      <w:jc w:val="both"/>
    </w:pPr>
  </w:style>
  <w:style w:type="paragraph" w:styleId="aa">
    <w:name w:val="Title"/>
    <w:basedOn w:val="a"/>
    <w:link w:val="ab"/>
    <w:uiPriority w:val="10"/>
    <w:qFormat/>
    <w:rsid w:val="00CD4B8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rsid w:val="00CD4B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uiPriority w:val="99"/>
    <w:rsid w:val="00CD4B80"/>
    <w:rPr>
      <w:rFonts w:cs="Times New Roman"/>
    </w:rPr>
  </w:style>
  <w:style w:type="paragraph" w:styleId="ad">
    <w:name w:val="footnote text"/>
    <w:basedOn w:val="a"/>
    <w:link w:val="ae"/>
    <w:uiPriority w:val="99"/>
    <w:rsid w:val="00CD4B80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CD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CD4B80"/>
    <w:rPr>
      <w:rFonts w:cs="Times New Roman"/>
      <w:vertAlign w:val="superscript"/>
    </w:rPr>
  </w:style>
  <w:style w:type="character" w:customStyle="1" w:styleId="FontStyle46">
    <w:name w:val="Font Style46"/>
    <w:rsid w:val="00CD4B80"/>
    <w:rPr>
      <w:rFonts w:ascii="Times New Roman" w:hAnsi="Times New Roman"/>
      <w:sz w:val="22"/>
    </w:rPr>
  </w:style>
  <w:style w:type="character" w:customStyle="1" w:styleId="apple-converted-space">
    <w:name w:val="apple-converted-space"/>
    <w:basedOn w:val="a0"/>
    <w:rsid w:val="00CD4B80"/>
    <w:rPr>
      <w:rFonts w:cs="Times New Roman"/>
    </w:rPr>
  </w:style>
  <w:style w:type="paragraph" w:styleId="af0">
    <w:name w:val="Balloon Text"/>
    <w:basedOn w:val="a"/>
    <w:link w:val="af1"/>
    <w:uiPriority w:val="99"/>
    <w:rsid w:val="00CD4B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CD4B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adm.ru/uploads/authority/normative/2016/ruling/%E2%84%96330.docx" TargetMode="External"/><Relationship Id="rId13" Type="http://schemas.openxmlformats.org/officeDocument/2006/relationships/hyperlink" Target="http://www.24mfc.ru" TargetMode="External"/><Relationship Id="rId18" Type="http://schemas.openxmlformats.org/officeDocument/2006/relationships/hyperlink" Target="consultantplus://offline/ref=81C4423BF2A7740F289B3DBDCD435D552A9A95EB1310F40E9253026701350DH" TargetMode="External"/><Relationship Id="rId26" Type="http://schemas.openxmlformats.org/officeDocument/2006/relationships/hyperlink" Target="consultantplus://offline/ref=D845705F5C9EE4330293E3EA1A5DF16F64114DBA06341B1CA3EA13C592BCAB2C3F126117CEZ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B76E1171C2EA06DCFE333D4094C5C881670F187B8221A1014D1869A68WAnCC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rh@enadm.ru" TargetMode="External"/><Relationship Id="rId17" Type="http://schemas.openxmlformats.org/officeDocument/2006/relationships/hyperlink" Target="consultantplus://offline/ref=FB8504DDCFAC73528A0B0C2B48DF849974B7B3E8517E740E072C63E961V5q6H" TargetMode="External"/><Relationship Id="rId25" Type="http://schemas.openxmlformats.org/officeDocument/2006/relationships/hyperlink" Target="consultantplus://offline/ref=6DAF0CB348B8A7E0F181986809DA6F91AF8633BBCCDF068DC4114924E374C804LFlF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8504DDCFAC73528A0B0C2B48DF849974B7B2E15572740E072C63E961V5q6H" TargetMode="External"/><Relationship Id="rId20" Type="http://schemas.openxmlformats.org/officeDocument/2006/relationships/hyperlink" Target="consultantplus://offline/ref=E65F99F763A620F608049165C13C144172F3E65094FD6CE37E606687A8p1W2F" TargetMode="External"/><Relationship Id="rId29" Type="http://schemas.openxmlformats.org/officeDocument/2006/relationships/hyperlink" Target="consultantplus://offline/ref=9AA6AC28E856444F14E6E348587CA7F5112B234ABDCA1FB859692010B2B616AF0290BF877A490077N8h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4423BF2A7740F289B3DBDCD435D552A9894EC1414F40E9253026701350DH" TargetMode="External"/><Relationship Id="rId24" Type="http://schemas.openxmlformats.org/officeDocument/2006/relationships/hyperlink" Target="consultantplus://offline/ref=3B6198F0AABD8436FDDABDF843B006685D4B2765575392DEAB644D992242ED6124003000EF36D0C64A21B190JE01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8504DDCFAC73528A0B0C2B48DF849974B7B2E8567E740E072C63E961V5q6H" TargetMode="External"/><Relationship Id="rId23" Type="http://schemas.openxmlformats.org/officeDocument/2006/relationships/hyperlink" Target="consultantplus://offline/ref=3B6198F0AABD8436FDDABDF843B006685D4B2765575392DEAB644D992242ED6124003000EF36D0C64A21B190JE01E" TargetMode="External"/><Relationship Id="rId28" Type="http://schemas.openxmlformats.org/officeDocument/2006/relationships/hyperlink" Target="consultantplus://offline/main?base=LAW;n=112747;fld=134;dst=100086" TargetMode="External"/><Relationship Id="rId10" Type="http://schemas.openxmlformats.org/officeDocument/2006/relationships/hyperlink" Target="http://enadm.ru/uploads/authority/normative/2017/ruling/7.docx" TargetMode="External"/><Relationship Id="rId19" Type="http://schemas.openxmlformats.org/officeDocument/2006/relationships/hyperlink" Target="consultantplus://offline/ref=81C4423BF2A7740F289B3DBDCD435D552E9D90EC131EA9049A0A0E653006H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adm.ru/uploads/authority/normative/2017/ruling/7.docx" TargetMode="External"/><Relationship Id="rId14" Type="http://schemas.openxmlformats.org/officeDocument/2006/relationships/hyperlink" Target="consultantplus://offline/ref=FB8504DDCFAC73528A0B0C2B48DF849974B7B2E05F70740E072C63E96156C0E8228A07A8E1846836V8q9H" TargetMode="External"/><Relationship Id="rId22" Type="http://schemas.openxmlformats.org/officeDocument/2006/relationships/hyperlink" Target="consultantplus://offline/ref=81C4423BF2A7740F289B3DBDCD435D552A9A95EB1310F40E9253026701350DH" TargetMode="External"/><Relationship Id="rId27" Type="http://schemas.openxmlformats.org/officeDocument/2006/relationships/hyperlink" Target="consultantplus://offline/ref=D845705F5C9EE4330293E3EA1A5DF16F64114DBA06341B1CA3EA13C592BCAB2C3F126112E13B19BAC0Z4I" TargetMode="External"/><Relationship Id="rId30" Type="http://schemas.openxmlformats.org/officeDocument/2006/relationships/hyperlink" Target="consultantplus://offline/main?base=LAW;n=115048;fld=134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4012-CA3D-4062-9A17-EF7125EB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7147</Words>
  <Characters>40743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Zebzeeva</dc:creator>
  <cp:lastModifiedBy>user</cp:lastModifiedBy>
  <cp:revision>19</cp:revision>
  <cp:lastPrinted>2019-06-13T05:20:00Z</cp:lastPrinted>
  <dcterms:created xsi:type="dcterms:W3CDTF">2019-03-14T05:50:00Z</dcterms:created>
  <dcterms:modified xsi:type="dcterms:W3CDTF">2019-06-18T05:23:00Z</dcterms:modified>
</cp:coreProperties>
</file>