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40" w:rsidRDefault="00E65B40" w:rsidP="005A253A">
      <w:pPr>
        <w:spacing w:after="0"/>
        <w:rPr>
          <w:rFonts w:ascii="Times New Roman" w:hAnsi="Times New Roman"/>
          <w:sz w:val="28"/>
          <w:szCs w:val="28"/>
        </w:rPr>
      </w:pPr>
    </w:p>
    <w:p w:rsidR="00561BD1" w:rsidRPr="00561BD1" w:rsidRDefault="00561BD1" w:rsidP="00561BD1">
      <w:pPr>
        <w:spacing w:after="0"/>
        <w:ind w:firstLine="0"/>
        <w:jc w:val="center"/>
        <w:rPr>
          <w:rFonts w:eastAsia="Calibri"/>
          <w:sz w:val="32"/>
          <w:szCs w:val="32"/>
          <w:lang w:eastAsia="en-US"/>
        </w:rPr>
      </w:pPr>
      <w:r w:rsidRPr="00561BD1">
        <w:rPr>
          <w:rFonts w:eastAsia="Calibri"/>
          <w:sz w:val="32"/>
          <w:szCs w:val="32"/>
          <w:lang w:eastAsia="en-US"/>
        </w:rPr>
        <w:t>АДМИНИСТРАЦИЯ ЕНИСЕЙСКОГО РАЙОНА</w:t>
      </w:r>
    </w:p>
    <w:p w:rsidR="00561BD1" w:rsidRPr="00561BD1" w:rsidRDefault="00561BD1" w:rsidP="00561BD1">
      <w:pPr>
        <w:spacing w:after="0"/>
        <w:ind w:firstLine="0"/>
        <w:jc w:val="center"/>
        <w:rPr>
          <w:rFonts w:ascii="Times New Roman" w:eastAsia="Calibri" w:hAnsi="Times New Roman"/>
          <w:lang w:eastAsia="en-US"/>
        </w:rPr>
      </w:pPr>
      <w:r w:rsidRPr="00561BD1">
        <w:rPr>
          <w:rFonts w:ascii="Times New Roman" w:eastAsia="Calibri" w:hAnsi="Times New Roman"/>
          <w:lang w:eastAsia="en-US"/>
        </w:rPr>
        <w:t>Красноярского края</w:t>
      </w:r>
    </w:p>
    <w:p w:rsidR="00561BD1" w:rsidRPr="00561BD1" w:rsidRDefault="00561BD1" w:rsidP="00561BD1">
      <w:pPr>
        <w:spacing w:after="0"/>
        <w:ind w:firstLine="0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61BD1"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:rsidR="00561BD1" w:rsidRPr="00561BD1" w:rsidRDefault="00561BD1" w:rsidP="00561BD1">
      <w:pPr>
        <w:spacing w:after="0"/>
        <w:ind w:firstLine="0"/>
        <w:jc w:val="center"/>
        <w:rPr>
          <w:rFonts w:eastAsia="Calibri"/>
          <w:lang w:eastAsia="en-US"/>
        </w:rPr>
      </w:pPr>
    </w:p>
    <w:p w:rsidR="00561BD1" w:rsidRPr="00561BD1" w:rsidRDefault="00561BD1" w:rsidP="00561BD1">
      <w:pPr>
        <w:spacing w:after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561BD1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561BD1">
        <w:rPr>
          <w:rFonts w:ascii="Times New Roman" w:eastAsia="Calibri" w:hAnsi="Times New Roman"/>
          <w:sz w:val="28"/>
          <w:szCs w:val="28"/>
          <w:lang w:eastAsia="en-US"/>
        </w:rPr>
        <w:t>.2019</w:t>
      </w:r>
      <w:r w:rsidRPr="00561BD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61BD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61BD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309</w:t>
      </w:r>
      <w:bookmarkStart w:id="0" w:name="_GoBack"/>
      <w:bookmarkEnd w:id="0"/>
      <w:r w:rsidRPr="00561BD1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561BD1" w:rsidRPr="00561BD1" w:rsidRDefault="00561BD1" w:rsidP="00561BD1">
      <w:pPr>
        <w:spacing w:after="0"/>
        <w:ind w:firstLine="0"/>
        <w:jc w:val="left"/>
        <w:rPr>
          <w:rFonts w:eastAsia="Calibri"/>
          <w:lang w:eastAsia="en-US"/>
        </w:rPr>
      </w:pPr>
    </w:p>
    <w:p w:rsidR="00E34A1D" w:rsidRPr="00993EC2" w:rsidRDefault="00E34A1D" w:rsidP="00993EC2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 xml:space="preserve">О подготовке населения </w:t>
      </w:r>
      <w:r w:rsidR="00E65B40" w:rsidRPr="00993EC2">
        <w:rPr>
          <w:rFonts w:ascii="Times New Roman" w:hAnsi="Times New Roman"/>
          <w:sz w:val="26"/>
          <w:szCs w:val="26"/>
        </w:rPr>
        <w:t xml:space="preserve">Енисейского района </w:t>
      </w:r>
      <w:r w:rsidRPr="00993EC2">
        <w:rPr>
          <w:rFonts w:ascii="Times New Roman" w:hAnsi="Times New Roman"/>
          <w:sz w:val="26"/>
          <w:szCs w:val="26"/>
        </w:rPr>
        <w:t>в области гражданской обороны и защиты от чрезвычайных сит</w:t>
      </w:r>
      <w:r w:rsidR="005A253A" w:rsidRPr="00993EC2">
        <w:rPr>
          <w:rFonts w:ascii="Times New Roman" w:hAnsi="Times New Roman"/>
          <w:sz w:val="26"/>
          <w:szCs w:val="26"/>
        </w:rPr>
        <w:t xml:space="preserve">уаций природного и техногенного </w:t>
      </w:r>
      <w:r w:rsidRPr="00993EC2">
        <w:rPr>
          <w:rFonts w:ascii="Times New Roman" w:hAnsi="Times New Roman"/>
          <w:sz w:val="26"/>
          <w:szCs w:val="26"/>
        </w:rPr>
        <w:t>характера</w:t>
      </w:r>
    </w:p>
    <w:p w:rsidR="00E34A1D" w:rsidRPr="00993EC2" w:rsidRDefault="00E34A1D" w:rsidP="00993EC2">
      <w:pPr>
        <w:pStyle w:val="a3"/>
        <w:rPr>
          <w:sz w:val="26"/>
          <w:szCs w:val="26"/>
        </w:rPr>
      </w:pPr>
    </w:p>
    <w:p w:rsidR="00E34A1D" w:rsidRPr="00993EC2" w:rsidRDefault="005A253A" w:rsidP="00993EC2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993EC2">
        <w:rPr>
          <w:rFonts w:ascii="Times New Roman" w:hAnsi="Times New Roman"/>
          <w:spacing w:val="-2"/>
          <w:sz w:val="26"/>
          <w:szCs w:val="26"/>
        </w:rPr>
        <w:t>В соответствии с Федеральными законами</w:t>
      </w:r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от 12.02.1998</w:t>
      </w:r>
      <w:r w:rsidRPr="00993EC2">
        <w:rPr>
          <w:rFonts w:ascii="Times New Roman" w:hAnsi="Times New Roman"/>
          <w:spacing w:val="-2"/>
          <w:sz w:val="26"/>
          <w:szCs w:val="26"/>
        </w:rPr>
        <w:t xml:space="preserve"> </w:t>
      </w:r>
      <w:hyperlink r:id="rId7" w:history="1">
        <w:r w:rsidR="00E34A1D" w:rsidRPr="00993EC2">
          <w:rPr>
            <w:rFonts w:ascii="Times New Roman" w:hAnsi="Times New Roman"/>
            <w:spacing w:val="-2"/>
            <w:sz w:val="26"/>
            <w:szCs w:val="26"/>
          </w:rPr>
          <w:t>№ 28-ФЗ</w:t>
        </w:r>
      </w:hyperlink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«О гражданской обороне», от 21.12.1994 </w:t>
      </w:r>
      <w:hyperlink r:id="rId8" w:history="1">
        <w:r w:rsidR="00E34A1D" w:rsidRPr="00993EC2">
          <w:rPr>
            <w:rFonts w:ascii="Times New Roman" w:hAnsi="Times New Roman"/>
            <w:spacing w:val="-2"/>
            <w:sz w:val="26"/>
            <w:szCs w:val="26"/>
          </w:rPr>
          <w:t>№ 68-ФЗ</w:t>
        </w:r>
      </w:hyperlink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«О защите населения и территорий от ч</w:t>
      </w:r>
      <w:r w:rsidRPr="00993EC2">
        <w:rPr>
          <w:rFonts w:ascii="Times New Roman" w:hAnsi="Times New Roman"/>
          <w:spacing w:val="-2"/>
          <w:sz w:val="26"/>
          <w:szCs w:val="26"/>
        </w:rPr>
        <w:t xml:space="preserve">резвычайных ситуаций природного </w:t>
      </w:r>
      <w:r w:rsidR="00E34A1D" w:rsidRPr="00993EC2">
        <w:rPr>
          <w:rFonts w:ascii="Times New Roman" w:hAnsi="Times New Roman"/>
          <w:spacing w:val="-2"/>
          <w:sz w:val="26"/>
          <w:szCs w:val="26"/>
        </w:rPr>
        <w:t>и техногенного х</w:t>
      </w:r>
      <w:r w:rsidRPr="00993EC2">
        <w:rPr>
          <w:rFonts w:ascii="Times New Roman" w:hAnsi="Times New Roman"/>
          <w:spacing w:val="-2"/>
          <w:sz w:val="26"/>
          <w:szCs w:val="26"/>
        </w:rPr>
        <w:t>арактера», постановлениями</w:t>
      </w:r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Пра</w:t>
      </w:r>
      <w:r w:rsidR="00993EC2">
        <w:rPr>
          <w:rFonts w:ascii="Times New Roman" w:hAnsi="Times New Roman"/>
          <w:spacing w:val="-2"/>
          <w:sz w:val="26"/>
          <w:szCs w:val="26"/>
        </w:rPr>
        <w:t xml:space="preserve">вительства Российской Федерации </w:t>
      </w:r>
      <w:r w:rsidR="00E65B40" w:rsidRPr="00993EC2">
        <w:rPr>
          <w:rFonts w:ascii="Times New Roman" w:hAnsi="Times New Roman"/>
          <w:spacing w:val="-2"/>
          <w:sz w:val="26"/>
          <w:szCs w:val="26"/>
        </w:rPr>
        <w:t xml:space="preserve">от </w:t>
      </w:r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02.11.2000 </w:t>
      </w:r>
      <w:hyperlink r:id="rId9" w:history="1">
        <w:r w:rsidR="00E34A1D" w:rsidRPr="00993EC2">
          <w:rPr>
            <w:rFonts w:ascii="Times New Roman" w:hAnsi="Times New Roman"/>
            <w:spacing w:val="-2"/>
            <w:sz w:val="26"/>
            <w:szCs w:val="26"/>
          </w:rPr>
          <w:t>№ 841</w:t>
        </w:r>
      </w:hyperlink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«Об утверждении Положения об организации обучения населения в области гражданской обороны», от 04.09.2003 </w:t>
      </w:r>
      <w:hyperlink r:id="rId10" w:history="1">
        <w:r w:rsidR="00E34A1D" w:rsidRPr="00993EC2">
          <w:rPr>
            <w:rFonts w:ascii="Times New Roman" w:hAnsi="Times New Roman"/>
            <w:spacing w:val="-2"/>
            <w:sz w:val="26"/>
            <w:szCs w:val="26"/>
          </w:rPr>
          <w:t>№ 547</w:t>
        </w:r>
      </w:hyperlink>
      <w:r w:rsidR="00163E5E" w:rsidRPr="00993EC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34A1D" w:rsidRPr="00993EC2">
        <w:rPr>
          <w:rFonts w:ascii="Times New Roman" w:hAnsi="Times New Roman"/>
          <w:spacing w:val="-2"/>
          <w:sz w:val="26"/>
          <w:szCs w:val="26"/>
        </w:rPr>
        <w:t>«О подготовке населения в области защиты от чрезвычайных ситуаций природ</w:t>
      </w:r>
      <w:r w:rsidR="00163E5E" w:rsidRPr="00993EC2">
        <w:rPr>
          <w:rFonts w:ascii="Times New Roman" w:hAnsi="Times New Roman"/>
          <w:spacing w:val="-2"/>
          <w:sz w:val="26"/>
          <w:szCs w:val="26"/>
        </w:rPr>
        <w:t>ного и техногенного характера</w:t>
      </w:r>
      <w:proofErr w:type="gramEnd"/>
      <w:r w:rsidR="00163E5E" w:rsidRPr="00993EC2">
        <w:rPr>
          <w:rFonts w:ascii="Times New Roman" w:hAnsi="Times New Roman"/>
          <w:spacing w:val="-2"/>
          <w:sz w:val="26"/>
          <w:szCs w:val="26"/>
        </w:rPr>
        <w:t xml:space="preserve">», </w:t>
      </w:r>
      <w:proofErr w:type="gramStart"/>
      <w:r w:rsidR="00163E5E" w:rsidRPr="00993EC2">
        <w:rPr>
          <w:rFonts w:ascii="Times New Roman" w:hAnsi="Times New Roman"/>
          <w:sz w:val="26"/>
          <w:szCs w:val="26"/>
        </w:rPr>
        <w:t>постановлением</w:t>
      </w:r>
      <w:r w:rsidR="00E34A1D" w:rsidRPr="00993EC2">
        <w:rPr>
          <w:rFonts w:ascii="Times New Roman" w:hAnsi="Times New Roman"/>
          <w:sz w:val="26"/>
          <w:szCs w:val="26"/>
        </w:rPr>
        <w:t xml:space="preserve"> Совета администрации Кр</w:t>
      </w:r>
      <w:r w:rsidR="00163E5E" w:rsidRPr="00993EC2">
        <w:rPr>
          <w:rFonts w:ascii="Times New Roman" w:hAnsi="Times New Roman"/>
          <w:sz w:val="26"/>
          <w:szCs w:val="26"/>
        </w:rPr>
        <w:t>асноярского края от 23.08.2007 №</w:t>
      </w:r>
      <w:r w:rsidR="00E34A1D" w:rsidRPr="00993EC2">
        <w:rPr>
          <w:rFonts w:ascii="Times New Roman" w:hAnsi="Times New Roman"/>
          <w:sz w:val="26"/>
          <w:szCs w:val="26"/>
        </w:rPr>
        <w:t xml:space="preserve"> 361-п «Об утверждении Положения об организации подготовки и обучения населения Красноярского края в области гражданской обороны и защиты от чрезвычайных ситуаций природного и техногенного характера»</w:t>
      </w:r>
      <w:r w:rsidR="00163E5E" w:rsidRPr="00993EC2">
        <w:rPr>
          <w:rFonts w:ascii="Times New Roman" w:hAnsi="Times New Roman"/>
          <w:spacing w:val="-2"/>
          <w:sz w:val="26"/>
          <w:szCs w:val="26"/>
        </w:rPr>
        <w:t xml:space="preserve"> с учетом приказа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от 19.01.2004 № 19 «Об утверждении перечня уполномоченных работников, проходящих переподготовку или</w:t>
      </w:r>
      <w:proofErr w:type="gramEnd"/>
      <w:r w:rsidR="00E34A1D" w:rsidRPr="00993EC2">
        <w:rPr>
          <w:rFonts w:ascii="Times New Roman" w:hAnsi="Times New Roman"/>
          <w:spacing w:val="-2"/>
          <w:sz w:val="26"/>
          <w:szCs w:val="26"/>
        </w:rPr>
        <w:t xml:space="preserve">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</w:t>
      </w:r>
      <w:r w:rsidR="00163E5E" w:rsidRPr="00993EC2">
        <w:rPr>
          <w:rFonts w:ascii="Times New Roman" w:hAnsi="Times New Roman"/>
          <w:spacing w:val="-2"/>
          <w:sz w:val="26"/>
          <w:szCs w:val="26"/>
        </w:rPr>
        <w:t>роны</w:t>
      </w:r>
      <w:r w:rsidR="000B7471" w:rsidRPr="00993EC2">
        <w:rPr>
          <w:rFonts w:ascii="Times New Roman" w:hAnsi="Times New Roman"/>
          <w:spacing w:val="-2"/>
          <w:sz w:val="26"/>
          <w:szCs w:val="26"/>
        </w:rPr>
        <w:t xml:space="preserve"> муниципальных образований»</w:t>
      </w:r>
      <w:r w:rsidR="00302C44" w:rsidRPr="00993EC2">
        <w:rPr>
          <w:rFonts w:ascii="Times New Roman" w:hAnsi="Times New Roman"/>
          <w:sz w:val="26"/>
          <w:szCs w:val="26"/>
        </w:rPr>
        <w:t xml:space="preserve">, </w:t>
      </w:r>
      <w:r w:rsidR="00E65B40" w:rsidRPr="00993EC2">
        <w:rPr>
          <w:rFonts w:ascii="Times New Roman" w:hAnsi="Times New Roman"/>
          <w:sz w:val="26"/>
          <w:szCs w:val="26"/>
        </w:rPr>
        <w:t xml:space="preserve">руководствуясь статьями 16, </w:t>
      </w:r>
      <w:r w:rsidR="00CD41A6" w:rsidRPr="00993EC2">
        <w:rPr>
          <w:rFonts w:ascii="Times New Roman" w:hAnsi="Times New Roman"/>
          <w:sz w:val="26"/>
          <w:szCs w:val="26"/>
        </w:rPr>
        <w:t>2</w:t>
      </w:r>
      <w:r w:rsidR="00E65B40" w:rsidRPr="00993EC2">
        <w:rPr>
          <w:rFonts w:ascii="Times New Roman" w:hAnsi="Times New Roman"/>
          <w:sz w:val="26"/>
          <w:szCs w:val="26"/>
        </w:rPr>
        <w:t xml:space="preserve">9 Устава Енисейского района, </w:t>
      </w:r>
      <w:r w:rsidR="00302C44" w:rsidRPr="00993EC2">
        <w:rPr>
          <w:rFonts w:ascii="Times New Roman" w:hAnsi="Times New Roman"/>
          <w:sz w:val="26"/>
          <w:szCs w:val="26"/>
        </w:rPr>
        <w:t>ПОСТАНОВЛЯЮ</w:t>
      </w:r>
      <w:r w:rsidR="00E34A1D" w:rsidRPr="00993EC2">
        <w:rPr>
          <w:rFonts w:ascii="Times New Roman" w:hAnsi="Times New Roman"/>
          <w:sz w:val="26"/>
          <w:szCs w:val="26"/>
        </w:rPr>
        <w:t>:</w:t>
      </w:r>
    </w:p>
    <w:p w:rsidR="00897171" w:rsidRPr="00993EC2" w:rsidRDefault="00897171" w:rsidP="00993E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 xml:space="preserve">Утвердить </w:t>
      </w:r>
      <w:hyperlink r:id="rId11" w:history="1">
        <w:r w:rsidRPr="00993EC2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993EC2">
        <w:rPr>
          <w:rFonts w:ascii="Times New Roman" w:hAnsi="Times New Roman"/>
          <w:sz w:val="26"/>
          <w:szCs w:val="26"/>
        </w:rPr>
        <w:t xml:space="preserve"> </w:t>
      </w:r>
      <w:r w:rsidR="00A7002F" w:rsidRPr="00993EC2">
        <w:rPr>
          <w:rFonts w:ascii="Times New Roman" w:hAnsi="Times New Roman"/>
          <w:sz w:val="26"/>
          <w:szCs w:val="26"/>
        </w:rPr>
        <w:t xml:space="preserve">о подготовке </w:t>
      </w:r>
      <w:r w:rsidRPr="00993EC2">
        <w:rPr>
          <w:rFonts w:ascii="Times New Roman" w:hAnsi="Times New Roman"/>
          <w:sz w:val="26"/>
          <w:szCs w:val="26"/>
        </w:rPr>
        <w:t xml:space="preserve">населения </w:t>
      </w:r>
      <w:r w:rsidR="00E65B40" w:rsidRPr="00993EC2">
        <w:rPr>
          <w:rFonts w:ascii="Times New Roman" w:hAnsi="Times New Roman"/>
          <w:sz w:val="26"/>
          <w:szCs w:val="26"/>
        </w:rPr>
        <w:t xml:space="preserve">Енисейского района </w:t>
      </w:r>
      <w:r w:rsidRPr="00993EC2">
        <w:rPr>
          <w:rFonts w:ascii="Times New Roman" w:hAnsi="Times New Roman"/>
          <w:sz w:val="26"/>
          <w:szCs w:val="26"/>
        </w:rPr>
        <w:t>в области гражданско</w:t>
      </w:r>
      <w:r w:rsidR="00A7002F" w:rsidRPr="00993EC2">
        <w:rPr>
          <w:rFonts w:ascii="Times New Roman" w:hAnsi="Times New Roman"/>
          <w:sz w:val="26"/>
          <w:szCs w:val="26"/>
        </w:rPr>
        <w:t>й обороны и</w:t>
      </w:r>
      <w:r w:rsidRPr="00993EC2">
        <w:rPr>
          <w:rFonts w:ascii="Times New Roman" w:hAnsi="Times New Roman"/>
          <w:sz w:val="26"/>
          <w:szCs w:val="26"/>
        </w:rPr>
        <w:t xml:space="preserve"> защиты</w:t>
      </w:r>
      <w:r w:rsidR="00287AE7" w:rsidRPr="00993EC2">
        <w:rPr>
          <w:rFonts w:ascii="Times New Roman" w:hAnsi="Times New Roman"/>
          <w:sz w:val="26"/>
          <w:szCs w:val="26"/>
        </w:rPr>
        <w:t xml:space="preserve"> </w:t>
      </w:r>
      <w:r w:rsidRPr="00993EC2">
        <w:rPr>
          <w:rFonts w:ascii="Times New Roman" w:hAnsi="Times New Roman"/>
          <w:sz w:val="26"/>
          <w:szCs w:val="26"/>
        </w:rPr>
        <w:t>от чрезвычайных ситуаций природного и техн</w:t>
      </w:r>
      <w:r w:rsidR="00287AE7" w:rsidRPr="00993EC2">
        <w:rPr>
          <w:rFonts w:ascii="Times New Roman" w:hAnsi="Times New Roman"/>
          <w:sz w:val="26"/>
          <w:szCs w:val="26"/>
        </w:rPr>
        <w:t xml:space="preserve">огенного характера </w:t>
      </w:r>
      <w:r w:rsidR="00993EC2">
        <w:rPr>
          <w:rFonts w:ascii="Times New Roman" w:hAnsi="Times New Roman"/>
          <w:sz w:val="26"/>
          <w:szCs w:val="26"/>
        </w:rPr>
        <w:t xml:space="preserve">согласно </w:t>
      </w:r>
      <w:r w:rsidR="00E65B40" w:rsidRPr="00993EC2">
        <w:rPr>
          <w:rFonts w:ascii="Times New Roman" w:hAnsi="Times New Roman"/>
          <w:sz w:val="26"/>
          <w:szCs w:val="26"/>
        </w:rPr>
        <w:t>приложени</w:t>
      </w:r>
      <w:r w:rsidR="00993EC2">
        <w:rPr>
          <w:rFonts w:ascii="Times New Roman" w:hAnsi="Times New Roman"/>
          <w:sz w:val="26"/>
          <w:szCs w:val="26"/>
        </w:rPr>
        <w:t>ю</w:t>
      </w:r>
      <w:r w:rsidRPr="00993EC2">
        <w:rPr>
          <w:rFonts w:ascii="Times New Roman" w:hAnsi="Times New Roman"/>
          <w:sz w:val="26"/>
          <w:szCs w:val="26"/>
        </w:rPr>
        <w:t>.</w:t>
      </w:r>
    </w:p>
    <w:p w:rsidR="007C4B7C" w:rsidRPr="00993EC2" w:rsidRDefault="00897171" w:rsidP="00993E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 xml:space="preserve">Создать </w:t>
      </w:r>
      <w:hyperlink r:id="rId12" w:history="1">
        <w:r w:rsidRPr="00993EC2">
          <w:rPr>
            <w:rFonts w:ascii="Times New Roman" w:hAnsi="Times New Roman"/>
            <w:sz w:val="26"/>
            <w:szCs w:val="26"/>
          </w:rPr>
          <w:t>учебно-консультационные пункты</w:t>
        </w:r>
      </w:hyperlink>
      <w:r w:rsidRPr="00993EC2">
        <w:rPr>
          <w:rFonts w:ascii="Times New Roman" w:hAnsi="Times New Roman"/>
          <w:sz w:val="26"/>
          <w:szCs w:val="26"/>
        </w:rPr>
        <w:t xml:space="preserve"> по гражданской обороне и чрезвычайным ситуациям на базе </w:t>
      </w:r>
      <w:r w:rsidR="00466314" w:rsidRPr="00993EC2">
        <w:rPr>
          <w:rFonts w:ascii="Times New Roman" w:hAnsi="Times New Roman"/>
          <w:sz w:val="26"/>
          <w:szCs w:val="26"/>
        </w:rPr>
        <w:t>организаций, учреждений, предприятий</w:t>
      </w:r>
      <w:r w:rsidR="00BE784E" w:rsidRPr="00993EC2">
        <w:rPr>
          <w:rFonts w:ascii="Times New Roman" w:hAnsi="Times New Roman"/>
          <w:sz w:val="26"/>
          <w:szCs w:val="26"/>
        </w:rPr>
        <w:t>, не</w:t>
      </w:r>
      <w:r w:rsidR="00466314" w:rsidRPr="00993EC2">
        <w:rPr>
          <w:rFonts w:ascii="Times New Roman" w:hAnsi="Times New Roman"/>
          <w:sz w:val="26"/>
          <w:szCs w:val="26"/>
        </w:rPr>
        <w:t>зависимо от их форм собственности</w:t>
      </w:r>
      <w:r w:rsidR="00BE784E" w:rsidRPr="00993EC2">
        <w:rPr>
          <w:rFonts w:ascii="Times New Roman" w:hAnsi="Times New Roman"/>
          <w:sz w:val="26"/>
          <w:szCs w:val="26"/>
        </w:rPr>
        <w:t>,</w:t>
      </w:r>
      <w:r w:rsidR="00466314" w:rsidRPr="00993EC2">
        <w:rPr>
          <w:rFonts w:ascii="Times New Roman" w:hAnsi="Times New Roman"/>
          <w:sz w:val="26"/>
          <w:szCs w:val="26"/>
        </w:rPr>
        <w:t xml:space="preserve"> расположенных и осуществляющих виды деятельности на территории Енисейского района</w:t>
      </w:r>
      <w:r w:rsidRPr="00993EC2">
        <w:rPr>
          <w:rFonts w:ascii="Times New Roman" w:hAnsi="Times New Roman"/>
          <w:sz w:val="26"/>
          <w:szCs w:val="26"/>
        </w:rPr>
        <w:t xml:space="preserve"> для </w:t>
      </w:r>
      <w:r w:rsidR="00A7002F" w:rsidRPr="00993EC2">
        <w:rPr>
          <w:rFonts w:ascii="Times New Roman" w:hAnsi="Times New Roman"/>
          <w:sz w:val="26"/>
          <w:szCs w:val="26"/>
        </w:rPr>
        <w:t xml:space="preserve">подготовки </w:t>
      </w:r>
      <w:r w:rsidRPr="00993EC2">
        <w:rPr>
          <w:rFonts w:ascii="Times New Roman" w:hAnsi="Times New Roman"/>
          <w:sz w:val="26"/>
          <w:szCs w:val="26"/>
        </w:rPr>
        <w:t>неработающего населения</w:t>
      </w:r>
      <w:r w:rsidR="00287AE7" w:rsidRPr="00993EC2">
        <w:rPr>
          <w:rFonts w:ascii="Times New Roman" w:hAnsi="Times New Roman"/>
          <w:sz w:val="26"/>
          <w:szCs w:val="26"/>
        </w:rPr>
        <w:t>.</w:t>
      </w:r>
    </w:p>
    <w:p w:rsidR="00F07A10" w:rsidRPr="00993EC2" w:rsidRDefault="00F07A10" w:rsidP="00993E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Руководителям учреждений, предприятий</w:t>
      </w:r>
      <w:r w:rsidR="00BE784E" w:rsidRPr="00993EC2">
        <w:rPr>
          <w:rFonts w:ascii="Times New Roman" w:hAnsi="Times New Roman"/>
          <w:sz w:val="26"/>
          <w:szCs w:val="26"/>
        </w:rPr>
        <w:t>, не</w:t>
      </w:r>
      <w:r w:rsidRPr="00993EC2">
        <w:rPr>
          <w:rFonts w:ascii="Times New Roman" w:hAnsi="Times New Roman"/>
          <w:sz w:val="26"/>
          <w:szCs w:val="26"/>
        </w:rPr>
        <w:t>зависимо от их правовой формы собственности</w:t>
      </w:r>
      <w:r w:rsidR="00BE784E" w:rsidRPr="00993EC2">
        <w:rPr>
          <w:rFonts w:ascii="Times New Roman" w:hAnsi="Times New Roman"/>
          <w:sz w:val="26"/>
          <w:szCs w:val="26"/>
        </w:rPr>
        <w:t>,</w:t>
      </w:r>
      <w:r w:rsidRPr="00993EC2">
        <w:rPr>
          <w:rFonts w:ascii="Times New Roman" w:hAnsi="Times New Roman"/>
          <w:sz w:val="26"/>
          <w:szCs w:val="26"/>
        </w:rPr>
        <w:t xml:space="preserve"> расположенных и осуществляющих виды деятельности на территории Енисейского района:</w:t>
      </w:r>
    </w:p>
    <w:p w:rsidR="00F07A10" w:rsidRPr="00993EC2" w:rsidRDefault="00F07A10" w:rsidP="00993EC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 xml:space="preserve">разработать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</w:t>
      </w:r>
      <w:r w:rsidRPr="00993EC2">
        <w:rPr>
          <w:rFonts w:ascii="Times New Roman" w:hAnsi="Times New Roman"/>
          <w:sz w:val="26"/>
          <w:szCs w:val="26"/>
        </w:rPr>
        <w:lastRenderedPageBreak/>
        <w:t>формирований и служб организаций, а также работников организаций в области гражданской обороны;</w:t>
      </w:r>
    </w:p>
    <w:p w:rsidR="00F07A10" w:rsidRPr="00993EC2" w:rsidRDefault="00F07A10" w:rsidP="00993EC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организовать и обеспечить проведение занятий по месту работы с работниками в области гражданской обороны и защиты от чрезвычайных ситуаций природного и техногенного характера;</w:t>
      </w:r>
    </w:p>
    <w:p w:rsidR="00F07A10" w:rsidRPr="00993EC2" w:rsidRDefault="00AA1AFC" w:rsidP="00993EC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разработать программу проведения с работниками организации вводного инструктажа по гражданской обороне;</w:t>
      </w:r>
    </w:p>
    <w:p w:rsidR="00AA1AFC" w:rsidRPr="00993EC2" w:rsidRDefault="00AA1AFC" w:rsidP="00993EC2">
      <w:pPr>
        <w:pStyle w:val="ConsPlusNormal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993EC2">
        <w:rPr>
          <w:rFonts w:ascii="Times New Roman" w:hAnsi="Times New Roman" w:cs="Times New Roman"/>
          <w:sz w:val="26"/>
          <w:szCs w:val="26"/>
        </w:rPr>
        <w:t>организовать и проводить вводный инструктаж по гражданской обороне с вновь принятыми работниками организаций в течение первого месяца их работы;</w:t>
      </w:r>
    </w:p>
    <w:p w:rsidR="00AA1AFC" w:rsidRPr="00993EC2" w:rsidRDefault="00AA1AFC" w:rsidP="00993EC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обеспечить проведение занятий с работниками в области гражданской обороны и защиты от чрезвычайных ситуаций природного и техногенного характера по утвержденным программам, с последующим закреплением полученных знаний и навыков на практических учениях и тренировках.</w:t>
      </w:r>
    </w:p>
    <w:p w:rsidR="00897171" w:rsidRPr="00993EC2" w:rsidRDefault="00897171" w:rsidP="00993E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993EC2">
        <w:rPr>
          <w:rFonts w:ascii="Times New Roman" w:hAnsi="Times New Roman"/>
          <w:sz w:val="26"/>
          <w:szCs w:val="26"/>
        </w:rPr>
        <w:t xml:space="preserve">Организационно-методическое руководство и контроль обучения в области гражданской </w:t>
      </w:r>
      <w:r w:rsidR="00A7002F" w:rsidRPr="00993EC2">
        <w:rPr>
          <w:rFonts w:ascii="Times New Roman" w:hAnsi="Times New Roman"/>
          <w:sz w:val="26"/>
          <w:szCs w:val="26"/>
        </w:rPr>
        <w:t xml:space="preserve">обороны и </w:t>
      </w:r>
      <w:r w:rsidRPr="00993EC2">
        <w:rPr>
          <w:rFonts w:ascii="Times New Roman" w:hAnsi="Times New Roman"/>
          <w:sz w:val="26"/>
          <w:szCs w:val="26"/>
        </w:rPr>
        <w:t xml:space="preserve">защиты от чрезвычайных ситуаций природного и техногенного характера работников, личного состава </w:t>
      </w:r>
      <w:r w:rsidR="00285537" w:rsidRPr="00993EC2">
        <w:rPr>
          <w:rFonts w:ascii="Times New Roman" w:hAnsi="Times New Roman"/>
          <w:sz w:val="26"/>
          <w:szCs w:val="26"/>
        </w:rPr>
        <w:t>нештатных аварийно-спасательных формирований (</w:t>
      </w:r>
      <w:r w:rsidRPr="00993EC2">
        <w:rPr>
          <w:rFonts w:ascii="Times New Roman" w:hAnsi="Times New Roman"/>
          <w:sz w:val="26"/>
          <w:szCs w:val="26"/>
        </w:rPr>
        <w:t>НАСФ</w:t>
      </w:r>
      <w:r w:rsidR="00285537" w:rsidRPr="00993EC2">
        <w:rPr>
          <w:rFonts w:ascii="Times New Roman" w:hAnsi="Times New Roman"/>
          <w:sz w:val="26"/>
          <w:szCs w:val="26"/>
        </w:rPr>
        <w:t>)</w:t>
      </w:r>
      <w:r w:rsidR="00A7002F" w:rsidRPr="00993EC2">
        <w:rPr>
          <w:rFonts w:ascii="Times New Roman" w:hAnsi="Times New Roman"/>
          <w:sz w:val="26"/>
          <w:szCs w:val="26"/>
        </w:rPr>
        <w:t xml:space="preserve"> и </w:t>
      </w:r>
      <w:r w:rsidR="00285537" w:rsidRPr="00993EC2">
        <w:rPr>
          <w:rFonts w:ascii="Times New Roman" w:hAnsi="Times New Roman"/>
          <w:sz w:val="26"/>
          <w:szCs w:val="26"/>
        </w:rPr>
        <w:t xml:space="preserve">нештатных формирований </w:t>
      </w:r>
      <w:r w:rsidR="00350A25" w:rsidRPr="00993EC2">
        <w:rPr>
          <w:rFonts w:ascii="Times New Roman" w:hAnsi="Times New Roman"/>
          <w:sz w:val="26"/>
          <w:szCs w:val="26"/>
        </w:rPr>
        <w:t>по обеспечению выполнения мероприятий по гражданской обороне (</w:t>
      </w:r>
      <w:r w:rsidR="00A7002F" w:rsidRPr="00993EC2">
        <w:rPr>
          <w:rFonts w:ascii="Times New Roman" w:hAnsi="Times New Roman"/>
          <w:sz w:val="26"/>
          <w:szCs w:val="26"/>
        </w:rPr>
        <w:t>НФГО</w:t>
      </w:r>
      <w:r w:rsidR="00350A25" w:rsidRPr="00993EC2">
        <w:rPr>
          <w:rFonts w:ascii="Times New Roman" w:hAnsi="Times New Roman"/>
          <w:sz w:val="26"/>
          <w:szCs w:val="26"/>
        </w:rPr>
        <w:t>) организаций</w:t>
      </w:r>
      <w:r w:rsidRPr="00993EC2">
        <w:rPr>
          <w:rFonts w:ascii="Times New Roman" w:hAnsi="Times New Roman"/>
          <w:sz w:val="26"/>
          <w:szCs w:val="26"/>
        </w:rPr>
        <w:t xml:space="preserve">, осуществляющих свою деятельность на территории </w:t>
      </w:r>
      <w:r w:rsidR="00AA1AFC" w:rsidRPr="00993EC2">
        <w:rPr>
          <w:rFonts w:ascii="Times New Roman" w:hAnsi="Times New Roman"/>
          <w:sz w:val="26"/>
          <w:szCs w:val="26"/>
        </w:rPr>
        <w:t>Енисейского района</w:t>
      </w:r>
      <w:r w:rsidRPr="00993EC2">
        <w:rPr>
          <w:rFonts w:ascii="Times New Roman" w:hAnsi="Times New Roman"/>
          <w:sz w:val="26"/>
          <w:szCs w:val="26"/>
        </w:rPr>
        <w:t xml:space="preserve"> возложить на</w:t>
      </w:r>
      <w:r w:rsidR="00AA1AFC" w:rsidRPr="00993EC2">
        <w:rPr>
          <w:rFonts w:ascii="Times New Roman" w:hAnsi="Times New Roman"/>
          <w:sz w:val="26"/>
          <w:szCs w:val="26"/>
        </w:rPr>
        <w:t xml:space="preserve"> МКУ «Управление по ГО, ЧС и безопасности Енисейского района»</w:t>
      </w:r>
      <w:r w:rsidR="00AE0294" w:rsidRPr="00993EC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E0294" w:rsidRPr="00993EC2">
        <w:rPr>
          <w:rFonts w:ascii="Times New Roman" w:hAnsi="Times New Roman"/>
          <w:sz w:val="26"/>
          <w:szCs w:val="26"/>
        </w:rPr>
        <w:t>Бурдеев</w:t>
      </w:r>
      <w:proofErr w:type="spellEnd"/>
      <w:r w:rsidR="00AE0294" w:rsidRPr="00993EC2">
        <w:rPr>
          <w:rFonts w:ascii="Times New Roman" w:hAnsi="Times New Roman"/>
          <w:sz w:val="26"/>
          <w:szCs w:val="26"/>
        </w:rPr>
        <w:t>)</w:t>
      </w:r>
      <w:r w:rsidRPr="00993EC2">
        <w:rPr>
          <w:rFonts w:ascii="Times New Roman" w:hAnsi="Times New Roman"/>
          <w:sz w:val="26"/>
          <w:szCs w:val="26"/>
        </w:rPr>
        <w:t>.</w:t>
      </w:r>
      <w:proofErr w:type="gramEnd"/>
    </w:p>
    <w:p w:rsidR="00897171" w:rsidRPr="00993EC2" w:rsidRDefault="00897171" w:rsidP="00993E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Финанс</w:t>
      </w:r>
      <w:r w:rsidR="00A7002F" w:rsidRPr="00993EC2">
        <w:rPr>
          <w:rFonts w:ascii="Times New Roman" w:hAnsi="Times New Roman"/>
          <w:sz w:val="26"/>
          <w:szCs w:val="26"/>
        </w:rPr>
        <w:t>ирование мероприятий по подготовке</w:t>
      </w:r>
      <w:r w:rsidRPr="00993EC2">
        <w:rPr>
          <w:rFonts w:ascii="Times New Roman" w:hAnsi="Times New Roman"/>
          <w:sz w:val="26"/>
          <w:szCs w:val="26"/>
        </w:rPr>
        <w:t xml:space="preserve"> в о</w:t>
      </w:r>
      <w:r w:rsidR="00A7002F" w:rsidRPr="00993EC2">
        <w:rPr>
          <w:rFonts w:ascii="Times New Roman" w:hAnsi="Times New Roman"/>
          <w:sz w:val="26"/>
          <w:szCs w:val="26"/>
        </w:rPr>
        <w:t>бласти ГО и</w:t>
      </w:r>
      <w:r w:rsidRPr="00993EC2">
        <w:rPr>
          <w:rFonts w:ascii="Times New Roman" w:hAnsi="Times New Roman"/>
          <w:sz w:val="26"/>
          <w:szCs w:val="26"/>
        </w:rPr>
        <w:t xml:space="preserve"> защиты от ЧС природного и техногенного характера </w:t>
      </w:r>
      <w:r w:rsidR="00D80E1B" w:rsidRPr="00993EC2">
        <w:rPr>
          <w:rFonts w:ascii="Times New Roman" w:hAnsi="Times New Roman"/>
          <w:sz w:val="26"/>
          <w:szCs w:val="26"/>
        </w:rPr>
        <w:t xml:space="preserve">на территории Енисейского района </w:t>
      </w:r>
      <w:r w:rsidRPr="00993EC2">
        <w:rPr>
          <w:rFonts w:ascii="Times New Roman" w:hAnsi="Times New Roman"/>
          <w:sz w:val="26"/>
          <w:szCs w:val="26"/>
        </w:rPr>
        <w:t>осуществляется:</w:t>
      </w:r>
    </w:p>
    <w:p w:rsidR="003E75F9" w:rsidRPr="00993EC2" w:rsidRDefault="00897171" w:rsidP="00993EC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уполномоченных работников в области ГО и ЧС, неработающего населения, а также содержание курсов ГО и учебно-конс</w:t>
      </w:r>
      <w:r w:rsidR="00E439A9" w:rsidRPr="00993EC2">
        <w:rPr>
          <w:rFonts w:ascii="Times New Roman" w:hAnsi="Times New Roman"/>
          <w:sz w:val="26"/>
          <w:szCs w:val="26"/>
        </w:rPr>
        <w:t>ультационных пунктов по ГО и ЧС</w:t>
      </w:r>
      <w:r w:rsidRPr="00993EC2">
        <w:rPr>
          <w:rFonts w:ascii="Times New Roman" w:hAnsi="Times New Roman"/>
          <w:sz w:val="26"/>
          <w:szCs w:val="26"/>
        </w:rPr>
        <w:t xml:space="preserve">, проведение учений и тренировок по ГО и ЧС </w:t>
      </w:r>
      <w:r w:rsidR="004C2B76" w:rsidRPr="00993EC2">
        <w:rPr>
          <w:rFonts w:ascii="Times New Roman" w:hAnsi="Times New Roman"/>
          <w:sz w:val="26"/>
          <w:szCs w:val="26"/>
        </w:rPr>
        <w:t>за счет собственных средств</w:t>
      </w:r>
      <w:r w:rsidRPr="00993EC2">
        <w:rPr>
          <w:rFonts w:ascii="Times New Roman" w:hAnsi="Times New Roman"/>
          <w:sz w:val="26"/>
          <w:szCs w:val="26"/>
        </w:rPr>
        <w:t>, предусмотренных</w:t>
      </w:r>
      <w:r w:rsidR="004C2B76" w:rsidRPr="00993EC2">
        <w:rPr>
          <w:rFonts w:ascii="Times New Roman" w:hAnsi="Times New Roman"/>
          <w:sz w:val="26"/>
          <w:szCs w:val="26"/>
        </w:rPr>
        <w:t xml:space="preserve"> на данные цели</w:t>
      </w:r>
      <w:r w:rsidR="003E75F9" w:rsidRPr="00993EC2">
        <w:rPr>
          <w:rFonts w:ascii="Times New Roman" w:hAnsi="Times New Roman"/>
          <w:sz w:val="26"/>
          <w:szCs w:val="26"/>
        </w:rPr>
        <w:t>.</w:t>
      </w:r>
    </w:p>
    <w:p w:rsidR="00897171" w:rsidRPr="00993EC2" w:rsidRDefault="00897171" w:rsidP="00993E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 xml:space="preserve">работающего населения, личного состава НАСФ </w:t>
      </w:r>
      <w:r w:rsidR="003E75F9" w:rsidRPr="00993EC2">
        <w:rPr>
          <w:rFonts w:ascii="Times New Roman" w:hAnsi="Times New Roman"/>
          <w:sz w:val="26"/>
          <w:szCs w:val="26"/>
        </w:rPr>
        <w:t xml:space="preserve">и НФГО </w:t>
      </w:r>
      <w:r w:rsidRPr="00993EC2">
        <w:rPr>
          <w:rFonts w:ascii="Times New Roman" w:hAnsi="Times New Roman"/>
          <w:sz w:val="26"/>
          <w:szCs w:val="26"/>
        </w:rPr>
        <w:t>организаций, а также проведение организациями</w:t>
      </w:r>
      <w:r w:rsidR="00CF10A2" w:rsidRPr="00993EC2">
        <w:rPr>
          <w:rFonts w:ascii="Times New Roman" w:hAnsi="Times New Roman"/>
          <w:sz w:val="26"/>
          <w:szCs w:val="26"/>
        </w:rPr>
        <w:t xml:space="preserve"> </w:t>
      </w:r>
      <w:r w:rsidRPr="00993EC2">
        <w:rPr>
          <w:rFonts w:ascii="Times New Roman" w:hAnsi="Times New Roman"/>
          <w:sz w:val="26"/>
          <w:szCs w:val="26"/>
        </w:rPr>
        <w:t>учений и тренировок за счет средств организаций.</w:t>
      </w:r>
    </w:p>
    <w:p w:rsidR="00897171" w:rsidRPr="00993EC2" w:rsidRDefault="003508A3" w:rsidP="00993E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 xml:space="preserve">Постановление администрации Енисейского района от </w:t>
      </w:r>
      <w:r w:rsidR="006F63B9" w:rsidRPr="00993EC2">
        <w:rPr>
          <w:rFonts w:ascii="Times New Roman" w:hAnsi="Times New Roman"/>
          <w:sz w:val="26"/>
          <w:szCs w:val="26"/>
        </w:rPr>
        <w:t xml:space="preserve">29.09.2015 </w:t>
      </w:r>
      <w:r w:rsidR="00993EC2">
        <w:rPr>
          <w:rFonts w:ascii="Times New Roman" w:hAnsi="Times New Roman"/>
          <w:sz w:val="26"/>
          <w:szCs w:val="26"/>
        </w:rPr>
        <w:t xml:space="preserve">        </w:t>
      </w:r>
      <w:r w:rsidRPr="00993EC2">
        <w:rPr>
          <w:rFonts w:ascii="Times New Roman" w:hAnsi="Times New Roman"/>
          <w:sz w:val="26"/>
          <w:szCs w:val="26"/>
        </w:rPr>
        <w:t xml:space="preserve">№ 798-п </w:t>
      </w:r>
      <w:r w:rsidR="003E75F9" w:rsidRPr="00993EC2">
        <w:rPr>
          <w:rFonts w:ascii="Times New Roman" w:hAnsi="Times New Roman"/>
          <w:sz w:val="26"/>
          <w:szCs w:val="26"/>
        </w:rPr>
        <w:t>«</w:t>
      </w:r>
      <w:r w:rsidR="00897171" w:rsidRPr="00993EC2">
        <w:rPr>
          <w:rFonts w:ascii="Times New Roman" w:hAnsi="Times New Roman"/>
          <w:sz w:val="26"/>
          <w:szCs w:val="26"/>
        </w:rPr>
        <w:t>О</w:t>
      </w:r>
      <w:r w:rsidRPr="00993EC2">
        <w:rPr>
          <w:rFonts w:ascii="Times New Roman" w:hAnsi="Times New Roman"/>
          <w:sz w:val="26"/>
          <w:szCs w:val="26"/>
        </w:rPr>
        <w:t xml:space="preserve">б организации </w:t>
      </w:r>
      <w:r w:rsidR="006F63B9" w:rsidRPr="00993EC2">
        <w:rPr>
          <w:rFonts w:ascii="Times New Roman" w:hAnsi="Times New Roman"/>
          <w:sz w:val="26"/>
          <w:szCs w:val="26"/>
        </w:rPr>
        <w:t>подготовки населения Енисейского района способам защиты и действиям в чрезвычайных ситуациях</w:t>
      </w:r>
      <w:r w:rsidR="003E75F9" w:rsidRPr="00993EC2">
        <w:rPr>
          <w:rFonts w:ascii="Times New Roman" w:hAnsi="Times New Roman"/>
          <w:sz w:val="26"/>
          <w:szCs w:val="26"/>
        </w:rPr>
        <w:t>»</w:t>
      </w:r>
      <w:r w:rsidR="00946E2F" w:rsidRPr="00993EC2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897171" w:rsidRPr="00993EC2">
        <w:rPr>
          <w:rFonts w:ascii="Times New Roman" w:hAnsi="Times New Roman"/>
          <w:sz w:val="26"/>
          <w:szCs w:val="26"/>
        </w:rPr>
        <w:t>.</w:t>
      </w:r>
    </w:p>
    <w:p w:rsidR="00391CC1" w:rsidRPr="00993EC2" w:rsidRDefault="00391CC1" w:rsidP="00993EC2">
      <w:pPr>
        <w:pStyle w:val="a7"/>
        <w:numPr>
          <w:ilvl w:val="0"/>
          <w:numId w:val="2"/>
        </w:numPr>
        <w:spacing w:after="0" w:line="240" w:lineRule="auto"/>
        <w:ind w:left="0" w:right="-1" w:firstLine="567"/>
        <w:rPr>
          <w:rFonts w:ascii="Times New Roman" w:hAnsi="Times New Roman"/>
          <w:sz w:val="26"/>
          <w:szCs w:val="26"/>
        </w:rPr>
      </w:pPr>
      <w:proofErr w:type="gramStart"/>
      <w:r w:rsidRPr="00993EC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93EC2">
        <w:rPr>
          <w:rFonts w:ascii="Times New Roman" w:hAnsi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3C6692" w:rsidRPr="00993EC2" w:rsidRDefault="00391CC1" w:rsidP="00993EC2">
      <w:pPr>
        <w:pStyle w:val="a7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  <w:r w:rsidR="001A60E8" w:rsidRPr="00993EC2">
        <w:rPr>
          <w:rFonts w:ascii="Times New Roman" w:hAnsi="Times New Roman"/>
          <w:sz w:val="26"/>
          <w:szCs w:val="26"/>
        </w:rPr>
        <w:t xml:space="preserve"> </w:t>
      </w:r>
    </w:p>
    <w:p w:rsidR="00391CC1" w:rsidRPr="00993EC2" w:rsidRDefault="00391CC1" w:rsidP="00993EC2">
      <w:pPr>
        <w:tabs>
          <w:tab w:val="left" w:pos="540"/>
          <w:tab w:val="left" w:pos="720"/>
        </w:tabs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391CC1" w:rsidRPr="00993EC2" w:rsidRDefault="00391CC1" w:rsidP="00391CC1">
      <w:pPr>
        <w:tabs>
          <w:tab w:val="left" w:pos="540"/>
          <w:tab w:val="left" w:pos="720"/>
        </w:tabs>
        <w:spacing w:after="0"/>
        <w:ind w:firstLine="0"/>
        <w:rPr>
          <w:rFonts w:ascii="Times New Roman" w:hAnsi="Times New Roman"/>
          <w:sz w:val="26"/>
          <w:szCs w:val="26"/>
        </w:rPr>
      </w:pPr>
    </w:p>
    <w:p w:rsidR="00391CC1" w:rsidRPr="00993EC2" w:rsidRDefault="00391CC1" w:rsidP="008501DF">
      <w:pPr>
        <w:tabs>
          <w:tab w:val="left" w:pos="540"/>
          <w:tab w:val="left" w:pos="720"/>
        </w:tabs>
        <w:spacing w:after="0"/>
        <w:ind w:firstLine="0"/>
        <w:rPr>
          <w:rFonts w:ascii="Times New Roman" w:hAnsi="Times New Roman"/>
          <w:sz w:val="26"/>
          <w:szCs w:val="26"/>
        </w:rPr>
      </w:pPr>
      <w:r w:rsidRPr="00993EC2">
        <w:rPr>
          <w:rFonts w:ascii="Times New Roman" w:hAnsi="Times New Roman"/>
          <w:sz w:val="26"/>
          <w:szCs w:val="26"/>
        </w:rPr>
        <w:t>Глава района</w:t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Pr="00993EC2">
        <w:rPr>
          <w:rFonts w:ascii="Times New Roman" w:hAnsi="Times New Roman"/>
          <w:sz w:val="26"/>
          <w:szCs w:val="26"/>
        </w:rPr>
        <w:tab/>
      </w:r>
      <w:r w:rsidR="00993EC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993EC2">
        <w:rPr>
          <w:rFonts w:ascii="Times New Roman" w:hAnsi="Times New Roman"/>
          <w:sz w:val="26"/>
          <w:szCs w:val="26"/>
        </w:rPr>
        <w:t>С.В.Ермаков</w:t>
      </w:r>
      <w:proofErr w:type="spellEnd"/>
    </w:p>
    <w:p w:rsidR="00391CC1" w:rsidRDefault="00391C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1CC1" w:rsidRPr="00391CC1" w:rsidRDefault="00391CC1" w:rsidP="00993EC2">
      <w:pPr>
        <w:spacing w:after="0" w:line="240" w:lineRule="auto"/>
        <w:ind w:left="4962" w:firstLine="0"/>
        <w:rPr>
          <w:rFonts w:ascii="Times New Roman" w:hAnsi="Times New Roman"/>
          <w:sz w:val="28"/>
          <w:szCs w:val="28"/>
        </w:rPr>
      </w:pPr>
      <w:r w:rsidRPr="00391CC1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района</w:t>
      </w:r>
    </w:p>
    <w:p w:rsidR="00177DEF" w:rsidRPr="00391CC1" w:rsidRDefault="00391CC1" w:rsidP="00993EC2">
      <w:pPr>
        <w:pStyle w:val="ConsPlusTitle"/>
        <w:widowControl/>
        <w:ind w:left="4962"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1CC1">
        <w:rPr>
          <w:rFonts w:ascii="Times New Roman" w:hAnsi="Times New Roman" w:cs="Times New Roman"/>
          <w:b w:val="0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391CC1">
        <w:rPr>
          <w:rFonts w:ascii="Times New Roman" w:hAnsi="Times New Roman" w:cs="Times New Roman"/>
          <w:b w:val="0"/>
          <w:sz w:val="28"/>
          <w:szCs w:val="28"/>
        </w:rPr>
        <w:t xml:space="preserve"> » ______ 2019 №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391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CC1">
        <w:rPr>
          <w:rFonts w:ascii="Times New Roman" w:hAnsi="Times New Roman" w:cs="Times New Roman"/>
          <w:b w:val="0"/>
          <w:sz w:val="28"/>
          <w:szCs w:val="28"/>
          <w:u w:val="single"/>
        </w:rPr>
        <w:t>-</w:t>
      </w:r>
      <w:proofErr w:type="gramStart"/>
      <w:r w:rsidRPr="00391CC1"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gramEnd"/>
    </w:p>
    <w:p w:rsidR="00177DEF" w:rsidRDefault="00177DEF" w:rsidP="00993E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171" w:rsidRPr="00F27D79" w:rsidRDefault="00897171" w:rsidP="00993E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7D79">
        <w:rPr>
          <w:rFonts w:ascii="Times New Roman" w:hAnsi="Times New Roman" w:cs="Times New Roman"/>
          <w:sz w:val="28"/>
          <w:szCs w:val="28"/>
        </w:rPr>
        <w:t>П</w:t>
      </w:r>
      <w:r w:rsidR="00F27D79" w:rsidRPr="00F27D79">
        <w:rPr>
          <w:rFonts w:ascii="Times New Roman" w:hAnsi="Times New Roman" w:cs="Times New Roman"/>
          <w:sz w:val="28"/>
          <w:szCs w:val="28"/>
        </w:rPr>
        <w:t>оложение</w:t>
      </w:r>
    </w:p>
    <w:p w:rsidR="00CA3265" w:rsidRPr="00F27D79" w:rsidRDefault="00F27D79" w:rsidP="00993E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7D79">
        <w:rPr>
          <w:rFonts w:ascii="Times New Roman" w:hAnsi="Times New Roman" w:cs="Times New Roman"/>
          <w:sz w:val="28"/>
          <w:szCs w:val="28"/>
        </w:rPr>
        <w:t>о подготовке населения</w:t>
      </w:r>
      <w:r w:rsidR="00CA3265" w:rsidRPr="00F27D79">
        <w:rPr>
          <w:rFonts w:ascii="Times New Roman" w:hAnsi="Times New Roman" w:cs="Times New Roman"/>
          <w:sz w:val="28"/>
          <w:szCs w:val="28"/>
        </w:rPr>
        <w:t xml:space="preserve"> </w:t>
      </w:r>
      <w:r w:rsidRPr="00F27D79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897171" w:rsidRPr="00F27D79" w:rsidRDefault="00F27D79" w:rsidP="00993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7D79">
        <w:rPr>
          <w:rFonts w:ascii="Times New Roman" w:hAnsi="Times New Roman"/>
          <w:b/>
          <w:sz w:val="28"/>
          <w:szCs w:val="28"/>
        </w:rPr>
        <w:t>области гражданской обороны и защиты от чрезвычайных ситуаций природного и техногенного характера</w:t>
      </w:r>
    </w:p>
    <w:p w:rsidR="00897171" w:rsidRPr="005960FB" w:rsidRDefault="00897171" w:rsidP="00993EC2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97171" w:rsidRPr="00177DEF" w:rsidRDefault="00897171" w:rsidP="00993EC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77DE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1.1. Организация </w:t>
      </w:r>
      <w:r w:rsidR="00342DF4" w:rsidRPr="00546C19">
        <w:rPr>
          <w:rFonts w:ascii="Times New Roman" w:hAnsi="Times New Roman"/>
          <w:sz w:val="28"/>
          <w:szCs w:val="28"/>
        </w:rPr>
        <w:t>подготовки</w:t>
      </w:r>
      <w:r w:rsidRPr="00546C19">
        <w:rPr>
          <w:rFonts w:ascii="Times New Roman" w:hAnsi="Times New Roman"/>
          <w:sz w:val="28"/>
          <w:szCs w:val="28"/>
        </w:rPr>
        <w:t xml:space="preserve"> населения </w:t>
      </w:r>
      <w:r w:rsidR="00F27D79">
        <w:rPr>
          <w:rFonts w:ascii="Times New Roman" w:hAnsi="Times New Roman"/>
          <w:sz w:val="28"/>
          <w:szCs w:val="28"/>
        </w:rPr>
        <w:t xml:space="preserve">Енисейского района </w:t>
      </w:r>
      <w:r w:rsidRPr="00546C19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 проводится в соответствии с требованиями федерального и краевого законодательства, а также настоящего Положения.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1.2. Настоящее Положение определяет группы населения, проходящие </w:t>
      </w:r>
      <w:r w:rsidR="00342DF4" w:rsidRPr="00546C19">
        <w:rPr>
          <w:rFonts w:ascii="Times New Roman" w:hAnsi="Times New Roman"/>
          <w:sz w:val="28"/>
          <w:szCs w:val="28"/>
        </w:rPr>
        <w:t>подготовку</w:t>
      </w:r>
      <w:r w:rsidRPr="00546C19">
        <w:rPr>
          <w:rFonts w:ascii="Times New Roman" w:hAnsi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</w:t>
      </w:r>
      <w:r w:rsidR="00E553F8">
        <w:rPr>
          <w:rFonts w:ascii="Times New Roman" w:hAnsi="Times New Roman"/>
          <w:sz w:val="28"/>
          <w:szCs w:val="28"/>
        </w:rPr>
        <w:t>о характера (далее -</w:t>
      </w:r>
      <w:r w:rsidR="00342DF4" w:rsidRPr="00546C19">
        <w:rPr>
          <w:rFonts w:ascii="Times New Roman" w:hAnsi="Times New Roman"/>
          <w:sz w:val="28"/>
          <w:szCs w:val="28"/>
        </w:rPr>
        <w:t xml:space="preserve"> </w:t>
      </w:r>
      <w:r w:rsidRPr="00546C19">
        <w:rPr>
          <w:rFonts w:ascii="Times New Roman" w:hAnsi="Times New Roman"/>
          <w:sz w:val="28"/>
          <w:szCs w:val="28"/>
        </w:rPr>
        <w:t>подготовку), а также ос</w:t>
      </w:r>
      <w:r w:rsidR="00342DF4" w:rsidRPr="00546C19">
        <w:rPr>
          <w:rFonts w:ascii="Times New Roman" w:hAnsi="Times New Roman"/>
          <w:sz w:val="28"/>
          <w:szCs w:val="28"/>
        </w:rPr>
        <w:t xml:space="preserve">новные задачи, формы </w:t>
      </w:r>
      <w:r w:rsidRPr="00546C19">
        <w:rPr>
          <w:rFonts w:ascii="Times New Roman" w:hAnsi="Times New Roman"/>
          <w:sz w:val="28"/>
          <w:szCs w:val="28"/>
        </w:rPr>
        <w:t>подготовки населения муниципального о</w:t>
      </w:r>
      <w:r w:rsidR="00342DF4" w:rsidRPr="00546C19">
        <w:rPr>
          <w:rFonts w:ascii="Times New Roman" w:hAnsi="Times New Roman"/>
          <w:sz w:val="28"/>
          <w:szCs w:val="28"/>
        </w:rPr>
        <w:t>бразования</w:t>
      </w:r>
      <w:r w:rsidRPr="00546C19">
        <w:rPr>
          <w:rFonts w:ascii="Times New Roman" w:hAnsi="Times New Roman"/>
          <w:sz w:val="28"/>
          <w:szCs w:val="28"/>
        </w:rPr>
        <w:t>.</w:t>
      </w:r>
    </w:p>
    <w:p w:rsidR="00342DF4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1.3. В настоящем Положении используются следующие понятия и сокращения: 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ГО - гражданская оборона,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ЧС - чрезвычайная ситуация,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</w:t>
      </w:r>
      <w:r w:rsidR="00177DEF">
        <w:rPr>
          <w:rFonts w:ascii="Times New Roman" w:hAnsi="Times New Roman"/>
          <w:sz w:val="28"/>
          <w:szCs w:val="28"/>
        </w:rPr>
        <w:t xml:space="preserve">                </w:t>
      </w:r>
      <w:r w:rsidRPr="00546C19">
        <w:rPr>
          <w:rFonts w:ascii="Times New Roman" w:hAnsi="Times New Roman"/>
          <w:sz w:val="28"/>
          <w:szCs w:val="28"/>
        </w:rPr>
        <w:t>и нарушение условий жизнедеятельности людей.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КЧС и ПБ - комиссия по предупреждению и ликвидации чрезвычайных ситуаций и обеспечению пожарной безопасности;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НАСФ - нештатные аварийно-спасательные формирования, создаваемые на базе организаций с потенциально опасными производственными объектами, представляющими высокую степень опасности возникновения чрезвычайной ситуации в военное и мирное время, а также организаций, обеспечивающих жизнедеятельность населения;</w:t>
      </w:r>
    </w:p>
    <w:p w:rsidR="00342DF4" w:rsidRPr="00546C19" w:rsidRDefault="00342DF4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lastRenderedPageBreak/>
        <w:t xml:space="preserve">НФГО – нештатные формирования </w:t>
      </w:r>
      <w:r w:rsidR="001A20C2" w:rsidRPr="00546C19">
        <w:rPr>
          <w:rFonts w:ascii="Times New Roman" w:hAnsi="Times New Roman"/>
          <w:sz w:val="28"/>
          <w:szCs w:val="28"/>
        </w:rPr>
        <w:t>по обеспечению выполнения мероприятий по гражданской обороне, создаваемые на базе организаций, отнесенных к категориям по гражданской обороне;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население - жители муниципального образо</w:t>
      </w:r>
      <w:r w:rsidR="00177DEF">
        <w:rPr>
          <w:rFonts w:ascii="Times New Roman" w:hAnsi="Times New Roman"/>
          <w:sz w:val="28"/>
          <w:szCs w:val="28"/>
        </w:rPr>
        <w:t>вания</w:t>
      </w:r>
      <w:r w:rsidRPr="00546C19">
        <w:rPr>
          <w:rFonts w:ascii="Times New Roman" w:hAnsi="Times New Roman"/>
          <w:sz w:val="28"/>
          <w:szCs w:val="28"/>
        </w:rPr>
        <w:t>, в том числе работающие, обучающиеся и неработающие граждане;</w:t>
      </w:r>
    </w:p>
    <w:p w:rsidR="00C6767B" w:rsidRPr="00546C19" w:rsidRDefault="00C6767B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работающее население - лица, занятые в сфере производства </w:t>
      </w:r>
      <w:r w:rsidR="00177DEF">
        <w:rPr>
          <w:rFonts w:ascii="Times New Roman" w:hAnsi="Times New Roman"/>
          <w:sz w:val="28"/>
          <w:szCs w:val="28"/>
        </w:rPr>
        <w:t xml:space="preserve">                    </w:t>
      </w:r>
      <w:r w:rsidRPr="00546C19">
        <w:rPr>
          <w:rFonts w:ascii="Times New Roman" w:hAnsi="Times New Roman"/>
          <w:sz w:val="28"/>
          <w:szCs w:val="28"/>
        </w:rPr>
        <w:t>и обслуживания в организациях;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неработающее население - лица, не занятые в сфере производства </w:t>
      </w:r>
      <w:r w:rsidR="00177DEF">
        <w:rPr>
          <w:rFonts w:ascii="Times New Roman" w:hAnsi="Times New Roman"/>
          <w:sz w:val="28"/>
          <w:szCs w:val="28"/>
        </w:rPr>
        <w:t xml:space="preserve">           </w:t>
      </w:r>
      <w:r w:rsidRPr="00546C19">
        <w:rPr>
          <w:rFonts w:ascii="Times New Roman" w:hAnsi="Times New Roman"/>
          <w:sz w:val="28"/>
          <w:szCs w:val="28"/>
        </w:rPr>
        <w:t>и обслуживания;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организация - юридическое лицо любой формы собственности </w:t>
      </w:r>
      <w:r w:rsidR="00177DEF">
        <w:rPr>
          <w:rFonts w:ascii="Times New Roman" w:hAnsi="Times New Roman"/>
          <w:sz w:val="28"/>
          <w:szCs w:val="28"/>
        </w:rPr>
        <w:t xml:space="preserve">                 </w:t>
      </w:r>
      <w:r w:rsidRPr="00546C19">
        <w:rPr>
          <w:rFonts w:ascii="Times New Roman" w:hAnsi="Times New Roman"/>
          <w:sz w:val="28"/>
          <w:szCs w:val="28"/>
        </w:rPr>
        <w:t xml:space="preserve">и организационно-правовой формы, осуществляющее какой-либо вид деятельности на территории </w:t>
      </w:r>
      <w:r w:rsidR="00A653EE">
        <w:rPr>
          <w:rFonts w:ascii="Times New Roman" w:hAnsi="Times New Roman"/>
          <w:sz w:val="28"/>
          <w:szCs w:val="28"/>
        </w:rPr>
        <w:t>Енисейского района</w:t>
      </w:r>
      <w:r w:rsidRPr="00546C19">
        <w:rPr>
          <w:rFonts w:ascii="Times New Roman" w:hAnsi="Times New Roman"/>
          <w:sz w:val="28"/>
          <w:szCs w:val="28"/>
        </w:rPr>
        <w:t>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обучающиеся - учащиеся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организации, отнесенные к категориям по гражданской обороне - организации, имеющие категорию по гражданской обороне в соответствии с Постановлением Правительства Росс</w:t>
      </w:r>
      <w:r w:rsidR="0013450C">
        <w:rPr>
          <w:rFonts w:ascii="Times New Roman" w:hAnsi="Times New Roman"/>
          <w:sz w:val="28"/>
          <w:szCs w:val="28"/>
        </w:rPr>
        <w:t>ийской Федерации от 19.09.1998 № 1115 «</w:t>
      </w:r>
      <w:r w:rsidRPr="00546C19">
        <w:rPr>
          <w:rFonts w:ascii="Times New Roman" w:hAnsi="Times New Roman"/>
          <w:sz w:val="28"/>
          <w:szCs w:val="28"/>
        </w:rPr>
        <w:t>О порядке отнесения организаций к ка</w:t>
      </w:r>
      <w:r w:rsidR="0013450C">
        <w:rPr>
          <w:rFonts w:ascii="Times New Roman" w:hAnsi="Times New Roman"/>
          <w:sz w:val="28"/>
          <w:szCs w:val="28"/>
        </w:rPr>
        <w:t>тегориям по гражданской обороне»</w:t>
      </w:r>
      <w:r w:rsidRPr="00546C19">
        <w:rPr>
          <w:rFonts w:ascii="Times New Roman" w:hAnsi="Times New Roman"/>
          <w:sz w:val="28"/>
          <w:szCs w:val="28"/>
        </w:rPr>
        <w:t>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РСЧС - единая государственная система предупреждения и ликвидации чрезвычайных ситуаций Российской Федерации;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работники, уполномоченные на решение задач в области гражданской обороны, организаций - работники, назначаемые в организациях</w:t>
      </w:r>
      <w:r w:rsidR="00177DEF">
        <w:rPr>
          <w:rFonts w:ascii="Times New Roman" w:hAnsi="Times New Roman"/>
          <w:sz w:val="28"/>
          <w:szCs w:val="28"/>
        </w:rPr>
        <w:t xml:space="preserve"> </w:t>
      </w:r>
      <w:r w:rsidRPr="00546C1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Pr="00177DE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46C19">
        <w:rPr>
          <w:rFonts w:ascii="Times New Roman" w:hAnsi="Times New Roman"/>
          <w:sz w:val="28"/>
          <w:szCs w:val="28"/>
        </w:rPr>
        <w:t xml:space="preserve"> Российско</w:t>
      </w:r>
      <w:r w:rsidR="00177DEF">
        <w:rPr>
          <w:rFonts w:ascii="Times New Roman" w:hAnsi="Times New Roman"/>
          <w:sz w:val="28"/>
          <w:szCs w:val="28"/>
        </w:rPr>
        <w:t>й Федерации от 10.07.1999 № 782 «</w:t>
      </w:r>
      <w:r w:rsidRPr="00546C19">
        <w:rPr>
          <w:rFonts w:ascii="Times New Roman" w:hAnsi="Times New Roman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</w:t>
      </w:r>
      <w:r w:rsidR="00177DEF">
        <w:rPr>
          <w:rFonts w:ascii="Times New Roman" w:hAnsi="Times New Roman"/>
          <w:sz w:val="28"/>
          <w:szCs w:val="28"/>
        </w:rPr>
        <w:t>ч в области гражданской обороны»</w:t>
      </w:r>
      <w:r w:rsidRPr="00546C19">
        <w:rPr>
          <w:rFonts w:ascii="Times New Roman" w:hAnsi="Times New Roman"/>
          <w:sz w:val="28"/>
          <w:szCs w:val="28"/>
        </w:rPr>
        <w:t>;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Другие понятия используются в настоящем Положении в значении, установленном законодательством Российской Федерации и иными нормативными актами.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450C">
        <w:rPr>
          <w:rFonts w:ascii="Times New Roman" w:hAnsi="Times New Roman"/>
          <w:b/>
          <w:sz w:val="28"/>
          <w:szCs w:val="28"/>
        </w:rPr>
        <w:t>2. Организация обучения и подготовки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p w:rsidR="00C6767B" w:rsidRPr="00546C19" w:rsidRDefault="00C6767B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2.1. П</w:t>
      </w:r>
      <w:r w:rsidR="00897171" w:rsidRPr="00546C19">
        <w:rPr>
          <w:rFonts w:ascii="Times New Roman" w:hAnsi="Times New Roman"/>
          <w:sz w:val="28"/>
          <w:szCs w:val="28"/>
        </w:rPr>
        <w:t xml:space="preserve">одготовка населения проводится по группам: 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1 группа - должностные лица и работники ГО и РСЧС.</w:t>
      </w:r>
    </w:p>
    <w:p w:rsidR="00897171" w:rsidRPr="00546C19" w:rsidRDefault="00C6767B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Проходят </w:t>
      </w:r>
      <w:r w:rsidR="00897171" w:rsidRPr="00546C19">
        <w:rPr>
          <w:rFonts w:ascii="Times New Roman" w:hAnsi="Times New Roman"/>
          <w:sz w:val="28"/>
          <w:szCs w:val="28"/>
        </w:rPr>
        <w:t xml:space="preserve">подготовку в образовательных учреждениях МЧС России, учреждениях повышения квалификации федеральных органов исполнительной власти и организаций, в Краевом государственном </w:t>
      </w:r>
      <w:r w:rsidRPr="00546C19">
        <w:rPr>
          <w:rFonts w:ascii="Times New Roman" w:hAnsi="Times New Roman"/>
          <w:sz w:val="28"/>
          <w:szCs w:val="28"/>
        </w:rPr>
        <w:t xml:space="preserve">казенном </w:t>
      </w:r>
      <w:r w:rsidR="0013450C">
        <w:rPr>
          <w:rFonts w:ascii="Times New Roman" w:hAnsi="Times New Roman"/>
          <w:sz w:val="28"/>
          <w:szCs w:val="28"/>
        </w:rPr>
        <w:t>образовательном учреждении «</w:t>
      </w:r>
      <w:r w:rsidR="00897171" w:rsidRPr="00546C19">
        <w:rPr>
          <w:rFonts w:ascii="Times New Roman" w:hAnsi="Times New Roman"/>
          <w:sz w:val="28"/>
          <w:szCs w:val="28"/>
        </w:rPr>
        <w:t xml:space="preserve">Учебно-методический центр по ГО, ЧС и пожарной </w:t>
      </w:r>
      <w:r w:rsidR="0013450C">
        <w:rPr>
          <w:rFonts w:ascii="Times New Roman" w:hAnsi="Times New Roman"/>
          <w:sz w:val="28"/>
          <w:szCs w:val="28"/>
        </w:rPr>
        <w:t>безопасности Красноярского края»</w:t>
      </w:r>
      <w:r w:rsidR="00897171" w:rsidRPr="00546C19">
        <w:rPr>
          <w:rFonts w:ascii="Times New Roman" w:hAnsi="Times New Roman"/>
          <w:sz w:val="28"/>
          <w:szCs w:val="28"/>
        </w:rPr>
        <w:t>, (далее - КГ</w:t>
      </w:r>
      <w:r w:rsidRPr="00546C19">
        <w:rPr>
          <w:rFonts w:ascii="Times New Roman" w:hAnsi="Times New Roman"/>
          <w:sz w:val="28"/>
          <w:szCs w:val="28"/>
        </w:rPr>
        <w:t>К</w:t>
      </w:r>
      <w:r w:rsidR="0013450C">
        <w:rPr>
          <w:rFonts w:ascii="Times New Roman" w:hAnsi="Times New Roman"/>
          <w:sz w:val="28"/>
          <w:szCs w:val="28"/>
        </w:rPr>
        <w:t>ОУ «</w:t>
      </w:r>
      <w:r w:rsidR="00897171" w:rsidRPr="00546C19">
        <w:rPr>
          <w:rFonts w:ascii="Times New Roman" w:hAnsi="Times New Roman"/>
          <w:sz w:val="28"/>
          <w:szCs w:val="28"/>
        </w:rPr>
        <w:t xml:space="preserve">УМЦ по ГО, </w:t>
      </w:r>
      <w:r w:rsidR="0013450C">
        <w:rPr>
          <w:rFonts w:ascii="Times New Roman" w:hAnsi="Times New Roman"/>
          <w:sz w:val="28"/>
          <w:szCs w:val="28"/>
        </w:rPr>
        <w:t>ЧС и ПБ Красноярского края»</w:t>
      </w:r>
      <w:r w:rsidR="00897171" w:rsidRPr="00546C19">
        <w:rPr>
          <w:rFonts w:ascii="Times New Roman" w:hAnsi="Times New Roman"/>
          <w:sz w:val="28"/>
          <w:szCs w:val="28"/>
        </w:rPr>
        <w:t>), а т</w:t>
      </w:r>
      <w:r w:rsidRPr="00546C19">
        <w:rPr>
          <w:rFonts w:ascii="Times New Roman" w:hAnsi="Times New Roman"/>
          <w:sz w:val="28"/>
          <w:szCs w:val="28"/>
        </w:rPr>
        <w:t>акже курс</w:t>
      </w:r>
      <w:r w:rsidR="00A653EE">
        <w:rPr>
          <w:rFonts w:ascii="Times New Roman" w:hAnsi="Times New Roman"/>
          <w:sz w:val="28"/>
          <w:szCs w:val="28"/>
        </w:rPr>
        <w:t>ах ГО, организуемые Администрацией Енисейского района.</w:t>
      </w:r>
    </w:p>
    <w:p w:rsidR="00897171" w:rsidRPr="00546C19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Для лиц, впервые назн</w:t>
      </w:r>
      <w:r w:rsidR="00C6767B" w:rsidRPr="00546C19">
        <w:rPr>
          <w:rFonts w:ascii="Times New Roman" w:hAnsi="Times New Roman"/>
          <w:sz w:val="28"/>
          <w:szCs w:val="28"/>
        </w:rPr>
        <w:t>аченных на должность,</w:t>
      </w:r>
      <w:r w:rsidRPr="00546C19">
        <w:rPr>
          <w:rFonts w:ascii="Times New Roman" w:hAnsi="Times New Roman"/>
          <w:sz w:val="28"/>
          <w:szCs w:val="28"/>
        </w:rPr>
        <w:t xml:space="preserve"> подготовка в течение первого года работы являются обязательными. </w:t>
      </w:r>
      <w:r w:rsidR="00C6767B" w:rsidRPr="00546C19">
        <w:rPr>
          <w:rFonts w:ascii="Times New Roman" w:hAnsi="Times New Roman"/>
          <w:sz w:val="28"/>
          <w:szCs w:val="28"/>
        </w:rPr>
        <w:t xml:space="preserve">Дополнительное </w:t>
      </w:r>
      <w:r w:rsidR="00C6767B" w:rsidRPr="00546C19">
        <w:rPr>
          <w:rFonts w:ascii="Times New Roman" w:hAnsi="Times New Roman"/>
          <w:sz w:val="28"/>
          <w:szCs w:val="28"/>
        </w:rPr>
        <w:lastRenderedPageBreak/>
        <w:t>профессиональное образование по программам повышения квалификации</w:t>
      </w:r>
      <w:r w:rsidRPr="00546C19">
        <w:rPr>
          <w:rFonts w:ascii="Times New Roman" w:hAnsi="Times New Roman"/>
          <w:sz w:val="28"/>
          <w:szCs w:val="28"/>
        </w:rPr>
        <w:t xml:space="preserve"> проводится не реже 1 раза в 5 лет.</w:t>
      </w:r>
    </w:p>
    <w:p w:rsidR="00897171" w:rsidRPr="00546C19" w:rsidRDefault="00C6767B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П</w:t>
      </w:r>
      <w:r w:rsidR="00897171" w:rsidRPr="00546C19">
        <w:rPr>
          <w:rFonts w:ascii="Times New Roman" w:hAnsi="Times New Roman"/>
          <w:sz w:val="28"/>
          <w:szCs w:val="28"/>
        </w:rPr>
        <w:t>одготовку данной группы рекомендуется проводить в соответствии с нижеследующей таблицей:</w:t>
      </w:r>
    </w:p>
    <w:p w:rsidR="00897171" w:rsidRDefault="00897171">
      <w:pPr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559"/>
        <w:gridCol w:w="1843"/>
        <w:gridCol w:w="1701"/>
        <w:gridCol w:w="1276"/>
      </w:tblGrid>
      <w:tr w:rsidR="00897171" w:rsidRPr="00852B7D" w:rsidTr="00C75D3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52B7D" w:rsidP="00852B7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897171" w:rsidRPr="00852B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97171" w:rsidRPr="00852B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FB53B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(категории </w:t>
            </w:r>
            <w:proofErr w:type="gramStart"/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Академия гражданской</w:t>
            </w:r>
            <w:r w:rsidR="0085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защиты МЧС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Учреждения повышения квалификации федеральных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B7D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власти и организаций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291EFA" w:rsidRPr="00852B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ОУ "УМЦ по ГО, ЧС и ПБ Красноярского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края"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291EFA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Курсы ГО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7171" w:rsidRPr="00852B7D" w:rsidTr="00C75D3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C75D39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комиссии по 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предупреждению и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ЧС и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обеспечению пожарной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</w:t>
            </w:r>
            <w:r w:rsidR="00291EFA"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C75D39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комиссии по 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устойчивости функционирова</w:t>
            </w:r>
            <w:r w:rsidR="00291EFA" w:rsidRPr="00852B7D">
              <w:rPr>
                <w:rFonts w:ascii="Times New Roman" w:hAnsi="Times New Roman" w:cs="Times New Roman"/>
                <w:sz w:val="24"/>
                <w:szCs w:val="24"/>
              </w:rPr>
              <w:t>ния экономики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71" w:rsidRPr="00852B7D" w:rsidTr="00C75D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39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работники эвакуационной комиссии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71" w:rsidRPr="00852B7D" w:rsidTr="00C75D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специалисты единой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дежурно-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испетчерской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курса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"Основы безопасности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жизнедеятельности"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 и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начального профессионального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71" w:rsidRPr="00852B7D" w:rsidTr="00C75D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24F7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отнесенных к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категориям по 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71" w:rsidRPr="00852B7D" w:rsidTr="00C75D3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других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члены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комиссий по 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предупреждению и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ЧС и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обеспечению пожарной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организаций, отнесенных к категории</w:t>
            </w:r>
            <w:r w:rsidR="00C7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по 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71" w:rsidRPr="00852B7D" w:rsidTr="00C75D3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члены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комиссий по 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предупреждению и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ЧС и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обеспечению пожарной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других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члены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комиссий по 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устойчивости организаций, отнесенных к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категориям по 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71" w:rsidRPr="00852B7D" w:rsidTr="00C75D3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Руководители эвакуационных органов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Руководители (работники</w:t>
            </w:r>
            <w:r w:rsidR="005B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организаций, специально уполномоченные решать задачи в области защиты        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и территорий</w:t>
            </w:r>
            <w:r w:rsidR="005B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от ЧС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 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специалисты дежурно-диспетчерских служб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занятий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 в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Руководители НАСФ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7171" w:rsidRPr="00852B7D" w:rsidTr="00C75D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C75D39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852B7D" w:rsidRDefault="00897171" w:rsidP="005B44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спасательных служб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их      </w:t>
            </w:r>
            <w:r w:rsidRPr="00852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171" w:rsidRPr="00852B7D" w:rsidRDefault="00897171" w:rsidP="00C75D39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outlineLvl w:val="1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</w:rPr>
        <w:sectPr w:rsidR="00897171" w:rsidSect="00852B7D">
          <w:pgSz w:w="11905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</w:rPr>
      </w:pP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2 группа - работающее население и личный состав НАСФ</w:t>
      </w:r>
      <w:r w:rsidR="00291EFA" w:rsidRPr="0013450C">
        <w:rPr>
          <w:rFonts w:ascii="Times New Roman" w:hAnsi="Times New Roman"/>
          <w:sz w:val="28"/>
          <w:szCs w:val="28"/>
        </w:rPr>
        <w:t xml:space="preserve"> и НФГО</w:t>
      </w:r>
      <w:r w:rsidRPr="0013450C">
        <w:rPr>
          <w:rFonts w:ascii="Times New Roman" w:hAnsi="Times New Roman"/>
          <w:sz w:val="28"/>
          <w:szCs w:val="28"/>
        </w:rPr>
        <w:t>.</w:t>
      </w:r>
    </w:p>
    <w:p w:rsidR="00291EFA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Проходит обучение и подготовку по месту работы, без отрыва от производственной деятельности, на плановых занятиях согласно утвержденным в организациях ра</w:t>
      </w:r>
      <w:r w:rsidR="00E553F8">
        <w:rPr>
          <w:rFonts w:ascii="Times New Roman" w:hAnsi="Times New Roman"/>
          <w:sz w:val="28"/>
          <w:szCs w:val="28"/>
        </w:rPr>
        <w:t>бочим программам, разработанным</w:t>
      </w:r>
      <w:r w:rsidRPr="0013450C">
        <w:rPr>
          <w:rFonts w:ascii="Times New Roman" w:hAnsi="Times New Roman"/>
          <w:sz w:val="28"/>
          <w:szCs w:val="28"/>
        </w:rPr>
        <w:t xml:space="preserve"> организацией с учетом деятельности, на основе про</w:t>
      </w:r>
      <w:r w:rsidR="00291EFA" w:rsidRPr="0013450C">
        <w:rPr>
          <w:rFonts w:ascii="Times New Roman" w:hAnsi="Times New Roman"/>
          <w:sz w:val="28"/>
          <w:szCs w:val="28"/>
        </w:rPr>
        <w:t xml:space="preserve">грамм, утвержденных МЧС России и </w:t>
      </w:r>
      <w:r w:rsidRPr="0013450C">
        <w:rPr>
          <w:rFonts w:ascii="Times New Roman" w:hAnsi="Times New Roman"/>
          <w:sz w:val="28"/>
          <w:szCs w:val="28"/>
        </w:rPr>
        <w:t>Правительством Красноярского края</w:t>
      </w:r>
      <w:r w:rsidR="00291EFA" w:rsidRPr="0013450C">
        <w:rPr>
          <w:rFonts w:ascii="Times New Roman" w:hAnsi="Times New Roman"/>
          <w:sz w:val="28"/>
          <w:szCs w:val="28"/>
        </w:rPr>
        <w:t>.</w:t>
      </w:r>
      <w:r w:rsidRPr="0013450C">
        <w:rPr>
          <w:rFonts w:ascii="Times New Roman" w:hAnsi="Times New Roman"/>
          <w:sz w:val="28"/>
          <w:szCs w:val="28"/>
        </w:rPr>
        <w:t xml:space="preserve"> </w:t>
      </w:r>
    </w:p>
    <w:p w:rsidR="00897171" w:rsidRPr="00E553F8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E553F8">
        <w:rPr>
          <w:rFonts w:ascii="Times New Roman" w:hAnsi="Times New Roman"/>
          <w:sz w:val="28"/>
          <w:szCs w:val="28"/>
        </w:rPr>
        <w:t xml:space="preserve">3 группа - </w:t>
      </w:r>
      <w:proofErr w:type="gramStart"/>
      <w:r w:rsidRPr="00E553F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553F8">
        <w:rPr>
          <w:rFonts w:ascii="Times New Roman" w:hAnsi="Times New Roman"/>
          <w:sz w:val="28"/>
          <w:szCs w:val="28"/>
        </w:rPr>
        <w:t>.</w:t>
      </w: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 xml:space="preserve">Проходят обучение и подготовку в </w:t>
      </w:r>
      <w:r w:rsidR="00546C19" w:rsidRPr="0013450C">
        <w:rPr>
          <w:rFonts w:ascii="Times New Roman" w:hAnsi="Times New Roman"/>
          <w:sz w:val="28"/>
          <w:szCs w:val="28"/>
        </w:rPr>
        <w:t>организациях, осуществляющих образовательную деятельность и</w:t>
      </w:r>
      <w:r w:rsidRPr="0013450C">
        <w:rPr>
          <w:rFonts w:ascii="Times New Roman" w:hAnsi="Times New Roman"/>
          <w:sz w:val="28"/>
          <w:szCs w:val="28"/>
        </w:rPr>
        <w:t xml:space="preserve"> учреждениях начального, среднего и высшего профессионального образования. Путем проведения занятий с учащимися по месту обучения, согласно программам к</w:t>
      </w:r>
      <w:r w:rsidR="00E553F8">
        <w:rPr>
          <w:rFonts w:ascii="Times New Roman" w:hAnsi="Times New Roman"/>
          <w:sz w:val="28"/>
          <w:szCs w:val="28"/>
        </w:rPr>
        <w:t>урса «</w:t>
      </w:r>
      <w:r w:rsidRPr="0013450C">
        <w:rPr>
          <w:rFonts w:ascii="Times New Roman" w:hAnsi="Times New Roman"/>
          <w:sz w:val="28"/>
          <w:szCs w:val="28"/>
        </w:rPr>
        <w:t>Основы</w:t>
      </w:r>
      <w:r w:rsidR="00E553F8">
        <w:rPr>
          <w:rFonts w:ascii="Times New Roman" w:hAnsi="Times New Roman"/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Pr="0013450C">
        <w:rPr>
          <w:rFonts w:ascii="Times New Roman" w:hAnsi="Times New Roman"/>
          <w:sz w:val="28"/>
          <w:szCs w:val="28"/>
        </w:rPr>
        <w:t>.</w:t>
      </w: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4 группа - неработающее население.</w:t>
      </w:r>
    </w:p>
    <w:p w:rsidR="00897171" w:rsidRPr="0013450C" w:rsidRDefault="00546C19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 xml:space="preserve">Проходит </w:t>
      </w:r>
      <w:r w:rsidR="00897171" w:rsidRPr="0013450C">
        <w:rPr>
          <w:rFonts w:ascii="Times New Roman" w:hAnsi="Times New Roman"/>
          <w:sz w:val="28"/>
          <w:szCs w:val="28"/>
        </w:rPr>
        <w:t>подготовку по месту жительства в учебно-консультационных пунктах ГО и ЧС, а также путем самостоятельного изучения пособий, памяток, листовок и буклетов, просмотра телепрограмм по тематике ГО и ЧС.</w:t>
      </w:r>
    </w:p>
    <w:p w:rsidR="00897171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</w:rPr>
      </w:pPr>
    </w:p>
    <w:p w:rsidR="00897171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</w:rPr>
      </w:pP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450C">
        <w:rPr>
          <w:rFonts w:ascii="Times New Roman" w:hAnsi="Times New Roman"/>
          <w:b/>
          <w:sz w:val="28"/>
          <w:szCs w:val="28"/>
        </w:rPr>
        <w:t xml:space="preserve">3. Финансирование мероприятий по </w:t>
      </w:r>
      <w:r w:rsidR="00291EFA" w:rsidRPr="0013450C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Pr="0013450C">
        <w:rPr>
          <w:rFonts w:ascii="Times New Roman" w:hAnsi="Times New Roman"/>
          <w:b/>
          <w:sz w:val="28"/>
          <w:szCs w:val="28"/>
        </w:rPr>
        <w:t xml:space="preserve"> в области</w:t>
      </w: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450C">
        <w:rPr>
          <w:rFonts w:ascii="Times New Roman" w:hAnsi="Times New Roman"/>
          <w:b/>
          <w:sz w:val="28"/>
          <w:szCs w:val="28"/>
        </w:rPr>
        <w:t>ГО и защиты от ЧС</w:t>
      </w:r>
    </w:p>
    <w:p w:rsidR="00897171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cs="Calibri"/>
        </w:rPr>
      </w:pP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13450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4" w:history="1">
        <w:r w:rsidRPr="0013450C">
          <w:rPr>
            <w:rFonts w:ascii="Times New Roman" w:hAnsi="Times New Roman"/>
            <w:sz w:val="28"/>
            <w:szCs w:val="28"/>
          </w:rPr>
          <w:t>статьей 18</w:t>
        </w:r>
      </w:hyperlink>
      <w:r w:rsidRPr="0013450C">
        <w:rPr>
          <w:rFonts w:ascii="Times New Roman" w:hAnsi="Times New Roman"/>
          <w:sz w:val="28"/>
          <w:szCs w:val="28"/>
        </w:rPr>
        <w:t xml:space="preserve"> Фед</w:t>
      </w:r>
      <w:r w:rsidR="0013450C">
        <w:rPr>
          <w:rFonts w:ascii="Times New Roman" w:hAnsi="Times New Roman"/>
          <w:sz w:val="28"/>
          <w:szCs w:val="28"/>
        </w:rPr>
        <w:t xml:space="preserve">ерального закона от 12.02.1998 № 28-ФЗ «О гражданской обороне» и с </w:t>
      </w:r>
      <w:hyperlink r:id="rId15" w:history="1">
        <w:r w:rsidRPr="0013450C">
          <w:rPr>
            <w:rFonts w:ascii="Times New Roman" w:hAnsi="Times New Roman"/>
            <w:sz w:val="28"/>
            <w:szCs w:val="28"/>
          </w:rPr>
          <w:t>пунктом 14</w:t>
        </w:r>
      </w:hyperlink>
      <w:r w:rsidR="0013450C">
        <w:rPr>
          <w:rFonts w:ascii="Times New Roman" w:hAnsi="Times New Roman"/>
          <w:sz w:val="28"/>
          <w:szCs w:val="28"/>
        </w:rPr>
        <w:t xml:space="preserve"> п</w:t>
      </w:r>
      <w:r w:rsidRPr="0013450C">
        <w:rPr>
          <w:rFonts w:ascii="Times New Roman" w:hAnsi="Times New Roman"/>
          <w:sz w:val="28"/>
          <w:szCs w:val="28"/>
        </w:rPr>
        <w:t>остановления Правительства Росс</w:t>
      </w:r>
      <w:r w:rsidR="0013450C">
        <w:rPr>
          <w:rFonts w:ascii="Times New Roman" w:hAnsi="Times New Roman"/>
          <w:sz w:val="28"/>
          <w:szCs w:val="28"/>
        </w:rPr>
        <w:t>ийской Федерации от 04.09.2003 № 547 «</w:t>
      </w:r>
      <w:r w:rsidRPr="0013450C">
        <w:rPr>
          <w:rFonts w:ascii="Times New Roman" w:hAnsi="Times New Roman"/>
          <w:sz w:val="28"/>
          <w:szCs w:val="28"/>
        </w:rPr>
        <w:t>О подготовке населения в области защиты от чрезвычайный ситуаций природного</w:t>
      </w:r>
      <w:r w:rsidR="005B4417">
        <w:rPr>
          <w:rFonts w:ascii="Times New Roman" w:hAnsi="Times New Roman"/>
          <w:sz w:val="28"/>
          <w:szCs w:val="28"/>
        </w:rPr>
        <w:t xml:space="preserve"> </w:t>
      </w:r>
      <w:r w:rsidR="0013450C">
        <w:rPr>
          <w:rFonts w:ascii="Times New Roman" w:hAnsi="Times New Roman"/>
          <w:sz w:val="28"/>
          <w:szCs w:val="28"/>
        </w:rPr>
        <w:t>и техногенного характера»</w:t>
      </w:r>
      <w:r w:rsidRPr="0013450C">
        <w:rPr>
          <w:rFonts w:ascii="Times New Roman" w:hAnsi="Times New Roman"/>
          <w:sz w:val="28"/>
          <w:szCs w:val="28"/>
        </w:rPr>
        <w:t xml:space="preserve"> финансирование обучения в области ГО и подготовки в области защиты от ЧС предсе</w:t>
      </w:r>
      <w:r w:rsidR="0013450C">
        <w:rPr>
          <w:rFonts w:ascii="Times New Roman" w:hAnsi="Times New Roman"/>
          <w:sz w:val="28"/>
          <w:szCs w:val="28"/>
        </w:rPr>
        <w:t xml:space="preserve">дателя КЧС и ПБ </w:t>
      </w:r>
      <w:r w:rsidR="005B4417">
        <w:rPr>
          <w:rFonts w:ascii="Times New Roman" w:hAnsi="Times New Roman"/>
          <w:sz w:val="28"/>
          <w:szCs w:val="28"/>
        </w:rPr>
        <w:t>Енисейского района</w:t>
      </w:r>
      <w:r w:rsidR="0013450C">
        <w:rPr>
          <w:rFonts w:ascii="Times New Roman" w:hAnsi="Times New Roman"/>
          <w:sz w:val="28"/>
          <w:szCs w:val="28"/>
        </w:rPr>
        <w:t xml:space="preserve">, </w:t>
      </w:r>
      <w:r w:rsidRPr="0013450C">
        <w:rPr>
          <w:rFonts w:ascii="Times New Roman" w:hAnsi="Times New Roman"/>
          <w:sz w:val="28"/>
          <w:szCs w:val="28"/>
        </w:rPr>
        <w:t>уполномоченных работников в области ГО</w:t>
      </w:r>
      <w:proofErr w:type="gramEnd"/>
      <w:r w:rsidRPr="0013450C">
        <w:rPr>
          <w:rFonts w:ascii="Times New Roman" w:hAnsi="Times New Roman"/>
          <w:sz w:val="28"/>
          <w:szCs w:val="28"/>
        </w:rPr>
        <w:t xml:space="preserve"> и работников муниципального звена территориальной подсистемы РСЧС, с</w:t>
      </w:r>
      <w:r w:rsidR="00E553F8">
        <w:rPr>
          <w:rFonts w:ascii="Times New Roman" w:hAnsi="Times New Roman"/>
          <w:sz w:val="28"/>
          <w:szCs w:val="28"/>
        </w:rPr>
        <w:t xml:space="preserve">одержания курсов ГО </w:t>
      </w:r>
      <w:r w:rsidR="005B4417">
        <w:rPr>
          <w:rFonts w:ascii="Times New Roman" w:hAnsi="Times New Roman"/>
          <w:sz w:val="28"/>
          <w:szCs w:val="28"/>
        </w:rPr>
        <w:t>Енисейского района</w:t>
      </w:r>
      <w:r w:rsidRPr="0013450C">
        <w:rPr>
          <w:rFonts w:ascii="Times New Roman" w:hAnsi="Times New Roman"/>
          <w:sz w:val="28"/>
          <w:szCs w:val="28"/>
        </w:rPr>
        <w:t xml:space="preserve">, подготовки неработающего населения, а также проведения </w:t>
      </w:r>
      <w:r w:rsidR="00E553F8">
        <w:rPr>
          <w:rFonts w:ascii="Times New Roman" w:hAnsi="Times New Roman"/>
          <w:sz w:val="28"/>
          <w:szCs w:val="28"/>
        </w:rPr>
        <w:t xml:space="preserve">Администрацией </w:t>
      </w:r>
      <w:r w:rsidR="005B4417">
        <w:rPr>
          <w:rFonts w:ascii="Times New Roman" w:hAnsi="Times New Roman"/>
          <w:sz w:val="28"/>
          <w:szCs w:val="28"/>
        </w:rPr>
        <w:t>Енисейского района</w:t>
      </w:r>
      <w:r w:rsidR="00E553F8">
        <w:rPr>
          <w:rFonts w:ascii="Times New Roman" w:hAnsi="Times New Roman"/>
          <w:sz w:val="28"/>
          <w:szCs w:val="28"/>
        </w:rPr>
        <w:t xml:space="preserve"> </w:t>
      </w:r>
      <w:r w:rsidRPr="0013450C">
        <w:rPr>
          <w:rFonts w:ascii="Times New Roman" w:hAnsi="Times New Roman"/>
          <w:sz w:val="28"/>
          <w:szCs w:val="28"/>
        </w:rPr>
        <w:t xml:space="preserve">учений и тренировок по ГО и ЧС осуществляется за счет </w:t>
      </w:r>
      <w:r w:rsidR="001A60E8">
        <w:rPr>
          <w:rFonts w:ascii="Times New Roman" w:hAnsi="Times New Roman"/>
          <w:sz w:val="28"/>
          <w:szCs w:val="28"/>
        </w:rPr>
        <w:t>собственных средств</w:t>
      </w:r>
      <w:r w:rsidR="009F7AD8" w:rsidRPr="00852B7D">
        <w:rPr>
          <w:rFonts w:ascii="Times New Roman" w:hAnsi="Times New Roman"/>
          <w:sz w:val="28"/>
          <w:szCs w:val="28"/>
        </w:rPr>
        <w:t xml:space="preserve">, предусмотренных на </w:t>
      </w:r>
      <w:r w:rsidR="001A60E8">
        <w:rPr>
          <w:rFonts w:ascii="Times New Roman" w:hAnsi="Times New Roman"/>
          <w:sz w:val="28"/>
          <w:szCs w:val="28"/>
        </w:rPr>
        <w:t>данные цели</w:t>
      </w:r>
      <w:r w:rsidRPr="0013450C">
        <w:rPr>
          <w:rFonts w:ascii="Times New Roman" w:hAnsi="Times New Roman"/>
          <w:sz w:val="28"/>
          <w:szCs w:val="28"/>
        </w:rPr>
        <w:t>.</w:t>
      </w:r>
    </w:p>
    <w:p w:rsidR="00897171" w:rsidRPr="0013450C" w:rsidRDefault="00897171" w:rsidP="00993EC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3.2. Финансирование подготовки работающего населения в области ГО и защиты от ЧС, подготовки и аттестации НАСФ</w:t>
      </w:r>
      <w:r w:rsidR="00DB7064" w:rsidRPr="0013450C">
        <w:rPr>
          <w:rFonts w:ascii="Times New Roman" w:hAnsi="Times New Roman"/>
          <w:sz w:val="28"/>
          <w:szCs w:val="28"/>
        </w:rPr>
        <w:t xml:space="preserve"> и НФГО</w:t>
      </w:r>
      <w:r w:rsidRPr="0013450C">
        <w:rPr>
          <w:rFonts w:ascii="Times New Roman" w:hAnsi="Times New Roman"/>
          <w:sz w:val="28"/>
          <w:szCs w:val="28"/>
        </w:rPr>
        <w:t xml:space="preserve"> организаций, а также проведения организациями учений и тренировок по ГО и ЧС осуществляется за счет средств организаций.</w:t>
      </w:r>
    </w:p>
    <w:sectPr w:rsidR="00897171" w:rsidRPr="0013450C" w:rsidSect="00466361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F18"/>
    <w:multiLevelType w:val="hybridMultilevel"/>
    <w:tmpl w:val="5DB6A9A2"/>
    <w:lvl w:ilvl="0" w:tplc="2872FF2A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0E3BB6"/>
    <w:multiLevelType w:val="hybridMultilevel"/>
    <w:tmpl w:val="CF36C32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7B80037"/>
    <w:multiLevelType w:val="hybridMultilevel"/>
    <w:tmpl w:val="E036309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63A17C7"/>
    <w:multiLevelType w:val="hybridMultilevel"/>
    <w:tmpl w:val="B60094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7164D9"/>
    <w:multiLevelType w:val="hybridMultilevel"/>
    <w:tmpl w:val="6E7E3740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4AE0088"/>
    <w:multiLevelType w:val="hybridMultilevel"/>
    <w:tmpl w:val="884AF6FC"/>
    <w:lvl w:ilvl="0" w:tplc="2872FF2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C2168B"/>
    <w:multiLevelType w:val="hybridMultilevel"/>
    <w:tmpl w:val="E8DCCD1A"/>
    <w:lvl w:ilvl="0" w:tplc="2872FF2A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BB1344"/>
    <w:multiLevelType w:val="hybridMultilevel"/>
    <w:tmpl w:val="A0207FA4"/>
    <w:lvl w:ilvl="0" w:tplc="2872FF2A">
      <w:start w:val="1"/>
      <w:numFmt w:val="decimal"/>
      <w:lvlText w:val="%1."/>
      <w:lvlJc w:val="left"/>
      <w:pPr>
        <w:ind w:left="220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3D8B"/>
    <w:rsid w:val="00097AF4"/>
    <w:rsid w:val="000B7471"/>
    <w:rsid w:val="0013450C"/>
    <w:rsid w:val="00163E5E"/>
    <w:rsid w:val="00177DEF"/>
    <w:rsid w:val="001A20C2"/>
    <w:rsid w:val="001A60E8"/>
    <w:rsid w:val="002350A1"/>
    <w:rsid w:val="00285537"/>
    <w:rsid w:val="00287AE7"/>
    <w:rsid w:val="00291EFA"/>
    <w:rsid w:val="0029722D"/>
    <w:rsid w:val="00302C44"/>
    <w:rsid w:val="00303D8B"/>
    <w:rsid w:val="00342DF4"/>
    <w:rsid w:val="003508A3"/>
    <w:rsid w:val="00350A25"/>
    <w:rsid w:val="00391CC1"/>
    <w:rsid w:val="003C6692"/>
    <w:rsid w:val="003E75F9"/>
    <w:rsid w:val="00466314"/>
    <w:rsid w:val="00466361"/>
    <w:rsid w:val="00491733"/>
    <w:rsid w:val="004C2B76"/>
    <w:rsid w:val="004D5203"/>
    <w:rsid w:val="00524F73"/>
    <w:rsid w:val="00546C19"/>
    <w:rsid w:val="00561BD1"/>
    <w:rsid w:val="005960FB"/>
    <w:rsid w:val="005A253A"/>
    <w:rsid w:val="005B4417"/>
    <w:rsid w:val="00600FF5"/>
    <w:rsid w:val="00655F8C"/>
    <w:rsid w:val="00694377"/>
    <w:rsid w:val="006D2D0C"/>
    <w:rsid w:val="006F63B9"/>
    <w:rsid w:val="00773F15"/>
    <w:rsid w:val="007C4B7C"/>
    <w:rsid w:val="007C68F3"/>
    <w:rsid w:val="008375BE"/>
    <w:rsid w:val="008501DF"/>
    <w:rsid w:val="00850D9B"/>
    <w:rsid w:val="00852B7D"/>
    <w:rsid w:val="00862290"/>
    <w:rsid w:val="008775C7"/>
    <w:rsid w:val="00897171"/>
    <w:rsid w:val="008A44A4"/>
    <w:rsid w:val="00946E2F"/>
    <w:rsid w:val="00981CF1"/>
    <w:rsid w:val="009866BF"/>
    <w:rsid w:val="00993EC2"/>
    <w:rsid w:val="009F7AD8"/>
    <w:rsid w:val="00A22E0D"/>
    <w:rsid w:val="00A3661B"/>
    <w:rsid w:val="00A653EE"/>
    <w:rsid w:val="00A7002F"/>
    <w:rsid w:val="00A84D4C"/>
    <w:rsid w:val="00AA1AFC"/>
    <w:rsid w:val="00AE0294"/>
    <w:rsid w:val="00B15783"/>
    <w:rsid w:val="00BE784E"/>
    <w:rsid w:val="00C047E3"/>
    <w:rsid w:val="00C6767B"/>
    <w:rsid w:val="00C75D39"/>
    <w:rsid w:val="00CA3265"/>
    <w:rsid w:val="00CD41A6"/>
    <w:rsid w:val="00CF10A2"/>
    <w:rsid w:val="00D62716"/>
    <w:rsid w:val="00D80E1B"/>
    <w:rsid w:val="00DA042E"/>
    <w:rsid w:val="00DB7064"/>
    <w:rsid w:val="00DD0CF9"/>
    <w:rsid w:val="00E34A1D"/>
    <w:rsid w:val="00E439A9"/>
    <w:rsid w:val="00E553F8"/>
    <w:rsid w:val="00E65B40"/>
    <w:rsid w:val="00F03916"/>
    <w:rsid w:val="00F07A10"/>
    <w:rsid w:val="00F27D7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A253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3D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03D8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03D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E34A1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E34A1D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E75F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basedOn w:val="a0"/>
    <w:link w:val="1"/>
    <w:rsid w:val="005A253A"/>
    <w:rPr>
      <w:rFonts w:ascii="Cambria" w:hAnsi="Cambria"/>
      <w:b/>
      <w:bCs/>
      <w:kern w:val="32"/>
      <w:sz w:val="32"/>
      <w:szCs w:val="32"/>
    </w:rPr>
  </w:style>
  <w:style w:type="paragraph" w:styleId="a5">
    <w:name w:val="Normal (Web)"/>
    <w:basedOn w:val="a"/>
    <w:rsid w:val="005A253A"/>
    <w:pPr>
      <w:spacing w:after="225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5A253A"/>
    <w:rPr>
      <w:b/>
      <w:bCs/>
    </w:rPr>
  </w:style>
  <w:style w:type="paragraph" w:styleId="a7">
    <w:name w:val="List Paragraph"/>
    <w:basedOn w:val="a"/>
    <w:uiPriority w:val="34"/>
    <w:qFormat/>
    <w:rsid w:val="00350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A253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3D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03D8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03D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E34A1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E34A1D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E75F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basedOn w:val="a0"/>
    <w:link w:val="1"/>
    <w:rsid w:val="005A253A"/>
    <w:rPr>
      <w:rFonts w:ascii="Cambria" w:hAnsi="Cambria"/>
      <w:b/>
      <w:bCs/>
      <w:kern w:val="32"/>
      <w:sz w:val="32"/>
      <w:szCs w:val="32"/>
    </w:rPr>
  </w:style>
  <w:style w:type="paragraph" w:styleId="a5">
    <w:name w:val="Normal (Web)"/>
    <w:basedOn w:val="a"/>
    <w:rsid w:val="005A253A"/>
    <w:pPr>
      <w:spacing w:after="225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5A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82FB20556DE10648734B768E3D6AE83509DFFE87DF7D1787993BBDEC686ECC8B212EF308B0A0NChCK" TargetMode="External"/><Relationship Id="rId13" Type="http://schemas.openxmlformats.org/officeDocument/2006/relationships/hyperlink" Target="consultantplus://offline/main?base=LAW;n=5173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2F82FB20556DE10648734B768E3D6AE83A00DFFC81DF7D1787993BBDEC686ECC8B212EF308B1AENCh0K" TargetMode="External"/><Relationship Id="rId12" Type="http://schemas.openxmlformats.org/officeDocument/2006/relationships/hyperlink" Target="consultantplus://offline/main?base=RLAW147;n=3997;fld=134;dst=1000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47;n=3997;fld=134;dst=100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4680;fld=134;dst=100051" TargetMode="External"/><Relationship Id="rId10" Type="http://schemas.openxmlformats.org/officeDocument/2006/relationships/hyperlink" Target="consultantplus://offline/ref=D02F82FB20556DE10648734B768E3D6AE83509D6F982DF7D1787993BBDNEh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2F82FB20556DE10648734B768E3D6AE83509D6F98DDF7D1787993BBDEC686ECC8B212EF308B1A8NCh4K" TargetMode="External"/><Relationship Id="rId14" Type="http://schemas.openxmlformats.org/officeDocument/2006/relationships/hyperlink" Target="consultantplus://offline/main?base=LAW;n=108401;fld=134;dst=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371F-8980-4563-82EA-A6D81D66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1684</Words>
  <Characters>12988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GO &amp; CHS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creator>arhipenkosf</dc:creator>
  <cp:lastModifiedBy>Лаврова</cp:lastModifiedBy>
  <cp:revision>25</cp:revision>
  <cp:lastPrinted>2019-04-23T03:16:00Z</cp:lastPrinted>
  <dcterms:created xsi:type="dcterms:W3CDTF">2019-01-22T03:08:00Z</dcterms:created>
  <dcterms:modified xsi:type="dcterms:W3CDTF">2019-04-30T04:41:00Z</dcterms:modified>
</cp:coreProperties>
</file>