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6" w:rsidRDefault="000868E6" w:rsidP="000868E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868E6" w:rsidRDefault="000868E6" w:rsidP="000868E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Красноярского края</w:t>
      </w:r>
    </w:p>
    <w:p w:rsidR="000868E6" w:rsidRDefault="000868E6" w:rsidP="000868E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0868E6" w:rsidRDefault="000868E6" w:rsidP="000868E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68E6" w:rsidRDefault="000868E6" w:rsidP="000868E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27.03.2019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189-п</w:t>
      </w:r>
    </w:p>
    <w:p w:rsidR="000807DE" w:rsidRDefault="000807DE" w:rsidP="00061E44">
      <w:pPr>
        <w:jc w:val="both"/>
        <w:rPr>
          <w:sz w:val="28"/>
          <w:szCs w:val="28"/>
        </w:rPr>
      </w:pPr>
    </w:p>
    <w:p w:rsidR="000807DE" w:rsidRDefault="000807DE" w:rsidP="00061E44">
      <w:pPr>
        <w:jc w:val="both"/>
        <w:rPr>
          <w:sz w:val="28"/>
          <w:szCs w:val="28"/>
        </w:rPr>
      </w:pPr>
    </w:p>
    <w:p w:rsidR="00961FB8" w:rsidRPr="000B0706" w:rsidRDefault="007D79CA" w:rsidP="00061E44">
      <w:pPr>
        <w:jc w:val="both"/>
        <w:rPr>
          <w:sz w:val="28"/>
          <w:szCs w:val="28"/>
        </w:rPr>
      </w:pPr>
      <w:r w:rsidRPr="007D79CA">
        <w:rPr>
          <w:sz w:val="28"/>
          <w:szCs w:val="28"/>
        </w:rPr>
        <w:t>О внесении изменений в постановление</w:t>
      </w:r>
      <w:r w:rsidR="00061E44">
        <w:rPr>
          <w:sz w:val="28"/>
          <w:szCs w:val="28"/>
        </w:rPr>
        <w:t xml:space="preserve"> администрации Енисейского района</w:t>
      </w:r>
      <w:r w:rsidRPr="007D79CA">
        <w:rPr>
          <w:sz w:val="28"/>
          <w:szCs w:val="28"/>
        </w:rPr>
        <w:t xml:space="preserve"> от 14.10.</w:t>
      </w:r>
      <w:r>
        <w:rPr>
          <w:sz w:val="28"/>
          <w:szCs w:val="28"/>
        </w:rPr>
        <w:t>2015 №844-п «</w:t>
      </w:r>
      <w:r w:rsidR="00961FB8" w:rsidRPr="007D79CA">
        <w:rPr>
          <w:sz w:val="28"/>
          <w:szCs w:val="28"/>
        </w:rPr>
        <w:t>Об утвер</w:t>
      </w:r>
      <w:r w:rsidR="00961FB8" w:rsidRPr="000B0706">
        <w:rPr>
          <w:sz w:val="28"/>
          <w:szCs w:val="28"/>
        </w:rPr>
        <w:t>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</w:t>
      </w:r>
      <w:r w:rsidR="000B0706" w:rsidRPr="000B0706">
        <w:rPr>
          <w:sz w:val="28"/>
          <w:szCs w:val="28"/>
        </w:rPr>
        <w:t>дминистрации Енисейского района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961FB8" w:rsidP="000807DE">
      <w:pPr>
        <w:ind w:firstLine="567"/>
        <w:jc w:val="both"/>
        <w:rPr>
          <w:sz w:val="28"/>
          <w:szCs w:val="28"/>
        </w:rPr>
      </w:pPr>
      <w:r w:rsidRPr="000B0706">
        <w:rPr>
          <w:sz w:val="28"/>
          <w:szCs w:val="28"/>
        </w:rPr>
        <w:t>В соответствии со статьями 14, 15, 32 Жилищног</w:t>
      </w:r>
      <w:r w:rsidR="002139BC" w:rsidRPr="000B0706">
        <w:rPr>
          <w:sz w:val="28"/>
          <w:szCs w:val="28"/>
        </w:rPr>
        <w:t>о кодекса Российской Федерации,</w:t>
      </w:r>
      <w:r w:rsidR="000807DE">
        <w:rPr>
          <w:sz w:val="28"/>
          <w:szCs w:val="28"/>
        </w:rPr>
        <w:t>п</w:t>
      </w:r>
      <w:r w:rsidRPr="000B0706">
        <w:rPr>
          <w:sz w:val="28"/>
          <w:szCs w:val="28"/>
        </w:rPr>
        <w:t>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ст.</w:t>
      </w:r>
      <w:r w:rsidR="00A953DA" w:rsidRPr="000B0706">
        <w:rPr>
          <w:sz w:val="28"/>
          <w:szCs w:val="28"/>
        </w:rPr>
        <w:t xml:space="preserve"> 16, 29</w:t>
      </w:r>
      <w:r w:rsidRPr="000B0706">
        <w:rPr>
          <w:sz w:val="28"/>
          <w:szCs w:val="28"/>
        </w:rPr>
        <w:t xml:space="preserve"> Устава Енисейского района, ПОСТАНОВЛЯЮ:</w:t>
      </w:r>
    </w:p>
    <w:p w:rsidR="007D79CA" w:rsidRDefault="002139BC" w:rsidP="000807DE">
      <w:pPr>
        <w:ind w:firstLine="567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0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в постановление администрации </w:t>
      </w:r>
      <w:r w:rsidR="000807DE">
        <w:rPr>
          <w:sz w:val="28"/>
          <w:szCs w:val="28"/>
        </w:rPr>
        <w:t xml:space="preserve">Енисейского </w:t>
      </w:r>
      <w:r w:rsidR="007D79CA" w:rsidRPr="007D79CA">
        <w:rPr>
          <w:sz w:val="28"/>
          <w:szCs w:val="28"/>
        </w:rPr>
        <w:t>района от 14.10.2015 №844-п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Енисейского района»</w:t>
      </w:r>
      <w:r w:rsidR="003037EA">
        <w:rPr>
          <w:sz w:val="28"/>
          <w:szCs w:val="28"/>
        </w:rPr>
        <w:t xml:space="preserve"> (далее – </w:t>
      </w:r>
      <w:r w:rsidR="000807DE">
        <w:rPr>
          <w:sz w:val="28"/>
          <w:szCs w:val="28"/>
        </w:rPr>
        <w:t>П</w:t>
      </w:r>
      <w:r w:rsidR="003037EA">
        <w:rPr>
          <w:sz w:val="28"/>
          <w:szCs w:val="28"/>
        </w:rPr>
        <w:t>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Default="003037EA" w:rsidP="000807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№2 к </w:t>
      </w:r>
      <w:r w:rsidR="000807DE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A85635">
        <w:rPr>
          <w:sz w:val="28"/>
          <w:szCs w:val="28"/>
        </w:rPr>
        <w:t xml:space="preserve"> изложить</w:t>
      </w:r>
      <w:r w:rsidR="007D79CA" w:rsidRPr="007D79CA">
        <w:rPr>
          <w:sz w:val="28"/>
          <w:szCs w:val="28"/>
        </w:rPr>
        <w:t xml:space="preserve"> в ново</w:t>
      </w:r>
      <w:r>
        <w:rPr>
          <w:sz w:val="28"/>
          <w:szCs w:val="28"/>
        </w:rPr>
        <w:t xml:space="preserve">й редакции согласно приложению </w:t>
      </w:r>
      <w:r w:rsidR="0051785F">
        <w:rPr>
          <w:sz w:val="28"/>
          <w:szCs w:val="28"/>
        </w:rPr>
        <w:t>к настоящему постановлению</w:t>
      </w:r>
      <w:r w:rsidR="007D79CA" w:rsidRPr="007D79CA">
        <w:rPr>
          <w:sz w:val="28"/>
          <w:szCs w:val="28"/>
        </w:rPr>
        <w:t>.</w:t>
      </w:r>
    </w:p>
    <w:bookmarkEnd w:id="0"/>
    <w:p w:rsidR="00E93719" w:rsidRDefault="0075719F" w:rsidP="000807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719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E93719" w:rsidRDefault="0075719F" w:rsidP="000807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>
        <w:rPr>
          <w:sz w:val="28"/>
          <w:szCs w:val="28"/>
        </w:rPr>
        <w:t>. Постановление вступает в с</w:t>
      </w:r>
      <w:r w:rsidR="008E2EDA">
        <w:rPr>
          <w:sz w:val="28"/>
          <w:szCs w:val="28"/>
        </w:rPr>
        <w:t>илу с</w:t>
      </w:r>
      <w:r>
        <w:rPr>
          <w:sz w:val="28"/>
          <w:szCs w:val="28"/>
        </w:rPr>
        <w:t xml:space="preserve"> момента подписания</w:t>
      </w:r>
      <w:r w:rsidR="008622A8">
        <w:rPr>
          <w:sz w:val="28"/>
          <w:szCs w:val="28"/>
        </w:rPr>
        <w:t>,</w:t>
      </w:r>
      <w:r w:rsidR="005C6254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официальному опубликованию (обнародованию) и размещению</w:t>
      </w:r>
      <w:r w:rsidR="005C6254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информационном</w:t>
      </w:r>
      <w:r w:rsidR="005C6254">
        <w:rPr>
          <w:sz w:val="28"/>
          <w:szCs w:val="28"/>
        </w:rPr>
        <w:t xml:space="preserve"> Интернет-сайте Енисейского района Красноярского края</w:t>
      </w:r>
      <w:r w:rsidR="00E93719">
        <w:rPr>
          <w:sz w:val="28"/>
          <w:szCs w:val="28"/>
        </w:rPr>
        <w:t>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E93719" w:rsidRDefault="00E93719" w:rsidP="00E93719">
      <w:pPr>
        <w:jc w:val="both"/>
        <w:rPr>
          <w:sz w:val="28"/>
          <w:szCs w:val="28"/>
        </w:rPr>
      </w:pPr>
    </w:p>
    <w:p w:rsidR="00E93719" w:rsidRPr="00540051" w:rsidRDefault="00091D67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371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                       С.В. Ермаков</w:t>
      </w:r>
    </w:p>
    <w:p w:rsidR="0034341F" w:rsidRDefault="0034341F" w:rsidP="00961FB8">
      <w:pPr>
        <w:jc w:val="both"/>
        <w:rPr>
          <w:sz w:val="28"/>
          <w:szCs w:val="28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0868E6" w:rsidRDefault="000868E6" w:rsidP="001038E6">
      <w:pPr>
        <w:ind w:left="5670"/>
        <w:jc w:val="both"/>
        <w:rPr>
          <w:sz w:val="24"/>
          <w:szCs w:val="24"/>
        </w:rPr>
      </w:pPr>
    </w:p>
    <w:p w:rsidR="000868E6" w:rsidRDefault="000868E6" w:rsidP="001038E6">
      <w:pPr>
        <w:ind w:left="5670"/>
        <w:jc w:val="both"/>
        <w:rPr>
          <w:sz w:val="24"/>
          <w:szCs w:val="24"/>
        </w:rPr>
      </w:pPr>
    </w:p>
    <w:p w:rsidR="000868E6" w:rsidRDefault="000868E6" w:rsidP="001038E6">
      <w:pPr>
        <w:ind w:left="5670"/>
        <w:jc w:val="both"/>
        <w:rPr>
          <w:sz w:val="24"/>
          <w:szCs w:val="24"/>
        </w:rPr>
      </w:pPr>
    </w:p>
    <w:p w:rsidR="000868E6" w:rsidRDefault="000868E6" w:rsidP="001038E6">
      <w:pPr>
        <w:ind w:left="5670"/>
        <w:jc w:val="both"/>
        <w:rPr>
          <w:sz w:val="24"/>
          <w:szCs w:val="24"/>
        </w:rPr>
      </w:pPr>
    </w:p>
    <w:p w:rsidR="000868E6" w:rsidRDefault="000868E6" w:rsidP="001038E6">
      <w:pPr>
        <w:ind w:left="5670"/>
        <w:jc w:val="both"/>
        <w:rPr>
          <w:sz w:val="24"/>
          <w:szCs w:val="24"/>
        </w:rPr>
      </w:pPr>
    </w:p>
    <w:p w:rsidR="000868E6" w:rsidRDefault="000868E6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1038E6" w:rsidRPr="000807DE" w:rsidRDefault="001038E6" w:rsidP="001038E6">
      <w:pPr>
        <w:ind w:left="5670"/>
        <w:jc w:val="both"/>
        <w:rPr>
          <w:sz w:val="28"/>
          <w:szCs w:val="28"/>
        </w:rPr>
      </w:pPr>
      <w:r w:rsidRPr="000807DE">
        <w:rPr>
          <w:sz w:val="28"/>
          <w:szCs w:val="28"/>
        </w:rPr>
        <w:lastRenderedPageBreak/>
        <w:t>Приложение к постановлению</w:t>
      </w:r>
    </w:p>
    <w:p w:rsidR="001038E6" w:rsidRPr="000807DE" w:rsidRDefault="00725C0B" w:rsidP="001038E6">
      <w:pPr>
        <w:ind w:left="5670"/>
        <w:jc w:val="both"/>
        <w:rPr>
          <w:sz w:val="28"/>
          <w:szCs w:val="28"/>
        </w:rPr>
      </w:pPr>
      <w:r w:rsidRPr="000807DE">
        <w:rPr>
          <w:sz w:val="28"/>
          <w:szCs w:val="28"/>
        </w:rPr>
        <w:t>администрации</w:t>
      </w:r>
      <w:r w:rsidR="001038E6" w:rsidRPr="000807DE">
        <w:rPr>
          <w:sz w:val="28"/>
          <w:szCs w:val="28"/>
        </w:rPr>
        <w:t xml:space="preserve"> района</w:t>
      </w:r>
    </w:p>
    <w:p w:rsidR="001038E6" w:rsidRPr="000807DE" w:rsidRDefault="001038E6" w:rsidP="001038E6">
      <w:pPr>
        <w:ind w:left="5670"/>
        <w:jc w:val="both"/>
        <w:rPr>
          <w:sz w:val="28"/>
          <w:szCs w:val="28"/>
        </w:rPr>
      </w:pPr>
      <w:r w:rsidRPr="000807DE">
        <w:rPr>
          <w:sz w:val="28"/>
          <w:szCs w:val="28"/>
        </w:rPr>
        <w:t>от _____________ № ________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СОСТАВ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района</w:t>
      </w:r>
    </w:p>
    <w:tbl>
      <w:tblPr>
        <w:tblStyle w:val="a7"/>
        <w:tblW w:w="0" w:type="auto"/>
        <w:tblLook w:val="04A0"/>
      </w:tblPr>
      <w:tblGrid>
        <w:gridCol w:w="3369"/>
        <w:gridCol w:w="6201"/>
      </w:tblGrid>
      <w:tr w:rsidR="001038E6" w:rsidTr="000807DE">
        <w:tc>
          <w:tcPr>
            <w:tcW w:w="3369" w:type="dxa"/>
          </w:tcPr>
          <w:p w:rsidR="001038E6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</w:t>
            </w:r>
          </w:p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201" w:type="dxa"/>
          </w:tcPr>
          <w:p w:rsidR="001038E6" w:rsidRPr="00B412A8" w:rsidRDefault="001038E6" w:rsidP="00080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района</w:t>
            </w:r>
            <w:r w:rsidRPr="00B412A8">
              <w:rPr>
                <w:sz w:val="28"/>
                <w:szCs w:val="28"/>
              </w:rPr>
              <w:t>, председатель комиссии</w:t>
            </w:r>
            <w:r w:rsidR="000807DE">
              <w:rPr>
                <w:sz w:val="28"/>
                <w:szCs w:val="28"/>
              </w:rPr>
              <w:t>;</w:t>
            </w:r>
          </w:p>
        </w:tc>
      </w:tr>
      <w:tr w:rsidR="001038E6" w:rsidTr="000807DE">
        <w:tc>
          <w:tcPr>
            <w:tcW w:w="3369" w:type="dxa"/>
          </w:tcPr>
          <w:p w:rsidR="001038E6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</w:t>
            </w:r>
          </w:p>
          <w:p w:rsidR="0051785F" w:rsidRPr="00B412A8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6201" w:type="dxa"/>
          </w:tcPr>
          <w:p w:rsidR="001038E6" w:rsidRPr="00B412A8" w:rsidRDefault="001038E6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 xml:space="preserve">руководитель МКУ </w:t>
            </w:r>
            <w:r>
              <w:rPr>
                <w:sz w:val="28"/>
                <w:szCs w:val="28"/>
              </w:rPr>
              <w:t xml:space="preserve">«Центр имущественных отношений», </w:t>
            </w:r>
            <w:r w:rsidRPr="00B412A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1038E6" w:rsidTr="000807DE">
        <w:tc>
          <w:tcPr>
            <w:tcW w:w="3369" w:type="dxa"/>
          </w:tcPr>
          <w:p w:rsidR="001038E6" w:rsidRPr="00B412A8" w:rsidRDefault="00D70433" w:rsidP="00D70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Ткачева Наталья Александровна </w:t>
            </w:r>
          </w:p>
        </w:tc>
        <w:tc>
          <w:tcPr>
            <w:tcW w:w="6201" w:type="dxa"/>
          </w:tcPr>
          <w:p w:rsidR="001038E6" w:rsidRPr="00B412A8" w:rsidRDefault="001A53E4" w:rsidP="00080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62424">
              <w:rPr>
                <w:sz w:val="28"/>
                <w:szCs w:val="28"/>
              </w:rPr>
              <w:t>главный</w:t>
            </w:r>
            <w:r w:rsidR="001038E6">
              <w:rPr>
                <w:sz w:val="28"/>
                <w:szCs w:val="28"/>
              </w:rPr>
              <w:t xml:space="preserve"> специалист</w:t>
            </w:r>
            <w:r w:rsidR="00762424">
              <w:rPr>
                <w:sz w:val="28"/>
                <w:szCs w:val="28"/>
              </w:rPr>
              <w:t xml:space="preserve"> отдела строительства и архитектуры</w:t>
            </w:r>
            <w:r w:rsidR="001038E6" w:rsidRPr="00B412A8">
              <w:rPr>
                <w:sz w:val="28"/>
                <w:szCs w:val="28"/>
              </w:rPr>
              <w:t>МКУ «Центр имущественных отношений»</w:t>
            </w:r>
            <w:r w:rsidR="001038E6">
              <w:rPr>
                <w:sz w:val="28"/>
                <w:szCs w:val="28"/>
              </w:rPr>
              <w:t>, секретарь комиссии</w:t>
            </w:r>
            <w:r w:rsidR="000807DE">
              <w:rPr>
                <w:sz w:val="28"/>
                <w:szCs w:val="28"/>
              </w:rPr>
              <w:t>.</w:t>
            </w:r>
          </w:p>
        </w:tc>
      </w:tr>
      <w:tr w:rsidR="000807DE" w:rsidTr="000807DE">
        <w:tc>
          <w:tcPr>
            <w:tcW w:w="3369" w:type="dxa"/>
          </w:tcPr>
          <w:p w:rsidR="000807DE" w:rsidRDefault="000807DE" w:rsidP="00D70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1" w:type="dxa"/>
          </w:tcPr>
          <w:p w:rsidR="000807DE" w:rsidRDefault="000807DE" w:rsidP="00762424">
            <w:pPr>
              <w:jc w:val="both"/>
              <w:rPr>
                <w:sz w:val="28"/>
                <w:szCs w:val="28"/>
              </w:rPr>
            </w:pPr>
          </w:p>
        </w:tc>
      </w:tr>
      <w:tr w:rsidR="00D70433" w:rsidTr="000807DE">
        <w:tc>
          <w:tcPr>
            <w:tcW w:w="3369" w:type="dxa"/>
          </w:tcPr>
          <w:p w:rsidR="00D70433" w:rsidRDefault="00762424" w:rsidP="003B2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Ирина Геннадьевна</w:t>
            </w:r>
          </w:p>
        </w:tc>
        <w:tc>
          <w:tcPr>
            <w:tcW w:w="6201" w:type="dxa"/>
          </w:tcPr>
          <w:p w:rsidR="00D70433" w:rsidRPr="00B412A8" w:rsidRDefault="00D70433" w:rsidP="00762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62424">
              <w:rPr>
                <w:sz w:val="28"/>
                <w:szCs w:val="28"/>
              </w:rPr>
              <w:t>начальник отдела строительства и архитектурыМКУ «</w:t>
            </w:r>
            <w:r w:rsidR="00762424" w:rsidRPr="00B412A8">
              <w:rPr>
                <w:sz w:val="28"/>
                <w:szCs w:val="28"/>
              </w:rPr>
              <w:t>Центр имущественных отношений»</w:t>
            </w:r>
            <w:r w:rsidR="000807DE">
              <w:rPr>
                <w:sz w:val="28"/>
                <w:szCs w:val="28"/>
              </w:rPr>
              <w:t>;</w:t>
            </w:r>
          </w:p>
        </w:tc>
      </w:tr>
      <w:tr w:rsidR="00762424" w:rsidTr="000807DE">
        <w:tc>
          <w:tcPr>
            <w:tcW w:w="3369" w:type="dxa"/>
          </w:tcPr>
          <w:p w:rsidR="00762424" w:rsidRDefault="00762424" w:rsidP="003B2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Усачева Наталья Геннадьевна</w:t>
            </w:r>
          </w:p>
        </w:tc>
        <w:tc>
          <w:tcPr>
            <w:tcW w:w="6201" w:type="dxa"/>
          </w:tcPr>
          <w:p w:rsidR="00762424" w:rsidRDefault="00762424" w:rsidP="00762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жилищной политики МКУ «</w:t>
            </w:r>
            <w:r w:rsidRPr="00B412A8">
              <w:rPr>
                <w:sz w:val="28"/>
                <w:szCs w:val="28"/>
              </w:rPr>
              <w:t>Центр имущественных отношений»</w:t>
            </w:r>
            <w:r w:rsidR="000807DE">
              <w:rPr>
                <w:sz w:val="28"/>
                <w:szCs w:val="28"/>
              </w:rPr>
              <w:t>;</w:t>
            </w:r>
          </w:p>
        </w:tc>
      </w:tr>
      <w:tr w:rsidR="00D70433" w:rsidTr="000807DE">
        <w:tc>
          <w:tcPr>
            <w:tcW w:w="3369" w:type="dxa"/>
          </w:tcPr>
          <w:p w:rsidR="00D70433" w:rsidRDefault="00762424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Гречишкина</w:t>
            </w:r>
          </w:p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6201" w:type="dxa"/>
          </w:tcPr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начальник экспертно – правового отдела администрации района;</w:t>
            </w:r>
          </w:p>
        </w:tc>
      </w:tr>
      <w:tr w:rsidR="00D70433" w:rsidTr="000807DE">
        <w:tc>
          <w:tcPr>
            <w:tcW w:w="3369" w:type="dxa"/>
          </w:tcPr>
          <w:p w:rsidR="00D70433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</w:t>
            </w:r>
          </w:p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Иосифовна </w:t>
            </w:r>
          </w:p>
        </w:tc>
        <w:tc>
          <w:tcPr>
            <w:tcW w:w="6201" w:type="dxa"/>
          </w:tcPr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</w:t>
            </w:r>
            <w:r w:rsidRPr="00B412A8">
              <w:rPr>
                <w:sz w:val="28"/>
                <w:szCs w:val="28"/>
              </w:rPr>
              <w:t xml:space="preserve"> МКУ «Служба заказа Енисейского района»</w:t>
            </w:r>
            <w:r w:rsidR="000807DE">
              <w:rPr>
                <w:sz w:val="28"/>
                <w:szCs w:val="28"/>
              </w:rPr>
              <w:t>;</w:t>
            </w:r>
          </w:p>
        </w:tc>
      </w:tr>
      <w:tr w:rsidR="00D70433" w:rsidTr="000807DE">
        <w:tc>
          <w:tcPr>
            <w:tcW w:w="3369" w:type="dxa"/>
          </w:tcPr>
          <w:p w:rsidR="00D70433" w:rsidRPr="00B412A8" w:rsidRDefault="00DA4558" w:rsidP="0015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Тадеуш Тамара Кузьминична</w:t>
            </w:r>
          </w:p>
        </w:tc>
        <w:tc>
          <w:tcPr>
            <w:tcW w:w="6201" w:type="dxa"/>
          </w:tcPr>
          <w:p w:rsidR="00D70433" w:rsidRPr="00B412A8" w:rsidRDefault="00D70433" w:rsidP="00154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муниципальный инспектор отдела муниципального контроля администрации района</w:t>
            </w:r>
            <w:r w:rsidR="000807DE">
              <w:rPr>
                <w:sz w:val="28"/>
                <w:szCs w:val="28"/>
              </w:rPr>
              <w:t>;</w:t>
            </w:r>
          </w:p>
        </w:tc>
      </w:tr>
      <w:tr w:rsidR="00D70433" w:rsidTr="000807DE">
        <w:tc>
          <w:tcPr>
            <w:tcW w:w="3369" w:type="dxa"/>
          </w:tcPr>
          <w:p w:rsidR="00D70433" w:rsidRDefault="00D70433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Снегирева</w:t>
            </w:r>
          </w:p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201" w:type="dxa"/>
          </w:tcPr>
          <w:p w:rsidR="00D70433" w:rsidRPr="00B412A8" w:rsidRDefault="00D70433" w:rsidP="00163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руководитель группы по инвентаризации строений и сооружений Енисе</w:t>
            </w:r>
            <w:r>
              <w:rPr>
                <w:sz w:val="28"/>
                <w:szCs w:val="28"/>
              </w:rPr>
              <w:t>йского дополнительного офиса</w:t>
            </w:r>
            <w:r w:rsidRPr="00B412A8">
              <w:rPr>
                <w:sz w:val="28"/>
                <w:szCs w:val="28"/>
              </w:rPr>
              <w:t xml:space="preserve"> Лесосибирского отделения </w:t>
            </w:r>
            <w:r>
              <w:rPr>
                <w:sz w:val="28"/>
                <w:szCs w:val="28"/>
              </w:rPr>
              <w:t xml:space="preserve">Восточно-Сибирского филиала АО </w:t>
            </w:r>
            <w:r w:rsidRPr="00B412A8">
              <w:rPr>
                <w:sz w:val="28"/>
                <w:szCs w:val="28"/>
              </w:rPr>
              <w:t>«Ростехинвентаризация – Федеральное БТИ»</w:t>
            </w:r>
            <w:r w:rsidR="000807DE">
              <w:rPr>
                <w:sz w:val="28"/>
                <w:szCs w:val="28"/>
              </w:rPr>
              <w:t>;</w:t>
            </w:r>
          </w:p>
        </w:tc>
      </w:tr>
      <w:tr w:rsidR="00D70433" w:rsidTr="000807DE">
        <w:tc>
          <w:tcPr>
            <w:tcW w:w="3369" w:type="dxa"/>
          </w:tcPr>
          <w:p w:rsidR="00D70433" w:rsidRPr="00B412A8" w:rsidRDefault="00D662C6" w:rsidP="00D6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 Дмитрий Константинович</w:t>
            </w:r>
          </w:p>
        </w:tc>
        <w:tc>
          <w:tcPr>
            <w:tcW w:w="6201" w:type="dxa"/>
          </w:tcPr>
          <w:p w:rsidR="00D70433" w:rsidRPr="00B412A8" w:rsidRDefault="00D70433" w:rsidP="00080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27352">
              <w:rPr>
                <w:sz w:val="28"/>
                <w:szCs w:val="28"/>
              </w:rPr>
              <w:t>с</w:t>
            </w:r>
            <w:r w:rsidR="00D662C6" w:rsidRPr="00D662C6">
              <w:rPr>
                <w:sz w:val="28"/>
                <w:szCs w:val="28"/>
              </w:rPr>
              <w:t xml:space="preserve">тарший инспектор отдела надзорной деятельности и профилактической работы по г. </w:t>
            </w:r>
            <w:r w:rsidR="00D662C6">
              <w:rPr>
                <w:sz w:val="28"/>
                <w:szCs w:val="28"/>
              </w:rPr>
              <w:t>Енисейску, Енисейскому и Северо-</w:t>
            </w:r>
            <w:r w:rsidR="00D662C6" w:rsidRPr="00D662C6">
              <w:rPr>
                <w:sz w:val="28"/>
                <w:szCs w:val="28"/>
              </w:rPr>
              <w:t>Енисейскому районам управления надзорной деятельности и профилактической работы Главного управления МЧС России по Красноярскому краю</w:t>
            </w:r>
            <w:r w:rsidR="00D662C6">
              <w:rPr>
                <w:sz w:val="28"/>
                <w:szCs w:val="28"/>
              </w:rPr>
              <w:t>,</w:t>
            </w:r>
            <w:r w:rsidR="00D662C6" w:rsidRPr="00D662C6">
              <w:rPr>
                <w:sz w:val="28"/>
                <w:szCs w:val="28"/>
              </w:rPr>
              <w:t xml:space="preserve"> капитан внутренней службы</w:t>
            </w:r>
            <w:bookmarkStart w:id="1" w:name="_GoBack"/>
            <w:bookmarkEnd w:id="1"/>
            <w:r w:rsidR="000807DE">
              <w:t>;</w:t>
            </w:r>
          </w:p>
        </w:tc>
      </w:tr>
      <w:tr w:rsidR="00D70433" w:rsidTr="000807DE">
        <w:tc>
          <w:tcPr>
            <w:tcW w:w="3369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Главы поселений (по согласованию)</w:t>
            </w:r>
          </w:p>
        </w:tc>
        <w:tc>
          <w:tcPr>
            <w:tcW w:w="6201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</w:p>
        </w:tc>
      </w:tr>
      <w:tr w:rsidR="00D70433" w:rsidTr="000807DE">
        <w:tc>
          <w:tcPr>
            <w:tcW w:w="3369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помещений (уполномоченные ими лица) с правом совещательного голоса</w:t>
            </w:r>
          </w:p>
        </w:tc>
        <w:tc>
          <w:tcPr>
            <w:tcW w:w="6201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</w:p>
        </w:tc>
      </w:tr>
    </w:tbl>
    <w:p w:rsidR="001038E6" w:rsidRPr="001038E6" w:rsidRDefault="001038E6" w:rsidP="00762424">
      <w:pPr>
        <w:rPr>
          <w:sz w:val="28"/>
          <w:szCs w:val="28"/>
        </w:rPr>
      </w:pPr>
    </w:p>
    <w:sectPr w:rsidR="001038E6" w:rsidRPr="001038E6" w:rsidSect="00127352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E78"/>
    <w:rsid w:val="000033EC"/>
    <w:rsid w:val="00061E44"/>
    <w:rsid w:val="00077252"/>
    <w:rsid w:val="000807DE"/>
    <w:rsid w:val="00082FE4"/>
    <w:rsid w:val="00084363"/>
    <w:rsid w:val="000868E6"/>
    <w:rsid w:val="00091D67"/>
    <w:rsid w:val="000A1CA6"/>
    <w:rsid w:val="000B0706"/>
    <w:rsid w:val="000B078D"/>
    <w:rsid w:val="000C2B73"/>
    <w:rsid w:val="000C556B"/>
    <w:rsid w:val="000C6A5C"/>
    <w:rsid w:val="000D7330"/>
    <w:rsid w:val="000E6523"/>
    <w:rsid w:val="00101A0B"/>
    <w:rsid w:val="001038E6"/>
    <w:rsid w:val="00103A3E"/>
    <w:rsid w:val="00111E93"/>
    <w:rsid w:val="00127352"/>
    <w:rsid w:val="0015435B"/>
    <w:rsid w:val="001630B8"/>
    <w:rsid w:val="0019752A"/>
    <w:rsid w:val="001A53E4"/>
    <w:rsid w:val="001B26B6"/>
    <w:rsid w:val="001D3328"/>
    <w:rsid w:val="002070EC"/>
    <w:rsid w:val="002139BC"/>
    <w:rsid w:val="002147DE"/>
    <w:rsid w:val="0022414E"/>
    <w:rsid w:val="002310EF"/>
    <w:rsid w:val="00262EE4"/>
    <w:rsid w:val="00275E78"/>
    <w:rsid w:val="00281AE7"/>
    <w:rsid w:val="00290515"/>
    <w:rsid w:val="002C1D70"/>
    <w:rsid w:val="002F700E"/>
    <w:rsid w:val="003037EA"/>
    <w:rsid w:val="00334B27"/>
    <w:rsid w:val="0034341F"/>
    <w:rsid w:val="00372108"/>
    <w:rsid w:val="00396B3D"/>
    <w:rsid w:val="003B2F08"/>
    <w:rsid w:val="003B4360"/>
    <w:rsid w:val="003F255B"/>
    <w:rsid w:val="0041003B"/>
    <w:rsid w:val="00431EE5"/>
    <w:rsid w:val="004732CF"/>
    <w:rsid w:val="004B5C9B"/>
    <w:rsid w:val="004B71D5"/>
    <w:rsid w:val="0051785F"/>
    <w:rsid w:val="00537405"/>
    <w:rsid w:val="00540051"/>
    <w:rsid w:val="00585F28"/>
    <w:rsid w:val="005C6254"/>
    <w:rsid w:val="005E70A9"/>
    <w:rsid w:val="005E7A86"/>
    <w:rsid w:val="006132DD"/>
    <w:rsid w:val="0063508B"/>
    <w:rsid w:val="00635F3A"/>
    <w:rsid w:val="0065149A"/>
    <w:rsid w:val="006758A9"/>
    <w:rsid w:val="00681F5D"/>
    <w:rsid w:val="00692BF8"/>
    <w:rsid w:val="006C518B"/>
    <w:rsid w:val="00725C0B"/>
    <w:rsid w:val="00736C62"/>
    <w:rsid w:val="0075719F"/>
    <w:rsid w:val="00762424"/>
    <w:rsid w:val="00770D84"/>
    <w:rsid w:val="007931F3"/>
    <w:rsid w:val="007C5CE5"/>
    <w:rsid w:val="007C77D6"/>
    <w:rsid w:val="007D2A87"/>
    <w:rsid w:val="007D79CA"/>
    <w:rsid w:val="007E766D"/>
    <w:rsid w:val="0081258D"/>
    <w:rsid w:val="00820190"/>
    <w:rsid w:val="00836907"/>
    <w:rsid w:val="008622A8"/>
    <w:rsid w:val="00887797"/>
    <w:rsid w:val="00894AE9"/>
    <w:rsid w:val="008A6069"/>
    <w:rsid w:val="008D366B"/>
    <w:rsid w:val="008E2EDA"/>
    <w:rsid w:val="0091325B"/>
    <w:rsid w:val="00931287"/>
    <w:rsid w:val="00944AB7"/>
    <w:rsid w:val="00961FB8"/>
    <w:rsid w:val="0098798A"/>
    <w:rsid w:val="009C72C3"/>
    <w:rsid w:val="009E2C7E"/>
    <w:rsid w:val="00A0265A"/>
    <w:rsid w:val="00A457C2"/>
    <w:rsid w:val="00A502CB"/>
    <w:rsid w:val="00A6658A"/>
    <w:rsid w:val="00A85635"/>
    <w:rsid w:val="00A94033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A1465"/>
    <w:rsid w:val="00BB3BD9"/>
    <w:rsid w:val="00BC0A80"/>
    <w:rsid w:val="00BD273F"/>
    <w:rsid w:val="00BE4D68"/>
    <w:rsid w:val="00C020EB"/>
    <w:rsid w:val="00C05BBA"/>
    <w:rsid w:val="00C261EB"/>
    <w:rsid w:val="00CD75E0"/>
    <w:rsid w:val="00D03F0F"/>
    <w:rsid w:val="00D54590"/>
    <w:rsid w:val="00D63BBD"/>
    <w:rsid w:val="00D662C6"/>
    <w:rsid w:val="00D70433"/>
    <w:rsid w:val="00D72BCB"/>
    <w:rsid w:val="00D8705A"/>
    <w:rsid w:val="00DA4558"/>
    <w:rsid w:val="00DE2431"/>
    <w:rsid w:val="00E6144E"/>
    <w:rsid w:val="00E859A0"/>
    <w:rsid w:val="00E93719"/>
    <w:rsid w:val="00EA76D2"/>
    <w:rsid w:val="00EB54EA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A4F2-AF4B-44BC-9736-833FA648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2019-03-27T08:26:00Z</cp:lastPrinted>
  <dcterms:created xsi:type="dcterms:W3CDTF">2017-08-30T04:53:00Z</dcterms:created>
  <dcterms:modified xsi:type="dcterms:W3CDTF">2019-04-04T05:14:00Z</dcterms:modified>
</cp:coreProperties>
</file>