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F5" w:rsidRDefault="007802F5" w:rsidP="006E1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2A6" w:rsidRDefault="007E72A6" w:rsidP="006E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BB6" w:rsidRPr="00305BB6" w:rsidRDefault="00305BB6" w:rsidP="00305BB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05BB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05BB6" w:rsidRPr="00305BB6" w:rsidRDefault="00305BB6" w:rsidP="00305BB6">
      <w:pPr>
        <w:spacing w:after="0"/>
        <w:jc w:val="center"/>
        <w:rPr>
          <w:rFonts w:ascii="Times New Roman" w:eastAsia="Calibri" w:hAnsi="Times New Roman" w:cs="Times New Roman"/>
        </w:rPr>
      </w:pPr>
      <w:r w:rsidRPr="00305BB6">
        <w:rPr>
          <w:rFonts w:ascii="Times New Roman" w:eastAsia="Calibri" w:hAnsi="Times New Roman" w:cs="Times New Roman"/>
        </w:rPr>
        <w:t>Красноярского края</w:t>
      </w:r>
    </w:p>
    <w:p w:rsidR="00305BB6" w:rsidRPr="00305BB6" w:rsidRDefault="00305BB6" w:rsidP="00305BB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05BB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05BB6" w:rsidRPr="00305BB6" w:rsidRDefault="00305BB6" w:rsidP="00305BB6">
      <w:pPr>
        <w:spacing w:after="0"/>
        <w:jc w:val="center"/>
        <w:rPr>
          <w:rFonts w:ascii="Calibri" w:eastAsia="Calibri" w:hAnsi="Calibri" w:cs="Times New Roman"/>
        </w:rPr>
      </w:pPr>
    </w:p>
    <w:p w:rsidR="00305BB6" w:rsidRPr="00305BB6" w:rsidRDefault="00305BB6" w:rsidP="00305B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05BB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05BB6">
        <w:rPr>
          <w:rFonts w:ascii="Times New Roman" w:eastAsia="Calibri" w:hAnsi="Times New Roman" w:cs="Times New Roman"/>
          <w:sz w:val="28"/>
          <w:szCs w:val="28"/>
        </w:rPr>
        <w:t>.2019</w:t>
      </w:r>
      <w:r w:rsidRPr="00305BB6">
        <w:rPr>
          <w:rFonts w:ascii="Times New Roman" w:eastAsia="Calibri" w:hAnsi="Times New Roman" w:cs="Times New Roman"/>
          <w:sz w:val="28"/>
          <w:szCs w:val="28"/>
        </w:rPr>
        <w:tab/>
      </w:r>
      <w:r w:rsidRPr="00305BB6">
        <w:rPr>
          <w:rFonts w:ascii="Times New Roman" w:eastAsia="Calibri" w:hAnsi="Times New Roman" w:cs="Times New Roman"/>
          <w:sz w:val="28"/>
          <w:szCs w:val="28"/>
        </w:rPr>
        <w:tab/>
      </w:r>
      <w:r w:rsidRPr="00305BB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305BB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E72A6" w:rsidRDefault="007E72A6" w:rsidP="006E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84" w:rsidRDefault="006E1984" w:rsidP="007E7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решения Енисейского районного Совета депутатов</w:t>
      </w:r>
      <w:r w:rsidR="007E72A6" w:rsidRPr="007E72A6">
        <w:rPr>
          <w:rFonts w:ascii="Times New Roman" w:hAnsi="Times New Roman" w:cs="Times New Roman"/>
          <w:sz w:val="28"/>
          <w:szCs w:val="28"/>
        </w:rPr>
        <w:t xml:space="preserve"> </w:t>
      </w:r>
      <w:r w:rsidR="007E72A6">
        <w:rPr>
          <w:rFonts w:ascii="Times New Roman" w:hAnsi="Times New Roman" w:cs="Times New Roman"/>
          <w:sz w:val="28"/>
          <w:szCs w:val="28"/>
        </w:rPr>
        <w:t xml:space="preserve">от 06.12.2018 № 26-341р </w:t>
      </w:r>
      <w:r>
        <w:rPr>
          <w:rFonts w:ascii="Times New Roman" w:hAnsi="Times New Roman" w:cs="Times New Roman"/>
          <w:sz w:val="28"/>
          <w:szCs w:val="28"/>
        </w:rPr>
        <w:t>«О районном бюджете на 2019 год и плановый период 2020-2021 годов»</w:t>
      </w:r>
    </w:p>
    <w:p w:rsidR="006E1984" w:rsidRDefault="006E1984" w:rsidP="006E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Енисейского района, руководствуясь Положением о бюджетном процессе в Енисейском районе</w:t>
      </w:r>
      <w:r w:rsidR="007E7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E1984" w:rsidRDefault="006E1984" w:rsidP="007E72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районный бюджет на 2019 год и плановый период 2020-2021 годов.</w:t>
      </w:r>
    </w:p>
    <w:p w:rsidR="006E1984" w:rsidRDefault="006E1984" w:rsidP="007E72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районного бюджета принять меры по обеспечению поступления налоговых и неналоговых платежей, а также по сокращению задолженности по их уплате.</w:t>
      </w:r>
    </w:p>
    <w:p w:rsidR="00910E6B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районного бюджета</w:t>
      </w:r>
      <w:r w:rsidR="00910E6B">
        <w:rPr>
          <w:rFonts w:ascii="Times New Roman" w:hAnsi="Times New Roman" w:cs="Times New Roman"/>
          <w:sz w:val="28"/>
          <w:szCs w:val="28"/>
        </w:rPr>
        <w:t>:</w:t>
      </w:r>
    </w:p>
    <w:p w:rsidR="00910E6B" w:rsidRDefault="00910E6B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984">
        <w:rPr>
          <w:rFonts w:ascii="Times New Roman" w:hAnsi="Times New Roman" w:cs="Times New Roman"/>
          <w:sz w:val="28"/>
          <w:szCs w:val="28"/>
        </w:rPr>
        <w:t xml:space="preserve"> 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984" w:rsidRDefault="00910E6B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984">
        <w:rPr>
          <w:rFonts w:ascii="Times New Roman" w:hAnsi="Times New Roman" w:cs="Times New Roman"/>
          <w:sz w:val="28"/>
          <w:szCs w:val="28"/>
        </w:rPr>
        <w:t xml:space="preserve">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районный бюджет соответствующих платежей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E6B" w:rsidRDefault="00910E6B" w:rsidP="007E72A6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осуществлять м</w:t>
      </w:r>
      <w:r w:rsidRPr="00E02717">
        <w:rPr>
          <w:bCs/>
          <w:szCs w:val="28"/>
        </w:rPr>
        <w:t>ероприятия, связанные с ростом доходов</w:t>
      </w:r>
      <w:r>
        <w:rPr>
          <w:bCs/>
          <w:szCs w:val="28"/>
        </w:rPr>
        <w:t xml:space="preserve"> и </w:t>
      </w:r>
      <w:r w:rsidRPr="00E02717">
        <w:rPr>
          <w:bCs/>
          <w:szCs w:val="28"/>
        </w:rPr>
        <w:t xml:space="preserve"> направлен</w:t>
      </w:r>
      <w:r>
        <w:rPr>
          <w:bCs/>
          <w:szCs w:val="28"/>
        </w:rPr>
        <w:t>ные</w:t>
      </w:r>
      <w:r w:rsidRPr="00E02717">
        <w:rPr>
          <w:bCs/>
          <w:szCs w:val="28"/>
        </w:rPr>
        <w:t xml:space="preserve"> на обеспечение межведомственного взаимодействия с целью </w:t>
      </w:r>
      <w:proofErr w:type="gramStart"/>
      <w:r w:rsidRPr="00E02717">
        <w:rPr>
          <w:bCs/>
          <w:szCs w:val="28"/>
        </w:rPr>
        <w:t>повышения эффективности администрирования доходов бюджета</w:t>
      </w:r>
      <w:proofErr w:type="gramEnd"/>
      <w:r>
        <w:rPr>
          <w:bCs/>
          <w:szCs w:val="28"/>
        </w:rPr>
        <w:t>;</w:t>
      </w:r>
    </w:p>
    <w:p w:rsidR="00910E6B" w:rsidRDefault="00910E6B" w:rsidP="007E72A6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 xml:space="preserve">- осуществлять </w:t>
      </w:r>
      <w:r w:rsidRPr="00E02717">
        <w:rPr>
          <w:bCs/>
          <w:szCs w:val="28"/>
        </w:rPr>
        <w:t xml:space="preserve"> реализацию мероприятий отраслевых программ в целях достижения запланированных налоговых платежей в консолидированный бюджет </w:t>
      </w:r>
      <w:r>
        <w:rPr>
          <w:bCs/>
          <w:szCs w:val="28"/>
        </w:rPr>
        <w:t>Енисейского района,</w:t>
      </w:r>
      <w:r w:rsidRPr="00E02717">
        <w:rPr>
          <w:bCs/>
          <w:szCs w:val="28"/>
        </w:rPr>
        <w:t xml:space="preserve"> обеспеч</w:t>
      </w:r>
      <w:r>
        <w:rPr>
          <w:bCs/>
          <w:szCs w:val="28"/>
        </w:rPr>
        <w:t>ивая</w:t>
      </w:r>
      <w:r w:rsidRPr="00E02717">
        <w:rPr>
          <w:bCs/>
          <w:szCs w:val="28"/>
        </w:rPr>
        <w:t xml:space="preserve"> рост доходов</w:t>
      </w:r>
      <w:r>
        <w:rPr>
          <w:bCs/>
          <w:szCs w:val="28"/>
        </w:rPr>
        <w:t>;</w:t>
      </w:r>
    </w:p>
    <w:p w:rsidR="00910E6B" w:rsidRDefault="00910E6B" w:rsidP="007E72A6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</w:t>
      </w:r>
      <w:r w:rsidRPr="00E02717">
        <w:rPr>
          <w:bCs/>
          <w:szCs w:val="28"/>
        </w:rPr>
        <w:t xml:space="preserve">  совершенствова</w:t>
      </w:r>
      <w:r>
        <w:rPr>
          <w:bCs/>
          <w:szCs w:val="28"/>
        </w:rPr>
        <w:t>ть</w:t>
      </w:r>
      <w:r w:rsidRPr="00E02717">
        <w:rPr>
          <w:bCs/>
          <w:szCs w:val="28"/>
        </w:rPr>
        <w:t xml:space="preserve"> земельно-имущественны</w:t>
      </w:r>
      <w:r>
        <w:rPr>
          <w:bCs/>
          <w:szCs w:val="28"/>
        </w:rPr>
        <w:t>е</w:t>
      </w:r>
      <w:r w:rsidRPr="00E02717">
        <w:rPr>
          <w:bCs/>
          <w:szCs w:val="28"/>
        </w:rPr>
        <w:t xml:space="preserve"> отношени</w:t>
      </w:r>
      <w:r>
        <w:rPr>
          <w:bCs/>
          <w:szCs w:val="28"/>
        </w:rPr>
        <w:t>я;</w:t>
      </w:r>
    </w:p>
    <w:p w:rsidR="00910E6B" w:rsidRPr="00E02717" w:rsidRDefault="00910E6B" w:rsidP="007E72A6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</w:t>
      </w:r>
      <w:r w:rsidRPr="00E02717">
        <w:rPr>
          <w:bCs/>
          <w:szCs w:val="28"/>
        </w:rPr>
        <w:t xml:space="preserve"> повыш</w:t>
      </w:r>
      <w:r w:rsidR="00EB5261">
        <w:rPr>
          <w:bCs/>
          <w:szCs w:val="28"/>
        </w:rPr>
        <w:t>ать</w:t>
      </w:r>
      <w:r w:rsidRPr="00E02717">
        <w:rPr>
          <w:bCs/>
          <w:szCs w:val="28"/>
        </w:rPr>
        <w:t xml:space="preserve"> эффективност</w:t>
      </w:r>
      <w:r w:rsidR="00EB5261">
        <w:rPr>
          <w:bCs/>
          <w:szCs w:val="28"/>
        </w:rPr>
        <w:t>ь</w:t>
      </w:r>
      <w:r w:rsidRPr="00E02717">
        <w:rPr>
          <w:bCs/>
          <w:szCs w:val="28"/>
        </w:rPr>
        <w:t xml:space="preserve"> использования </w:t>
      </w:r>
      <w:r>
        <w:rPr>
          <w:bCs/>
          <w:szCs w:val="28"/>
        </w:rPr>
        <w:t xml:space="preserve">муниципального </w:t>
      </w:r>
      <w:r w:rsidRPr="00E02717">
        <w:rPr>
          <w:bCs/>
          <w:szCs w:val="28"/>
        </w:rPr>
        <w:t xml:space="preserve">имущества </w:t>
      </w:r>
      <w:r>
        <w:rPr>
          <w:bCs/>
          <w:szCs w:val="28"/>
        </w:rPr>
        <w:t>Енисейского района</w:t>
      </w:r>
      <w:r w:rsidRPr="00E02717">
        <w:rPr>
          <w:bCs/>
          <w:szCs w:val="28"/>
        </w:rPr>
        <w:t>.</w:t>
      </w:r>
    </w:p>
    <w:p w:rsidR="006E1984" w:rsidRDefault="006E1984" w:rsidP="007E72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реализации решения </w:t>
      </w:r>
      <w:r w:rsidR="007E72A6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06.12.2018 № </w:t>
      </w:r>
      <w:r w:rsidR="00094D92">
        <w:rPr>
          <w:rFonts w:ascii="Times New Roman" w:hAnsi="Times New Roman" w:cs="Times New Roman"/>
          <w:sz w:val="28"/>
          <w:szCs w:val="28"/>
        </w:rPr>
        <w:t xml:space="preserve">26-341р </w:t>
      </w:r>
      <w:r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94D92">
        <w:rPr>
          <w:rFonts w:ascii="Times New Roman" w:hAnsi="Times New Roman" w:cs="Times New Roman"/>
          <w:sz w:val="28"/>
          <w:szCs w:val="28"/>
        </w:rPr>
        <w:t>20-2021</w:t>
      </w:r>
      <w:r>
        <w:rPr>
          <w:rFonts w:ascii="Times New Roman" w:hAnsi="Times New Roman" w:cs="Times New Roman"/>
          <w:sz w:val="28"/>
          <w:szCs w:val="28"/>
        </w:rPr>
        <w:t xml:space="preserve"> годов» поручить главным распорядителям средств районного бюджета:</w:t>
      </w:r>
    </w:p>
    <w:p w:rsidR="006E1984" w:rsidRDefault="007E72A6" w:rsidP="007E72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98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6E1984">
        <w:rPr>
          <w:rFonts w:ascii="Times New Roman" w:hAnsi="Times New Roman" w:cs="Times New Roman"/>
          <w:sz w:val="28"/>
          <w:szCs w:val="28"/>
        </w:rPr>
        <w:t>снижения объема поступлений доходов районного бюджета</w:t>
      </w:r>
      <w:proofErr w:type="gramEnd"/>
      <w:r w:rsidR="006E1984">
        <w:rPr>
          <w:rFonts w:ascii="Times New Roman" w:hAnsi="Times New Roman" w:cs="Times New Roman"/>
          <w:sz w:val="28"/>
          <w:szCs w:val="28"/>
        </w:rPr>
        <w:t xml:space="preserve"> обеспечить в первоочередном порядке выплату заработной платы </w:t>
      </w:r>
      <w:r w:rsidR="006E1984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6E1984" w:rsidRDefault="007E72A6" w:rsidP="007E72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984">
        <w:rPr>
          <w:rFonts w:ascii="Times New Roman" w:hAnsi="Times New Roman" w:cs="Times New Roman"/>
          <w:sz w:val="28"/>
          <w:szCs w:val="28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6E1984" w:rsidRDefault="007E72A6" w:rsidP="007E72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E1984">
        <w:rPr>
          <w:rFonts w:ascii="Times New Roman" w:hAnsi="Times New Roman" w:cs="Times New Roman"/>
          <w:sz w:val="28"/>
          <w:szCs w:val="28"/>
        </w:rPr>
        <w:t xml:space="preserve"> 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у муниципальных бюджетных учреждений просроченной кредиторской  задолженности, превышающей предельно допустимые значения, установленные органом, осуществляющим функции и полномочия учредителя</w:t>
      </w:r>
      <w:r w:rsidR="00A333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72A6" w:rsidRDefault="007E72A6" w:rsidP="007E72A6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 xml:space="preserve">- </w:t>
      </w:r>
      <w:r w:rsidR="00A33359">
        <w:rPr>
          <w:bCs/>
          <w:szCs w:val="28"/>
        </w:rPr>
        <w:t xml:space="preserve">осуществлять </w:t>
      </w:r>
      <w:r w:rsidR="00A33359" w:rsidRPr="00E02717">
        <w:rPr>
          <w:bCs/>
          <w:szCs w:val="28"/>
        </w:rPr>
        <w:t>реализаци</w:t>
      </w:r>
      <w:r w:rsidR="00A33359">
        <w:rPr>
          <w:bCs/>
          <w:szCs w:val="28"/>
        </w:rPr>
        <w:t>ю</w:t>
      </w:r>
      <w:r w:rsidR="00A33359" w:rsidRPr="00E02717">
        <w:rPr>
          <w:bCs/>
          <w:szCs w:val="28"/>
        </w:rPr>
        <w:t xml:space="preserve"> мероприятий, направленных на повышение эффективности расходов местных бюджетов.</w:t>
      </w:r>
      <w:bookmarkStart w:id="1" w:name="Par0"/>
      <w:bookmarkEnd w:id="1"/>
    </w:p>
    <w:p w:rsidR="006E1984" w:rsidRDefault="006E1984" w:rsidP="007E72A6">
      <w:pPr>
        <w:pStyle w:val="a5"/>
        <w:tabs>
          <w:tab w:val="right" w:pos="-1418"/>
        </w:tabs>
        <w:spacing w:after="0"/>
        <w:ind w:left="0"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Остатки средств районного бюджета на 1 января 201</w:t>
      </w:r>
      <w:r w:rsidR="00094D92">
        <w:rPr>
          <w:szCs w:val="28"/>
        </w:rPr>
        <w:t>9</w:t>
      </w:r>
      <w:r>
        <w:rPr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районного бюджета в 201</w:t>
      </w:r>
      <w:r w:rsidR="00094D92">
        <w:rPr>
          <w:szCs w:val="28"/>
        </w:rPr>
        <w:t>9</w:t>
      </w:r>
      <w:r>
        <w:rPr>
          <w:szCs w:val="28"/>
        </w:rPr>
        <w:t xml:space="preserve"> году, а также на увеличение бюджетных ассигнований на оплату заключенных от имени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Енисейского района  муниципальных 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 собственности) 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</w:t>
      </w:r>
      <w:r w:rsidR="00094D92">
        <w:rPr>
          <w:szCs w:val="28"/>
        </w:rPr>
        <w:t>9</w:t>
      </w:r>
      <w:r>
        <w:rPr>
          <w:szCs w:val="28"/>
        </w:rPr>
        <w:t xml:space="preserve"> года приемки поставленного товара</w:t>
      </w:r>
      <w:proofErr w:type="gramEnd"/>
      <w:r>
        <w:rPr>
          <w:szCs w:val="28"/>
        </w:rPr>
        <w:t xml:space="preserve">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6E1984" w:rsidRDefault="006E1984" w:rsidP="007E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районного бюджета по расходам на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</w:t>
      </w:r>
      <w:hyperlink r:id="rId6" w:anchor="Par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марта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финансовое управление администрации Енисейского района.</w:t>
      </w:r>
      <w:proofErr w:type="gramEnd"/>
    </w:p>
    <w:p w:rsidR="006E1984" w:rsidRDefault="006E1984" w:rsidP="007E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обязательствам (за исключением обязательств по муниципальным контрактам, предусматривающих осуществление капитальных вложений в объекты муниципальной собственности), производится главными распорядителями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Установить, что получатели средств районного бюджета,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</w:t>
      </w:r>
      <w:r w:rsidR="007E7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последующей оплатой денежных обязательств, возникающих по   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 в объеме произведенных платежей: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постановлением, а также иными нормативными правовыми актами Енисейского района;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 в семинарах, совещаниях, форумах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соревнованиях, выставках, о приобретении ученических медалей, учебно-педагогической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-бланочной документации, о мероприятиях по организации трудового воспитания несовершеннолетних граждан в возрасте от 14 до 18 лет, на приобретение путевок в детские оздоровительные лагеря,  о приобретении билетов на посещение краевых и муниципальных учреждений культуры, по организации и проведению мероприятий (концертов) с участием приглашенных коллективов, исполнителей,    по экспертизе оргтехники и оборудования, по санитарным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эпидемиологическим и гигиеническим исследованиям, по техническому учету объектов недвижимости,  по техническому присоединению к инженерным сетям электро-, тепло-, водоснабжения и канализации, а также получение технических условий на проектирование,  по получению технических условий на технологическое присоединение к инженерным сетям электро-, водоснабжения, монтаж узлов учета расхода холодной и горячей воды, приборов учета электрической энергии,  по согласованию и получению заключений надзорных органов, необходимые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разрешений на строительство, ввод объектов в эксплуатацию, о проведении государственной экспертизы проектной документации и результатов инженерных изысканий,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о проведении проверки достоверности определения сметной стоимости объектов капитального строительства, перевооружения которых планируется осуществлять полностью или частично за счет средств районного бюджета, по государственной экологической экспертизе, о приобретении цветов, нагрудной продукции, по организации отдыха и оздоровления детей, о приобретении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по бронированию и найму жилых помещений, связанных со служебными командировками, по приобретению путевок на санаторно-курортное лечение, а также услуги по страхованию жизни, здоровья и имущества физических и юридических лиц,  в том числе по договорам обязательного страхования гражданской ответственности владельцев транспортных средств;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Енисейского района, если иное не установлено законодательством Российской Федерации: на сумму, не превышающую 200 млн. рублей, -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Федерации.</w:t>
      </w:r>
      <w:proofErr w:type="gramEnd"/>
    </w:p>
    <w:p w:rsidR="006E1984" w:rsidRDefault="006E1984" w:rsidP="007E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финансовому управлению администрации Енисейского района право заключать от имени Енисейского района договоры (муниципальные контракты) на получение кредитов в кредитных организациях Российской Федерации в валюте Российской Федерации на покрытие дефицита и кассового разрыва районного бюджета,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 муниципальных долговых обязательств в пределах сумм, установленных программой муниципальных внутренних заимствований на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94D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094D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6E1984" w:rsidRDefault="006E1984" w:rsidP="007E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EB5261" w:rsidRPr="00E02717" w:rsidRDefault="00EB5261" w:rsidP="007E72A6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 w:rsidRPr="00E02717">
        <w:rPr>
          <w:bCs/>
          <w:szCs w:val="28"/>
        </w:rPr>
        <w:t xml:space="preserve">В долговой политике основной задачей остаётся обеспечение экономически безопасного уровня </w:t>
      </w:r>
      <w:r>
        <w:rPr>
          <w:bCs/>
          <w:szCs w:val="28"/>
        </w:rPr>
        <w:t>муниципального</w:t>
      </w:r>
      <w:r w:rsidRPr="00E02717">
        <w:rPr>
          <w:bCs/>
          <w:szCs w:val="28"/>
        </w:rPr>
        <w:t xml:space="preserve"> долга и минимизация расходов на его обслуживание. 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A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7E72A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7E72A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Постановление вступает в силу с момента подписания, применяется к правоотношениям</w:t>
      </w:r>
      <w:r w:rsidR="007E7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возникшим с 1 января 201</w:t>
      </w:r>
      <w:r w:rsidR="00094D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E7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 – сайте Енисейского района Красноярского края.</w:t>
      </w:r>
    </w:p>
    <w:p w:rsidR="006E1984" w:rsidRDefault="006E1984" w:rsidP="007E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984" w:rsidRDefault="006E1984" w:rsidP="006E1984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234B2D" w:rsidRDefault="006E1984" w:rsidP="006E1984"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 w:rsidR="00094D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333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72A6">
        <w:rPr>
          <w:rFonts w:ascii="Times New Roman" w:hAnsi="Times New Roman" w:cs="Times New Roman"/>
          <w:sz w:val="28"/>
          <w:szCs w:val="28"/>
        </w:rPr>
        <w:t xml:space="preserve">   </w:t>
      </w:r>
      <w:r w:rsidR="00094D92">
        <w:rPr>
          <w:rFonts w:ascii="Times New Roman" w:hAnsi="Times New Roman" w:cs="Times New Roman"/>
          <w:sz w:val="28"/>
          <w:szCs w:val="28"/>
        </w:rPr>
        <w:t xml:space="preserve"> С.В.Ермаков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23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84"/>
    <w:rsid w:val="00094D92"/>
    <w:rsid w:val="00234B2D"/>
    <w:rsid w:val="00305BB6"/>
    <w:rsid w:val="006E1984"/>
    <w:rsid w:val="007802F5"/>
    <w:rsid w:val="007E72A6"/>
    <w:rsid w:val="00910E6B"/>
    <w:rsid w:val="00A33359"/>
    <w:rsid w:val="00A82F17"/>
    <w:rsid w:val="00CB1BB7"/>
    <w:rsid w:val="00E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984"/>
    <w:rPr>
      <w:color w:val="0000FF"/>
      <w:u w:val="single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A82F1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A82F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984"/>
    <w:rPr>
      <w:color w:val="0000FF"/>
      <w:u w:val="single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A82F1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A82F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arichina\Desktop\&#1087;&#1088;&#1086;&#1077;&#1082;&#1090;&#1099;%20&#1082;%20&#1089;&#1086;&#1075;&#1083;&#1072;&#1089;&#1086;&#1074;&#1072;&#1085;&#1080;&#1102;\&#1055;&#1088;&#1086;&#1077;&#1082;&#1090;%20(2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5</cp:revision>
  <cp:lastPrinted>2019-03-22T05:15:00Z</cp:lastPrinted>
  <dcterms:created xsi:type="dcterms:W3CDTF">2019-03-20T08:25:00Z</dcterms:created>
  <dcterms:modified xsi:type="dcterms:W3CDTF">2019-03-27T09:36:00Z</dcterms:modified>
</cp:coreProperties>
</file>