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5B" w:rsidRDefault="008D745B" w:rsidP="00F20001">
      <w:pPr>
        <w:jc w:val="both"/>
        <w:rPr>
          <w:sz w:val="28"/>
          <w:szCs w:val="28"/>
        </w:rPr>
      </w:pPr>
    </w:p>
    <w:p w:rsidR="00654FE3" w:rsidRPr="00654FE3" w:rsidRDefault="00654FE3" w:rsidP="00654FE3">
      <w:pPr>
        <w:jc w:val="center"/>
        <w:rPr>
          <w:sz w:val="28"/>
        </w:rPr>
      </w:pPr>
      <w:r w:rsidRPr="00654FE3">
        <w:rPr>
          <w:sz w:val="28"/>
        </w:rPr>
        <w:t>АДМИНИСТРАЦИЯ ЕНИСЕЙСКОГО РАЙОНА</w:t>
      </w:r>
    </w:p>
    <w:p w:rsidR="00654FE3" w:rsidRPr="00654FE3" w:rsidRDefault="00654FE3" w:rsidP="00654FE3">
      <w:pPr>
        <w:jc w:val="center"/>
        <w:rPr>
          <w:sz w:val="28"/>
        </w:rPr>
      </w:pPr>
      <w:r w:rsidRPr="00654FE3">
        <w:rPr>
          <w:sz w:val="28"/>
        </w:rPr>
        <w:t>Красноярского края</w:t>
      </w:r>
    </w:p>
    <w:p w:rsidR="00654FE3" w:rsidRPr="00654FE3" w:rsidRDefault="00654FE3" w:rsidP="00654FE3">
      <w:pPr>
        <w:jc w:val="center"/>
        <w:rPr>
          <w:sz w:val="28"/>
        </w:rPr>
      </w:pPr>
      <w:r w:rsidRPr="00654FE3">
        <w:rPr>
          <w:sz w:val="28"/>
        </w:rPr>
        <w:t>ПОСТАНОВЛЕНИЕ</w:t>
      </w:r>
    </w:p>
    <w:p w:rsidR="00654FE3" w:rsidRPr="00654FE3" w:rsidRDefault="00654FE3" w:rsidP="00654FE3">
      <w:pPr>
        <w:jc w:val="both"/>
        <w:rPr>
          <w:sz w:val="28"/>
        </w:rPr>
      </w:pPr>
    </w:p>
    <w:p w:rsidR="00654FE3" w:rsidRPr="00654FE3" w:rsidRDefault="00654FE3" w:rsidP="00654FE3">
      <w:pPr>
        <w:jc w:val="both"/>
        <w:rPr>
          <w:sz w:val="28"/>
        </w:rPr>
      </w:pPr>
    </w:p>
    <w:p w:rsidR="00654FE3" w:rsidRPr="00654FE3" w:rsidRDefault="00654FE3" w:rsidP="00654FE3">
      <w:pPr>
        <w:jc w:val="both"/>
        <w:rPr>
          <w:sz w:val="28"/>
        </w:rPr>
      </w:pPr>
      <w:r w:rsidRPr="00654FE3">
        <w:rPr>
          <w:sz w:val="28"/>
        </w:rPr>
        <w:t>05.10.2018</w:t>
      </w:r>
      <w:r w:rsidRPr="00654FE3">
        <w:rPr>
          <w:sz w:val="28"/>
        </w:rPr>
        <w:tab/>
      </w:r>
      <w:r w:rsidRPr="00654FE3">
        <w:rPr>
          <w:sz w:val="28"/>
        </w:rPr>
        <w:tab/>
      </w:r>
      <w:r w:rsidRPr="00654FE3">
        <w:rPr>
          <w:sz w:val="28"/>
        </w:rPr>
        <w:tab/>
        <w:t xml:space="preserve">              г. Енисейск                                         № 95</w:t>
      </w:r>
      <w:r>
        <w:rPr>
          <w:sz w:val="28"/>
        </w:rPr>
        <w:t>6</w:t>
      </w:r>
      <w:bookmarkStart w:id="0" w:name="_GoBack"/>
      <w:bookmarkEnd w:id="0"/>
      <w:r w:rsidRPr="00654FE3">
        <w:rPr>
          <w:sz w:val="28"/>
        </w:rPr>
        <w:t>-п</w:t>
      </w:r>
    </w:p>
    <w:p w:rsidR="008D745B" w:rsidRDefault="008D745B" w:rsidP="00F20001">
      <w:pPr>
        <w:jc w:val="both"/>
        <w:rPr>
          <w:sz w:val="28"/>
          <w:szCs w:val="28"/>
        </w:rPr>
      </w:pPr>
    </w:p>
    <w:p w:rsidR="008D745B" w:rsidRDefault="008D745B" w:rsidP="00F20001">
      <w:pPr>
        <w:jc w:val="both"/>
        <w:rPr>
          <w:sz w:val="28"/>
          <w:szCs w:val="28"/>
        </w:rPr>
      </w:pPr>
    </w:p>
    <w:p w:rsidR="008D745B" w:rsidRDefault="008D745B" w:rsidP="00F20001">
      <w:pPr>
        <w:jc w:val="both"/>
        <w:rPr>
          <w:sz w:val="28"/>
          <w:szCs w:val="28"/>
        </w:rPr>
      </w:pPr>
    </w:p>
    <w:p w:rsidR="008D745B" w:rsidRDefault="008D745B" w:rsidP="00F20001">
      <w:pPr>
        <w:jc w:val="both"/>
        <w:rPr>
          <w:sz w:val="28"/>
          <w:szCs w:val="28"/>
        </w:rPr>
      </w:pPr>
    </w:p>
    <w:p w:rsidR="00F20001" w:rsidRDefault="00F20001" w:rsidP="00F20001">
      <w:pPr>
        <w:jc w:val="both"/>
        <w:rPr>
          <w:sz w:val="28"/>
          <w:szCs w:val="28"/>
        </w:rPr>
      </w:pPr>
      <w:r>
        <w:rPr>
          <w:sz w:val="28"/>
          <w:szCs w:val="28"/>
        </w:rPr>
        <w:t>О заключении дополнительного соглашения к концессионному соглашению № 01-2012 от 18.03.2018</w:t>
      </w:r>
    </w:p>
    <w:p w:rsidR="00F20001" w:rsidRDefault="00F20001" w:rsidP="00F20001">
      <w:pPr>
        <w:jc w:val="center"/>
        <w:rPr>
          <w:rFonts w:ascii="Garamond" w:hAnsi="Garamond"/>
          <w:sz w:val="36"/>
          <w:szCs w:val="36"/>
        </w:rPr>
      </w:pPr>
    </w:p>
    <w:p w:rsidR="00F20001" w:rsidRDefault="00F20001" w:rsidP="008D74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3 статьи 13 </w:t>
      </w:r>
      <w:r w:rsidR="008D745B">
        <w:rPr>
          <w:sz w:val="28"/>
          <w:szCs w:val="28"/>
        </w:rPr>
        <w:t>Ф</w:t>
      </w:r>
      <w:r>
        <w:rPr>
          <w:sz w:val="28"/>
          <w:szCs w:val="28"/>
        </w:rPr>
        <w:t>едерального закона от 21.07.2005 № 115-ФЗ «О концессионных соглашениях», ПОСТАНОВЛЯЮ:</w:t>
      </w:r>
    </w:p>
    <w:p w:rsidR="00F20001" w:rsidRDefault="00F20001" w:rsidP="008D745B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Заключить дополнительное соглашение к концессионному соглашению № 01-2012 от 18.03.2018 в соответствии с проектом Дополнительного соглашения согласно приложению к постановлению.</w:t>
      </w:r>
    </w:p>
    <w:p w:rsidR="00F20001" w:rsidRDefault="00F20001" w:rsidP="008D74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А.Ю. Губанова.</w:t>
      </w:r>
    </w:p>
    <w:p w:rsidR="00F20001" w:rsidRDefault="00F20001" w:rsidP="008D74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</w:t>
      </w:r>
      <w:r w:rsidR="008D745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подлежит размещению на официальном информационном Интернет-сайте Енисейского района Красноярского края.</w:t>
      </w:r>
    </w:p>
    <w:p w:rsidR="00F20001" w:rsidRDefault="00F20001" w:rsidP="00F200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20001" w:rsidRDefault="00F20001" w:rsidP="00F20001">
      <w:pPr>
        <w:rPr>
          <w:sz w:val="28"/>
          <w:szCs w:val="28"/>
        </w:rPr>
      </w:pPr>
    </w:p>
    <w:p w:rsidR="00F20001" w:rsidRDefault="00F20001" w:rsidP="00F20001">
      <w:r>
        <w:rPr>
          <w:sz w:val="28"/>
          <w:szCs w:val="28"/>
        </w:rPr>
        <w:t>Исполняющий обязанности</w:t>
      </w:r>
      <w:r w:rsidR="008D745B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района                                     А. Ю. Губанов</w:t>
      </w:r>
    </w:p>
    <w:p w:rsidR="005326AF" w:rsidRDefault="005326AF"/>
    <w:sectPr w:rsidR="00532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845B8"/>
    <w:multiLevelType w:val="hybridMultilevel"/>
    <w:tmpl w:val="5B206E74"/>
    <w:lvl w:ilvl="0" w:tplc="B0E4AC6A">
      <w:start w:val="1"/>
      <w:numFmt w:val="decimal"/>
      <w:lvlText w:val="%1."/>
      <w:lvlJc w:val="left"/>
      <w:pPr>
        <w:ind w:left="1698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01"/>
    <w:rsid w:val="005326AF"/>
    <w:rsid w:val="00654FE3"/>
    <w:rsid w:val="008D745B"/>
    <w:rsid w:val="00F2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1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Лаврова</cp:lastModifiedBy>
  <cp:revision>4</cp:revision>
  <cp:lastPrinted>2018-10-05T04:36:00Z</cp:lastPrinted>
  <dcterms:created xsi:type="dcterms:W3CDTF">2018-10-02T09:17:00Z</dcterms:created>
  <dcterms:modified xsi:type="dcterms:W3CDTF">2018-10-08T08:03:00Z</dcterms:modified>
</cp:coreProperties>
</file>