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BA" w:rsidRPr="00EA5FD1" w:rsidRDefault="00E424BA" w:rsidP="00E424BA">
      <w:pPr>
        <w:jc w:val="center"/>
        <w:rPr>
          <w:b/>
          <w:bCs/>
          <w:sz w:val="36"/>
          <w:szCs w:val="36"/>
        </w:rPr>
      </w:pPr>
      <w:r w:rsidRPr="00EA5FD1">
        <w:rPr>
          <w:b/>
          <w:bCs/>
          <w:sz w:val="36"/>
          <w:szCs w:val="36"/>
        </w:rPr>
        <w:t>АДМИНИСТРАЦИЯ ЕНИСЕЙСКОГО РАЙОНА</w:t>
      </w:r>
    </w:p>
    <w:p w:rsidR="00E424BA" w:rsidRPr="00EA5FD1" w:rsidRDefault="00E424BA" w:rsidP="00E424BA">
      <w:pPr>
        <w:jc w:val="center"/>
        <w:rPr>
          <w:b/>
          <w:bCs/>
          <w:sz w:val="36"/>
          <w:szCs w:val="36"/>
        </w:rPr>
      </w:pPr>
      <w:r w:rsidRPr="00EA5FD1">
        <w:rPr>
          <w:b/>
          <w:bCs/>
          <w:sz w:val="36"/>
          <w:szCs w:val="36"/>
        </w:rPr>
        <w:t>Красноярского края</w:t>
      </w:r>
    </w:p>
    <w:p w:rsidR="00E424BA" w:rsidRPr="00EA5FD1" w:rsidRDefault="00E424BA" w:rsidP="00E424BA">
      <w:pPr>
        <w:jc w:val="center"/>
        <w:rPr>
          <w:b/>
          <w:bCs/>
          <w:sz w:val="44"/>
          <w:szCs w:val="44"/>
        </w:rPr>
      </w:pPr>
      <w:r w:rsidRPr="00EA5FD1">
        <w:rPr>
          <w:b/>
          <w:bCs/>
          <w:sz w:val="44"/>
          <w:szCs w:val="44"/>
        </w:rPr>
        <w:t>ПОСТАНОВЛЕНИЕ</w:t>
      </w:r>
    </w:p>
    <w:p w:rsidR="00E424BA" w:rsidRPr="00EA5FD1" w:rsidRDefault="00E424BA" w:rsidP="00E424BA">
      <w:pPr>
        <w:jc w:val="center"/>
        <w:rPr>
          <w:sz w:val="36"/>
          <w:szCs w:val="36"/>
        </w:rPr>
      </w:pPr>
    </w:p>
    <w:p w:rsidR="00E424BA" w:rsidRPr="00EA5FD1" w:rsidRDefault="00E424BA" w:rsidP="00E424BA">
      <w:pPr>
        <w:jc w:val="center"/>
        <w:rPr>
          <w:sz w:val="24"/>
          <w:szCs w:val="24"/>
        </w:rPr>
      </w:pPr>
    </w:p>
    <w:p w:rsidR="00E424BA" w:rsidRPr="00E424BA" w:rsidRDefault="00E424BA" w:rsidP="00E424BA">
      <w:pPr>
        <w:tabs>
          <w:tab w:val="left" w:pos="4253"/>
          <w:tab w:val="left" w:pos="4281"/>
          <w:tab w:val="left" w:pos="7797"/>
        </w:tabs>
        <w:ind w:firstLine="284"/>
        <w:jc w:val="both"/>
      </w:pPr>
      <w:r w:rsidRPr="00E424BA">
        <w:t>17.09.2018</w:t>
      </w:r>
      <w:r w:rsidRPr="00E424BA">
        <w:tab/>
        <w:t xml:space="preserve">г. Енисейск      </w:t>
      </w:r>
      <w:r w:rsidRPr="00E424BA">
        <w:t xml:space="preserve">                             № 903-п</w:t>
      </w:r>
    </w:p>
    <w:p w:rsidR="00E424BA" w:rsidRPr="00CD1896" w:rsidRDefault="00E424BA" w:rsidP="00E424BA">
      <w:pPr>
        <w:tabs>
          <w:tab w:val="left" w:pos="4253"/>
          <w:tab w:val="left" w:pos="4281"/>
          <w:tab w:val="left" w:pos="7797"/>
        </w:tabs>
        <w:ind w:firstLine="284"/>
        <w:jc w:val="both"/>
      </w:pPr>
    </w:p>
    <w:p w:rsidR="00392B88" w:rsidRPr="008B50EC" w:rsidRDefault="00392B88" w:rsidP="00392B88">
      <w:pPr>
        <w:pStyle w:val="ConsPlusTitle"/>
        <w:widowControl/>
        <w:jc w:val="both"/>
        <w:rPr>
          <w:rFonts w:ascii="Times New Roman" w:hAnsi="Times New Roman" w:cs="Times New Roman"/>
          <w:b w:val="0"/>
          <w:sz w:val="28"/>
          <w:szCs w:val="28"/>
        </w:rPr>
      </w:pPr>
      <w:r w:rsidRPr="008F7893">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постановление администрации Енисейского района от 13.11.2008 года №  729</w:t>
      </w:r>
      <w:r w:rsidRPr="008B50EC">
        <w:rPr>
          <w:rFonts w:ascii="Times New Roman" w:hAnsi="Times New Roman" w:cs="Times New Roman"/>
          <w:b w:val="0"/>
          <w:sz w:val="28"/>
          <w:szCs w:val="28"/>
        </w:rPr>
        <w:t xml:space="preserve">-п «Об утверждении положения о порядке и условиях конкурсного отбора перевозчиков на осуществление </w:t>
      </w:r>
      <w:r>
        <w:rPr>
          <w:rFonts w:ascii="Times New Roman" w:hAnsi="Times New Roman" w:cs="Times New Roman"/>
          <w:b w:val="0"/>
          <w:sz w:val="28"/>
          <w:szCs w:val="28"/>
        </w:rPr>
        <w:t xml:space="preserve">авиаперевозок пассажиров  по регулярным </w:t>
      </w:r>
      <w:r w:rsidRPr="008B50EC">
        <w:rPr>
          <w:rFonts w:ascii="Times New Roman" w:hAnsi="Times New Roman" w:cs="Times New Roman"/>
          <w:b w:val="0"/>
          <w:sz w:val="28"/>
          <w:szCs w:val="28"/>
        </w:rPr>
        <w:t>маршрутам».</w:t>
      </w:r>
    </w:p>
    <w:p w:rsidR="00392B88" w:rsidRPr="00BC00EE" w:rsidRDefault="00392B88" w:rsidP="00392B88">
      <w:pPr>
        <w:pStyle w:val="ConsPlusTitle"/>
        <w:widowControl/>
        <w:ind w:firstLine="708"/>
        <w:jc w:val="both"/>
        <w:rPr>
          <w:rFonts w:ascii="Times New Roman" w:hAnsi="Times New Roman" w:cs="Times New Roman"/>
          <w:b w:val="0"/>
          <w:sz w:val="28"/>
          <w:szCs w:val="28"/>
        </w:rPr>
      </w:pPr>
    </w:p>
    <w:p w:rsidR="00392B88" w:rsidRPr="008F7893" w:rsidRDefault="00392B88" w:rsidP="00392B88">
      <w:pPr>
        <w:pStyle w:val="ConsPlusTitle"/>
        <w:widowControl/>
        <w:rPr>
          <w:rFonts w:ascii="Times New Roman" w:hAnsi="Times New Roman" w:cs="Times New Roman"/>
          <w:b w:val="0"/>
          <w:sz w:val="28"/>
          <w:szCs w:val="28"/>
        </w:rPr>
      </w:pPr>
    </w:p>
    <w:p w:rsidR="00392B88" w:rsidRPr="008F7893" w:rsidRDefault="00392B88" w:rsidP="00392B88">
      <w:pPr>
        <w:pStyle w:val="ConsPlusNormal"/>
        <w:widowControl/>
        <w:ind w:firstLine="0"/>
        <w:jc w:val="center"/>
        <w:rPr>
          <w:rFonts w:ascii="Times New Roman" w:hAnsi="Times New Roman" w:cs="Times New Roman"/>
          <w:sz w:val="28"/>
          <w:szCs w:val="28"/>
        </w:rPr>
      </w:pPr>
    </w:p>
    <w:p w:rsidR="00392B88" w:rsidRPr="00F436F3" w:rsidRDefault="00392B88" w:rsidP="00392B88">
      <w:pPr>
        <w:pStyle w:val="ConsPlusNormal"/>
        <w:widowControl/>
        <w:ind w:firstLine="540"/>
        <w:jc w:val="both"/>
        <w:rPr>
          <w:rFonts w:ascii="Times New Roman" w:hAnsi="Times New Roman" w:cs="Times New Roman"/>
          <w:sz w:val="28"/>
          <w:szCs w:val="28"/>
        </w:rPr>
      </w:pPr>
      <w:r w:rsidRPr="00F436F3">
        <w:rPr>
          <w:rFonts w:ascii="Times New Roman" w:hAnsi="Times New Roman" w:cs="Times New Roman"/>
          <w:sz w:val="28"/>
          <w:szCs w:val="28"/>
        </w:rPr>
        <w:t>В целях повышения обеспечения безопасности при перевозках пассажиров воздушным транспортом по регулярным внутрирайонным маршрутам, сохранения жизни и здоровья пассажиров, руководствуясь Воздушным Кодексом Российской Федерации, Федеральным законом от 06.10.2003 N 131-ФЗ "Об общих принципах организации местного самоуправления в Российской Федерации", в соответствии со ст. 16, 29 Устава Енисейского района, ПОСТАНОВЛЯЮ:</w:t>
      </w:r>
    </w:p>
    <w:p w:rsidR="00392B88" w:rsidRDefault="00392B88" w:rsidP="00392B88">
      <w:pPr>
        <w:pStyle w:val="ConsPlusTitle"/>
        <w:widowControl/>
        <w:jc w:val="both"/>
        <w:rPr>
          <w:rFonts w:ascii="Times New Roman" w:hAnsi="Times New Roman" w:cs="Times New Roman"/>
          <w:b w:val="0"/>
          <w:sz w:val="28"/>
          <w:szCs w:val="28"/>
        </w:rPr>
      </w:pPr>
      <w:r w:rsidRPr="00F436F3">
        <w:rPr>
          <w:rFonts w:ascii="Times New Roman" w:hAnsi="Times New Roman" w:cs="Times New Roman"/>
          <w:b w:val="0"/>
          <w:sz w:val="28"/>
          <w:szCs w:val="28"/>
        </w:rPr>
        <w:t xml:space="preserve"> 1. Внести</w:t>
      </w:r>
      <w:r>
        <w:rPr>
          <w:rFonts w:ascii="Times New Roman" w:hAnsi="Times New Roman" w:cs="Times New Roman"/>
          <w:b w:val="0"/>
          <w:sz w:val="28"/>
          <w:szCs w:val="28"/>
        </w:rPr>
        <w:t xml:space="preserve"> в постановление администрации Енисейского района от</w:t>
      </w:r>
      <w:r w:rsidRPr="00BC00EE">
        <w:rPr>
          <w:rFonts w:ascii="Times New Roman" w:hAnsi="Times New Roman" w:cs="Times New Roman"/>
          <w:b w:val="0"/>
          <w:sz w:val="28"/>
          <w:szCs w:val="28"/>
        </w:rPr>
        <w:t xml:space="preserve"> </w:t>
      </w:r>
      <w:r>
        <w:rPr>
          <w:rFonts w:ascii="Times New Roman" w:hAnsi="Times New Roman" w:cs="Times New Roman"/>
          <w:b w:val="0"/>
          <w:sz w:val="28"/>
          <w:szCs w:val="28"/>
        </w:rPr>
        <w:t>13.11.2008 года №  729</w:t>
      </w:r>
      <w:r w:rsidRPr="008B50EC">
        <w:rPr>
          <w:rFonts w:ascii="Times New Roman" w:hAnsi="Times New Roman" w:cs="Times New Roman"/>
          <w:b w:val="0"/>
          <w:sz w:val="28"/>
          <w:szCs w:val="28"/>
        </w:rPr>
        <w:t xml:space="preserve">-п «Об утверждении положения о порядке и условиях конкурсного отбора перевозчиков на осуществление </w:t>
      </w:r>
      <w:r>
        <w:rPr>
          <w:rFonts w:ascii="Times New Roman" w:hAnsi="Times New Roman" w:cs="Times New Roman"/>
          <w:b w:val="0"/>
          <w:sz w:val="28"/>
          <w:szCs w:val="28"/>
        </w:rPr>
        <w:t>авиа</w:t>
      </w:r>
      <w:r w:rsidRPr="008B50EC">
        <w:rPr>
          <w:rFonts w:ascii="Times New Roman" w:hAnsi="Times New Roman" w:cs="Times New Roman"/>
          <w:b w:val="0"/>
          <w:sz w:val="28"/>
          <w:szCs w:val="28"/>
        </w:rPr>
        <w:t>перевоз</w:t>
      </w:r>
      <w:r>
        <w:rPr>
          <w:rFonts w:ascii="Times New Roman" w:hAnsi="Times New Roman" w:cs="Times New Roman"/>
          <w:b w:val="0"/>
          <w:sz w:val="28"/>
          <w:szCs w:val="28"/>
        </w:rPr>
        <w:t>ок пассажиров по регулярным маршрутам» следующие изменения:</w:t>
      </w:r>
    </w:p>
    <w:p w:rsidR="00392B88" w:rsidRDefault="00392B88" w:rsidP="00392B8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t>- приложение № 1 изложить в новой редакции (прилагается).</w:t>
      </w:r>
    </w:p>
    <w:p w:rsidR="00392B88" w:rsidRDefault="00392B88" w:rsidP="00392B88">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приложение №  2 изложить в новой редакции (прилагается).</w:t>
      </w:r>
    </w:p>
    <w:p w:rsidR="00392B88" w:rsidRPr="005A0507" w:rsidRDefault="00392B88" w:rsidP="00392B88">
      <w:pPr>
        <w:jc w:val="both"/>
      </w:pPr>
      <w:r>
        <w:t>2. Признать утратившим силу постановление администрации района от 01.07.2014 г. № 583-</w:t>
      </w:r>
      <w:r w:rsidRPr="005A0507">
        <w:t>п «О внесении изменений в постановление администрации Енисейского района от 13.11.2008 года №  729-п «Об утверждении положения о порядке и условиях конкурсного отбора перевозчиков на осуществление авиаперевозок пассажиров по регулярным маршрутам».</w:t>
      </w:r>
    </w:p>
    <w:p w:rsidR="00392B88" w:rsidRPr="00075C05" w:rsidRDefault="00392B88" w:rsidP="00392B88">
      <w:pPr>
        <w:jc w:val="both"/>
      </w:pPr>
      <w:r>
        <w:t>3</w:t>
      </w:r>
      <w:r w:rsidRPr="00075C05">
        <w:t>.</w:t>
      </w:r>
      <w:r>
        <w:t xml:space="preserve"> </w:t>
      </w:r>
      <w:proofErr w:type="gramStart"/>
      <w:r w:rsidRPr="00075C05">
        <w:t>Контроль за</w:t>
      </w:r>
      <w:proofErr w:type="gramEnd"/>
      <w:r w:rsidRPr="00075C05">
        <w:t xml:space="preserve"> исполнением постановления возложить на первого замести</w:t>
      </w:r>
      <w:r>
        <w:t>теля главы района А. Ю. Губанова</w:t>
      </w:r>
      <w:r w:rsidRPr="00075C05">
        <w:t>.</w:t>
      </w:r>
    </w:p>
    <w:p w:rsidR="00392B88" w:rsidRPr="00075C05" w:rsidRDefault="00392B88" w:rsidP="00392B88">
      <w:pPr>
        <w:jc w:val="both"/>
      </w:pPr>
      <w:r>
        <w:t>4</w:t>
      </w:r>
      <w:r w:rsidRPr="00075C05">
        <w:t xml:space="preserve">. Постановление вступает в силу со дня </w:t>
      </w:r>
      <w:r>
        <w:t>подписания и подлежит размещению на официальном информационном Интернет – сайте Енисейского района Красноярского края.</w:t>
      </w:r>
    </w:p>
    <w:p w:rsidR="00392B88" w:rsidRPr="00075C05" w:rsidRDefault="00392B88" w:rsidP="00392B88">
      <w:pPr>
        <w:jc w:val="both"/>
      </w:pPr>
    </w:p>
    <w:p w:rsidR="00392B88" w:rsidRPr="00075C05" w:rsidRDefault="00392B88" w:rsidP="00392B88">
      <w:pPr>
        <w:jc w:val="both"/>
      </w:pPr>
    </w:p>
    <w:p w:rsidR="00392B88" w:rsidRPr="00075C05" w:rsidRDefault="00392B88" w:rsidP="00392B88">
      <w:pPr>
        <w:jc w:val="both"/>
      </w:pPr>
    </w:p>
    <w:p w:rsidR="00392B88" w:rsidRPr="00075C05" w:rsidRDefault="00392B88" w:rsidP="00392B88">
      <w:pPr>
        <w:jc w:val="both"/>
      </w:pPr>
      <w:r>
        <w:t xml:space="preserve">Глава </w:t>
      </w:r>
      <w:r w:rsidRPr="00075C05">
        <w:t xml:space="preserve">района                       </w:t>
      </w:r>
      <w:r>
        <w:t xml:space="preserve">            </w:t>
      </w:r>
      <w:r w:rsidRPr="00075C05">
        <w:t xml:space="preserve">                      </w:t>
      </w:r>
      <w:r>
        <w:t xml:space="preserve">                    С. В. Ермаков</w:t>
      </w:r>
    </w:p>
    <w:p w:rsidR="00392B88" w:rsidRDefault="00392B88" w:rsidP="00392B88">
      <w:pPr>
        <w:jc w:val="both"/>
      </w:pPr>
    </w:p>
    <w:p w:rsidR="00392B88" w:rsidRDefault="00392B88" w:rsidP="00392B88">
      <w:pPr>
        <w:jc w:val="both"/>
      </w:pPr>
    </w:p>
    <w:p w:rsidR="00392B88" w:rsidRDefault="00392B88" w:rsidP="00392B88">
      <w:pPr>
        <w:jc w:val="both"/>
      </w:pPr>
    </w:p>
    <w:p w:rsidR="00392B88" w:rsidRDefault="00392B88" w:rsidP="00392B88">
      <w:pPr>
        <w:jc w:val="both"/>
      </w:pPr>
    </w:p>
    <w:p w:rsidR="00392B88" w:rsidRDefault="00392B88" w:rsidP="00392B88">
      <w:pPr>
        <w:pStyle w:val="ConsPlusNormal"/>
        <w:widowControl/>
        <w:ind w:firstLine="0"/>
        <w:outlineLvl w:val="0"/>
        <w:rPr>
          <w:rFonts w:ascii="Times New Roman" w:hAnsi="Times New Roman" w:cs="Times New Roman"/>
          <w:sz w:val="28"/>
          <w:szCs w:val="28"/>
        </w:rPr>
      </w:pPr>
    </w:p>
    <w:p w:rsidR="00392B88" w:rsidRPr="00773249" w:rsidRDefault="00392B88" w:rsidP="00392B88">
      <w:pPr>
        <w:pStyle w:val="ConsPlusNormal"/>
        <w:widowControl/>
        <w:ind w:left="4956" w:firstLine="0"/>
        <w:outlineLvl w:val="0"/>
        <w:rPr>
          <w:rFonts w:ascii="Times New Roman" w:hAnsi="Times New Roman" w:cs="Times New Roman"/>
          <w:sz w:val="28"/>
          <w:szCs w:val="28"/>
        </w:rPr>
      </w:pPr>
      <w:r w:rsidRPr="00773249">
        <w:rPr>
          <w:rFonts w:ascii="Times New Roman" w:hAnsi="Times New Roman" w:cs="Times New Roman"/>
          <w:sz w:val="28"/>
          <w:szCs w:val="28"/>
        </w:rPr>
        <w:lastRenderedPageBreak/>
        <w:t>Приложение 1</w:t>
      </w:r>
    </w:p>
    <w:p w:rsidR="00392B88" w:rsidRPr="00773249" w:rsidRDefault="00392B88" w:rsidP="00392B88">
      <w:pPr>
        <w:pStyle w:val="ConsPlusNormal"/>
        <w:widowControl/>
        <w:ind w:left="4956" w:firstLine="0"/>
        <w:rPr>
          <w:rFonts w:ascii="Times New Roman" w:hAnsi="Times New Roman" w:cs="Times New Roman"/>
          <w:sz w:val="28"/>
          <w:szCs w:val="28"/>
        </w:rPr>
      </w:pPr>
      <w:r w:rsidRPr="00773249">
        <w:rPr>
          <w:rFonts w:ascii="Times New Roman" w:hAnsi="Times New Roman" w:cs="Times New Roman"/>
          <w:sz w:val="28"/>
          <w:szCs w:val="28"/>
        </w:rPr>
        <w:t>к постановлению администрации района</w:t>
      </w:r>
    </w:p>
    <w:p w:rsidR="00392B88" w:rsidRPr="00773249" w:rsidRDefault="00E424BA" w:rsidP="00392B88">
      <w:pPr>
        <w:pStyle w:val="ConsPlusNormal"/>
        <w:widowControl/>
        <w:ind w:left="4956" w:firstLine="0"/>
        <w:rPr>
          <w:rFonts w:ascii="Times New Roman" w:hAnsi="Times New Roman" w:cs="Times New Roman"/>
          <w:sz w:val="28"/>
          <w:szCs w:val="28"/>
        </w:rPr>
      </w:pPr>
      <w:r>
        <w:rPr>
          <w:rFonts w:ascii="Times New Roman" w:hAnsi="Times New Roman" w:cs="Times New Roman"/>
          <w:sz w:val="28"/>
          <w:szCs w:val="28"/>
        </w:rPr>
        <w:t>от 17.09.2018 № 903-п</w:t>
      </w:r>
    </w:p>
    <w:p w:rsidR="00392B88" w:rsidRPr="00773249" w:rsidRDefault="00392B88" w:rsidP="00392B88">
      <w:pPr>
        <w:pStyle w:val="ConsPlusNormal"/>
        <w:widowControl/>
        <w:ind w:left="708" w:firstLine="0"/>
        <w:jc w:val="both"/>
        <w:rPr>
          <w:rFonts w:ascii="Times New Roman" w:hAnsi="Times New Roman" w:cs="Times New Roman"/>
          <w:sz w:val="28"/>
          <w:szCs w:val="28"/>
        </w:rPr>
      </w:pPr>
    </w:p>
    <w:p w:rsidR="00392B88" w:rsidRPr="00773249" w:rsidRDefault="00392B88" w:rsidP="00392B88">
      <w:pPr>
        <w:pStyle w:val="ConsPlusTitle"/>
        <w:widowControl/>
        <w:jc w:val="center"/>
        <w:rPr>
          <w:rFonts w:ascii="Times New Roman" w:hAnsi="Times New Roman" w:cs="Times New Roman"/>
          <w:sz w:val="28"/>
          <w:szCs w:val="28"/>
        </w:rPr>
      </w:pPr>
    </w:p>
    <w:p w:rsidR="00392B88" w:rsidRPr="00773249" w:rsidRDefault="00392B88" w:rsidP="00392B88">
      <w:pPr>
        <w:pStyle w:val="ConsPlusTitle"/>
        <w:widowControl/>
        <w:jc w:val="center"/>
        <w:rPr>
          <w:rFonts w:ascii="Times New Roman" w:hAnsi="Times New Roman" w:cs="Times New Roman"/>
          <w:sz w:val="28"/>
          <w:szCs w:val="28"/>
        </w:rPr>
      </w:pPr>
      <w:r w:rsidRPr="00773249">
        <w:rPr>
          <w:rFonts w:ascii="Times New Roman" w:hAnsi="Times New Roman" w:cs="Times New Roman"/>
          <w:sz w:val="28"/>
          <w:szCs w:val="28"/>
        </w:rPr>
        <w:t>ПОЛОЖЕНИЕ</w:t>
      </w:r>
    </w:p>
    <w:p w:rsidR="00392B88" w:rsidRPr="00773249" w:rsidRDefault="00392B88" w:rsidP="00392B88">
      <w:pPr>
        <w:pStyle w:val="ConsPlusTitle"/>
        <w:widowControl/>
        <w:jc w:val="center"/>
        <w:rPr>
          <w:rFonts w:ascii="Times New Roman" w:hAnsi="Times New Roman" w:cs="Times New Roman"/>
          <w:sz w:val="28"/>
          <w:szCs w:val="28"/>
        </w:rPr>
      </w:pPr>
      <w:r w:rsidRPr="00773249">
        <w:rPr>
          <w:rFonts w:ascii="Times New Roman" w:hAnsi="Times New Roman" w:cs="Times New Roman"/>
          <w:sz w:val="28"/>
          <w:szCs w:val="28"/>
        </w:rPr>
        <w:t>О ПОРЯДКЕ И УСЛОВИЯХ КОНКУРСНОГО ОТБОРА</w:t>
      </w:r>
    </w:p>
    <w:p w:rsidR="00392B88" w:rsidRPr="00773249" w:rsidRDefault="00392B88" w:rsidP="00392B88">
      <w:pPr>
        <w:pStyle w:val="ConsPlusTitle"/>
        <w:widowControl/>
        <w:jc w:val="center"/>
        <w:rPr>
          <w:rFonts w:ascii="Times New Roman" w:hAnsi="Times New Roman" w:cs="Times New Roman"/>
          <w:sz w:val="28"/>
          <w:szCs w:val="28"/>
        </w:rPr>
      </w:pPr>
      <w:r w:rsidRPr="00773249">
        <w:rPr>
          <w:rFonts w:ascii="Times New Roman" w:hAnsi="Times New Roman" w:cs="Times New Roman"/>
          <w:sz w:val="28"/>
          <w:szCs w:val="28"/>
        </w:rPr>
        <w:t>ПЕРЕВОЗЧИКО</w:t>
      </w:r>
      <w:r>
        <w:rPr>
          <w:rFonts w:ascii="Times New Roman" w:hAnsi="Times New Roman" w:cs="Times New Roman"/>
          <w:sz w:val="28"/>
          <w:szCs w:val="28"/>
        </w:rPr>
        <w:t>В НА ОСУЩЕСТВЛЕНИЕ ПЕРЕВОЗОК</w:t>
      </w:r>
    </w:p>
    <w:p w:rsidR="00392B88" w:rsidRPr="00773249" w:rsidRDefault="00392B88" w:rsidP="00392B88">
      <w:pPr>
        <w:pStyle w:val="ConsPlusTitle"/>
        <w:widowControl/>
        <w:jc w:val="center"/>
        <w:rPr>
          <w:rFonts w:ascii="Times New Roman" w:hAnsi="Times New Roman" w:cs="Times New Roman"/>
          <w:sz w:val="28"/>
          <w:szCs w:val="28"/>
        </w:rPr>
      </w:pPr>
      <w:r w:rsidRPr="00773249">
        <w:rPr>
          <w:rFonts w:ascii="Times New Roman" w:hAnsi="Times New Roman" w:cs="Times New Roman"/>
          <w:sz w:val="28"/>
          <w:szCs w:val="28"/>
        </w:rPr>
        <w:t xml:space="preserve">ПАССАЖИРОВ </w:t>
      </w:r>
      <w:r>
        <w:rPr>
          <w:rFonts w:ascii="Times New Roman" w:hAnsi="Times New Roman" w:cs="Times New Roman"/>
          <w:sz w:val="28"/>
          <w:szCs w:val="28"/>
        </w:rPr>
        <w:t xml:space="preserve">ВОЗДУШНЫМ ТРАНСПОРТОМ </w:t>
      </w:r>
      <w:r w:rsidRPr="00773249">
        <w:rPr>
          <w:rFonts w:ascii="Times New Roman" w:hAnsi="Times New Roman" w:cs="Times New Roman"/>
          <w:sz w:val="28"/>
          <w:szCs w:val="28"/>
        </w:rPr>
        <w:t>ПО РЕГУЛЯРНЫМ ВНУТРИРАЙОННЫМ МАРШРУТАМ</w:t>
      </w:r>
    </w:p>
    <w:p w:rsidR="00392B88" w:rsidRPr="00773249" w:rsidRDefault="00392B88" w:rsidP="00392B88">
      <w:pPr>
        <w:pStyle w:val="ConsPlusNormal"/>
        <w:widowControl/>
        <w:ind w:firstLine="0"/>
        <w:jc w:val="center"/>
        <w:rPr>
          <w:rFonts w:ascii="Times New Roman" w:hAnsi="Times New Roman" w:cs="Times New Roman"/>
          <w:sz w:val="28"/>
          <w:szCs w:val="28"/>
        </w:rPr>
      </w:pPr>
    </w:p>
    <w:p w:rsidR="00392B88" w:rsidRPr="00773249" w:rsidRDefault="00392B88" w:rsidP="00392B88">
      <w:pPr>
        <w:pStyle w:val="ConsPlusNormal"/>
        <w:widowControl/>
        <w:ind w:firstLine="0"/>
        <w:jc w:val="center"/>
        <w:outlineLvl w:val="1"/>
        <w:rPr>
          <w:rFonts w:ascii="Times New Roman" w:hAnsi="Times New Roman" w:cs="Times New Roman"/>
          <w:sz w:val="28"/>
          <w:szCs w:val="28"/>
        </w:rPr>
      </w:pPr>
      <w:r w:rsidRPr="00773249">
        <w:rPr>
          <w:rFonts w:ascii="Times New Roman" w:hAnsi="Times New Roman" w:cs="Times New Roman"/>
          <w:sz w:val="28"/>
          <w:szCs w:val="28"/>
        </w:rPr>
        <w:t>I. ОБЩИЕ ПОЛОЖЕНИЯ</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1.1. Целью конкурсного отбора перевозчиков пассажиров регулярных внутрирайонных маршрутов является отбор </w:t>
      </w:r>
      <w:r>
        <w:rPr>
          <w:rFonts w:ascii="Times New Roman" w:hAnsi="Times New Roman" w:cs="Times New Roman"/>
          <w:sz w:val="28"/>
          <w:szCs w:val="28"/>
        </w:rPr>
        <w:t>авиа</w:t>
      </w:r>
      <w:r w:rsidRPr="00773249">
        <w:rPr>
          <w:rFonts w:ascii="Times New Roman" w:hAnsi="Times New Roman" w:cs="Times New Roman"/>
          <w:sz w:val="28"/>
          <w:szCs w:val="28"/>
        </w:rPr>
        <w:t>перевозчиков, способных обеспечить безопасные и качественные условия перевозки пассажиров и багажа, имеющих в достаточном количестве трудовые ресурсы, воздушные суда, производственную базу для получения права на обслуживание пассажиров на конкретном (отдельном) регулярном внутрирайонном маршруте.</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1.2. Основными принципами конкурсного отбора являются: создание равных условий для всех претендентов, объективность оценки, единство требований и гласность при подведении итогов.</w:t>
      </w:r>
    </w:p>
    <w:p w:rsidR="00392B88" w:rsidRPr="00773249"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Настоящее п</w:t>
      </w:r>
      <w:r w:rsidRPr="00773249">
        <w:rPr>
          <w:rFonts w:ascii="Times New Roman" w:hAnsi="Times New Roman" w:cs="Times New Roman"/>
          <w:sz w:val="28"/>
          <w:szCs w:val="28"/>
        </w:rPr>
        <w:t xml:space="preserve">оложение </w:t>
      </w:r>
      <w:proofErr w:type="gramStart"/>
      <w:r w:rsidRPr="00773249">
        <w:rPr>
          <w:rFonts w:ascii="Times New Roman" w:hAnsi="Times New Roman" w:cs="Times New Roman"/>
          <w:sz w:val="28"/>
          <w:szCs w:val="28"/>
        </w:rPr>
        <w:t>устанавливает условия</w:t>
      </w:r>
      <w:proofErr w:type="gramEnd"/>
      <w:r w:rsidRPr="00773249">
        <w:rPr>
          <w:rFonts w:ascii="Times New Roman" w:hAnsi="Times New Roman" w:cs="Times New Roman"/>
          <w:sz w:val="28"/>
          <w:szCs w:val="28"/>
        </w:rPr>
        <w:t xml:space="preserve"> и критерии конкурсного отбора перевозчиков, сроки и порядок подачи и рассмотрения заявок, процедуру подведения итогов и их оглашение.</w:t>
      </w:r>
    </w:p>
    <w:p w:rsidR="00392B88" w:rsidRPr="00E91DFD"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1.4. </w:t>
      </w:r>
      <w:r>
        <w:rPr>
          <w:rFonts w:ascii="Times New Roman" w:hAnsi="Times New Roman" w:cs="Times New Roman"/>
          <w:sz w:val="28"/>
          <w:szCs w:val="28"/>
        </w:rPr>
        <w:t>Настоящее п</w:t>
      </w:r>
      <w:r w:rsidRPr="00E91DFD">
        <w:rPr>
          <w:rFonts w:ascii="Times New Roman" w:hAnsi="Times New Roman" w:cs="Times New Roman"/>
          <w:sz w:val="28"/>
          <w:szCs w:val="28"/>
        </w:rPr>
        <w:t xml:space="preserve">оложение распространяется только на перевозки пассажиров по маршрутам, включенным в программу пассажирских перевозок воздушным транспортом, субсидируемых из районного бюджета, утвержденную </w:t>
      </w:r>
      <w:r>
        <w:rPr>
          <w:rFonts w:ascii="Times New Roman" w:hAnsi="Times New Roman" w:cs="Times New Roman"/>
          <w:sz w:val="28"/>
          <w:szCs w:val="28"/>
        </w:rPr>
        <w:t>нормативно-правовым актом администрации</w:t>
      </w:r>
      <w:r w:rsidRPr="00E91DFD">
        <w:rPr>
          <w:rFonts w:ascii="Times New Roman" w:hAnsi="Times New Roman" w:cs="Times New Roman"/>
          <w:sz w:val="28"/>
          <w:szCs w:val="28"/>
        </w:rPr>
        <w:t xml:space="preserve"> района. </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Положение не распространяетс</w:t>
      </w:r>
      <w:r>
        <w:rPr>
          <w:rFonts w:ascii="Times New Roman" w:hAnsi="Times New Roman" w:cs="Times New Roman"/>
          <w:sz w:val="28"/>
          <w:szCs w:val="28"/>
        </w:rPr>
        <w:t>я на перевозчиков пассажиров воздушным транспортом</w:t>
      </w:r>
      <w:r w:rsidRPr="00773249">
        <w:rPr>
          <w:rFonts w:ascii="Times New Roman" w:hAnsi="Times New Roman" w:cs="Times New Roman"/>
          <w:sz w:val="28"/>
          <w:szCs w:val="28"/>
        </w:rPr>
        <w:t xml:space="preserve">, осуществляющих свою деятельность </w:t>
      </w:r>
      <w:proofErr w:type="gramStart"/>
      <w:r w:rsidRPr="00773249">
        <w:rPr>
          <w:rFonts w:ascii="Times New Roman" w:hAnsi="Times New Roman" w:cs="Times New Roman"/>
          <w:sz w:val="28"/>
          <w:szCs w:val="28"/>
        </w:rPr>
        <w:t>по</w:t>
      </w:r>
      <w:proofErr w:type="gramEnd"/>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а) заказным, туристическим и другим специальным маршрутам;</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б) регулярным маршрутам, самостоятельно разработанным, обустроенным перевозчиками инфраструктурой (посадочными площадками, аэровокзалами, техническими средствами движения и т.д.) и согласованным с организатором пассажирских перевозок.</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1.5. Конкурсный отбор перевозчиков проводится в случаях:</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1.5.1.Первоначального отбора перевозчиков.</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1.5.2. Досрочного расторжения в установленном порядке договоров (соглашений) с перевозчиками либо отзыва согласования маршрута и расписания по причине:</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предоставления перевозчиком услуг, не соответствующих требованиям по обеспечению безопасности и качества перевозок пассажиров;</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систематического невыполнения перевозчиками своих обязанностей;</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снижения установленного предельного количества авиарейсов  на маршруте без согласования с организатором перевозок;</w:t>
      </w:r>
    </w:p>
    <w:p w:rsidR="00392B88" w:rsidRPr="00773249" w:rsidRDefault="00392B88" w:rsidP="00392B88">
      <w:pPr>
        <w:pStyle w:val="ConsPlusNormal"/>
        <w:widowControl/>
        <w:ind w:firstLine="540"/>
        <w:jc w:val="both"/>
        <w:rPr>
          <w:rFonts w:ascii="Times New Roman" w:hAnsi="Times New Roman" w:cs="Times New Roman"/>
          <w:sz w:val="28"/>
          <w:szCs w:val="28"/>
        </w:rPr>
      </w:pPr>
      <w:proofErr w:type="gramStart"/>
      <w:r w:rsidRPr="00773249">
        <w:rPr>
          <w:rFonts w:ascii="Times New Roman" w:hAnsi="Times New Roman" w:cs="Times New Roman"/>
          <w:sz w:val="28"/>
          <w:szCs w:val="28"/>
        </w:rPr>
        <w:lastRenderedPageBreak/>
        <w:t xml:space="preserve">- несоответствия имеющихся воздушных судов виду перевозок  и </w:t>
      </w:r>
      <w:proofErr w:type="spellStart"/>
      <w:r w:rsidRPr="00773249">
        <w:rPr>
          <w:rFonts w:ascii="Times New Roman" w:hAnsi="Times New Roman" w:cs="Times New Roman"/>
          <w:sz w:val="28"/>
          <w:szCs w:val="28"/>
        </w:rPr>
        <w:t>пассажировместимости</w:t>
      </w:r>
      <w:proofErr w:type="spellEnd"/>
      <w:r w:rsidRPr="00773249">
        <w:rPr>
          <w:rFonts w:ascii="Times New Roman" w:hAnsi="Times New Roman" w:cs="Times New Roman"/>
          <w:sz w:val="28"/>
          <w:szCs w:val="28"/>
        </w:rPr>
        <w:t>, установленной организатором пассажирских перевозок;</w:t>
      </w:r>
      <w:proofErr w:type="gramEnd"/>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1.5.3. Изменения маршрутной сети района (в том числе оптимизации ее по итогам изучения пассажиропотоков).</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1.6. Организатором конкурса является администрация Енисейского района, осуществляющая техническое обеспечение деятельности конкурсной комиссии.</w:t>
      </w:r>
    </w:p>
    <w:p w:rsidR="00392B88" w:rsidRPr="00773249" w:rsidRDefault="00392B88" w:rsidP="00392B88">
      <w:pPr>
        <w:pStyle w:val="ConsPlusNormal"/>
        <w:widowControl/>
        <w:ind w:firstLine="540"/>
        <w:jc w:val="both"/>
        <w:rPr>
          <w:rFonts w:ascii="Times New Roman" w:hAnsi="Times New Roman" w:cs="Times New Roman"/>
          <w:sz w:val="28"/>
          <w:szCs w:val="28"/>
        </w:rPr>
      </w:pPr>
    </w:p>
    <w:p w:rsidR="00392B88" w:rsidRPr="00773249" w:rsidRDefault="00392B88" w:rsidP="00392B88">
      <w:pPr>
        <w:pStyle w:val="ConsPlusNormal"/>
        <w:widowControl/>
        <w:ind w:firstLine="0"/>
        <w:jc w:val="center"/>
        <w:outlineLvl w:val="1"/>
        <w:rPr>
          <w:rFonts w:ascii="Times New Roman" w:hAnsi="Times New Roman" w:cs="Times New Roman"/>
          <w:sz w:val="28"/>
          <w:szCs w:val="28"/>
        </w:rPr>
      </w:pPr>
      <w:r w:rsidRPr="00773249">
        <w:rPr>
          <w:rFonts w:ascii="Times New Roman" w:hAnsi="Times New Roman" w:cs="Times New Roman"/>
          <w:sz w:val="28"/>
          <w:szCs w:val="28"/>
        </w:rPr>
        <w:t>II. КОМИССИЯ ПО ПРОВЕДЕНИЮ КОНКУРСА</w:t>
      </w:r>
    </w:p>
    <w:p w:rsidR="00392B88" w:rsidRPr="00773249" w:rsidRDefault="00392B88" w:rsidP="00392B88">
      <w:pPr>
        <w:pStyle w:val="ConsPlusNormal"/>
        <w:widowControl/>
        <w:ind w:firstLine="0"/>
        <w:jc w:val="center"/>
        <w:rPr>
          <w:rFonts w:ascii="Times New Roman" w:hAnsi="Times New Roman" w:cs="Times New Roman"/>
          <w:sz w:val="28"/>
          <w:szCs w:val="28"/>
        </w:rPr>
      </w:pPr>
      <w:r w:rsidRPr="00773249">
        <w:rPr>
          <w:rFonts w:ascii="Times New Roman" w:hAnsi="Times New Roman" w:cs="Times New Roman"/>
          <w:sz w:val="28"/>
          <w:szCs w:val="28"/>
        </w:rPr>
        <w:t>СРЕДИ ПЕРЕВОЗЧИКОВ</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2.1. Для проведения конкурса формируется конкурсная комиссия (д</w:t>
      </w:r>
      <w:r>
        <w:rPr>
          <w:rFonts w:ascii="Times New Roman" w:hAnsi="Times New Roman" w:cs="Times New Roman"/>
          <w:sz w:val="28"/>
          <w:szCs w:val="28"/>
        </w:rPr>
        <w:t>алее - комиссия)</w:t>
      </w:r>
      <w:r w:rsidRPr="00773249">
        <w:rPr>
          <w:rFonts w:ascii="Times New Roman" w:hAnsi="Times New Roman" w:cs="Times New Roman"/>
          <w:sz w:val="28"/>
          <w:szCs w:val="28"/>
        </w:rPr>
        <w:t>, в состав которой включаются представители</w:t>
      </w:r>
      <w:r>
        <w:rPr>
          <w:rFonts w:ascii="Times New Roman" w:hAnsi="Times New Roman" w:cs="Times New Roman"/>
          <w:sz w:val="28"/>
          <w:szCs w:val="28"/>
        </w:rPr>
        <w:t xml:space="preserve"> </w:t>
      </w:r>
      <w:r w:rsidRPr="00773249">
        <w:rPr>
          <w:rFonts w:ascii="Times New Roman" w:hAnsi="Times New Roman" w:cs="Times New Roman"/>
          <w:sz w:val="28"/>
          <w:szCs w:val="28"/>
        </w:rPr>
        <w:t>администрации района</w:t>
      </w:r>
      <w:r>
        <w:rPr>
          <w:rFonts w:ascii="Times New Roman" w:hAnsi="Times New Roman" w:cs="Times New Roman"/>
          <w:sz w:val="28"/>
          <w:szCs w:val="28"/>
        </w:rPr>
        <w:t>, МКУ «Служба заказа Енисейского района».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Комиссия считается правомочной для принятия решения, если на заседании присутствует не </w:t>
      </w:r>
      <w:r>
        <w:rPr>
          <w:rFonts w:ascii="Times New Roman" w:hAnsi="Times New Roman" w:cs="Times New Roman"/>
          <w:sz w:val="28"/>
          <w:szCs w:val="28"/>
        </w:rPr>
        <w:t>менее 60% от числа ее членов</w:t>
      </w:r>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Комиссия является постоянно действующим коллегиальным органом. Руководство работой комиссии осуществляет председатель - первый заместитель главы района.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2.2. Комиссия осуществляет следующие функции:</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определяет сроки проведения конкурса, готовит необходимую документацию;</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знакомит претендентов с конкурсной документацией и порядком проведения конкурса;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обеспечивает сбор, хранение и оценку представленных на конкурс заявок;</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осуществляет процедуру отбора претендентов;</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подводит итоги конкурса;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обеспечивает оформление и размещение информации о результа</w:t>
      </w:r>
      <w:r>
        <w:rPr>
          <w:rFonts w:ascii="Times New Roman" w:hAnsi="Times New Roman" w:cs="Times New Roman"/>
          <w:sz w:val="28"/>
          <w:szCs w:val="28"/>
        </w:rPr>
        <w:t xml:space="preserve">тах проведения конкурса </w:t>
      </w:r>
      <w:r w:rsidRPr="00773249">
        <w:rPr>
          <w:rFonts w:ascii="Times New Roman" w:hAnsi="Times New Roman" w:cs="Times New Roman"/>
          <w:sz w:val="28"/>
          <w:szCs w:val="28"/>
        </w:rPr>
        <w:t xml:space="preserve">на </w:t>
      </w:r>
      <w:r>
        <w:rPr>
          <w:rFonts w:ascii="Times New Roman" w:hAnsi="Times New Roman" w:cs="Times New Roman"/>
          <w:sz w:val="28"/>
          <w:szCs w:val="28"/>
        </w:rPr>
        <w:t>официальном информационном сайте Енисейского</w:t>
      </w:r>
      <w:r w:rsidRPr="00773249">
        <w:rPr>
          <w:rFonts w:ascii="Times New Roman" w:hAnsi="Times New Roman" w:cs="Times New Roman"/>
          <w:sz w:val="28"/>
          <w:szCs w:val="28"/>
        </w:rPr>
        <w:t xml:space="preserve"> района в сети Интернет.</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2.3.Решения комиссии оформляются протоколами, подписываемыми всеми членами комиссии, присутствующими на заседании.</w:t>
      </w:r>
    </w:p>
    <w:p w:rsidR="00392B88" w:rsidRPr="00773249" w:rsidRDefault="00392B88" w:rsidP="00392B88">
      <w:pPr>
        <w:pStyle w:val="ConsPlusNormal"/>
        <w:widowControl/>
        <w:ind w:firstLine="540"/>
        <w:jc w:val="both"/>
        <w:rPr>
          <w:rFonts w:ascii="Times New Roman" w:hAnsi="Times New Roman" w:cs="Times New Roman"/>
          <w:sz w:val="28"/>
          <w:szCs w:val="28"/>
        </w:rPr>
      </w:pPr>
    </w:p>
    <w:p w:rsidR="00392B88" w:rsidRPr="00773249" w:rsidRDefault="00392B88" w:rsidP="00392B88">
      <w:pPr>
        <w:pStyle w:val="ConsPlusNormal"/>
        <w:widowControl/>
        <w:ind w:firstLine="0"/>
        <w:jc w:val="center"/>
        <w:outlineLvl w:val="1"/>
        <w:rPr>
          <w:rFonts w:ascii="Times New Roman" w:hAnsi="Times New Roman" w:cs="Times New Roman"/>
          <w:sz w:val="28"/>
          <w:szCs w:val="28"/>
        </w:rPr>
      </w:pPr>
      <w:r w:rsidRPr="00773249">
        <w:rPr>
          <w:rFonts w:ascii="Times New Roman" w:hAnsi="Times New Roman" w:cs="Times New Roman"/>
          <w:sz w:val="28"/>
          <w:szCs w:val="28"/>
        </w:rPr>
        <w:t>III. ОБЪЯВЛЕНИЕ О ПРОВЕДЕНИИ КОНКУРСА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3.1. Конкурс объявляется организа</w:t>
      </w:r>
      <w:r>
        <w:rPr>
          <w:rFonts w:ascii="Times New Roman" w:hAnsi="Times New Roman" w:cs="Times New Roman"/>
          <w:sz w:val="28"/>
          <w:szCs w:val="28"/>
        </w:rPr>
        <w:t>тором перевозок пассажиров</w:t>
      </w:r>
      <w:r w:rsidRPr="00773249">
        <w:rPr>
          <w:rFonts w:ascii="Times New Roman" w:hAnsi="Times New Roman" w:cs="Times New Roman"/>
          <w:sz w:val="28"/>
          <w:szCs w:val="28"/>
        </w:rPr>
        <w:t xml:space="preserve"> </w:t>
      </w:r>
      <w:r>
        <w:rPr>
          <w:rFonts w:ascii="Times New Roman" w:hAnsi="Times New Roman" w:cs="Times New Roman"/>
          <w:sz w:val="28"/>
          <w:szCs w:val="28"/>
        </w:rPr>
        <w:t xml:space="preserve">воздушным транспортом </w:t>
      </w:r>
      <w:r w:rsidRPr="00773249">
        <w:rPr>
          <w:rFonts w:ascii="Times New Roman" w:hAnsi="Times New Roman" w:cs="Times New Roman"/>
          <w:sz w:val="28"/>
          <w:szCs w:val="28"/>
        </w:rPr>
        <w:t>в районе не позднее,</w:t>
      </w:r>
      <w:r>
        <w:rPr>
          <w:rFonts w:ascii="Times New Roman" w:hAnsi="Times New Roman" w:cs="Times New Roman"/>
          <w:sz w:val="28"/>
          <w:szCs w:val="28"/>
        </w:rPr>
        <w:t xml:space="preserve"> чем за 30</w:t>
      </w:r>
      <w:r w:rsidRPr="00773249">
        <w:rPr>
          <w:rFonts w:ascii="Times New Roman" w:hAnsi="Times New Roman" w:cs="Times New Roman"/>
          <w:sz w:val="28"/>
          <w:szCs w:val="28"/>
        </w:rPr>
        <w:t xml:space="preserve"> дней до даты проведения конкурса. Информация о проведении конкурсного отбора размещаетс</w:t>
      </w:r>
      <w:r>
        <w:rPr>
          <w:rFonts w:ascii="Times New Roman" w:hAnsi="Times New Roman" w:cs="Times New Roman"/>
          <w:sz w:val="28"/>
          <w:szCs w:val="28"/>
        </w:rPr>
        <w:t>я</w:t>
      </w:r>
      <w:r w:rsidRPr="00773249">
        <w:rPr>
          <w:rFonts w:ascii="Times New Roman" w:hAnsi="Times New Roman" w:cs="Times New Roman"/>
          <w:sz w:val="28"/>
          <w:szCs w:val="28"/>
        </w:rPr>
        <w:t xml:space="preserve"> на официальном </w:t>
      </w:r>
      <w:r>
        <w:rPr>
          <w:rFonts w:ascii="Times New Roman" w:hAnsi="Times New Roman" w:cs="Times New Roman"/>
          <w:sz w:val="28"/>
          <w:szCs w:val="28"/>
        </w:rPr>
        <w:t>информационном сайте Енисейского</w:t>
      </w:r>
      <w:r w:rsidRPr="00773249">
        <w:rPr>
          <w:rFonts w:ascii="Times New Roman" w:hAnsi="Times New Roman" w:cs="Times New Roman"/>
          <w:sz w:val="28"/>
          <w:szCs w:val="28"/>
        </w:rPr>
        <w:t xml:space="preserve"> района в сети Интернет. Прием за</w:t>
      </w:r>
      <w:r>
        <w:rPr>
          <w:rFonts w:ascii="Times New Roman" w:hAnsi="Times New Roman" w:cs="Times New Roman"/>
          <w:sz w:val="28"/>
          <w:szCs w:val="28"/>
        </w:rPr>
        <w:t>явок осуществляется в течение 30</w:t>
      </w:r>
      <w:r w:rsidRPr="00773249">
        <w:rPr>
          <w:rFonts w:ascii="Times New Roman" w:hAnsi="Times New Roman" w:cs="Times New Roman"/>
          <w:sz w:val="28"/>
          <w:szCs w:val="28"/>
        </w:rPr>
        <w:t xml:space="preserve"> кален</w:t>
      </w:r>
      <w:r>
        <w:rPr>
          <w:rFonts w:ascii="Times New Roman" w:hAnsi="Times New Roman" w:cs="Times New Roman"/>
          <w:sz w:val="28"/>
          <w:szCs w:val="28"/>
        </w:rPr>
        <w:t>дарных дней со дня размещения</w:t>
      </w:r>
      <w:r w:rsidRPr="00773249">
        <w:rPr>
          <w:rFonts w:ascii="Times New Roman" w:hAnsi="Times New Roman" w:cs="Times New Roman"/>
          <w:sz w:val="28"/>
          <w:szCs w:val="28"/>
        </w:rPr>
        <w:t xml:space="preserve"> информации о конкурсе на официальном </w:t>
      </w:r>
      <w:r>
        <w:rPr>
          <w:rFonts w:ascii="Times New Roman" w:hAnsi="Times New Roman" w:cs="Times New Roman"/>
          <w:sz w:val="28"/>
          <w:szCs w:val="28"/>
        </w:rPr>
        <w:t>информационном сайте Енисейского</w:t>
      </w:r>
      <w:r w:rsidRPr="00773249">
        <w:rPr>
          <w:rFonts w:ascii="Times New Roman" w:hAnsi="Times New Roman" w:cs="Times New Roman"/>
          <w:sz w:val="28"/>
          <w:szCs w:val="28"/>
        </w:rPr>
        <w:t xml:space="preserve"> района в сети Интернет.</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Организатор пассажирских пе</w:t>
      </w:r>
      <w:r>
        <w:rPr>
          <w:rFonts w:ascii="Times New Roman" w:hAnsi="Times New Roman" w:cs="Times New Roman"/>
          <w:sz w:val="28"/>
          <w:szCs w:val="28"/>
        </w:rPr>
        <w:t>ревозок информирует перевозчик</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обслуживающего</w:t>
      </w:r>
      <w:r w:rsidRPr="00773249">
        <w:rPr>
          <w:rFonts w:ascii="Times New Roman" w:hAnsi="Times New Roman" w:cs="Times New Roman"/>
          <w:sz w:val="28"/>
          <w:szCs w:val="28"/>
        </w:rPr>
        <w:t>(их) маршрут, о сроке прекращения действия согласования обслуживаемого маршрута и расписа</w:t>
      </w:r>
      <w:r>
        <w:rPr>
          <w:rFonts w:ascii="Times New Roman" w:hAnsi="Times New Roman" w:cs="Times New Roman"/>
          <w:sz w:val="28"/>
          <w:szCs w:val="28"/>
        </w:rPr>
        <w:t>ния маршрута не позднее 30</w:t>
      </w:r>
      <w:r w:rsidRPr="00773249">
        <w:rPr>
          <w:rFonts w:ascii="Times New Roman" w:hAnsi="Times New Roman" w:cs="Times New Roman"/>
          <w:sz w:val="28"/>
          <w:szCs w:val="28"/>
        </w:rPr>
        <w:t xml:space="preserve"> дней до даты проведения конкурса.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3.2. Информация, включаемая в объявление о проведении конкурса, определяется и утверждается организа</w:t>
      </w:r>
      <w:r>
        <w:rPr>
          <w:rFonts w:ascii="Times New Roman" w:hAnsi="Times New Roman" w:cs="Times New Roman"/>
          <w:sz w:val="28"/>
          <w:szCs w:val="28"/>
        </w:rPr>
        <w:t>тором перевозок пассажиров воздушным транспортом</w:t>
      </w:r>
      <w:r w:rsidRPr="00773249">
        <w:rPr>
          <w:rFonts w:ascii="Times New Roman" w:hAnsi="Times New Roman" w:cs="Times New Roman"/>
          <w:sz w:val="28"/>
          <w:szCs w:val="28"/>
        </w:rPr>
        <w:t xml:space="preserve"> в районе и должна содержать:</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lastRenderedPageBreak/>
        <w:t>- наименование маршрута;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режим работы маршрута;</w:t>
      </w:r>
    </w:p>
    <w:p w:rsidR="00392B88" w:rsidRPr="00773249"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773249">
        <w:rPr>
          <w:rFonts w:ascii="Times New Roman" w:hAnsi="Times New Roman" w:cs="Times New Roman"/>
          <w:sz w:val="28"/>
          <w:szCs w:val="28"/>
        </w:rPr>
        <w:t xml:space="preserve">необходимое количество воздушных судов по классу и </w:t>
      </w:r>
      <w:proofErr w:type="spellStart"/>
      <w:r w:rsidRPr="00773249">
        <w:rPr>
          <w:rFonts w:ascii="Times New Roman" w:hAnsi="Times New Roman" w:cs="Times New Roman"/>
          <w:sz w:val="28"/>
          <w:szCs w:val="28"/>
        </w:rPr>
        <w:t>пассажировместимости</w:t>
      </w:r>
      <w:proofErr w:type="spellEnd"/>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адрес комиссии;</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 </w:t>
      </w:r>
      <w:r>
        <w:rPr>
          <w:rFonts w:ascii="Times New Roman" w:hAnsi="Times New Roman" w:cs="Times New Roman"/>
          <w:sz w:val="28"/>
          <w:szCs w:val="28"/>
        </w:rPr>
        <w:t>критерии оценки конкурсных заявок</w:t>
      </w:r>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срок подачи заявок;</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дату, время и место проведения конкурса.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3.3. Конкурсная комиссия обязана ознакомить претендентов с конкурсной документацией, в том числе </w:t>
      </w:r>
      <w:proofErr w:type="gramStart"/>
      <w:r w:rsidRPr="00773249">
        <w:rPr>
          <w:rFonts w:ascii="Times New Roman" w:hAnsi="Times New Roman" w:cs="Times New Roman"/>
          <w:sz w:val="28"/>
          <w:szCs w:val="28"/>
        </w:rPr>
        <w:t>с</w:t>
      </w:r>
      <w:proofErr w:type="gramEnd"/>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краткой характеристикой маршрута;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проектом расписания движения воздушных судов на маршруте;</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настоящим Положением (критериями отбора);</w:t>
      </w:r>
    </w:p>
    <w:p w:rsidR="00392B88"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73249">
        <w:rPr>
          <w:rFonts w:ascii="Times New Roman" w:hAnsi="Times New Roman" w:cs="Times New Roman"/>
          <w:sz w:val="28"/>
          <w:szCs w:val="28"/>
        </w:rPr>
        <w:t xml:space="preserve">проектом договора (соглашения) между организатором </w:t>
      </w:r>
      <w:r>
        <w:rPr>
          <w:rFonts w:ascii="Times New Roman" w:hAnsi="Times New Roman" w:cs="Times New Roman"/>
          <w:sz w:val="28"/>
          <w:szCs w:val="28"/>
        </w:rPr>
        <w:t>перевозок пассажиров воздушным транспортом в районе и победителем конкурса.</w:t>
      </w:r>
    </w:p>
    <w:p w:rsidR="00392B88" w:rsidRPr="00692F72" w:rsidRDefault="00392B88" w:rsidP="00392B88">
      <w:pPr>
        <w:widowControl w:val="0"/>
        <w:autoSpaceDE w:val="0"/>
        <w:autoSpaceDN w:val="0"/>
        <w:adjustRightInd w:val="0"/>
        <w:ind w:firstLine="540"/>
        <w:jc w:val="both"/>
      </w:pPr>
      <w:r w:rsidRPr="00692F72">
        <w:t>3.4. Организатор конкурса вправе принять решение о внесении изменений в извещение о проведении открытого конкурса не позднее</w:t>
      </w:r>
      <w:r>
        <w:t>,</w:t>
      </w:r>
      <w:r w:rsidRPr="00692F72">
        <w:t xml:space="preserve"> чем за пять календарных дней до даты окончания подачи заявлений на участие в конкурсе. Изменение предмета конкурса не допускается. В течение одного календарного дня со дня принятия указанного решения такие изменения размещаются организатором конкурса </w:t>
      </w:r>
      <w:r w:rsidRPr="00773249">
        <w:t xml:space="preserve">на официальном </w:t>
      </w:r>
      <w:r>
        <w:t>информационном сайте Енисейского</w:t>
      </w:r>
      <w:r w:rsidRPr="00773249">
        <w:t xml:space="preserve"> района в сети Интернет</w:t>
      </w:r>
      <w:r w:rsidRPr="00692F72">
        <w:rPr>
          <w:bCs/>
        </w:rPr>
        <w:t xml:space="preserve"> </w:t>
      </w:r>
      <w:proofErr w:type="spellStart"/>
      <w:r w:rsidRPr="00692F72">
        <w:rPr>
          <w:u w:val="single"/>
        </w:rPr>
        <w:t>www</w:t>
      </w:r>
      <w:proofErr w:type="spellEnd"/>
      <w:r w:rsidRPr="00692F72">
        <w:rPr>
          <w:u w:val="single"/>
        </w:rPr>
        <w:t>.</w:t>
      </w:r>
      <w:proofErr w:type="spellStart"/>
      <w:r w:rsidRPr="00692F72">
        <w:rPr>
          <w:u w:val="single"/>
          <w:lang w:val="en-US"/>
        </w:rPr>
        <w:t>enadm</w:t>
      </w:r>
      <w:proofErr w:type="spellEnd"/>
      <w:r w:rsidRPr="00692F72">
        <w:rPr>
          <w:u w:val="single"/>
        </w:rPr>
        <w:t>.</w:t>
      </w:r>
      <w:proofErr w:type="spellStart"/>
      <w:r w:rsidRPr="00692F72">
        <w:rPr>
          <w:u w:val="single"/>
        </w:rPr>
        <w:t>ru</w:t>
      </w:r>
      <w:proofErr w:type="spellEnd"/>
      <w:r w:rsidRPr="00692F72">
        <w:t xml:space="preserve">. </w:t>
      </w:r>
      <w:proofErr w:type="gramStart"/>
      <w:r w:rsidRPr="00692F72">
        <w:t xml:space="preserve">При этом срок подачи заявлений на участие в конкурсе должен быть продлен так, чтобы со дня размещения на </w:t>
      </w:r>
      <w:r w:rsidRPr="00692F72">
        <w:rPr>
          <w:bCs/>
        </w:rPr>
        <w:t xml:space="preserve">официальном сайте администрации района </w:t>
      </w:r>
      <w:proofErr w:type="spellStart"/>
      <w:r w:rsidRPr="00692F72">
        <w:rPr>
          <w:u w:val="single"/>
        </w:rPr>
        <w:t>www</w:t>
      </w:r>
      <w:proofErr w:type="spellEnd"/>
      <w:r w:rsidRPr="00692F72">
        <w:rPr>
          <w:u w:val="single"/>
        </w:rPr>
        <w:t>.</w:t>
      </w:r>
      <w:proofErr w:type="spellStart"/>
      <w:r w:rsidRPr="00692F72">
        <w:rPr>
          <w:u w:val="single"/>
          <w:lang w:val="en-US"/>
        </w:rPr>
        <w:t>enadm</w:t>
      </w:r>
      <w:proofErr w:type="spellEnd"/>
      <w:r w:rsidRPr="00692F72">
        <w:rPr>
          <w:u w:val="single"/>
        </w:rPr>
        <w:t>.</w:t>
      </w:r>
      <w:proofErr w:type="spellStart"/>
      <w:r w:rsidRPr="00692F72">
        <w:rPr>
          <w:u w:val="single"/>
        </w:rPr>
        <w:t>ru</w:t>
      </w:r>
      <w:proofErr w:type="spellEnd"/>
      <w:r w:rsidRPr="00692F72">
        <w:t xml:space="preserve"> внесенных в извещение о проведении открытого конкурса изменений до даты окончания подачи заявлений на участие в конкурсе такой срок составлял не менее чем десять календарных дней.</w:t>
      </w:r>
      <w:proofErr w:type="gramEnd"/>
    </w:p>
    <w:p w:rsidR="00392B88" w:rsidRDefault="00392B88" w:rsidP="00392B88">
      <w:pPr>
        <w:widowControl w:val="0"/>
        <w:autoSpaceDE w:val="0"/>
        <w:autoSpaceDN w:val="0"/>
        <w:adjustRightInd w:val="0"/>
        <w:ind w:firstLine="540"/>
        <w:jc w:val="both"/>
      </w:pPr>
      <w:r>
        <w:t>3.5</w:t>
      </w:r>
      <w:r w:rsidRPr="00692F72">
        <w:t xml:space="preserve">. Организатор конкурса, разместивший на официальном сайте извещения о проведении открытого конкурса, вправе отказаться от его проведения не </w:t>
      </w:r>
      <w:proofErr w:type="gramStart"/>
      <w:r w:rsidRPr="00692F72">
        <w:t>позднее</w:t>
      </w:r>
      <w:proofErr w:type="gramEnd"/>
      <w:r w:rsidRPr="00692F72">
        <w:t xml:space="preserve"> чем за 15 календарных дней до даты окончания срока подачи заявлений на участие в конкурсе. Извещение об отказе от проведения открытого конкурса размещается организатором конкурса </w:t>
      </w:r>
      <w:proofErr w:type="gramStart"/>
      <w:r w:rsidRPr="00692F72">
        <w:t xml:space="preserve">в течение двух календарных дней со дня принятия решения об отказе от проведения открытого конкурса на </w:t>
      </w:r>
      <w:r w:rsidRPr="00692F72">
        <w:rPr>
          <w:bCs/>
        </w:rPr>
        <w:t>официальном сайте</w:t>
      </w:r>
      <w:proofErr w:type="gramEnd"/>
      <w:r w:rsidRPr="00692F72">
        <w:rPr>
          <w:bCs/>
        </w:rPr>
        <w:t xml:space="preserve"> администрации района </w:t>
      </w:r>
      <w:proofErr w:type="spellStart"/>
      <w:r w:rsidRPr="00692F72">
        <w:rPr>
          <w:u w:val="single"/>
        </w:rPr>
        <w:t>www</w:t>
      </w:r>
      <w:proofErr w:type="spellEnd"/>
      <w:r w:rsidRPr="00692F72">
        <w:rPr>
          <w:u w:val="single"/>
        </w:rPr>
        <w:t>.</w:t>
      </w:r>
      <w:proofErr w:type="spellStart"/>
      <w:r w:rsidRPr="00692F72">
        <w:rPr>
          <w:u w:val="single"/>
          <w:lang w:val="en-US"/>
        </w:rPr>
        <w:t>enadm</w:t>
      </w:r>
      <w:proofErr w:type="spellEnd"/>
      <w:r w:rsidRPr="00692F72">
        <w:rPr>
          <w:u w:val="single"/>
        </w:rPr>
        <w:t>.</w:t>
      </w:r>
      <w:proofErr w:type="spellStart"/>
      <w:r w:rsidRPr="00692F72">
        <w:rPr>
          <w:u w:val="single"/>
        </w:rPr>
        <w:t>ru</w:t>
      </w:r>
      <w:proofErr w:type="spellEnd"/>
      <w:r w:rsidRPr="00692F72">
        <w:t xml:space="preserve"> извещения о проведении открытого конкурса. </w:t>
      </w:r>
      <w:proofErr w:type="gramStart"/>
      <w:r w:rsidRPr="00692F72">
        <w:t>В течение двух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заявлениями на участие в конкурсе и направляются соответствующие уведомления всем претендентам, подавшим заявления на участие в конкурсе.</w:t>
      </w:r>
      <w:proofErr w:type="gramEnd"/>
    </w:p>
    <w:p w:rsidR="00392B88" w:rsidRPr="00773249" w:rsidRDefault="00392B88" w:rsidP="00392B88">
      <w:pPr>
        <w:pStyle w:val="ConsPlusNormal"/>
        <w:widowControl/>
        <w:ind w:firstLine="0"/>
        <w:jc w:val="both"/>
        <w:rPr>
          <w:rFonts w:ascii="Times New Roman" w:hAnsi="Times New Roman" w:cs="Times New Roman"/>
          <w:sz w:val="28"/>
          <w:szCs w:val="28"/>
        </w:rPr>
      </w:pPr>
    </w:p>
    <w:p w:rsidR="00392B88" w:rsidRPr="00773249" w:rsidRDefault="00392B88" w:rsidP="00392B88">
      <w:pPr>
        <w:pStyle w:val="ConsPlusNormal"/>
        <w:widowControl/>
        <w:ind w:firstLine="0"/>
        <w:jc w:val="center"/>
        <w:outlineLvl w:val="1"/>
        <w:rPr>
          <w:rFonts w:ascii="Times New Roman" w:hAnsi="Times New Roman" w:cs="Times New Roman"/>
          <w:sz w:val="28"/>
          <w:szCs w:val="28"/>
        </w:rPr>
      </w:pPr>
      <w:r w:rsidRPr="00773249">
        <w:rPr>
          <w:rFonts w:ascii="Times New Roman" w:hAnsi="Times New Roman" w:cs="Times New Roman"/>
          <w:sz w:val="28"/>
          <w:szCs w:val="28"/>
        </w:rPr>
        <w:t>IV. УЧАСТНИКИ КОНКУРСНОГО ОТБОРА</w:t>
      </w:r>
    </w:p>
    <w:p w:rsidR="00392B88" w:rsidRPr="00773249" w:rsidRDefault="00392B88" w:rsidP="00392B88">
      <w:pPr>
        <w:pStyle w:val="ConsPlusNormal"/>
        <w:spacing w:before="200"/>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4.1. </w:t>
      </w:r>
      <w:proofErr w:type="gramStart"/>
      <w:r w:rsidRPr="00773249">
        <w:rPr>
          <w:rFonts w:ascii="Times New Roman" w:hAnsi="Times New Roman" w:cs="Times New Roman"/>
          <w:sz w:val="28"/>
          <w:szCs w:val="28"/>
        </w:rPr>
        <w:t>К участию в конкурсе допускаются перевозчики, имеющие</w:t>
      </w:r>
      <w:r>
        <w:rPr>
          <w:rFonts w:ascii="Times New Roman" w:hAnsi="Times New Roman" w:cs="Times New Roman"/>
          <w:sz w:val="28"/>
          <w:szCs w:val="28"/>
        </w:rPr>
        <w:t xml:space="preserve">  </w:t>
      </w:r>
      <w:r w:rsidRPr="00075C05">
        <w:rPr>
          <w:rFonts w:ascii="Times New Roman" w:hAnsi="Times New Roman" w:cs="Times New Roman"/>
          <w:sz w:val="28"/>
          <w:szCs w:val="28"/>
        </w:rPr>
        <w:t xml:space="preserve">лицензии на право осуществления деятельности по перевозке пассажиров </w:t>
      </w:r>
      <w:r>
        <w:rPr>
          <w:rFonts w:ascii="Times New Roman" w:hAnsi="Times New Roman" w:cs="Times New Roman"/>
          <w:sz w:val="28"/>
          <w:szCs w:val="28"/>
        </w:rPr>
        <w:t>авиационным транспортом, соответствующие</w:t>
      </w:r>
      <w:r w:rsidRPr="00773249">
        <w:rPr>
          <w:rFonts w:ascii="Times New Roman" w:hAnsi="Times New Roman" w:cs="Times New Roman"/>
          <w:sz w:val="28"/>
          <w:szCs w:val="28"/>
        </w:rPr>
        <w:t xml:space="preserve"> требованиям технических, санитарных и </w:t>
      </w:r>
      <w:r w:rsidRPr="00773249">
        <w:rPr>
          <w:rFonts w:ascii="Times New Roman" w:hAnsi="Times New Roman" w:cs="Times New Roman"/>
          <w:sz w:val="28"/>
          <w:szCs w:val="28"/>
        </w:rPr>
        <w:lastRenderedPageBreak/>
        <w:t xml:space="preserve">экологических норм </w:t>
      </w:r>
      <w:r>
        <w:rPr>
          <w:rFonts w:ascii="Times New Roman" w:hAnsi="Times New Roman" w:cs="Times New Roman"/>
          <w:sz w:val="28"/>
          <w:szCs w:val="28"/>
        </w:rPr>
        <w:t>воздушные суда</w:t>
      </w:r>
      <w:r w:rsidRPr="00773249">
        <w:rPr>
          <w:rFonts w:ascii="Times New Roman" w:hAnsi="Times New Roman" w:cs="Times New Roman"/>
          <w:sz w:val="28"/>
          <w:szCs w:val="28"/>
        </w:rPr>
        <w:t xml:space="preserve">, трудовые и материально-технические ресурсы, необходимые для обслуживания пассажиров на конкретном маршруте в полном объеме, готовые реализовать свое право на осуществление перевозок </w:t>
      </w:r>
      <w:r>
        <w:rPr>
          <w:rFonts w:ascii="Times New Roman" w:hAnsi="Times New Roman" w:cs="Times New Roman"/>
          <w:sz w:val="28"/>
          <w:szCs w:val="28"/>
        </w:rPr>
        <w:t>авиа</w:t>
      </w:r>
      <w:r w:rsidRPr="00773249">
        <w:rPr>
          <w:rFonts w:ascii="Times New Roman" w:hAnsi="Times New Roman" w:cs="Times New Roman"/>
          <w:sz w:val="28"/>
          <w:szCs w:val="28"/>
        </w:rPr>
        <w:t>пассажиров по регулярным внутрирайонным маршрутам и заключить по итогам конкурсного отбора договор (соглашение</w:t>
      </w:r>
      <w:proofErr w:type="gramEnd"/>
      <w:r w:rsidRPr="00773249">
        <w:rPr>
          <w:rFonts w:ascii="Times New Roman" w:hAnsi="Times New Roman" w:cs="Times New Roman"/>
          <w:sz w:val="28"/>
          <w:szCs w:val="28"/>
        </w:rPr>
        <w:t>) с организатором пассажирских перевозок о взаимных обязательствах по обеспечению безопасн</w:t>
      </w:r>
      <w:r>
        <w:rPr>
          <w:rFonts w:ascii="Times New Roman" w:hAnsi="Times New Roman" w:cs="Times New Roman"/>
          <w:sz w:val="28"/>
          <w:szCs w:val="28"/>
        </w:rPr>
        <w:t>ыми и качественными перевозками пассажиров воздушным транспортом по регулярным  внутрирайонным маршрутам</w:t>
      </w:r>
      <w:r w:rsidRPr="00773249">
        <w:rPr>
          <w:rFonts w:ascii="Times New Roman" w:hAnsi="Times New Roman" w:cs="Times New Roman"/>
          <w:sz w:val="28"/>
          <w:szCs w:val="28"/>
        </w:rPr>
        <w:t>.</w:t>
      </w:r>
      <w:r>
        <w:t xml:space="preserve"> </w:t>
      </w:r>
      <w:proofErr w:type="gramStart"/>
      <w:r w:rsidRPr="00AA5D21">
        <w:rPr>
          <w:rFonts w:ascii="Times New Roman" w:hAnsi="Times New Roman" w:cs="Times New Roman"/>
          <w:sz w:val="28"/>
          <w:szCs w:val="28"/>
        </w:rPr>
        <w:t>Перевозчик не должен являться иностранным юридическим лицом, а также российским юридическим лицом, в уставн</w:t>
      </w:r>
      <w:r>
        <w:rPr>
          <w:rFonts w:ascii="Times New Roman" w:hAnsi="Times New Roman" w:cs="Times New Roman"/>
          <w:sz w:val="28"/>
          <w:szCs w:val="28"/>
        </w:rPr>
        <w:t>ом (складочном) капитале которого</w:t>
      </w:r>
      <w:r w:rsidRPr="00AA5D21">
        <w:rPr>
          <w:rFonts w:ascii="Times New Roman" w:hAnsi="Times New Roman" w:cs="Times New Roman"/>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A5D21">
        <w:rPr>
          <w:rFonts w:ascii="Times New Roman" w:hAnsi="Times New Roman" w:cs="Times New Roman"/>
          <w:sz w:val="28"/>
          <w:szCs w:val="28"/>
        </w:rPr>
        <w:t>офшорные</w:t>
      </w:r>
      <w:proofErr w:type="spellEnd"/>
      <w:r w:rsidRPr="00AA5D21">
        <w:rPr>
          <w:rFonts w:ascii="Times New Roman" w:hAnsi="Times New Roman" w:cs="Times New Roman"/>
          <w:sz w:val="28"/>
          <w:szCs w:val="28"/>
        </w:rPr>
        <w:t xml:space="preserve"> зоны) в</w:t>
      </w:r>
      <w:proofErr w:type="gramEnd"/>
      <w:r w:rsidRPr="00AA5D21">
        <w:rPr>
          <w:rFonts w:ascii="Times New Roman" w:hAnsi="Times New Roman" w:cs="Times New Roman"/>
          <w:sz w:val="28"/>
          <w:szCs w:val="28"/>
        </w:rPr>
        <w:t xml:space="preserve"> </w:t>
      </w:r>
      <w:proofErr w:type="gramStart"/>
      <w:r w:rsidRPr="00AA5D21">
        <w:rPr>
          <w:rFonts w:ascii="Times New Roman" w:hAnsi="Times New Roman" w:cs="Times New Roman"/>
          <w:sz w:val="28"/>
          <w:szCs w:val="28"/>
        </w:rPr>
        <w:t>отношении</w:t>
      </w:r>
      <w:proofErr w:type="gramEnd"/>
      <w:r w:rsidRPr="00AA5D21">
        <w:rPr>
          <w:rFonts w:ascii="Times New Roman" w:hAnsi="Times New Roman" w:cs="Times New Roman"/>
          <w:sz w:val="28"/>
          <w:szCs w:val="28"/>
        </w:rPr>
        <w:t xml:space="preserve"> таких юридических лиц, в совокупности превышает 50 </w:t>
      </w:r>
      <w:r>
        <w:rPr>
          <w:rFonts w:ascii="Times New Roman" w:hAnsi="Times New Roman" w:cs="Times New Roman"/>
          <w:sz w:val="28"/>
          <w:szCs w:val="28"/>
        </w:rPr>
        <w:t>процентов.</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4.2. Заявки на участие в конкурсе представляются претендентом по форме, установл</w:t>
      </w:r>
      <w:r>
        <w:rPr>
          <w:rFonts w:ascii="Times New Roman" w:hAnsi="Times New Roman" w:cs="Times New Roman"/>
          <w:sz w:val="28"/>
          <w:szCs w:val="28"/>
        </w:rPr>
        <w:t>енной комиссией</w:t>
      </w:r>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4.3. К заявке прилагаются:</w:t>
      </w:r>
    </w:p>
    <w:p w:rsidR="00392B88" w:rsidRPr="00BD19B5" w:rsidRDefault="00392B88" w:rsidP="00392B88">
      <w:pPr>
        <w:pStyle w:val="ConsPlusNormal"/>
        <w:widowControl/>
        <w:ind w:firstLine="539"/>
        <w:jc w:val="both"/>
        <w:rPr>
          <w:rFonts w:ascii="Times New Roman" w:hAnsi="Times New Roman" w:cs="Times New Roman"/>
          <w:sz w:val="28"/>
          <w:szCs w:val="28"/>
        </w:rPr>
      </w:pPr>
      <w:r w:rsidRPr="00BD19B5">
        <w:rPr>
          <w:rFonts w:ascii="Times New Roman" w:hAnsi="Times New Roman" w:cs="Times New Roman"/>
          <w:sz w:val="28"/>
          <w:szCs w:val="28"/>
        </w:rPr>
        <w:t>4.3.1Информация о претенденте с указанием наименования перевозчика, его организационно-правовой формы, банковских и юридических реквизитов, фамилии, имени, отчества руководителя;</w:t>
      </w:r>
    </w:p>
    <w:p w:rsidR="00392B88" w:rsidRPr="00BD19B5" w:rsidRDefault="00392B88" w:rsidP="00392B88">
      <w:pPr>
        <w:pStyle w:val="ConsPlusNormal"/>
        <w:ind w:firstLine="539"/>
        <w:jc w:val="both"/>
        <w:rPr>
          <w:rFonts w:ascii="Times New Roman" w:hAnsi="Times New Roman" w:cs="Times New Roman"/>
          <w:sz w:val="28"/>
          <w:szCs w:val="28"/>
        </w:rPr>
      </w:pPr>
      <w:r w:rsidRPr="00BD19B5">
        <w:rPr>
          <w:rFonts w:ascii="Times New Roman" w:hAnsi="Times New Roman" w:cs="Times New Roman"/>
          <w:sz w:val="28"/>
          <w:szCs w:val="28"/>
        </w:rPr>
        <w:t>4.3.2. Для юридических лиц - заверенная руководителем перевозчика копия устава перевозчика в действующей редакции или копия устава перевозчика одновременно с подлинником устава перевозчика в действующей редакции, в случае подачи перевозчиком документов нарочным;</w:t>
      </w:r>
    </w:p>
    <w:p w:rsidR="00392B88" w:rsidRPr="00BD19B5" w:rsidRDefault="00392B88" w:rsidP="00392B88">
      <w:pPr>
        <w:pStyle w:val="ConsPlusNormal"/>
        <w:ind w:firstLine="540"/>
        <w:jc w:val="both"/>
        <w:rPr>
          <w:rFonts w:ascii="Times New Roman" w:hAnsi="Times New Roman" w:cs="Times New Roman"/>
          <w:sz w:val="28"/>
          <w:szCs w:val="28"/>
        </w:rPr>
      </w:pPr>
      <w:r w:rsidRPr="00BD19B5">
        <w:rPr>
          <w:rFonts w:ascii="Times New Roman" w:hAnsi="Times New Roman" w:cs="Times New Roman"/>
          <w:sz w:val="28"/>
          <w:szCs w:val="28"/>
        </w:rPr>
        <w:t>4.3.3. Перечень воздушных судов, принадлежащих перевозчику на праве собственности или на ином законном основании;</w:t>
      </w:r>
    </w:p>
    <w:p w:rsidR="00392B88" w:rsidRPr="00BD19B5" w:rsidRDefault="00392B88" w:rsidP="00392B88">
      <w:pPr>
        <w:pStyle w:val="ConsPlusNormal"/>
        <w:ind w:firstLine="540"/>
        <w:jc w:val="both"/>
        <w:rPr>
          <w:rFonts w:ascii="Times New Roman" w:hAnsi="Times New Roman" w:cs="Times New Roman"/>
          <w:sz w:val="28"/>
          <w:szCs w:val="28"/>
        </w:rPr>
      </w:pPr>
      <w:bookmarkStart w:id="0" w:name="P493"/>
      <w:bookmarkEnd w:id="0"/>
      <w:r w:rsidRPr="00BD19B5">
        <w:rPr>
          <w:rFonts w:ascii="Times New Roman" w:hAnsi="Times New Roman" w:cs="Times New Roman"/>
          <w:sz w:val="28"/>
          <w:szCs w:val="28"/>
        </w:rPr>
        <w:t>4.3.4. Копии свидетельств о регистрации гражданских воздушных судов, указанных в абзаце 4.3.3. настоящего пункта (представляются по инициативе перевозчика);</w:t>
      </w:r>
    </w:p>
    <w:p w:rsidR="00392B88" w:rsidRPr="00BD19B5" w:rsidRDefault="00392B88" w:rsidP="00392B88">
      <w:pPr>
        <w:pStyle w:val="ConsPlusNormal"/>
        <w:ind w:firstLine="540"/>
        <w:jc w:val="both"/>
        <w:rPr>
          <w:rFonts w:ascii="Times New Roman" w:hAnsi="Times New Roman" w:cs="Times New Roman"/>
          <w:sz w:val="28"/>
          <w:szCs w:val="28"/>
        </w:rPr>
      </w:pPr>
      <w:r w:rsidRPr="00BD19B5">
        <w:rPr>
          <w:rFonts w:ascii="Times New Roman" w:hAnsi="Times New Roman" w:cs="Times New Roman"/>
          <w:sz w:val="28"/>
          <w:szCs w:val="28"/>
        </w:rPr>
        <w:t>4.3.5. Выписка из Единого государственного реестра юридических лиц (выписка из Единого государственного реестра индивидуальных предпринимателей), выданная территориальным органом Федеральной налоговой службы полученная не ранее чем за шесть месяцев до дня размещения на официальном сайте извещения о проведении открытого конкурса (предоставляется по инициативе перевозчика);</w:t>
      </w:r>
    </w:p>
    <w:p w:rsidR="00392B88" w:rsidRPr="005355B0" w:rsidRDefault="00392B88" w:rsidP="00392B88">
      <w:pPr>
        <w:pStyle w:val="ConsPlusNormal"/>
        <w:ind w:firstLine="540"/>
        <w:jc w:val="both"/>
        <w:rPr>
          <w:rFonts w:ascii="Times New Roman" w:hAnsi="Times New Roman" w:cs="Times New Roman"/>
          <w:sz w:val="28"/>
          <w:szCs w:val="28"/>
        </w:rPr>
      </w:pPr>
      <w:bookmarkStart w:id="1" w:name="P495"/>
      <w:bookmarkEnd w:id="1"/>
      <w:r w:rsidRPr="00BD19B5">
        <w:rPr>
          <w:rFonts w:ascii="Times New Roman" w:hAnsi="Times New Roman" w:cs="Times New Roman"/>
          <w:sz w:val="28"/>
          <w:szCs w:val="28"/>
        </w:rPr>
        <w:t xml:space="preserve">4.3.6. </w:t>
      </w:r>
      <w:proofErr w:type="gramStart"/>
      <w:r w:rsidRPr="00BD19B5">
        <w:rPr>
          <w:rFonts w:ascii="Times New Roman" w:hAnsi="Times New Roman" w:cs="Times New Roman"/>
          <w:sz w:val="28"/>
          <w:szCs w:val="28"/>
        </w:rPr>
        <w:t xml:space="preserve">Копия лицензии на осуществление деятельности по перевозке пассажиров воздушным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действие которой не </w:t>
      </w:r>
      <w:r w:rsidRPr="005355B0">
        <w:rPr>
          <w:rFonts w:ascii="Times New Roman" w:hAnsi="Times New Roman" w:cs="Times New Roman"/>
          <w:sz w:val="28"/>
          <w:szCs w:val="28"/>
        </w:rPr>
        <w:t xml:space="preserve">приостановлено и не аннулировано (представляется по инициативе </w:t>
      </w:r>
      <w:proofErr w:type="gramEnd"/>
    </w:p>
    <w:p w:rsidR="00392B88" w:rsidRPr="005355B0" w:rsidRDefault="00392B88" w:rsidP="00392B88">
      <w:pPr>
        <w:pStyle w:val="3"/>
        <w:tabs>
          <w:tab w:val="left" w:pos="0"/>
          <w:tab w:val="left" w:pos="720"/>
        </w:tabs>
        <w:ind w:left="0"/>
      </w:pPr>
      <w:r w:rsidRPr="005355B0">
        <w:t>-информация о летном составе претендента и их уровне квалификации;</w:t>
      </w:r>
    </w:p>
    <w:p w:rsidR="00392B88" w:rsidRPr="005355B0" w:rsidRDefault="00392B88" w:rsidP="00392B88">
      <w:pPr>
        <w:pStyle w:val="3"/>
        <w:tabs>
          <w:tab w:val="left" w:pos="0"/>
          <w:tab w:val="left" w:pos="720"/>
        </w:tabs>
        <w:ind w:left="0"/>
      </w:pPr>
      <w:r w:rsidRPr="005355B0">
        <w:lastRenderedPageBreak/>
        <w:t xml:space="preserve">- информация об авиационных происшествиях с воздушными судами претендента за  предшествующий и текущий год;  </w:t>
      </w:r>
    </w:p>
    <w:p w:rsidR="00392B88" w:rsidRPr="005355B0" w:rsidRDefault="00392B88" w:rsidP="00392B88">
      <w:pPr>
        <w:pStyle w:val="ConsPlusNormal"/>
        <w:widowControl/>
        <w:ind w:firstLine="0"/>
        <w:jc w:val="both"/>
        <w:rPr>
          <w:rFonts w:ascii="Times New Roman" w:hAnsi="Times New Roman" w:cs="Times New Roman"/>
          <w:sz w:val="28"/>
          <w:szCs w:val="28"/>
        </w:rPr>
      </w:pPr>
      <w:r w:rsidRPr="005355B0">
        <w:rPr>
          <w:rFonts w:ascii="Times New Roman" w:hAnsi="Times New Roman" w:cs="Times New Roman"/>
          <w:sz w:val="28"/>
          <w:szCs w:val="28"/>
        </w:rPr>
        <w:t>- согласие претендента на заключение договора о взаимных обязательствах по обеспечению безопасными и качественными перевозками пассажиров на регулярной линии;</w:t>
      </w:r>
    </w:p>
    <w:p w:rsidR="00392B88" w:rsidRPr="005355B0" w:rsidRDefault="00392B88" w:rsidP="00392B88">
      <w:pPr>
        <w:pStyle w:val="ConsPlusNormal"/>
        <w:ind w:firstLine="540"/>
        <w:jc w:val="both"/>
        <w:rPr>
          <w:rFonts w:ascii="Times New Roman" w:hAnsi="Times New Roman" w:cs="Times New Roman"/>
          <w:sz w:val="28"/>
          <w:szCs w:val="28"/>
        </w:rPr>
      </w:pPr>
      <w:r w:rsidRPr="005355B0">
        <w:rPr>
          <w:rFonts w:ascii="Times New Roman" w:hAnsi="Times New Roman" w:cs="Times New Roman"/>
          <w:sz w:val="28"/>
          <w:szCs w:val="28"/>
        </w:rPr>
        <w:t xml:space="preserve">4.4. </w:t>
      </w:r>
      <w:proofErr w:type="gramStart"/>
      <w:r w:rsidRPr="005355B0">
        <w:rPr>
          <w:rFonts w:ascii="Times New Roman" w:hAnsi="Times New Roman" w:cs="Times New Roman"/>
          <w:sz w:val="28"/>
          <w:szCs w:val="28"/>
        </w:rPr>
        <w:t xml:space="preserve">Документы, указанные в </w:t>
      </w:r>
      <w:hyperlink w:anchor="P493" w:history="1">
        <w:r w:rsidRPr="005355B0">
          <w:rPr>
            <w:rFonts w:ascii="Times New Roman" w:hAnsi="Times New Roman" w:cs="Times New Roman"/>
            <w:sz w:val="28"/>
            <w:szCs w:val="28"/>
          </w:rPr>
          <w:t>подпунктах 4</w:t>
        </w:r>
      </w:hyperlink>
      <w:r w:rsidRPr="005355B0">
        <w:rPr>
          <w:rFonts w:ascii="Times New Roman" w:hAnsi="Times New Roman" w:cs="Times New Roman"/>
          <w:sz w:val="28"/>
          <w:szCs w:val="28"/>
        </w:rPr>
        <w:t xml:space="preserve">.3.4 – 4.3.6 пункта 4.3. настоящего Положения, запрашиваются конкурсной комиссией в течение 2 дней со дня вскрытия конвертов в администрации района с заявлениями и прилагаемыми к нему документов в порядке межведомственного информационного взаимодействия в соответствии с Федеральным </w:t>
      </w:r>
      <w:hyperlink r:id="rId4" w:history="1">
        <w:r w:rsidRPr="005355B0">
          <w:rPr>
            <w:rFonts w:ascii="Times New Roman" w:hAnsi="Times New Roman" w:cs="Times New Roman"/>
            <w:sz w:val="28"/>
            <w:szCs w:val="28"/>
          </w:rPr>
          <w:t>законом</w:t>
        </w:r>
      </w:hyperlink>
      <w:r w:rsidRPr="005355B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в случае, если перевозчик не представил указанные</w:t>
      </w:r>
      <w:proofErr w:type="gramEnd"/>
      <w:r w:rsidRPr="005355B0">
        <w:rPr>
          <w:rFonts w:ascii="Times New Roman" w:hAnsi="Times New Roman" w:cs="Times New Roman"/>
          <w:sz w:val="28"/>
          <w:szCs w:val="28"/>
        </w:rPr>
        <w:t xml:space="preserve"> документы по собственной инициативе.</w:t>
      </w:r>
    </w:p>
    <w:p w:rsidR="00392B88" w:rsidRPr="005355B0" w:rsidRDefault="00392B88" w:rsidP="00392B88">
      <w:pPr>
        <w:pStyle w:val="ConsPlusNormal"/>
        <w:widowControl/>
        <w:ind w:firstLine="540"/>
        <w:jc w:val="both"/>
        <w:rPr>
          <w:rFonts w:ascii="Times New Roman" w:hAnsi="Times New Roman" w:cs="Times New Roman"/>
          <w:sz w:val="28"/>
          <w:szCs w:val="28"/>
        </w:rPr>
      </w:pPr>
      <w:r w:rsidRPr="005355B0">
        <w:rPr>
          <w:rFonts w:ascii="Times New Roman" w:hAnsi="Times New Roman" w:cs="Times New Roman"/>
          <w:sz w:val="28"/>
          <w:szCs w:val="28"/>
        </w:rPr>
        <w:t>4.4. Конкурсная комиссия имеет право запрашивать у надзорных и контрольных органов сведения о соблюдении претендентом Правил  воздушных перевозок, лицензионных и сертификационных условий за период, составляющий не более одного года до проведения конкурса.</w:t>
      </w:r>
    </w:p>
    <w:p w:rsidR="00392B88" w:rsidRPr="005355B0" w:rsidRDefault="00392B88" w:rsidP="00392B88">
      <w:pPr>
        <w:pStyle w:val="ConsPlusNormal"/>
        <w:ind w:firstLine="540"/>
        <w:jc w:val="both"/>
        <w:rPr>
          <w:rFonts w:ascii="Times New Roman" w:hAnsi="Times New Roman" w:cs="Times New Roman"/>
          <w:sz w:val="28"/>
          <w:szCs w:val="28"/>
        </w:rPr>
      </w:pPr>
      <w:r w:rsidRPr="005355B0">
        <w:rPr>
          <w:rFonts w:ascii="Times New Roman" w:hAnsi="Times New Roman" w:cs="Times New Roman"/>
          <w:sz w:val="28"/>
          <w:szCs w:val="28"/>
        </w:rPr>
        <w:t xml:space="preserve">4.5. Заявление и прилагаемые к нему документы могут быть поданы </w:t>
      </w:r>
      <w:r>
        <w:rPr>
          <w:rFonts w:ascii="Times New Roman" w:hAnsi="Times New Roman" w:cs="Times New Roman"/>
          <w:sz w:val="28"/>
          <w:szCs w:val="28"/>
        </w:rPr>
        <w:t xml:space="preserve">в администрацию района лично, </w:t>
      </w:r>
      <w:r w:rsidRPr="005355B0">
        <w:rPr>
          <w:rFonts w:ascii="Times New Roman" w:hAnsi="Times New Roman" w:cs="Times New Roman"/>
          <w:sz w:val="28"/>
          <w:szCs w:val="28"/>
        </w:rPr>
        <w:t>посредством почтового отправ</w:t>
      </w:r>
      <w:r>
        <w:rPr>
          <w:rFonts w:ascii="Times New Roman" w:hAnsi="Times New Roman" w:cs="Times New Roman"/>
          <w:sz w:val="28"/>
          <w:szCs w:val="28"/>
        </w:rPr>
        <w:t xml:space="preserve">ления с уведомлением о вручении, </w:t>
      </w:r>
      <w:r w:rsidRPr="005355B0">
        <w:rPr>
          <w:rFonts w:ascii="Times New Roman" w:hAnsi="Times New Roman" w:cs="Times New Roman"/>
          <w:sz w:val="28"/>
          <w:szCs w:val="28"/>
        </w:rPr>
        <w:t>в электронной форме на адрес электронной почты администрации района (</w:t>
      </w:r>
      <w:hyperlink r:id="rId5" w:history="1">
        <w:r w:rsidRPr="005355B0">
          <w:rPr>
            <w:rStyle w:val="a5"/>
            <w:rFonts w:ascii="Times New Roman" w:hAnsi="Times New Roman" w:cs="Times New Roman"/>
            <w:sz w:val="28"/>
            <w:szCs w:val="28"/>
            <w:shd w:val="clear" w:color="auto" w:fill="FFFFFF"/>
          </w:rPr>
          <w:t>mail@enadm.ru</w:t>
        </w:r>
      </w:hyperlink>
      <w:r w:rsidRPr="005355B0">
        <w:rPr>
          <w:rFonts w:ascii="Times New Roman" w:hAnsi="Times New Roman" w:cs="Times New Roman"/>
          <w:sz w:val="28"/>
          <w:szCs w:val="28"/>
        </w:rPr>
        <w:t xml:space="preserve">) с использованием усиленной квалифицированной электронной подписи в соответствии с Федеральным </w:t>
      </w:r>
      <w:hyperlink r:id="rId6" w:history="1">
        <w:r w:rsidRPr="005355B0">
          <w:rPr>
            <w:rFonts w:ascii="Times New Roman" w:hAnsi="Times New Roman" w:cs="Times New Roman"/>
            <w:sz w:val="28"/>
            <w:szCs w:val="28"/>
          </w:rPr>
          <w:t>законом</w:t>
        </w:r>
      </w:hyperlink>
      <w:r w:rsidRPr="005355B0">
        <w:rPr>
          <w:rFonts w:ascii="Times New Roman" w:hAnsi="Times New Roman" w:cs="Times New Roman"/>
          <w:sz w:val="28"/>
          <w:szCs w:val="28"/>
        </w:rPr>
        <w:t xml:space="preserve"> от 06.04.2011 N 63-ФЗ "Об электронной подписи".</w:t>
      </w:r>
    </w:p>
    <w:p w:rsidR="00392B88" w:rsidRPr="005355B0" w:rsidRDefault="00392B88" w:rsidP="00392B88">
      <w:pPr>
        <w:pStyle w:val="ConsPlusNormal"/>
        <w:ind w:firstLine="540"/>
        <w:jc w:val="both"/>
        <w:rPr>
          <w:rFonts w:ascii="Times New Roman" w:hAnsi="Times New Roman" w:cs="Times New Roman"/>
          <w:sz w:val="28"/>
          <w:szCs w:val="28"/>
        </w:rPr>
      </w:pPr>
      <w:bookmarkStart w:id="2" w:name="P502"/>
      <w:bookmarkEnd w:id="2"/>
      <w:r w:rsidRPr="005355B0">
        <w:rPr>
          <w:rFonts w:ascii="Times New Roman" w:hAnsi="Times New Roman" w:cs="Times New Roman"/>
          <w:sz w:val="28"/>
          <w:szCs w:val="28"/>
        </w:rPr>
        <w:t xml:space="preserve">При поступлении заявления и прилагаемых к нему документов в электронной форме конкурсная комиссия в течение 3 проверяет действительность усиленной квалифицированной электронной подписи перевозчика, с использованием которой подписан электронный документ (пакет электронных документов), в соответствии со </w:t>
      </w:r>
      <w:hyperlink r:id="rId7" w:history="1">
        <w:r w:rsidRPr="005355B0">
          <w:rPr>
            <w:rFonts w:ascii="Times New Roman" w:hAnsi="Times New Roman" w:cs="Times New Roman"/>
            <w:sz w:val="28"/>
            <w:szCs w:val="28"/>
          </w:rPr>
          <w:t>статьей 11</w:t>
        </w:r>
      </w:hyperlink>
      <w:r w:rsidRPr="005355B0">
        <w:rPr>
          <w:rFonts w:ascii="Times New Roman" w:hAnsi="Times New Roman" w:cs="Times New Roman"/>
          <w:sz w:val="28"/>
          <w:szCs w:val="28"/>
        </w:rPr>
        <w:t xml:space="preserve"> Федерального закона от 06.04.2011 N 63-ФЗ "Об электронной подписи".</w:t>
      </w:r>
    </w:p>
    <w:p w:rsidR="00392B88" w:rsidRPr="005355B0" w:rsidRDefault="00392B88" w:rsidP="00392B88">
      <w:pPr>
        <w:pStyle w:val="ConsPlusNormal"/>
        <w:ind w:firstLine="540"/>
        <w:jc w:val="both"/>
        <w:rPr>
          <w:rFonts w:ascii="Times New Roman" w:hAnsi="Times New Roman" w:cs="Times New Roman"/>
          <w:sz w:val="28"/>
          <w:szCs w:val="28"/>
        </w:rPr>
      </w:pPr>
      <w:proofErr w:type="gramStart"/>
      <w:r w:rsidRPr="005355B0">
        <w:rPr>
          <w:rFonts w:ascii="Times New Roman" w:hAnsi="Times New Roman" w:cs="Times New Roman"/>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3 дней со дня завершения проведения такой проверки конкурсная комиссия принимает решение об отказе в приеме к рассмотрению заявления и прилагаемых к нему документов и направляет перевозчику уведомление об этом в электронной форме с указанием пунктов </w:t>
      </w:r>
      <w:hyperlink r:id="rId8" w:history="1">
        <w:r w:rsidRPr="005355B0">
          <w:rPr>
            <w:rFonts w:ascii="Times New Roman" w:hAnsi="Times New Roman" w:cs="Times New Roman"/>
            <w:sz w:val="28"/>
            <w:szCs w:val="28"/>
          </w:rPr>
          <w:t>статьи 11</w:t>
        </w:r>
      </w:hyperlink>
      <w:r w:rsidRPr="005355B0">
        <w:rPr>
          <w:rFonts w:ascii="Times New Roman" w:hAnsi="Times New Roman" w:cs="Times New Roman"/>
          <w:sz w:val="28"/>
          <w:szCs w:val="28"/>
        </w:rPr>
        <w:t xml:space="preserve"> Федерального закона</w:t>
      </w:r>
      <w:proofErr w:type="gramEnd"/>
      <w:r w:rsidRPr="005355B0">
        <w:rPr>
          <w:rFonts w:ascii="Times New Roman" w:hAnsi="Times New Roman" w:cs="Times New Roman"/>
          <w:sz w:val="28"/>
          <w:szCs w:val="28"/>
        </w:rPr>
        <w:t xml:space="preserve"> от 06.04.2011 N 63-ФЗ "Об электронной подписи", которые послужили основанием для принятия указанного решения.</w:t>
      </w:r>
    </w:p>
    <w:p w:rsidR="00392B88" w:rsidRPr="005355B0" w:rsidRDefault="00392B88" w:rsidP="00392B88">
      <w:pPr>
        <w:pStyle w:val="ConsPlusNormal"/>
        <w:widowControl/>
        <w:ind w:firstLine="540"/>
        <w:jc w:val="both"/>
        <w:rPr>
          <w:rFonts w:ascii="Times New Roman" w:hAnsi="Times New Roman" w:cs="Times New Roman"/>
          <w:sz w:val="28"/>
          <w:szCs w:val="28"/>
        </w:rPr>
      </w:pPr>
    </w:p>
    <w:p w:rsidR="00392B88" w:rsidRPr="005355B0" w:rsidRDefault="00392B88" w:rsidP="00392B88">
      <w:pPr>
        <w:pStyle w:val="ConsPlusNormal"/>
        <w:widowControl/>
        <w:ind w:firstLine="0"/>
        <w:jc w:val="center"/>
        <w:outlineLvl w:val="1"/>
        <w:rPr>
          <w:rFonts w:ascii="Times New Roman" w:hAnsi="Times New Roman" w:cs="Times New Roman"/>
          <w:sz w:val="28"/>
          <w:szCs w:val="28"/>
        </w:rPr>
      </w:pPr>
      <w:r w:rsidRPr="005355B0">
        <w:rPr>
          <w:rFonts w:ascii="Times New Roman" w:hAnsi="Times New Roman" w:cs="Times New Roman"/>
          <w:sz w:val="28"/>
          <w:szCs w:val="28"/>
        </w:rPr>
        <w:t>V. КВАЛИФИКАЦИОННЫЕ ТРЕБОВАНИЯ</w:t>
      </w:r>
    </w:p>
    <w:p w:rsidR="00392B88" w:rsidRPr="005355B0" w:rsidRDefault="00392B88" w:rsidP="00392B88">
      <w:pPr>
        <w:pStyle w:val="ConsPlusNormal"/>
        <w:widowControl/>
        <w:ind w:firstLine="0"/>
        <w:jc w:val="center"/>
        <w:rPr>
          <w:rFonts w:ascii="Times New Roman" w:hAnsi="Times New Roman" w:cs="Times New Roman"/>
          <w:sz w:val="28"/>
          <w:szCs w:val="28"/>
        </w:rPr>
      </w:pPr>
      <w:r w:rsidRPr="005355B0">
        <w:rPr>
          <w:rFonts w:ascii="Times New Roman" w:hAnsi="Times New Roman" w:cs="Times New Roman"/>
          <w:sz w:val="28"/>
          <w:szCs w:val="28"/>
        </w:rPr>
        <w:t>К УЧАСТНИКАМ ОТБОРА</w:t>
      </w:r>
    </w:p>
    <w:p w:rsidR="00392B88" w:rsidRPr="005355B0" w:rsidRDefault="00392B88" w:rsidP="00392B88">
      <w:pPr>
        <w:pStyle w:val="ConsPlusNormal"/>
        <w:ind w:firstLine="539"/>
        <w:jc w:val="both"/>
        <w:rPr>
          <w:rFonts w:ascii="Times New Roman" w:hAnsi="Times New Roman" w:cs="Times New Roman"/>
          <w:sz w:val="28"/>
          <w:szCs w:val="28"/>
        </w:rPr>
      </w:pPr>
      <w:r w:rsidRPr="005355B0">
        <w:rPr>
          <w:rFonts w:ascii="Times New Roman" w:hAnsi="Times New Roman" w:cs="Times New Roman"/>
          <w:sz w:val="28"/>
          <w:szCs w:val="28"/>
        </w:rPr>
        <w:t>5.1. Комиссия в течение 10 дней, следующих за днем вскрытия конвертов,</w:t>
      </w:r>
      <w:r>
        <w:rPr>
          <w:rFonts w:ascii="Times New Roman" w:hAnsi="Times New Roman" w:cs="Times New Roman"/>
          <w:sz w:val="28"/>
          <w:szCs w:val="28"/>
        </w:rPr>
        <w:t xml:space="preserve"> которое оформляется протоколом вскрытия конвертов,</w:t>
      </w:r>
      <w:r w:rsidRPr="005355B0">
        <w:rPr>
          <w:rFonts w:ascii="Times New Roman" w:hAnsi="Times New Roman" w:cs="Times New Roman"/>
          <w:sz w:val="28"/>
          <w:szCs w:val="28"/>
        </w:rPr>
        <w:t xml:space="preserve"> рассматривает поступившие документы и принимает решение о признании или об отказе в признании перевозчиков участниками конкурса.</w:t>
      </w:r>
    </w:p>
    <w:p w:rsidR="00392B88" w:rsidRPr="005355B0" w:rsidRDefault="00392B88" w:rsidP="00392B8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5.2.</w:t>
      </w:r>
      <w:r w:rsidRPr="005355B0">
        <w:rPr>
          <w:rFonts w:ascii="Times New Roman" w:hAnsi="Times New Roman" w:cs="Times New Roman"/>
          <w:sz w:val="28"/>
          <w:szCs w:val="28"/>
        </w:rPr>
        <w:t xml:space="preserve"> Основаниями для отказа в признании перевозчиков участниками открытого конкурса является:</w:t>
      </w:r>
    </w:p>
    <w:p w:rsidR="00392B88" w:rsidRPr="005355B0" w:rsidRDefault="00392B88" w:rsidP="00392B8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5355B0">
        <w:rPr>
          <w:rFonts w:ascii="Times New Roman" w:hAnsi="Times New Roman" w:cs="Times New Roman"/>
          <w:sz w:val="28"/>
          <w:szCs w:val="28"/>
        </w:rPr>
        <w:t xml:space="preserve">несоблюдение перевозчиком условий и требований, установленных </w:t>
      </w:r>
      <w:hyperlink w:anchor="P481" w:history="1">
        <w:r w:rsidRPr="005355B0">
          <w:rPr>
            <w:rFonts w:ascii="Times New Roman" w:hAnsi="Times New Roman" w:cs="Times New Roman"/>
            <w:sz w:val="28"/>
            <w:szCs w:val="28"/>
          </w:rPr>
          <w:t>пунктами 4</w:t>
        </w:r>
      </w:hyperlink>
      <w:r w:rsidRPr="005355B0">
        <w:rPr>
          <w:rFonts w:ascii="Times New Roman" w:hAnsi="Times New Roman" w:cs="Times New Roman"/>
          <w:sz w:val="28"/>
          <w:szCs w:val="28"/>
        </w:rPr>
        <w:t>.1 – 4.3.</w:t>
      </w:r>
      <w:r>
        <w:rPr>
          <w:rFonts w:ascii="Times New Roman" w:hAnsi="Times New Roman" w:cs="Times New Roman"/>
          <w:sz w:val="28"/>
          <w:szCs w:val="28"/>
        </w:rPr>
        <w:t>, 4.5.</w:t>
      </w:r>
      <w:r w:rsidRPr="005355B0">
        <w:rPr>
          <w:rFonts w:ascii="Times New Roman" w:hAnsi="Times New Roman" w:cs="Times New Roman"/>
          <w:sz w:val="28"/>
          <w:szCs w:val="28"/>
        </w:rPr>
        <w:t xml:space="preserve"> настоящего положения;</w:t>
      </w:r>
    </w:p>
    <w:p w:rsidR="00392B88" w:rsidRPr="005355B0" w:rsidRDefault="00392B88" w:rsidP="00392B88">
      <w:pPr>
        <w:pStyle w:val="ConsPlusNormal"/>
        <w:ind w:firstLine="539"/>
        <w:jc w:val="both"/>
        <w:rPr>
          <w:rFonts w:ascii="Times New Roman" w:hAnsi="Times New Roman" w:cs="Times New Roman"/>
          <w:sz w:val="28"/>
          <w:szCs w:val="28"/>
        </w:rPr>
      </w:pPr>
      <w:r w:rsidRPr="005355B0">
        <w:rPr>
          <w:rFonts w:ascii="Times New Roman" w:hAnsi="Times New Roman" w:cs="Times New Roman"/>
          <w:sz w:val="28"/>
          <w:szCs w:val="28"/>
        </w:rPr>
        <w:t xml:space="preserve">б) представление неполного комплекта документов, установленных </w:t>
      </w:r>
      <w:hyperlink w:anchor="P489" w:history="1">
        <w:r w:rsidRPr="005355B0">
          <w:rPr>
            <w:rFonts w:ascii="Times New Roman" w:hAnsi="Times New Roman" w:cs="Times New Roman"/>
            <w:sz w:val="28"/>
            <w:szCs w:val="28"/>
          </w:rPr>
          <w:t>4.3.</w:t>
        </w:r>
      </w:hyperlink>
      <w:r w:rsidRPr="005355B0">
        <w:rPr>
          <w:rFonts w:ascii="Times New Roman" w:hAnsi="Times New Roman" w:cs="Times New Roman"/>
          <w:sz w:val="28"/>
          <w:szCs w:val="28"/>
        </w:rPr>
        <w:t xml:space="preserve"> настоящего положения, в случае, если представление данных документов является обязательным для перевозчика;</w:t>
      </w:r>
    </w:p>
    <w:p w:rsidR="00392B88" w:rsidRPr="005355B0" w:rsidRDefault="00392B88" w:rsidP="00392B88">
      <w:pPr>
        <w:pStyle w:val="ConsPlusNormal"/>
        <w:ind w:firstLine="539"/>
        <w:jc w:val="both"/>
        <w:rPr>
          <w:rFonts w:ascii="Times New Roman" w:hAnsi="Times New Roman" w:cs="Times New Roman"/>
          <w:sz w:val="28"/>
          <w:szCs w:val="28"/>
        </w:rPr>
      </w:pPr>
      <w:r w:rsidRPr="005355B0">
        <w:rPr>
          <w:rFonts w:ascii="Times New Roman" w:hAnsi="Times New Roman" w:cs="Times New Roman"/>
          <w:sz w:val="28"/>
          <w:szCs w:val="28"/>
        </w:rPr>
        <w:t>в) недостоверность представленной перевозчиком информации;</w:t>
      </w:r>
    </w:p>
    <w:p w:rsidR="00392B88" w:rsidRPr="005355B0" w:rsidRDefault="00392B88" w:rsidP="00392B88">
      <w:pPr>
        <w:pStyle w:val="ConsPlusNormal"/>
        <w:widowControl/>
        <w:ind w:firstLine="540"/>
        <w:jc w:val="both"/>
        <w:rPr>
          <w:rFonts w:ascii="Times New Roman" w:hAnsi="Times New Roman" w:cs="Times New Roman"/>
          <w:sz w:val="28"/>
          <w:szCs w:val="28"/>
        </w:rPr>
      </w:pPr>
      <w:r w:rsidRPr="005355B0">
        <w:rPr>
          <w:rFonts w:ascii="Times New Roman" w:hAnsi="Times New Roman" w:cs="Times New Roman"/>
          <w:sz w:val="28"/>
          <w:szCs w:val="28"/>
        </w:rPr>
        <w:t>г) отсутствие достаточного количества воздушных судов и трудовых ресурсов для полного выполнения запланированных рейсов на маршруте.</w:t>
      </w:r>
    </w:p>
    <w:p w:rsidR="00392B88" w:rsidRPr="005355B0" w:rsidRDefault="00392B88" w:rsidP="00392B8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5.3. </w:t>
      </w:r>
      <w:r w:rsidRPr="005355B0">
        <w:rPr>
          <w:rFonts w:ascii="Times New Roman" w:hAnsi="Times New Roman" w:cs="Times New Roman"/>
          <w:sz w:val="28"/>
          <w:szCs w:val="28"/>
        </w:rPr>
        <w:t xml:space="preserve"> В течение 10 дней, следующих за днем принятия решения об отказе в признании участниками конкурса, конкурсная комиссия извещает перевозчика о принятом решении способом, указанным перевозчиком в заявлении с указанием основания для отказа (путем непосредственного вручения извещения представителю перевозчика или путем почтового отправления с уведомлением о вручении).</w:t>
      </w:r>
    </w:p>
    <w:p w:rsidR="00392B88" w:rsidRPr="00F436F3" w:rsidRDefault="00392B88" w:rsidP="00392B88">
      <w:pPr>
        <w:pStyle w:val="ConsPlusNormal"/>
        <w:ind w:firstLine="539"/>
        <w:jc w:val="both"/>
        <w:rPr>
          <w:rFonts w:ascii="Times New Roman" w:hAnsi="Times New Roman" w:cs="Times New Roman"/>
          <w:sz w:val="28"/>
          <w:szCs w:val="28"/>
        </w:rPr>
      </w:pPr>
      <w:r w:rsidRPr="005355B0">
        <w:rPr>
          <w:rFonts w:ascii="Times New Roman" w:hAnsi="Times New Roman" w:cs="Times New Roman"/>
          <w:sz w:val="28"/>
          <w:szCs w:val="28"/>
        </w:rPr>
        <w:t xml:space="preserve">В случае обращения перевозчика в конкурсную комиссию в электронной форме извещение о принятом </w:t>
      </w:r>
      <w:proofErr w:type="gramStart"/>
      <w:r w:rsidRPr="005355B0">
        <w:rPr>
          <w:rFonts w:ascii="Times New Roman" w:hAnsi="Times New Roman" w:cs="Times New Roman"/>
          <w:sz w:val="28"/>
          <w:szCs w:val="28"/>
        </w:rPr>
        <w:t>решении</w:t>
      </w:r>
      <w:proofErr w:type="gramEnd"/>
      <w:r w:rsidRPr="005355B0">
        <w:rPr>
          <w:rFonts w:ascii="Times New Roman" w:hAnsi="Times New Roman" w:cs="Times New Roman"/>
          <w:sz w:val="28"/>
          <w:szCs w:val="28"/>
        </w:rPr>
        <w:t xml:space="preserve"> об отказе в признании участником открытого конкурса направляется перевозчику в форме электронного документа, подписанного усиленной квалифицированной электронной </w:t>
      </w:r>
      <w:r w:rsidRPr="00F436F3">
        <w:rPr>
          <w:rFonts w:ascii="Times New Roman" w:hAnsi="Times New Roman" w:cs="Times New Roman"/>
          <w:sz w:val="28"/>
          <w:szCs w:val="28"/>
        </w:rPr>
        <w:t>подписью.</w:t>
      </w:r>
    </w:p>
    <w:p w:rsidR="00392B88" w:rsidRPr="00F436F3" w:rsidRDefault="00392B88" w:rsidP="00392B88">
      <w:pPr>
        <w:pStyle w:val="ConsPlusNormal"/>
        <w:widowControl/>
        <w:ind w:firstLine="540"/>
        <w:jc w:val="both"/>
        <w:rPr>
          <w:rFonts w:ascii="Times New Roman" w:hAnsi="Times New Roman" w:cs="Times New Roman"/>
          <w:sz w:val="28"/>
          <w:szCs w:val="28"/>
        </w:rPr>
      </w:pPr>
    </w:p>
    <w:p w:rsidR="00392B88" w:rsidRPr="00F436F3" w:rsidRDefault="00392B88" w:rsidP="00392B88">
      <w:pPr>
        <w:pStyle w:val="ConsPlusNormal"/>
        <w:widowControl/>
        <w:ind w:firstLine="0"/>
        <w:jc w:val="center"/>
        <w:outlineLvl w:val="1"/>
        <w:rPr>
          <w:rFonts w:ascii="Times New Roman" w:hAnsi="Times New Roman" w:cs="Times New Roman"/>
          <w:sz w:val="28"/>
          <w:szCs w:val="28"/>
        </w:rPr>
      </w:pPr>
      <w:r w:rsidRPr="00F436F3">
        <w:rPr>
          <w:rFonts w:ascii="Times New Roman" w:hAnsi="Times New Roman" w:cs="Times New Roman"/>
          <w:sz w:val="28"/>
          <w:szCs w:val="28"/>
        </w:rPr>
        <w:t>VI. РАССМОТРЕНИЕ И ОЦЕНКА ЗАЯВОК НА УЧАСТИЕ</w:t>
      </w:r>
    </w:p>
    <w:p w:rsidR="00392B88" w:rsidRPr="00F436F3" w:rsidRDefault="00392B88" w:rsidP="00392B88">
      <w:pPr>
        <w:pStyle w:val="ConsPlusNormal"/>
        <w:widowControl/>
        <w:ind w:firstLine="0"/>
        <w:jc w:val="center"/>
        <w:rPr>
          <w:rFonts w:ascii="Times New Roman" w:hAnsi="Times New Roman" w:cs="Times New Roman"/>
          <w:sz w:val="28"/>
          <w:szCs w:val="28"/>
        </w:rPr>
      </w:pPr>
      <w:r w:rsidRPr="00F436F3">
        <w:rPr>
          <w:rFonts w:ascii="Times New Roman" w:hAnsi="Times New Roman" w:cs="Times New Roman"/>
          <w:sz w:val="28"/>
          <w:szCs w:val="28"/>
        </w:rPr>
        <w:t>В ОТБОРЕ ПРЕТЕНДЕНТОВ</w:t>
      </w:r>
    </w:p>
    <w:p w:rsidR="00392B88" w:rsidRPr="00F436F3" w:rsidRDefault="00392B88" w:rsidP="00392B88">
      <w:pPr>
        <w:pStyle w:val="ConsPlusNormal"/>
        <w:widowControl/>
        <w:ind w:firstLine="540"/>
        <w:jc w:val="both"/>
        <w:rPr>
          <w:rFonts w:ascii="Times New Roman" w:hAnsi="Times New Roman" w:cs="Times New Roman"/>
          <w:sz w:val="28"/>
          <w:szCs w:val="28"/>
        </w:rPr>
      </w:pPr>
      <w:r w:rsidRPr="00F436F3">
        <w:rPr>
          <w:rFonts w:ascii="Times New Roman" w:hAnsi="Times New Roman" w:cs="Times New Roman"/>
          <w:sz w:val="28"/>
          <w:szCs w:val="28"/>
        </w:rPr>
        <w:t>6.1. Комиссия рассматривает и оценивает заявки перевозчиков, признанными участниками конкурса и определяет победителя конкурса в день, час</w:t>
      </w:r>
      <w:r>
        <w:rPr>
          <w:rFonts w:ascii="Times New Roman" w:hAnsi="Times New Roman" w:cs="Times New Roman"/>
          <w:sz w:val="28"/>
          <w:szCs w:val="28"/>
        </w:rPr>
        <w:t xml:space="preserve"> и </w:t>
      </w:r>
      <w:proofErr w:type="gramStart"/>
      <w:r>
        <w:rPr>
          <w:rFonts w:ascii="Times New Roman" w:hAnsi="Times New Roman" w:cs="Times New Roman"/>
          <w:sz w:val="28"/>
          <w:szCs w:val="28"/>
        </w:rPr>
        <w:t>месте</w:t>
      </w:r>
      <w:proofErr w:type="gramEnd"/>
      <w:r>
        <w:rPr>
          <w:rFonts w:ascii="Times New Roman" w:hAnsi="Times New Roman" w:cs="Times New Roman"/>
          <w:sz w:val="28"/>
          <w:szCs w:val="28"/>
        </w:rPr>
        <w:t>, указанном в извещении</w:t>
      </w:r>
      <w:r w:rsidRPr="00F436F3">
        <w:rPr>
          <w:rFonts w:ascii="Times New Roman" w:hAnsi="Times New Roman" w:cs="Times New Roman"/>
          <w:sz w:val="28"/>
          <w:szCs w:val="28"/>
        </w:rPr>
        <w:t xml:space="preserve"> о проведении конкурса. </w:t>
      </w:r>
    </w:p>
    <w:p w:rsidR="00392B88" w:rsidRPr="00F436F3" w:rsidRDefault="00392B88" w:rsidP="00392B88">
      <w:pPr>
        <w:pStyle w:val="ConsPlusNormal"/>
        <w:widowControl/>
        <w:ind w:firstLine="540"/>
        <w:jc w:val="both"/>
        <w:rPr>
          <w:rFonts w:ascii="Times New Roman" w:hAnsi="Times New Roman" w:cs="Times New Roman"/>
          <w:sz w:val="28"/>
          <w:szCs w:val="28"/>
        </w:rPr>
      </w:pPr>
      <w:r w:rsidRPr="00F436F3">
        <w:rPr>
          <w:rFonts w:ascii="Times New Roman" w:hAnsi="Times New Roman" w:cs="Times New Roman"/>
          <w:sz w:val="28"/>
          <w:szCs w:val="28"/>
        </w:rPr>
        <w:t>6.2. Оценка заявки производится по балльной системе в соответствии с установленным перечнем оценочных критериев согласно приложению к настоящему положению.</w:t>
      </w:r>
    </w:p>
    <w:p w:rsidR="00392B88" w:rsidRPr="005355B0" w:rsidRDefault="00392B88" w:rsidP="00392B88">
      <w:pPr>
        <w:pStyle w:val="ConsPlusNormal"/>
        <w:widowControl/>
        <w:ind w:firstLine="540"/>
        <w:jc w:val="both"/>
        <w:rPr>
          <w:rFonts w:ascii="Times New Roman" w:hAnsi="Times New Roman" w:cs="Times New Roman"/>
          <w:sz w:val="28"/>
          <w:szCs w:val="28"/>
        </w:rPr>
      </w:pPr>
      <w:r w:rsidRPr="00F436F3">
        <w:rPr>
          <w:rFonts w:ascii="Times New Roman" w:hAnsi="Times New Roman" w:cs="Times New Roman"/>
          <w:sz w:val="28"/>
          <w:szCs w:val="28"/>
        </w:rPr>
        <w:t>6.3. Победившим считается претендент, набравший наибольшее количество</w:t>
      </w:r>
      <w:r w:rsidRPr="005355B0">
        <w:rPr>
          <w:rFonts w:ascii="Times New Roman" w:hAnsi="Times New Roman" w:cs="Times New Roman"/>
          <w:sz w:val="28"/>
          <w:szCs w:val="28"/>
        </w:rPr>
        <w:t xml:space="preserve"> баллов. В случае если итоговые количественные показатели окажутся одинак</w:t>
      </w:r>
      <w:r>
        <w:rPr>
          <w:rFonts w:ascii="Times New Roman" w:hAnsi="Times New Roman" w:cs="Times New Roman"/>
          <w:sz w:val="28"/>
          <w:szCs w:val="28"/>
        </w:rPr>
        <w:t>овыми, победителем считается перевозчик, заявка которого поступила первой.</w:t>
      </w:r>
    </w:p>
    <w:p w:rsidR="00392B88" w:rsidRPr="005355B0" w:rsidRDefault="00392B88" w:rsidP="00392B88">
      <w:pPr>
        <w:pStyle w:val="ConsPlusNormal"/>
        <w:widowControl/>
        <w:ind w:firstLine="540"/>
        <w:jc w:val="both"/>
        <w:rPr>
          <w:rFonts w:ascii="Times New Roman" w:hAnsi="Times New Roman" w:cs="Times New Roman"/>
          <w:sz w:val="28"/>
          <w:szCs w:val="28"/>
        </w:rPr>
      </w:pPr>
      <w:r w:rsidRPr="005355B0">
        <w:rPr>
          <w:rFonts w:ascii="Times New Roman" w:hAnsi="Times New Roman" w:cs="Times New Roman"/>
          <w:sz w:val="28"/>
          <w:szCs w:val="28"/>
        </w:rPr>
        <w:t>6.4. Протокол заседания комиссии о подведении итогов конкурса утверждается организатором конкурса. В протоколе указываются сведения о месте, дате и времени проведения конкурса, об участниках конкурса, наименовании маршрута, составе конкурсной комиссии, результатах голосования и победителе.</w:t>
      </w:r>
    </w:p>
    <w:p w:rsidR="00392B88" w:rsidRPr="005355B0" w:rsidRDefault="00392B88" w:rsidP="00392B88">
      <w:pPr>
        <w:pStyle w:val="ConsPlusNormal"/>
        <w:widowControl/>
        <w:ind w:firstLine="540"/>
        <w:jc w:val="both"/>
        <w:rPr>
          <w:rFonts w:ascii="Times New Roman" w:hAnsi="Times New Roman" w:cs="Times New Roman"/>
          <w:sz w:val="28"/>
          <w:szCs w:val="28"/>
        </w:rPr>
      </w:pPr>
      <w:r w:rsidRPr="005355B0">
        <w:rPr>
          <w:rFonts w:ascii="Times New Roman" w:hAnsi="Times New Roman" w:cs="Times New Roman"/>
          <w:sz w:val="28"/>
          <w:szCs w:val="28"/>
        </w:rPr>
        <w:t>В случае возникновения обстоятельств, препятствующих подведению итогов конкурса, по причинам, не зависящим от конкурсной комиссии, возобновление процедуры подведения итогов конкурса осуществляется после прекращения указанных обстоятельств.</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5355B0">
        <w:rPr>
          <w:rFonts w:ascii="Times New Roman" w:hAnsi="Times New Roman" w:cs="Times New Roman"/>
          <w:sz w:val="28"/>
          <w:szCs w:val="28"/>
        </w:rPr>
        <w:t>6.5. В случае если претендент является единственным участником конкурса и соответствует требованиям, предъявляе</w:t>
      </w:r>
      <w:r w:rsidRPr="00773249">
        <w:rPr>
          <w:rFonts w:ascii="Times New Roman" w:hAnsi="Times New Roman" w:cs="Times New Roman"/>
          <w:sz w:val="28"/>
          <w:szCs w:val="28"/>
        </w:rPr>
        <w:t>мым к перевозчикам</w:t>
      </w:r>
      <w:r>
        <w:rPr>
          <w:rFonts w:ascii="Times New Roman" w:hAnsi="Times New Roman" w:cs="Times New Roman"/>
          <w:sz w:val="28"/>
          <w:szCs w:val="28"/>
        </w:rPr>
        <w:t xml:space="preserve"> пассажиров воздушным транспортом по регулярным внутрирайонным</w:t>
      </w:r>
      <w:r w:rsidRPr="00773249">
        <w:rPr>
          <w:rFonts w:ascii="Times New Roman" w:hAnsi="Times New Roman" w:cs="Times New Roman"/>
          <w:sz w:val="28"/>
          <w:szCs w:val="28"/>
        </w:rPr>
        <w:t xml:space="preserve"> </w:t>
      </w:r>
      <w:r w:rsidRPr="00773249">
        <w:rPr>
          <w:rFonts w:ascii="Times New Roman" w:hAnsi="Times New Roman" w:cs="Times New Roman"/>
          <w:sz w:val="28"/>
          <w:szCs w:val="28"/>
        </w:rPr>
        <w:lastRenderedPageBreak/>
        <w:t>маршрутам, он получает право на осуществление перевозок пассажиров по данному маршруту.</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6.6. Конкурсная комиссия в течение 5 рабочих дней после утверждения протокола организатором конкурса публикует информацию об итогах конкурса на официальном </w:t>
      </w:r>
      <w:r>
        <w:rPr>
          <w:rFonts w:ascii="Times New Roman" w:hAnsi="Times New Roman" w:cs="Times New Roman"/>
          <w:sz w:val="28"/>
          <w:szCs w:val="28"/>
        </w:rPr>
        <w:t>информационном сайте Енисейского</w:t>
      </w:r>
      <w:r w:rsidRPr="00773249">
        <w:rPr>
          <w:rFonts w:ascii="Times New Roman" w:hAnsi="Times New Roman" w:cs="Times New Roman"/>
          <w:sz w:val="28"/>
          <w:szCs w:val="28"/>
        </w:rPr>
        <w:t xml:space="preserve"> района в сети Интернет.</w:t>
      </w:r>
    </w:p>
    <w:p w:rsidR="00392B88" w:rsidRPr="00773249"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6.7. Перевозчи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 обслуживающий</w:t>
      </w:r>
      <w:r w:rsidRPr="00773249">
        <w:rPr>
          <w:rFonts w:ascii="Times New Roman" w:hAnsi="Times New Roman" w:cs="Times New Roman"/>
          <w:sz w:val="28"/>
          <w:szCs w:val="28"/>
        </w:rPr>
        <w:t>(е) маршрут до объявления</w:t>
      </w:r>
      <w:r>
        <w:rPr>
          <w:rFonts w:ascii="Times New Roman" w:hAnsi="Times New Roman" w:cs="Times New Roman"/>
          <w:sz w:val="28"/>
          <w:szCs w:val="28"/>
        </w:rPr>
        <w:t xml:space="preserve"> конкурсного отбора, не ставший(е) победителем</w:t>
      </w:r>
      <w:r w:rsidRPr="00773249">
        <w:rPr>
          <w:rFonts w:ascii="Times New Roman" w:hAnsi="Times New Roman" w:cs="Times New Roman"/>
          <w:sz w:val="28"/>
          <w:szCs w:val="28"/>
        </w:rPr>
        <w:t>(</w:t>
      </w:r>
      <w:proofErr w:type="spellStart"/>
      <w:r w:rsidRPr="00773249">
        <w:rPr>
          <w:rFonts w:ascii="Times New Roman" w:hAnsi="Times New Roman" w:cs="Times New Roman"/>
          <w:sz w:val="28"/>
          <w:szCs w:val="28"/>
        </w:rPr>
        <w:t>ями</w:t>
      </w:r>
      <w:proofErr w:type="spellEnd"/>
      <w:r w:rsidRPr="00773249">
        <w:rPr>
          <w:rFonts w:ascii="Times New Roman" w:hAnsi="Times New Roman" w:cs="Times New Roman"/>
          <w:sz w:val="28"/>
          <w:szCs w:val="28"/>
        </w:rPr>
        <w:t>), в 10-дневный срок со дня опубликования итогов конкурса на основании письменного уведомления организатора пассажирских перевозок в районе должен п</w:t>
      </w:r>
      <w:r>
        <w:rPr>
          <w:rFonts w:ascii="Times New Roman" w:hAnsi="Times New Roman" w:cs="Times New Roman"/>
          <w:sz w:val="28"/>
          <w:szCs w:val="28"/>
        </w:rPr>
        <w:t>рекратить обслуживание маршрута</w:t>
      </w:r>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p>
    <w:p w:rsidR="00392B88" w:rsidRPr="00773249" w:rsidRDefault="00392B88" w:rsidP="00392B88">
      <w:pPr>
        <w:pStyle w:val="ConsPlusNormal"/>
        <w:widowControl/>
        <w:ind w:firstLine="0"/>
        <w:jc w:val="center"/>
        <w:outlineLvl w:val="1"/>
        <w:rPr>
          <w:rFonts w:ascii="Times New Roman" w:hAnsi="Times New Roman" w:cs="Times New Roman"/>
          <w:sz w:val="28"/>
          <w:szCs w:val="28"/>
        </w:rPr>
      </w:pPr>
      <w:r w:rsidRPr="00773249">
        <w:rPr>
          <w:rFonts w:ascii="Times New Roman" w:hAnsi="Times New Roman" w:cs="Times New Roman"/>
          <w:sz w:val="28"/>
          <w:szCs w:val="28"/>
        </w:rPr>
        <w:t xml:space="preserve">VII. ЗАКЛЮЧЕНИЕ ДОГОВОРА (СОГЛАШЕНИЯ) О </w:t>
      </w:r>
      <w:proofErr w:type="gramStart"/>
      <w:r w:rsidRPr="00773249">
        <w:rPr>
          <w:rFonts w:ascii="Times New Roman" w:hAnsi="Times New Roman" w:cs="Times New Roman"/>
          <w:sz w:val="28"/>
          <w:szCs w:val="28"/>
        </w:rPr>
        <w:t>ВЗАИМНЫХ</w:t>
      </w:r>
      <w:proofErr w:type="gramEnd"/>
    </w:p>
    <w:p w:rsidR="00392B88" w:rsidRPr="00773249" w:rsidRDefault="00392B88" w:rsidP="00392B88">
      <w:pPr>
        <w:pStyle w:val="ConsPlusNormal"/>
        <w:widowControl/>
        <w:ind w:firstLine="0"/>
        <w:jc w:val="center"/>
        <w:rPr>
          <w:rFonts w:ascii="Times New Roman" w:hAnsi="Times New Roman" w:cs="Times New Roman"/>
          <w:sz w:val="28"/>
          <w:szCs w:val="28"/>
        </w:rPr>
      </w:pPr>
      <w:r w:rsidRPr="00773249">
        <w:rPr>
          <w:rFonts w:ascii="Times New Roman" w:hAnsi="Times New Roman" w:cs="Times New Roman"/>
          <w:sz w:val="28"/>
          <w:szCs w:val="28"/>
        </w:rPr>
        <w:t xml:space="preserve">ОБЯЗАТЕЛЬСТВАХ ПО ОБЕСПЕЧЕНИЮ </w:t>
      </w:r>
      <w:proofErr w:type="gramStart"/>
      <w:r w:rsidRPr="00773249">
        <w:rPr>
          <w:rFonts w:ascii="Times New Roman" w:hAnsi="Times New Roman" w:cs="Times New Roman"/>
          <w:sz w:val="28"/>
          <w:szCs w:val="28"/>
        </w:rPr>
        <w:t>БЕЗОПАСНЫМИ</w:t>
      </w:r>
      <w:proofErr w:type="gramEnd"/>
    </w:p>
    <w:p w:rsidR="00392B88" w:rsidRPr="00773249" w:rsidRDefault="00392B88" w:rsidP="00392B88">
      <w:pPr>
        <w:pStyle w:val="ConsPlusNormal"/>
        <w:widowControl/>
        <w:ind w:firstLine="0"/>
        <w:jc w:val="center"/>
        <w:rPr>
          <w:rFonts w:ascii="Times New Roman" w:hAnsi="Times New Roman" w:cs="Times New Roman"/>
          <w:sz w:val="28"/>
          <w:szCs w:val="28"/>
        </w:rPr>
      </w:pPr>
      <w:r w:rsidRPr="00773249">
        <w:rPr>
          <w:rFonts w:ascii="Times New Roman" w:hAnsi="Times New Roman" w:cs="Times New Roman"/>
          <w:sz w:val="28"/>
          <w:szCs w:val="28"/>
        </w:rPr>
        <w:t>И КАЧЕСТВЕННЫМИ ПЕРЕВОЗКАМИ ПАССАЖИРОВ</w:t>
      </w:r>
    </w:p>
    <w:p w:rsidR="00392B88" w:rsidRPr="00773249" w:rsidRDefault="00392B88" w:rsidP="00392B88">
      <w:pPr>
        <w:pStyle w:val="ConsPlusNormal"/>
        <w:widowControl/>
        <w:ind w:firstLine="0"/>
        <w:jc w:val="center"/>
        <w:rPr>
          <w:rFonts w:ascii="Times New Roman" w:hAnsi="Times New Roman" w:cs="Times New Roman"/>
          <w:sz w:val="28"/>
          <w:szCs w:val="28"/>
        </w:rPr>
      </w:pPr>
      <w:r w:rsidRPr="00773249">
        <w:rPr>
          <w:rFonts w:ascii="Times New Roman" w:hAnsi="Times New Roman" w:cs="Times New Roman"/>
          <w:sz w:val="28"/>
          <w:szCs w:val="28"/>
        </w:rPr>
        <w:t>НА РЕГУЛЯРНОМ ВНУТРИРАЙОННОМ МАРШРУТЕ</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7.1. </w:t>
      </w:r>
      <w:proofErr w:type="gramStart"/>
      <w:r w:rsidRPr="00773249">
        <w:rPr>
          <w:rFonts w:ascii="Times New Roman" w:hAnsi="Times New Roman" w:cs="Times New Roman"/>
          <w:sz w:val="28"/>
          <w:szCs w:val="28"/>
        </w:rPr>
        <w:t>По результатам проведения конкурса лицо, признанное победителем конку</w:t>
      </w:r>
      <w:r>
        <w:rPr>
          <w:rFonts w:ascii="Times New Roman" w:hAnsi="Times New Roman" w:cs="Times New Roman"/>
          <w:sz w:val="28"/>
          <w:szCs w:val="28"/>
        </w:rPr>
        <w:t>рса, и организатор перевозок пассажиров воздушным транспортом</w:t>
      </w:r>
      <w:r w:rsidRPr="00773249">
        <w:rPr>
          <w:rFonts w:ascii="Times New Roman" w:hAnsi="Times New Roman" w:cs="Times New Roman"/>
          <w:sz w:val="28"/>
          <w:szCs w:val="28"/>
        </w:rPr>
        <w:t xml:space="preserve"> должны заключить договор (соглашение) о взаимных обязательствах, принятых сторонами для безопасного и качественного обслуживания пассажиров на внутрирайонном маршруте, в течение 5 р</w:t>
      </w:r>
      <w:r>
        <w:rPr>
          <w:rFonts w:ascii="Times New Roman" w:hAnsi="Times New Roman" w:cs="Times New Roman"/>
          <w:sz w:val="28"/>
          <w:szCs w:val="28"/>
        </w:rPr>
        <w:t>абочих дней со дня размещения</w:t>
      </w:r>
      <w:r w:rsidRPr="00773249">
        <w:rPr>
          <w:rFonts w:ascii="Times New Roman" w:hAnsi="Times New Roman" w:cs="Times New Roman"/>
          <w:sz w:val="28"/>
          <w:szCs w:val="28"/>
        </w:rPr>
        <w:t xml:space="preserve"> результатов конкурса на официальном </w:t>
      </w:r>
      <w:r>
        <w:rPr>
          <w:rFonts w:ascii="Times New Roman" w:hAnsi="Times New Roman" w:cs="Times New Roman"/>
          <w:sz w:val="28"/>
          <w:szCs w:val="28"/>
        </w:rPr>
        <w:t>информационном сайте Енисейского</w:t>
      </w:r>
      <w:r w:rsidRPr="00773249">
        <w:rPr>
          <w:rFonts w:ascii="Times New Roman" w:hAnsi="Times New Roman" w:cs="Times New Roman"/>
          <w:sz w:val="28"/>
          <w:szCs w:val="28"/>
        </w:rPr>
        <w:t xml:space="preserve"> района в сети Интернет.</w:t>
      </w:r>
      <w:proofErr w:type="gramEnd"/>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 В договоре (соглашении) должны быть отражены условия принятия сторонами следующих обязательств:</w:t>
      </w:r>
    </w:p>
    <w:p w:rsidR="00392B88" w:rsidRPr="00773249"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w:t>
      </w:r>
      <w:r w:rsidRPr="00773249">
        <w:rPr>
          <w:rFonts w:ascii="Times New Roman" w:hAnsi="Times New Roman" w:cs="Times New Roman"/>
          <w:sz w:val="28"/>
          <w:szCs w:val="28"/>
        </w:rPr>
        <w:t>бщие обязательства (объем перевозок, согласованное расписан</w:t>
      </w:r>
      <w:r>
        <w:rPr>
          <w:rFonts w:ascii="Times New Roman" w:hAnsi="Times New Roman" w:cs="Times New Roman"/>
          <w:sz w:val="28"/>
          <w:szCs w:val="28"/>
        </w:rPr>
        <w:t>ие, режим работы маршрута, схема движения</w:t>
      </w:r>
      <w:r w:rsidRPr="00773249">
        <w:rPr>
          <w:rFonts w:ascii="Times New Roman" w:hAnsi="Times New Roman" w:cs="Times New Roman"/>
          <w:sz w:val="28"/>
          <w:szCs w:val="28"/>
        </w:rPr>
        <w:t>).</w:t>
      </w:r>
    </w:p>
    <w:p w:rsidR="00392B88" w:rsidRPr="00773249"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w:t>
      </w:r>
      <w:r w:rsidRPr="00773249">
        <w:rPr>
          <w:rFonts w:ascii="Times New Roman" w:hAnsi="Times New Roman" w:cs="Times New Roman"/>
          <w:sz w:val="28"/>
          <w:szCs w:val="28"/>
        </w:rPr>
        <w:t>бязанности организатора:</w:t>
      </w:r>
    </w:p>
    <w:p w:rsidR="00392B88" w:rsidRPr="00773249" w:rsidRDefault="00392B88" w:rsidP="00392B88">
      <w:pPr>
        <w:pStyle w:val="ConsPlusNormal"/>
        <w:widowControl/>
        <w:ind w:firstLine="540"/>
        <w:jc w:val="both"/>
        <w:rPr>
          <w:rFonts w:ascii="Times New Roman" w:hAnsi="Times New Roman" w:cs="Times New Roman"/>
          <w:sz w:val="28"/>
          <w:szCs w:val="28"/>
        </w:rPr>
      </w:pPr>
      <w:r w:rsidRPr="00773249">
        <w:rPr>
          <w:rFonts w:ascii="Times New Roman" w:hAnsi="Times New Roman" w:cs="Times New Roman"/>
          <w:sz w:val="28"/>
          <w:szCs w:val="28"/>
        </w:rPr>
        <w:t xml:space="preserve">- </w:t>
      </w:r>
      <w:r>
        <w:rPr>
          <w:rFonts w:ascii="Times New Roman" w:hAnsi="Times New Roman" w:cs="Times New Roman"/>
          <w:sz w:val="28"/>
          <w:szCs w:val="28"/>
        </w:rPr>
        <w:t>о</w:t>
      </w:r>
      <w:r w:rsidRPr="00773249">
        <w:rPr>
          <w:rFonts w:ascii="Times New Roman" w:hAnsi="Times New Roman" w:cs="Times New Roman"/>
          <w:sz w:val="28"/>
          <w:szCs w:val="28"/>
        </w:rPr>
        <w:t>бязанности перевозчика:</w:t>
      </w:r>
    </w:p>
    <w:p w:rsidR="00392B88" w:rsidRPr="00773249"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м</w:t>
      </w:r>
      <w:r w:rsidRPr="00773249">
        <w:rPr>
          <w:rFonts w:ascii="Times New Roman" w:hAnsi="Times New Roman" w:cs="Times New Roman"/>
          <w:sz w:val="28"/>
          <w:szCs w:val="28"/>
        </w:rPr>
        <w:t>еры ответственности за нарушение принятых на себя обязательств обеих сторон.</w:t>
      </w:r>
    </w:p>
    <w:p w:rsidR="00392B88" w:rsidRDefault="00392B88" w:rsidP="00392B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w:t>
      </w:r>
      <w:r w:rsidRPr="00773249">
        <w:rPr>
          <w:rFonts w:ascii="Times New Roman" w:hAnsi="Times New Roman" w:cs="Times New Roman"/>
          <w:sz w:val="28"/>
          <w:szCs w:val="28"/>
        </w:rPr>
        <w:t>рок действия договора (соглашения)</w:t>
      </w:r>
      <w:r>
        <w:rPr>
          <w:rFonts w:ascii="Times New Roman" w:hAnsi="Times New Roman" w:cs="Times New Roman"/>
          <w:sz w:val="28"/>
          <w:szCs w:val="28"/>
        </w:rPr>
        <w:t>.</w:t>
      </w:r>
    </w:p>
    <w:p w:rsidR="00392B88" w:rsidRPr="00EB7FA1" w:rsidRDefault="00392B88" w:rsidP="00392B88">
      <w:pPr>
        <w:autoSpaceDE w:val="0"/>
        <w:autoSpaceDN w:val="0"/>
        <w:adjustRightInd w:val="0"/>
        <w:jc w:val="both"/>
        <w:rPr>
          <w:bCs/>
        </w:rPr>
      </w:pPr>
      <w:r w:rsidRPr="00EB7FA1">
        <w:rPr>
          <w:bCs/>
        </w:rPr>
        <w:t>7.2. Договор об организации пассажирских перевозок по маршрутам регулярных перевозок с перевозчиком заключается организатором конкурса без проведения конкурса на условиях временной работы на маршрутах регулярных перевозок в следующих случаях:</w:t>
      </w:r>
    </w:p>
    <w:p w:rsidR="00392B88" w:rsidRPr="00EB7FA1" w:rsidRDefault="00392B88" w:rsidP="00392B88">
      <w:pPr>
        <w:autoSpaceDE w:val="0"/>
        <w:autoSpaceDN w:val="0"/>
        <w:adjustRightInd w:val="0"/>
        <w:ind w:firstLine="540"/>
        <w:jc w:val="both"/>
        <w:rPr>
          <w:bCs/>
        </w:rPr>
      </w:pPr>
      <w:r w:rsidRPr="00EB7FA1">
        <w:rPr>
          <w:bCs/>
        </w:rPr>
        <w:t>- если потребность в организации перевозок по маршруту регулярных перевозок возникла вследствие непреодолимой силы;</w:t>
      </w:r>
    </w:p>
    <w:p w:rsidR="00392B88" w:rsidRPr="00EB7FA1" w:rsidRDefault="00392B88" w:rsidP="00392B88">
      <w:pPr>
        <w:autoSpaceDE w:val="0"/>
        <w:autoSpaceDN w:val="0"/>
        <w:adjustRightInd w:val="0"/>
        <w:ind w:firstLine="540"/>
        <w:jc w:val="both"/>
        <w:rPr>
          <w:bCs/>
        </w:rPr>
      </w:pPr>
      <w:r w:rsidRPr="00EB7FA1">
        <w:rPr>
          <w:bCs/>
        </w:rPr>
        <w:t>- в случае если конкурс признан несостоявшимся в связи с тем, что на участие в конкурсе не подано ни одной заявки или принято решение об отказе в допуске к участию в конкурсе всех участников, которые подали заявки на участие в конкурсе.</w:t>
      </w:r>
    </w:p>
    <w:p w:rsidR="00392B88" w:rsidRPr="00EB7FA1" w:rsidRDefault="00392B88" w:rsidP="00392B88">
      <w:pPr>
        <w:pStyle w:val="ConsPlusNormal"/>
        <w:widowControl/>
        <w:ind w:firstLine="540"/>
        <w:jc w:val="both"/>
        <w:rPr>
          <w:rFonts w:ascii="Times New Roman" w:hAnsi="Times New Roman" w:cs="Times New Roman"/>
          <w:sz w:val="28"/>
          <w:szCs w:val="28"/>
        </w:rPr>
      </w:pPr>
    </w:p>
    <w:p w:rsidR="00392B88" w:rsidRPr="00EB7FA1" w:rsidRDefault="00392B88" w:rsidP="00392B88">
      <w:pPr>
        <w:pStyle w:val="ConsPlusNormal"/>
        <w:widowControl/>
        <w:ind w:firstLine="0"/>
        <w:outlineLvl w:val="1"/>
        <w:rPr>
          <w:rFonts w:ascii="Times New Roman" w:hAnsi="Times New Roman" w:cs="Times New Roman"/>
          <w:sz w:val="28"/>
          <w:szCs w:val="28"/>
        </w:rPr>
      </w:pPr>
    </w:p>
    <w:p w:rsidR="00392B88" w:rsidRPr="00113724" w:rsidRDefault="00392B88" w:rsidP="00392B88">
      <w:pPr>
        <w:pStyle w:val="ConsPlusNormal"/>
        <w:widowControl/>
        <w:ind w:left="4956" w:firstLine="0"/>
        <w:outlineLvl w:val="1"/>
        <w:rPr>
          <w:rFonts w:ascii="Times New Roman" w:hAnsi="Times New Roman" w:cs="Times New Roman"/>
          <w:sz w:val="28"/>
          <w:szCs w:val="28"/>
        </w:rPr>
      </w:pPr>
      <w:r w:rsidRPr="00113724">
        <w:rPr>
          <w:rFonts w:ascii="Times New Roman" w:hAnsi="Times New Roman" w:cs="Times New Roman"/>
          <w:sz w:val="28"/>
          <w:szCs w:val="28"/>
        </w:rPr>
        <w:t>Приложение</w:t>
      </w:r>
    </w:p>
    <w:p w:rsidR="00392B88" w:rsidRPr="00113724" w:rsidRDefault="00392B88" w:rsidP="00392B88">
      <w:pPr>
        <w:pStyle w:val="ConsPlusNormal"/>
        <w:widowControl/>
        <w:ind w:left="4956" w:firstLine="0"/>
        <w:rPr>
          <w:rFonts w:ascii="Times New Roman" w:hAnsi="Times New Roman" w:cs="Times New Roman"/>
          <w:sz w:val="28"/>
          <w:szCs w:val="28"/>
        </w:rPr>
      </w:pPr>
      <w:r w:rsidRPr="00113724">
        <w:rPr>
          <w:rFonts w:ascii="Times New Roman" w:hAnsi="Times New Roman" w:cs="Times New Roman"/>
          <w:sz w:val="28"/>
          <w:szCs w:val="28"/>
        </w:rPr>
        <w:t xml:space="preserve">к Положению о порядке и </w:t>
      </w:r>
    </w:p>
    <w:p w:rsidR="00392B88" w:rsidRPr="00113724" w:rsidRDefault="00392B88" w:rsidP="00392B88">
      <w:pPr>
        <w:pStyle w:val="ConsPlusNormal"/>
        <w:widowControl/>
        <w:ind w:left="4956" w:firstLine="0"/>
        <w:rPr>
          <w:rFonts w:ascii="Times New Roman" w:hAnsi="Times New Roman" w:cs="Times New Roman"/>
          <w:sz w:val="28"/>
          <w:szCs w:val="28"/>
        </w:rPr>
      </w:pPr>
      <w:proofErr w:type="gramStart"/>
      <w:r w:rsidRPr="00113724">
        <w:rPr>
          <w:rFonts w:ascii="Times New Roman" w:hAnsi="Times New Roman" w:cs="Times New Roman"/>
          <w:sz w:val="28"/>
          <w:szCs w:val="28"/>
        </w:rPr>
        <w:t>условиях</w:t>
      </w:r>
      <w:proofErr w:type="gramEnd"/>
      <w:r w:rsidRPr="00113724">
        <w:rPr>
          <w:rFonts w:ascii="Times New Roman" w:hAnsi="Times New Roman" w:cs="Times New Roman"/>
          <w:sz w:val="28"/>
          <w:szCs w:val="28"/>
        </w:rPr>
        <w:t xml:space="preserve"> конкурсного отбора</w:t>
      </w:r>
    </w:p>
    <w:p w:rsidR="00392B88" w:rsidRPr="00113724" w:rsidRDefault="00392B88" w:rsidP="00392B88">
      <w:pPr>
        <w:pStyle w:val="ConsPlusNormal"/>
        <w:widowControl/>
        <w:ind w:left="4956" w:firstLine="0"/>
        <w:rPr>
          <w:rFonts w:ascii="Times New Roman" w:hAnsi="Times New Roman" w:cs="Times New Roman"/>
          <w:sz w:val="28"/>
          <w:szCs w:val="28"/>
        </w:rPr>
      </w:pPr>
      <w:r w:rsidRPr="00113724">
        <w:rPr>
          <w:rFonts w:ascii="Times New Roman" w:hAnsi="Times New Roman" w:cs="Times New Roman"/>
          <w:sz w:val="28"/>
          <w:szCs w:val="28"/>
        </w:rPr>
        <w:t>перевозчиков на осуществление</w:t>
      </w:r>
    </w:p>
    <w:p w:rsidR="00392B88" w:rsidRPr="00113724" w:rsidRDefault="00392B88" w:rsidP="00392B88">
      <w:pPr>
        <w:pStyle w:val="ConsPlusNormal"/>
        <w:widowControl/>
        <w:ind w:left="4956" w:firstLine="0"/>
        <w:rPr>
          <w:rFonts w:ascii="Times New Roman" w:hAnsi="Times New Roman" w:cs="Times New Roman"/>
          <w:sz w:val="28"/>
          <w:szCs w:val="28"/>
        </w:rPr>
      </w:pPr>
      <w:r w:rsidRPr="00113724">
        <w:rPr>
          <w:rFonts w:ascii="Times New Roman" w:hAnsi="Times New Roman" w:cs="Times New Roman"/>
          <w:sz w:val="28"/>
          <w:szCs w:val="28"/>
        </w:rPr>
        <w:lastRenderedPageBreak/>
        <w:t xml:space="preserve">авиаперевозок пассажиров </w:t>
      </w:r>
      <w:proofErr w:type="gramStart"/>
      <w:r w:rsidRPr="00113724">
        <w:rPr>
          <w:rFonts w:ascii="Times New Roman" w:hAnsi="Times New Roman" w:cs="Times New Roman"/>
          <w:sz w:val="28"/>
          <w:szCs w:val="28"/>
        </w:rPr>
        <w:t>по</w:t>
      </w:r>
      <w:proofErr w:type="gramEnd"/>
    </w:p>
    <w:p w:rsidR="00392B88" w:rsidRPr="00113724" w:rsidRDefault="00392B88" w:rsidP="00392B88">
      <w:pPr>
        <w:pStyle w:val="ConsPlusNormal"/>
        <w:widowControl/>
        <w:ind w:left="4956" w:firstLine="0"/>
        <w:rPr>
          <w:rFonts w:ascii="Times New Roman" w:hAnsi="Times New Roman" w:cs="Times New Roman"/>
          <w:sz w:val="28"/>
          <w:szCs w:val="28"/>
        </w:rPr>
      </w:pPr>
      <w:r w:rsidRPr="00113724">
        <w:rPr>
          <w:rFonts w:ascii="Times New Roman" w:hAnsi="Times New Roman" w:cs="Times New Roman"/>
          <w:sz w:val="28"/>
          <w:szCs w:val="28"/>
        </w:rPr>
        <w:t>регулярным  внутрирайонным маршрутам</w:t>
      </w:r>
    </w:p>
    <w:p w:rsidR="00392B88" w:rsidRPr="00773249" w:rsidRDefault="00392B88" w:rsidP="00392B88">
      <w:pPr>
        <w:pStyle w:val="ConsPlusNormal"/>
        <w:widowControl/>
        <w:ind w:firstLine="0"/>
        <w:jc w:val="center"/>
        <w:rPr>
          <w:rFonts w:ascii="Times New Roman" w:hAnsi="Times New Roman" w:cs="Times New Roman"/>
        </w:rPr>
      </w:pPr>
    </w:p>
    <w:p w:rsidR="00392B88" w:rsidRPr="00681FC7" w:rsidRDefault="00392B88" w:rsidP="00392B88">
      <w:pPr>
        <w:pStyle w:val="ConsPlusNormal"/>
        <w:widowControl/>
        <w:ind w:firstLine="0"/>
        <w:jc w:val="center"/>
      </w:pPr>
    </w:p>
    <w:p w:rsidR="00392B88" w:rsidRPr="0030053B" w:rsidRDefault="00392B88" w:rsidP="00392B88">
      <w:pPr>
        <w:jc w:val="center"/>
      </w:pPr>
      <w:r w:rsidRPr="0030053B">
        <w:t>КРИТЕРИИ</w:t>
      </w:r>
    </w:p>
    <w:p w:rsidR="00392B88" w:rsidRPr="0030053B" w:rsidRDefault="00392B88" w:rsidP="00392B88">
      <w:pPr>
        <w:jc w:val="center"/>
      </w:pPr>
      <w:r w:rsidRPr="0030053B">
        <w:t>ОЦЕНКИ ПРЕТЕНДЕНТОВ НА ОБСЛУЖИВАНИЕ МАРШРУТА</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3228"/>
        <w:gridCol w:w="2347"/>
        <w:gridCol w:w="1865"/>
        <w:gridCol w:w="1687"/>
      </w:tblGrid>
      <w:tr w:rsidR="00392B88" w:rsidRPr="0030053B" w:rsidTr="00BE4F86">
        <w:tc>
          <w:tcPr>
            <w:tcW w:w="593" w:type="dxa"/>
          </w:tcPr>
          <w:p w:rsidR="00392B88" w:rsidRPr="0030053B" w:rsidRDefault="00392B88" w:rsidP="00BE4F86">
            <w:r w:rsidRPr="0030053B">
              <w:t>№</w:t>
            </w:r>
          </w:p>
        </w:tc>
        <w:tc>
          <w:tcPr>
            <w:tcW w:w="3228" w:type="dxa"/>
          </w:tcPr>
          <w:p w:rsidR="00392B88" w:rsidRPr="0030053B" w:rsidRDefault="00392B88" w:rsidP="00BE4F86">
            <w:r w:rsidRPr="0030053B">
              <w:t>Критерии</w:t>
            </w:r>
          </w:p>
        </w:tc>
        <w:tc>
          <w:tcPr>
            <w:tcW w:w="2347" w:type="dxa"/>
          </w:tcPr>
          <w:p w:rsidR="00392B88" w:rsidRPr="0030053B" w:rsidRDefault="00392B88" w:rsidP="00BE4F86">
            <w:r w:rsidRPr="0030053B">
              <w:t>Количество баллов</w:t>
            </w:r>
          </w:p>
        </w:tc>
        <w:tc>
          <w:tcPr>
            <w:tcW w:w="1865" w:type="dxa"/>
          </w:tcPr>
          <w:p w:rsidR="00392B88" w:rsidRPr="0030053B" w:rsidRDefault="00392B88" w:rsidP="00BE4F86">
            <w:r w:rsidRPr="0030053B">
              <w:t>Методика расчета</w:t>
            </w:r>
          </w:p>
        </w:tc>
        <w:tc>
          <w:tcPr>
            <w:tcW w:w="1687" w:type="dxa"/>
          </w:tcPr>
          <w:p w:rsidR="00392B88" w:rsidRPr="0030053B" w:rsidRDefault="00392B88" w:rsidP="00BE4F86">
            <w:r w:rsidRPr="0030053B">
              <w:t>Примечание</w:t>
            </w:r>
          </w:p>
        </w:tc>
      </w:tr>
      <w:tr w:rsidR="00392B88" w:rsidRPr="0030053B" w:rsidTr="00BE4F86">
        <w:trPr>
          <w:trHeight w:val="431"/>
        </w:trPr>
        <w:tc>
          <w:tcPr>
            <w:tcW w:w="9720" w:type="dxa"/>
            <w:gridSpan w:val="5"/>
          </w:tcPr>
          <w:p w:rsidR="00392B88" w:rsidRPr="0030053B" w:rsidRDefault="00392B88" w:rsidP="00BE4F86">
            <w:pPr>
              <w:jc w:val="center"/>
            </w:pPr>
            <w:r w:rsidRPr="0030053B">
              <w:t>Наличие производственных площадей (базы)</w:t>
            </w:r>
          </w:p>
        </w:tc>
      </w:tr>
      <w:tr w:rsidR="00392B88" w:rsidRPr="0030053B" w:rsidTr="00BE4F86">
        <w:trPr>
          <w:trHeight w:val="1373"/>
        </w:trPr>
        <w:tc>
          <w:tcPr>
            <w:tcW w:w="593" w:type="dxa"/>
          </w:tcPr>
          <w:p w:rsidR="00392B88" w:rsidRPr="0030053B" w:rsidRDefault="00392B88" w:rsidP="00BE4F86">
            <w:r w:rsidRPr="0030053B">
              <w:t>1.</w:t>
            </w:r>
          </w:p>
        </w:tc>
        <w:tc>
          <w:tcPr>
            <w:tcW w:w="3228" w:type="dxa"/>
          </w:tcPr>
          <w:p w:rsidR="00392B88" w:rsidRPr="0030053B" w:rsidRDefault="00392B88" w:rsidP="00BE4F86">
            <w:r w:rsidRPr="0030053B">
              <w:t xml:space="preserve">Наличие договора на аэропортовое и наземное обслуживание воздушных судов претендента в аэропорту Енисейск </w:t>
            </w:r>
          </w:p>
          <w:p w:rsidR="00392B88" w:rsidRPr="0030053B" w:rsidRDefault="00392B88" w:rsidP="00BE4F86">
            <w:r w:rsidRPr="0030053B">
              <w:t>а) наличие</w:t>
            </w:r>
          </w:p>
          <w:p w:rsidR="00392B88" w:rsidRPr="0030053B" w:rsidRDefault="00392B88" w:rsidP="00BE4F86">
            <w:r w:rsidRPr="0030053B">
              <w:t xml:space="preserve">б) отсутствие </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+20</w:t>
            </w:r>
          </w:p>
          <w:p w:rsidR="00392B88" w:rsidRPr="0030053B" w:rsidRDefault="00392B88" w:rsidP="00BE4F86">
            <w:r w:rsidRPr="0030053B">
              <w:t>0</w:t>
            </w:r>
          </w:p>
        </w:tc>
        <w:tc>
          <w:tcPr>
            <w:tcW w:w="1865" w:type="dxa"/>
          </w:tcPr>
          <w:p w:rsidR="00392B88" w:rsidRPr="0030053B" w:rsidRDefault="00392B88" w:rsidP="00BE4F86"/>
        </w:tc>
        <w:tc>
          <w:tcPr>
            <w:tcW w:w="1687" w:type="dxa"/>
          </w:tcPr>
          <w:p w:rsidR="00392B88" w:rsidRPr="0030053B" w:rsidRDefault="00392B88" w:rsidP="00BE4F86"/>
        </w:tc>
      </w:tr>
      <w:tr w:rsidR="00392B88" w:rsidRPr="0030053B" w:rsidTr="00BE4F86">
        <w:trPr>
          <w:trHeight w:val="1635"/>
        </w:trPr>
        <w:tc>
          <w:tcPr>
            <w:tcW w:w="593" w:type="dxa"/>
          </w:tcPr>
          <w:p w:rsidR="00392B88" w:rsidRPr="0030053B" w:rsidRDefault="00392B88" w:rsidP="00BE4F86">
            <w:r w:rsidRPr="0030053B">
              <w:t>2.</w:t>
            </w:r>
          </w:p>
        </w:tc>
        <w:tc>
          <w:tcPr>
            <w:tcW w:w="3228" w:type="dxa"/>
          </w:tcPr>
          <w:p w:rsidR="00392B88" w:rsidRPr="0030053B" w:rsidRDefault="00392B88" w:rsidP="00BE4F86">
            <w:r w:rsidRPr="0030053B">
              <w:t xml:space="preserve">Возможность проведения претендентом технического обслуживания и ремонта заявляемой авиационной техники в аэропорту Енисейск </w:t>
            </w:r>
          </w:p>
          <w:p w:rsidR="00392B88" w:rsidRPr="0030053B" w:rsidRDefault="00392B88" w:rsidP="00BE4F86">
            <w:r w:rsidRPr="0030053B">
              <w:t>а) собственными силами на основании сертификата соответствия или по договорам, заключенными с третьими лицами</w:t>
            </w:r>
          </w:p>
          <w:p w:rsidR="00392B88" w:rsidRPr="0030053B" w:rsidRDefault="00392B88" w:rsidP="00BE4F86">
            <w:r w:rsidRPr="0030053B">
              <w:t>б) отсутствие</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+30</w:t>
            </w:r>
          </w:p>
          <w:p w:rsidR="00392B88" w:rsidRPr="0030053B" w:rsidRDefault="00392B88" w:rsidP="00BE4F86">
            <w:r w:rsidRPr="0030053B">
              <w:t>0</w:t>
            </w:r>
          </w:p>
        </w:tc>
        <w:tc>
          <w:tcPr>
            <w:tcW w:w="1865" w:type="dxa"/>
          </w:tcPr>
          <w:p w:rsidR="00392B88" w:rsidRPr="0030053B" w:rsidRDefault="00392B88" w:rsidP="00BE4F86"/>
        </w:tc>
        <w:tc>
          <w:tcPr>
            <w:tcW w:w="1687" w:type="dxa"/>
          </w:tcPr>
          <w:p w:rsidR="00392B88" w:rsidRPr="0030053B" w:rsidRDefault="00392B88" w:rsidP="00BE4F86"/>
        </w:tc>
      </w:tr>
      <w:tr w:rsidR="00392B88" w:rsidRPr="0030053B" w:rsidTr="00BE4F86">
        <w:trPr>
          <w:trHeight w:val="1163"/>
        </w:trPr>
        <w:tc>
          <w:tcPr>
            <w:tcW w:w="593" w:type="dxa"/>
          </w:tcPr>
          <w:p w:rsidR="00392B88" w:rsidRPr="0030053B" w:rsidRDefault="00392B88" w:rsidP="00BE4F86">
            <w:r w:rsidRPr="0030053B">
              <w:t>3.</w:t>
            </w:r>
          </w:p>
        </w:tc>
        <w:tc>
          <w:tcPr>
            <w:tcW w:w="3228" w:type="dxa"/>
          </w:tcPr>
          <w:p w:rsidR="00392B88" w:rsidRPr="0030053B" w:rsidRDefault="00392B88" w:rsidP="00BE4F86">
            <w:r w:rsidRPr="0030053B">
              <w:t xml:space="preserve">Наличие представительства (филиала) в </w:t>
            </w:r>
            <w:proofErr w:type="gramStart"/>
            <w:r w:rsidRPr="0030053B">
              <w:t>г</w:t>
            </w:r>
            <w:proofErr w:type="gramEnd"/>
            <w:r w:rsidRPr="0030053B">
              <w:t>. Енисейск либо представителя в аэропорту Енисейск</w:t>
            </w:r>
          </w:p>
          <w:p w:rsidR="00392B88" w:rsidRPr="0030053B" w:rsidRDefault="00392B88" w:rsidP="00BE4F86">
            <w:r w:rsidRPr="0030053B">
              <w:t>а) наличие представительства (филиала)</w:t>
            </w:r>
          </w:p>
          <w:p w:rsidR="00392B88" w:rsidRPr="0030053B" w:rsidRDefault="00392B88" w:rsidP="00BE4F86">
            <w:r w:rsidRPr="0030053B">
              <w:t>б) наличие представителя</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+10</w:t>
            </w:r>
          </w:p>
          <w:p w:rsidR="00392B88" w:rsidRPr="0030053B" w:rsidRDefault="00392B88" w:rsidP="00BE4F86"/>
          <w:p w:rsidR="00392B88" w:rsidRPr="0030053B" w:rsidRDefault="00392B88" w:rsidP="00BE4F86">
            <w:r w:rsidRPr="0030053B">
              <w:t>+5</w:t>
            </w:r>
          </w:p>
        </w:tc>
        <w:tc>
          <w:tcPr>
            <w:tcW w:w="1865" w:type="dxa"/>
          </w:tcPr>
          <w:p w:rsidR="00392B88" w:rsidRPr="0030053B" w:rsidRDefault="00392B88" w:rsidP="00BE4F86"/>
        </w:tc>
        <w:tc>
          <w:tcPr>
            <w:tcW w:w="1687" w:type="dxa"/>
          </w:tcPr>
          <w:p w:rsidR="00392B88" w:rsidRPr="0030053B" w:rsidRDefault="00392B88" w:rsidP="00BE4F86"/>
        </w:tc>
      </w:tr>
      <w:tr w:rsidR="00392B88" w:rsidRPr="0030053B" w:rsidTr="00BE4F86">
        <w:tc>
          <w:tcPr>
            <w:tcW w:w="9720" w:type="dxa"/>
            <w:gridSpan w:val="5"/>
          </w:tcPr>
          <w:p w:rsidR="00392B88" w:rsidRPr="0030053B" w:rsidRDefault="00392B88" w:rsidP="00BE4F86">
            <w:pPr>
              <w:jc w:val="center"/>
            </w:pPr>
            <w:r w:rsidRPr="0030053B">
              <w:t>Наличие сертифицированных воздушных судов</w:t>
            </w:r>
          </w:p>
          <w:p w:rsidR="00392B88" w:rsidRPr="0030053B" w:rsidRDefault="00392B88" w:rsidP="00BE4F86">
            <w:pPr>
              <w:jc w:val="center"/>
            </w:pPr>
          </w:p>
        </w:tc>
      </w:tr>
      <w:tr w:rsidR="00392B88" w:rsidRPr="0030053B" w:rsidTr="00BE4F86">
        <w:tc>
          <w:tcPr>
            <w:tcW w:w="593" w:type="dxa"/>
          </w:tcPr>
          <w:p w:rsidR="00392B88" w:rsidRPr="0030053B" w:rsidRDefault="00392B88" w:rsidP="00BE4F86">
            <w:r w:rsidRPr="0030053B">
              <w:t>4.</w:t>
            </w:r>
          </w:p>
        </w:tc>
        <w:tc>
          <w:tcPr>
            <w:tcW w:w="3228" w:type="dxa"/>
          </w:tcPr>
          <w:p w:rsidR="00392B88" w:rsidRPr="0030053B" w:rsidRDefault="00392B88" w:rsidP="00BE4F86">
            <w:r w:rsidRPr="0030053B">
              <w:t xml:space="preserve">Право владения </w:t>
            </w:r>
            <w:r w:rsidRPr="0030053B">
              <w:lastRenderedPageBreak/>
              <w:t>воздушными судами:</w:t>
            </w:r>
          </w:p>
          <w:p w:rsidR="00392B88" w:rsidRPr="0030053B" w:rsidRDefault="00392B88" w:rsidP="00BE4F86">
            <w:r w:rsidRPr="0030053B">
              <w:t>а) собственность, аренда</w:t>
            </w:r>
          </w:p>
          <w:p w:rsidR="00392B88" w:rsidRPr="0030053B" w:rsidRDefault="00392B88" w:rsidP="00BE4F86">
            <w:r w:rsidRPr="0030053B">
              <w:t>или по иным законным основаниям</w:t>
            </w:r>
          </w:p>
          <w:p w:rsidR="00392B88" w:rsidRPr="0030053B" w:rsidRDefault="00392B88" w:rsidP="00BE4F86">
            <w:r w:rsidRPr="0030053B">
              <w:t>б) отсутствие</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+15</w:t>
            </w:r>
          </w:p>
          <w:p w:rsidR="00392B88" w:rsidRPr="0030053B" w:rsidRDefault="00392B88" w:rsidP="00BE4F86">
            <w:r w:rsidRPr="0030053B">
              <w:t>0</w:t>
            </w:r>
          </w:p>
        </w:tc>
        <w:tc>
          <w:tcPr>
            <w:tcW w:w="1865" w:type="dxa"/>
          </w:tcPr>
          <w:p w:rsidR="00392B88" w:rsidRPr="0030053B" w:rsidRDefault="00392B88" w:rsidP="00BE4F86">
            <w:r w:rsidRPr="0030053B">
              <w:lastRenderedPageBreak/>
              <w:t xml:space="preserve">На одно </w:t>
            </w:r>
            <w:proofErr w:type="gramStart"/>
            <w:r w:rsidRPr="0030053B">
              <w:t>ВС</w:t>
            </w:r>
            <w:proofErr w:type="gramEnd"/>
            <w:r w:rsidRPr="0030053B">
              <w:t xml:space="preserve"> </w:t>
            </w:r>
          </w:p>
        </w:tc>
        <w:tc>
          <w:tcPr>
            <w:tcW w:w="1687" w:type="dxa"/>
          </w:tcPr>
          <w:p w:rsidR="00392B88" w:rsidRPr="0030053B" w:rsidRDefault="00392B88" w:rsidP="00BE4F86"/>
        </w:tc>
      </w:tr>
      <w:tr w:rsidR="00392B88" w:rsidRPr="0030053B" w:rsidTr="00BE4F86">
        <w:tc>
          <w:tcPr>
            <w:tcW w:w="593" w:type="dxa"/>
          </w:tcPr>
          <w:p w:rsidR="00392B88" w:rsidRPr="0030053B" w:rsidRDefault="00392B88" w:rsidP="00BE4F86">
            <w:r w:rsidRPr="0030053B">
              <w:lastRenderedPageBreak/>
              <w:t>5.</w:t>
            </w:r>
          </w:p>
        </w:tc>
        <w:tc>
          <w:tcPr>
            <w:tcW w:w="3228" w:type="dxa"/>
          </w:tcPr>
          <w:p w:rsidR="00392B88" w:rsidRPr="0030053B" w:rsidRDefault="00392B88" w:rsidP="00BE4F86">
            <w:r w:rsidRPr="0030053B">
              <w:t>Срок эксплуатации воздушных судов, исчисляемый с момента последнего ремонта</w:t>
            </w:r>
          </w:p>
          <w:p w:rsidR="00392B88" w:rsidRPr="0030053B" w:rsidRDefault="00392B88" w:rsidP="00BE4F86">
            <w:r w:rsidRPr="0030053B">
              <w:t>а) остаток межремонтного ресурса свыше 1500 часов</w:t>
            </w:r>
          </w:p>
          <w:p w:rsidR="00392B88" w:rsidRPr="0030053B" w:rsidRDefault="00392B88" w:rsidP="00BE4F86">
            <w:r w:rsidRPr="0030053B">
              <w:t>б) остаток межремонтного ресурса от 1001 - 1500 часов</w:t>
            </w:r>
          </w:p>
          <w:p w:rsidR="00392B88" w:rsidRPr="0030053B" w:rsidRDefault="00392B88" w:rsidP="00BE4F86">
            <w:r w:rsidRPr="0030053B">
              <w:t>в) остаток межремонтного ресурса от 501-1000 часов</w:t>
            </w:r>
          </w:p>
          <w:p w:rsidR="00392B88" w:rsidRPr="0030053B" w:rsidRDefault="00392B88" w:rsidP="00BE4F86">
            <w:r w:rsidRPr="0030053B">
              <w:t>в) остаток межремонтного ресурса от 500 часов</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 xml:space="preserve">+20 (на каждое </w:t>
            </w:r>
            <w:proofErr w:type="gramStart"/>
            <w:r w:rsidRPr="0030053B">
              <w:t>ВС</w:t>
            </w:r>
            <w:proofErr w:type="gramEnd"/>
            <w:r w:rsidRPr="0030053B">
              <w:t>)</w:t>
            </w:r>
          </w:p>
          <w:p w:rsidR="00392B88" w:rsidRPr="0030053B" w:rsidRDefault="00392B88" w:rsidP="00BE4F86"/>
          <w:p w:rsidR="00392B88" w:rsidRPr="0030053B" w:rsidRDefault="00392B88" w:rsidP="00BE4F86">
            <w:r w:rsidRPr="0030053B">
              <w:t xml:space="preserve">+15 (на каждое </w:t>
            </w:r>
            <w:proofErr w:type="gramStart"/>
            <w:r w:rsidRPr="0030053B">
              <w:t>ВС</w:t>
            </w:r>
            <w:proofErr w:type="gramEnd"/>
            <w:r w:rsidRPr="0030053B">
              <w:t>)</w:t>
            </w:r>
          </w:p>
          <w:p w:rsidR="00392B88" w:rsidRPr="0030053B" w:rsidRDefault="00392B88" w:rsidP="00BE4F86"/>
          <w:p w:rsidR="00392B88" w:rsidRPr="0030053B" w:rsidRDefault="00392B88" w:rsidP="00BE4F86">
            <w:r w:rsidRPr="0030053B">
              <w:t xml:space="preserve">+10 (на каждое </w:t>
            </w:r>
            <w:proofErr w:type="gramStart"/>
            <w:r w:rsidRPr="0030053B">
              <w:t>ВС</w:t>
            </w:r>
            <w:proofErr w:type="gramEnd"/>
            <w:r w:rsidRPr="0030053B">
              <w:t>)</w:t>
            </w:r>
          </w:p>
          <w:p w:rsidR="00392B88" w:rsidRPr="0030053B" w:rsidRDefault="00392B88" w:rsidP="00BE4F86"/>
          <w:p w:rsidR="00392B88" w:rsidRPr="0030053B" w:rsidRDefault="00392B88" w:rsidP="00BE4F86">
            <w:r w:rsidRPr="0030053B">
              <w:t xml:space="preserve">+5 (на каждое </w:t>
            </w:r>
            <w:proofErr w:type="gramStart"/>
            <w:r w:rsidRPr="0030053B">
              <w:t>ВС</w:t>
            </w:r>
            <w:proofErr w:type="gramEnd"/>
            <w:r w:rsidRPr="0030053B">
              <w:t>)</w:t>
            </w:r>
          </w:p>
        </w:tc>
        <w:tc>
          <w:tcPr>
            <w:tcW w:w="1865" w:type="dxa"/>
          </w:tcPr>
          <w:p w:rsidR="00392B88" w:rsidRPr="0030053B" w:rsidRDefault="00392B88" w:rsidP="00BE4F86"/>
        </w:tc>
        <w:tc>
          <w:tcPr>
            <w:tcW w:w="1687" w:type="dxa"/>
          </w:tcPr>
          <w:p w:rsidR="00392B88" w:rsidRPr="0030053B" w:rsidRDefault="00392B88" w:rsidP="00BE4F86"/>
        </w:tc>
      </w:tr>
      <w:tr w:rsidR="00392B88" w:rsidRPr="0030053B" w:rsidTr="00BE4F86">
        <w:tc>
          <w:tcPr>
            <w:tcW w:w="9720" w:type="dxa"/>
            <w:gridSpan w:val="5"/>
          </w:tcPr>
          <w:p w:rsidR="00392B88" w:rsidRPr="0030053B" w:rsidRDefault="00392B88" w:rsidP="00BE4F86">
            <w:pPr>
              <w:jc w:val="center"/>
            </w:pPr>
            <w:r w:rsidRPr="0030053B">
              <w:t>Качество и стаж работы перевозчика на рынке авиационных услуг</w:t>
            </w:r>
          </w:p>
        </w:tc>
      </w:tr>
      <w:tr w:rsidR="00392B88" w:rsidRPr="0030053B" w:rsidTr="00BE4F86">
        <w:tc>
          <w:tcPr>
            <w:tcW w:w="593" w:type="dxa"/>
          </w:tcPr>
          <w:p w:rsidR="00392B88" w:rsidRPr="0030053B" w:rsidRDefault="00392B88" w:rsidP="00BE4F86">
            <w:r w:rsidRPr="0030053B">
              <w:t>6.</w:t>
            </w:r>
          </w:p>
        </w:tc>
        <w:tc>
          <w:tcPr>
            <w:tcW w:w="3228" w:type="dxa"/>
          </w:tcPr>
          <w:p w:rsidR="00392B88" w:rsidRPr="0030053B" w:rsidRDefault="00392B88" w:rsidP="00BE4F86">
            <w:r w:rsidRPr="0030053B">
              <w:t>Стаж работы на рынке:</w:t>
            </w:r>
          </w:p>
          <w:p w:rsidR="00392B88" w:rsidRPr="0030053B" w:rsidRDefault="00392B88" w:rsidP="00BE4F86">
            <w:r w:rsidRPr="0030053B">
              <w:t>до 5 лет</w:t>
            </w:r>
          </w:p>
          <w:p w:rsidR="00392B88" w:rsidRPr="0030053B" w:rsidRDefault="00392B88" w:rsidP="00BE4F86">
            <w:r w:rsidRPr="0030053B">
              <w:t>свыше 5 лет</w:t>
            </w:r>
          </w:p>
        </w:tc>
        <w:tc>
          <w:tcPr>
            <w:tcW w:w="2347" w:type="dxa"/>
          </w:tcPr>
          <w:p w:rsidR="00392B88" w:rsidRPr="0030053B" w:rsidRDefault="00392B88" w:rsidP="00BE4F86"/>
          <w:p w:rsidR="00392B88" w:rsidRPr="0030053B" w:rsidRDefault="00392B88" w:rsidP="00BE4F86">
            <w:r w:rsidRPr="0030053B">
              <w:t>+10</w:t>
            </w:r>
          </w:p>
          <w:p w:rsidR="00392B88" w:rsidRPr="0030053B" w:rsidRDefault="00392B88" w:rsidP="00BE4F86">
            <w:r w:rsidRPr="0030053B">
              <w:t>+20</w:t>
            </w:r>
          </w:p>
        </w:tc>
        <w:tc>
          <w:tcPr>
            <w:tcW w:w="1865" w:type="dxa"/>
          </w:tcPr>
          <w:p w:rsidR="00392B88" w:rsidRPr="0030053B" w:rsidRDefault="00392B88" w:rsidP="00BE4F86"/>
        </w:tc>
        <w:tc>
          <w:tcPr>
            <w:tcW w:w="1687" w:type="dxa"/>
          </w:tcPr>
          <w:p w:rsidR="00392B88" w:rsidRPr="0030053B" w:rsidRDefault="00392B88" w:rsidP="00BE4F86"/>
        </w:tc>
      </w:tr>
      <w:tr w:rsidR="00392B88" w:rsidRPr="0030053B" w:rsidTr="00BE4F86">
        <w:tc>
          <w:tcPr>
            <w:tcW w:w="593" w:type="dxa"/>
          </w:tcPr>
          <w:p w:rsidR="00392B88" w:rsidRPr="0030053B" w:rsidRDefault="00392B88" w:rsidP="00BE4F86">
            <w:r w:rsidRPr="0030053B">
              <w:t xml:space="preserve">7. </w:t>
            </w:r>
          </w:p>
        </w:tc>
        <w:tc>
          <w:tcPr>
            <w:tcW w:w="3228" w:type="dxa"/>
          </w:tcPr>
          <w:p w:rsidR="00392B88" w:rsidRPr="0030053B" w:rsidRDefault="00392B88" w:rsidP="00BE4F86">
            <w:r w:rsidRPr="0030053B">
              <w:t>Стаж работы по осуществлению воздушных пассажирских перевозок на территории Енисейского района:</w:t>
            </w:r>
          </w:p>
          <w:p w:rsidR="00392B88" w:rsidRPr="0030053B" w:rsidRDefault="00392B88" w:rsidP="00BE4F86">
            <w:r w:rsidRPr="0030053B">
              <w:t>- до 3 лет</w:t>
            </w:r>
          </w:p>
          <w:p w:rsidR="00392B88" w:rsidRPr="0030053B" w:rsidRDefault="00392B88" w:rsidP="00BE4F86">
            <w:r w:rsidRPr="0030053B">
              <w:t>- свыше 3 лет</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+10</w:t>
            </w:r>
          </w:p>
          <w:p w:rsidR="00392B88" w:rsidRPr="0030053B" w:rsidRDefault="00392B88" w:rsidP="00BE4F86">
            <w:r w:rsidRPr="0030053B">
              <w:t>+20</w:t>
            </w:r>
          </w:p>
        </w:tc>
        <w:tc>
          <w:tcPr>
            <w:tcW w:w="1865" w:type="dxa"/>
          </w:tcPr>
          <w:p w:rsidR="00392B88" w:rsidRPr="0030053B" w:rsidRDefault="00392B88" w:rsidP="00BE4F86"/>
        </w:tc>
        <w:tc>
          <w:tcPr>
            <w:tcW w:w="1687" w:type="dxa"/>
          </w:tcPr>
          <w:p w:rsidR="00392B88" w:rsidRPr="0030053B" w:rsidRDefault="00392B88" w:rsidP="00BE4F86"/>
        </w:tc>
      </w:tr>
      <w:tr w:rsidR="00392B88" w:rsidRPr="0030053B" w:rsidTr="00BE4F86">
        <w:tc>
          <w:tcPr>
            <w:tcW w:w="593" w:type="dxa"/>
          </w:tcPr>
          <w:p w:rsidR="00392B88" w:rsidRPr="0030053B" w:rsidRDefault="00392B88" w:rsidP="00BE4F86">
            <w:r w:rsidRPr="0030053B">
              <w:t xml:space="preserve">8. </w:t>
            </w:r>
          </w:p>
        </w:tc>
        <w:tc>
          <w:tcPr>
            <w:tcW w:w="3228" w:type="dxa"/>
          </w:tcPr>
          <w:p w:rsidR="00392B88" w:rsidRPr="0030053B" w:rsidRDefault="00392B88" w:rsidP="00BE4F86">
            <w:r w:rsidRPr="0030053B">
              <w:t>Наличие судебных дел, жалоб в отношении претендента, связанных с неисполнением или ненадлежащим исполнением обязательств по выполнению воздушных перевозок и авиационных работ</w:t>
            </w:r>
          </w:p>
          <w:p w:rsidR="00392B88" w:rsidRPr="0030053B" w:rsidRDefault="00392B88" w:rsidP="00BE4F86">
            <w:r w:rsidRPr="0030053B">
              <w:t>а) наличие</w:t>
            </w:r>
          </w:p>
          <w:p w:rsidR="00392B88" w:rsidRPr="0030053B" w:rsidRDefault="00392B88" w:rsidP="00BE4F86">
            <w:r w:rsidRPr="0030053B">
              <w:t xml:space="preserve">б) отсутствие </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0</w:t>
            </w:r>
          </w:p>
          <w:p w:rsidR="00392B88" w:rsidRPr="0030053B" w:rsidRDefault="00392B88" w:rsidP="00BE4F86">
            <w:r w:rsidRPr="0030053B">
              <w:t>20</w:t>
            </w:r>
          </w:p>
        </w:tc>
        <w:tc>
          <w:tcPr>
            <w:tcW w:w="1865" w:type="dxa"/>
          </w:tcPr>
          <w:p w:rsidR="00392B88" w:rsidRPr="0030053B" w:rsidRDefault="00392B88" w:rsidP="00BE4F86"/>
        </w:tc>
        <w:tc>
          <w:tcPr>
            <w:tcW w:w="1687" w:type="dxa"/>
          </w:tcPr>
          <w:p w:rsidR="00392B88" w:rsidRPr="0030053B" w:rsidRDefault="00392B88" w:rsidP="00BE4F86">
            <w:r w:rsidRPr="0030053B">
              <w:t xml:space="preserve">По данным претендента </w:t>
            </w:r>
          </w:p>
          <w:p w:rsidR="00392B88" w:rsidRPr="0030053B" w:rsidRDefault="00392B88" w:rsidP="00BE4F86">
            <w:pPr>
              <w:rPr>
                <w:color w:val="FF0000"/>
              </w:rPr>
            </w:pPr>
          </w:p>
        </w:tc>
      </w:tr>
      <w:tr w:rsidR="00392B88" w:rsidRPr="0030053B" w:rsidTr="00BE4F86">
        <w:tc>
          <w:tcPr>
            <w:tcW w:w="593" w:type="dxa"/>
          </w:tcPr>
          <w:p w:rsidR="00392B88" w:rsidRPr="0030053B" w:rsidRDefault="00392B88" w:rsidP="00BE4F86">
            <w:r w:rsidRPr="0030053B">
              <w:t>9.</w:t>
            </w:r>
          </w:p>
        </w:tc>
        <w:tc>
          <w:tcPr>
            <w:tcW w:w="3228" w:type="dxa"/>
          </w:tcPr>
          <w:p w:rsidR="00392B88" w:rsidRPr="0030053B" w:rsidRDefault="00392B88" w:rsidP="00BE4F86">
            <w:r w:rsidRPr="0030053B">
              <w:t xml:space="preserve">Сведения об авиационных </w:t>
            </w:r>
            <w:r w:rsidRPr="0030053B">
              <w:lastRenderedPageBreak/>
              <w:t>происшествиях за предшествующий и текущий год:</w:t>
            </w:r>
          </w:p>
          <w:p w:rsidR="00392B88" w:rsidRPr="0030053B" w:rsidRDefault="00392B88" w:rsidP="00BE4F86">
            <w:r w:rsidRPr="0030053B">
              <w:t>а) наличие</w:t>
            </w:r>
          </w:p>
          <w:p w:rsidR="00392B88" w:rsidRPr="0030053B" w:rsidRDefault="00392B88" w:rsidP="00BE4F86">
            <w:r w:rsidRPr="0030053B">
              <w:t>б) отсутствие</w:t>
            </w:r>
          </w:p>
        </w:tc>
        <w:tc>
          <w:tcPr>
            <w:tcW w:w="2347" w:type="dxa"/>
          </w:tcPr>
          <w:p w:rsidR="00392B88" w:rsidRPr="0030053B" w:rsidRDefault="00392B88" w:rsidP="00BE4F86"/>
          <w:p w:rsidR="00392B88" w:rsidRPr="0030053B" w:rsidRDefault="00392B88" w:rsidP="00BE4F86"/>
          <w:p w:rsidR="00392B88" w:rsidRPr="0030053B" w:rsidRDefault="00392B88" w:rsidP="00BE4F86"/>
          <w:p w:rsidR="00392B88" w:rsidRPr="0030053B" w:rsidRDefault="00392B88" w:rsidP="00BE4F86">
            <w:r w:rsidRPr="0030053B">
              <w:t>0</w:t>
            </w:r>
          </w:p>
          <w:p w:rsidR="00392B88" w:rsidRPr="0030053B" w:rsidRDefault="00392B88" w:rsidP="00BE4F86">
            <w:r w:rsidRPr="0030053B">
              <w:t>+10</w:t>
            </w:r>
          </w:p>
        </w:tc>
        <w:tc>
          <w:tcPr>
            <w:tcW w:w="1865" w:type="dxa"/>
          </w:tcPr>
          <w:p w:rsidR="00392B88" w:rsidRPr="0030053B" w:rsidRDefault="00392B88" w:rsidP="00BE4F86"/>
        </w:tc>
        <w:tc>
          <w:tcPr>
            <w:tcW w:w="1687" w:type="dxa"/>
          </w:tcPr>
          <w:p w:rsidR="00392B88" w:rsidRPr="0030053B" w:rsidRDefault="00392B88" w:rsidP="00BE4F86">
            <w:r w:rsidRPr="0030053B">
              <w:t>По данным ФАВТ</w:t>
            </w:r>
          </w:p>
        </w:tc>
      </w:tr>
      <w:tr w:rsidR="00392B88" w:rsidRPr="0030053B" w:rsidTr="00BE4F86">
        <w:tc>
          <w:tcPr>
            <w:tcW w:w="593" w:type="dxa"/>
          </w:tcPr>
          <w:p w:rsidR="00392B88" w:rsidRPr="0030053B" w:rsidRDefault="00392B88" w:rsidP="00BE4F86">
            <w:r w:rsidRPr="0030053B">
              <w:lastRenderedPageBreak/>
              <w:t>10.</w:t>
            </w:r>
          </w:p>
        </w:tc>
        <w:tc>
          <w:tcPr>
            <w:tcW w:w="3228" w:type="dxa"/>
          </w:tcPr>
          <w:p w:rsidR="00392B88" w:rsidRPr="0030053B" w:rsidRDefault="00392B88" w:rsidP="00BE4F86">
            <w:r w:rsidRPr="0030053B">
              <w:t xml:space="preserve">Техническое состояние </w:t>
            </w:r>
            <w:proofErr w:type="gramStart"/>
            <w:r w:rsidRPr="0030053B">
              <w:t>ВС</w:t>
            </w:r>
            <w:proofErr w:type="gramEnd"/>
          </w:p>
        </w:tc>
        <w:tc>
          <w:tcPr>
            <w:tcW w:w="2347" w:type="dxa"/>
          </w:tcPr>
          <w:p w:rsidR="00392B88" w:rsidRPr="0030053B" w:rsidRDefault="00392B88" w:rsidP="00BE4F86">
            <w:r w:rsidRPr="0030053B">
              <w:t>+10</w:t>
            </w:r>
          </w:p>
        </w:tc>
        <w:tc>
          <w:tcPr>
            <w:tcW w:w="1865" w:type="dxa"/>
          </w:tcPr>
          <w:p w:rsidR="00392B88" w:rsidRPr="0030053B" w:rsidRDefault="00392B88" w:rsidP="00BE4F86">
            <w:r w:rsidRPr="0030053B">
              <w:t xml:space="preserve">Кол-во, исправных </w:t>
            </w:r>
            <w:proofErr w:type="gramStart"/>
            <w:r w:rsidRPr="0030053B">
              <w:t>ВС</w:t>
            </w:r>
            <w:proofErr w:type="gramEnd"/>
            <w:r w:rsidRPr="0030053B">
              <w:t>*100%/на кол-во ВС</w:t>
            </w:r>
          </w:p>
        </w:tc>
        <w:tc>
          <w:tcPr>
            <w:tcW w:w="1687" w:type="dxa"/>
          </w:tcPr>
          <w:p w:rsidR="00392B88" w:rsidRPr="0030053B" w:rsidRDefault="00392B88" w:rsidP="00BE4F86">
            <w:r w:rsidRPr="0030053B">
              <w:t xml:space="preserve">Проверяются все 100% заявленных </w:t>
            </w:r>
            <w:proofErr w:type="gramStart"/>
            <w:r w:rsidRPr="0030053B">
              <w:t>ВС</w:t>
            </w:r>
            <w:proofErr w:type="gramEnd"/>
            <w:r w:rsidRPr="0030053B">
              <w:t xml:space="preserve"> в соответствии с Сертификатами летной годности</w:t>
            </w:r>
          </w:p>
        </w:tc>
      </w:tr>
      <w:tr w:rsidR="00392B88" w:rsidRPr="0030053B" w:rsidTr="00BE4F86">
        <w:tc>
          <w:tcPr>
            <w:tcW w:w="9720" w:type="dxa"/>
            <w:gridSpan w:val="5"/>
          </w:tcPr>
          <w:p w:rsidR="00392B88" w:rsidRPr="0030053B" w:rsidRDefault="00392B88" w:rsidP="00BE4F86">
            <w:pPr>
              <w:jc w:val="center"/>
            </w:pPr>
            <w:r w:rsidRPr="0030053B">
              <w:t>Диспетчеризация</w:t>
            </w:r>
          </w:p>
        </w:tc>
      </w:tr>
      <w:tr w:rsidR="00392B88" w:rsidRPr="0030053B" w:rsidTr="00BE4F86">
        <w:tc>
          <w:tcPr>
            <w:tcW w:w="593" w:type="dxa"/>
          </w:tcPr>
          <w:p w:rsidR="00392B88" w:rsidRPr="0030053B" w:rsidRDefault="00392B88" w:rsidP="00BE4F86">
            <w:r w:rsidRPr="0030053B">
              <w:t>11.</w:t>
            </w:r>
          </w:p>
        </w:tc>
        <w:tc>
          <w:tcPr>
            <w:tcW w:w="3228" w:type="dxa"/>
          </w:tcPr>
          <w:p w:rsidR="00392B88" w:rsidRPr="0030053B" w:rsidRDefault="00392B88" w:rsidP="00BE4F86">
            <w:r w:rsidRPr="0030053B">
              <w:t>Наличие постоянной оперативной диспетчерской связи</w:t>
            </w:r>
          </w:p>
          <w:p w:rsidR="00392B88" w:rsidRPr="0030053B" w:rsidRDefault="00392B88" w:rsidP="00BE4F86">
            <w:r w:rsidRPr="0030053B">
              <w:t>а) наличие</w:t>
            </w:r>
          </w:p>
          <w:p w:rsidR="00392B88" w:rsidRPr="0030053B" w:rsidRDefault="00392B88" w:rsidP="00BE4F86">
            <w:r w:rsidRPr="0030053B">
              <w:t>б) отсутствие</w:t>
            </w:r>
          </w:p>
        </w:tc>
        <w:tc>
          <w:tcPr>
            <w:tcW w:w="2347" w:type="dxa"/>
          </w:tcPr>
          <w:p w:rsidR="00392B88" w:rsidRPr="0030053B" w:rsidRDefault="00392B88" w:rsidP="00BE4F86"/>
          <w:p w:rsidR="00392B88" w:rsidRPr="0030053B" w:rsidRDefault="00392B88" w:rsidP="00BE4F86"/>
          <w:p w:rsidR="00392B88" w:rsidRPr="0030053B" w:rsidRDefault="00392B88" w:rsidP="00BE4F86">
            <w:r w:rsidRPr="0030053B">
              <w:t>+10</w:t>
            </w:r>
          </w:p>
          <w:p w:rsidR="00392B88" w:rsidRPr="0030053B" w:rsidRDefault="00392B88" w:rsidP="00BE4F86">
            <w:r w:rsidRPr="0030053B">
              <w:t>-10</w:t>
            </w:r>
          </w:p>
        </w:tc>
        <w:tc>
          <w:tcPr>
            <w:tcW w:w="1865" w:type="dxa"/>
          </w:tcPr>
          <w:p w:rsidR="00392B88" w:rsidRPr="0030053B" w:rsidRDefault="00392B88" w:rsidP="00BE4F86"/>
        </w:tc>
        <w:tc>
          <w:tcPr>
            <w:tcW w:w="1687" w:type="dxa"/>
          </w:tcPr>
          <w:p w:rsidR="00392B88" w:rsidRPr="0030053B" w:rsidRDefault="00392B88" w:rsidP="00BE4F86"/>
        </w:tc>
      </w:tr>
      <w:tr w:rsidR="00392B88" w:rsidRPr="0030053B" w:rsidTr="00BE4F86">
        <w:tc>
          <w:tcPr>
            <w:tcW w:w="9720" w:type="dxa"/>
            <w:gridSpan w:val="5"/>
          </w:tcPr>
          <w:p w:rsidR="00392B88" w:rsidRPr="0030053B" w:rsidRDefault="00392B88" w:rsidP="00BE4F86">
            <w:pPr>
              <w:jc w:val="center"/>
            </w:pPr>
            <w:r w:rsidRPr="0030053B">
              <w:t>Кадры</w:t>
            </w:r>
          </w:p>
        </w:tc>
      </w:tr>
      <w:tr w:rsidR="00392B88" w:rsidRPr="0030053B" w:rsidTr="00BE4F86">
        <w:tc>
          <w:tcPr>
            <w:tcW w:w="593" w:type="dxa"/>
          </w:tcPr>
          <w:p w:rsidR="00392B88" w:rsidRPr="0030053B" w:rsidRDefault="00392B88" w:rsidP="00BE4F86">
            <w:r w:rsidRPr="0030053B">
              <w:t>12.</w:t>
            </w:r>
          </w:p>
        </w:tc>
        <w:tc>
          <w:tcPr>
            <w:tcW w:w="3228" w:type="dxa"/>
          </w:tcPr>
          <w:p w:rsidR="00392B88" w:rsidRPr="0030053B" w:rsidRDefault="00392B88" w:rsidP="00BE4F86">
            <w:r w:rsidRPr="0030053B">
              <w:t xml:space="preserve">Состав и квалификация летного состава претендента </w:t>
            </w:r>
          </w:p>
          <w:p w:rsidR="00392B88" w:rsidRPr="0030053B" w:rsidRDefault="00392B88" w:rsidP="00BE4F86"/>
        </w:tc>
        <w:tc>
          <w:tcPr>
            <w:tcW w:w="2347" w:type="dxa"/>
          </w:tcPr>
          <w:p w:rsidR="00392B88" w:rsidRPr="0030053B" w:rsidRDefault="00392B88" w:rsidP="00BE4F86">
            <w:pPr>
              <w:pStyle w:val="ConsPlusNormal"/>
              <w:widowControl/>
              <w:ind w:firstLine="0"/>
              <w:rPr>
                <w:rFonts w:ascii="Times New Roman" w:hAnsi="Times New Roman" w:cs="Times New Roman"/>
                <w:sz w:val="28"/>
                <w:szCs w:val="28"/>
              </w:rPr>
            </w:pPr>
            <w:r w:rsidRPr="0030053B">
              <w:rPr>
                <w:rFonts w:ascii="Times New Roman" w:hAnsi="Times New Roman" w:cs="Times New Roman"/>
                <w:sz w:val="28"/>
                <w:szCs w:val="28"/>
              </w:rPr>
              <w:t>Наличие  1 экипажа – 5 баллов;</w:t>
            </w:r>
          </w:p>
          <w:p w:rsidR="00392B88" w:rsidRPr="0030053B" w:rsidRDefault="00392B88" w:rsidP="00BE4F86">
            <w:pPr>
              <w:pStyle w:val="ConsPlusNormal"/>
              <w:widowControl/>
              <w:ind w:firstLine="0"/>
              <w:rPr>
                <w:rFonts w:ascii="Times New Roman" w:hAnsi="Times New Roman" w:cs="Times New Roman"/>
                <w:sz w:val="28"/>
                <w:szCs w:val="28"/>
              </w:rPr>
            </w:pPr>
            <w:r w:rsidRPr="0030053B">
              <w:rPr>
                <w:rFonts w:ascii="Times New Roman" w:hAnsi="Times New Roman" w:cs="Times New Roman"/>
                <w:sz w:val="28"/>
                <w:szCs w:val="28"/>
              </w:rPr>
              <w:t>Наличие 2 экипажей – 10 баллов;</w:t>
            </w:r>
          </w:p>
          <w:p w:rsidR="00392B88" w:rsidRPr="0030053B" w:rsidRDefault="00392B88" w:rsidP="00BE4F86">
            <w:pPr>
              <w:pStyle w:val="ConsPlusNormal"/>
              <w:widowControl/>
              <w:ind w:firstLine="0"/>
              <w:rPr>
                <w:rFonts w:ascii="Times New Roman" w:hAnsi="Times New Roman" w:cs="Times New Roman"/>
                <w:sz w:val="28"/>
                <w:szCs w:val="28"/>
              </w:rPr>
            </w:pPr>
            <w:r w:rsidRPr="0030053B">
              <w:rPr>
                <w:rFonts w:ascii="Times New Roman" w:hAnsi="Times New Roman" w:cs="Times New Roman"/>
                <w:sz w:val="28"/>
                <w:szCs w:val="28"/>
              </w:rPr>
              <w:t>Наличие более 2 экипажей – 20 баллов</w:t>
            </w:r>
          </w:p>
        </w:tc>
        <w:tc>
          <w:tcPr>
            <w:tcW w:w="1865" w:type="dxa"/>
          </w:tcPr>
          <w:p w:rsidR="00392B88" w:rsidRPr="0030053B" w:rsidRDefault="00392B88" w:rsidP="00BE4F86"/>
        </w:tc>
        <w:tc>
          <w:tcPr>
            <w:tcW w:w="1687" w:type="dxa"/>
          </w:tcPr>
          <w:p w:rsidR="00392B88" w:rsidRPr="0030053B" w:rsidRDefault="00392B88" w:rsidP="00BE4F86"/>
        </w:tc>
      </w:tr>
    </w:tbl>
    <w:p w:rsidR="00392B88" w:rsidRPr="0030053B" w:rsidRDefault="00392B88" w:rsidP="00392B88"/>
    <w:p w:rsidR="00392B88" w:rsidRPr="0030053B" w:rsidRDefault="00392B88" w:rsidP="00392B88">
      <w:pPr>
        <w:pStyle w:val="ConsPlusNormal"/>
        <w:widowControl/>
        <w:ind w:firstLine="0"/>
        <w:rPr>
          <w:rFonts w:ascii="Times New Roman" w:hAnsi="Times New Roman" w:cs="Times New Roman"/>
          <w:sz w:val="28"/>
          <w:szCs w:val="28"/>
        </w:rPr>
      </w:pPr>
    </w:p>
    <w:p w:rsidR="00392B88" w:rsidRPr="0030053B" w:rsidRDefault="00392B88" w:rsidP="00392B88">
      <w:pPr>
        <w:pStyle w:val="ConsPlusNormal"/>
        <w:widowControl/>
        <w:ind w:firstLine="540"/>
        <w:jc w:val="both"/>
        <w:rPr>
          <w:rFonts w:ascii="Times New Roman" w:hAnsi="Times New Roman" w:cs="Times New Roman"/>
          <w:sz w:val="28"/>
          <w:szCs w:val="28"/>
        </w:rPr>
      </w:pPr>
      <w:r w:rsidRPr="0030053B">
        <w:rPr>
          <w:rFonts w:ascii="Times New Roman" w:hAnsi="Times New Roman" w:cs="Times New Roman"/>
          <w:sz w:val="28"/>
          <w:szCs w:val="28"/>
        </w:rPr>
        <w:t>При невозможности проведения оценки претендента по критериям из-за отсутствия стажа работы на рынке (менее одного года) претенденту выставляется 0 баллов.</w:t>
      </w:r>
    </w:p>
    <w:p w:rsidR="00392B88" w:rsidRPr="0030053B" w:rsidRDefault="00392B88" w:rsidP="00392B88">
      <w:pPr>
        <w:pStyle w:val="ConsPlusNormal"/>
        <w:widowControl/>
        <w:ind w:firstLine="540"/>
        <w:jc w:val="both"/>
        <w:rPr>
          <w:rFonts w:ascii="Times New Roman" w:hAnsi="Times New Roman" w:cs="Times New Roman"/>
          <w:sz w:val="28"/>
          <w:szCs w:val="28"/>
        </w:rPr>
      </w:pPr>
      <w:r w:rsidRPr="0030053B">
        <w:rPr>
          <w:rFonts w:ascii="Times New Roman" w:hAnsi="Times New Roman" w:cs="Times New Roman"/>
          <w:sz w:val="28"/>
          <w:szCs w:val="28"/>
        </w:rPr>
        <w:t xml:space="preserve">В случае победы претендент обязан использовать на маршруте только воздушные суда, заявленные для участия в конкурсе. </w:t>
      </w:r>
    </w:p>
    <w:p w:rsidR="00392B88" w:rsidRPr="0030053B" w:rsidRDefault="00392B88" w:rsidP="00392B88">
      <w:pPr>
        <w:jc w:val="both"/>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Pr="0030053B" w:rsidRDefault="00392B88" w:rsidP="00392B88">
      <w:pPr>
        <w:pStyle w:val="ConsPlusNormal"/>
        <w:widowControl/>
        <w:ind w:left="4248" w:firstLine="0"/>
        <w:outlineLvl w:val="0"/>
        <w:rPr>
          <w:rFonts w:ascii="Times New Roman" w:hAnsi="Times New Roman" w:cs="Times New Roman"/>
          <w:sz w:val="28"/>
          <w:szCs w:val="28"/>
        </w:rPr>
      </w:pPr>
    </w:p>
    <w:p w:rsidR="00392B88" w:rsidRDefault="00392B88" w:rsidP="00392B88">
      <w:pPr>
        <w:pStyle w:val="ConsPlusNormal"/>
        <w:widowControl/>
        <w:ind w:firstLine="0"/>
        <w:outlineLvl w:val="0"/>
        <w:rPr>
          <w:rFonts w:ascii="Times New Roman" w:hAnsi="Times New Roman" w:cs="Times New Roman"/>
          <w:sz w:val="28"/>
          <w:szCs w:val="28"/>
        </w:rPr>
      </w:pPr>
    </w:p>
    <w:p w:rsidR="00392B88" w:rsidRDefault="00392B88" w:rsidP="00392B88">
      <w:pPr>
        <w:pStyle w:val="ConsPlusNormal"/>
        <w:widowControl/>
        <w:ind w:left="4248" w:firstLine="0"/>
        <w:outlineLvl w:val="0"/>
        <w:rPr>
          <w:rFonts w:ascii="Times New Roman" w:hAnsi="Times New Roman" w:cs="Times New Roman"/>
          <w:sz w:val="28"/>
          <w:szCs w:val="28"/>
        </w:rPr>
      </w:pPr>
    </w:p>
    <w:p w:rsidR="00392B88" w:rsidRPr="00622413" w:rsidRDefault="00392B88" w:rsidP="00392B88">
      <w:pPr>
        <w:pStyle w:val="ConsPlusNormal"/>
        <w:widowControl/>
        <w:ind w:left="4248" w:firstLine="0"/>
        <w:outlineLvl w:val="0"/>
        <w:rPr>
          <w:rFonts w:ascii="Times New Roman" w:hAnsi="Times New Roman" w:cs="Times New Roman"/>
          <w:sz w:val="28"/>
          <w:szCs w:val="28"/>
        </w:rPr>
      </w:pPr>
      <w:r w:rsidRPr="00622413">
        <w:rPr>
          <w:rFonts w:ascii="Times New Roman" w:hAnsi="Times New Roman" w:cs="Times New Roman"/>
          <w:sz w:val="28"/>
          <w:szCs w:val="28"/>
        </w:rPr>
        <w:t>Приложение 2</w:t>
      </w:r>
    </w:p>
    <w:p w:rsidR="00392B88" w:rsidRPr="00622413" w:rsidRDefault="00392B88" w:rsidP="00392B88">
      <w:pPr>
        <w:pStyle w:val="ConsPlusNormal"/>
        <w:widowControl/>
        <w:ind w:left="4248" w:firstLine="0"/>
        <w:rPr>
          <w:rFonts w:ascii="Times New Roman" w:hAnsi="Times New Roman" w:cs="Times New Roman"/>
          <w:sz w:val="28"/>
          <w:szCs w:val="28"/>
        </w:rPr>
      </w:pPr>
      <w:r w:rsidRPr="00622413">
        <w:rPr>
          <w:rFonts w:ascii="Times New Roman" w:hAnsi="Times New Roman" w:cs="Times New Roman"/>
          <w:sz w:val="28"/>
          <w:szCs w:val="28"/>
        </w:rPr>
        <w:t>к постановлению администрации района</w:t>
      </w:r>
    </w:p>
    <w:p w:rsidR="00392B88" w:rsidRPr="00622413" w:rsidRDefault="00392B88" w:rsidP="00392B88">
      <w:pPr>
        <w:pStyle w:val="ConsPlusNormal"/>
        <w:widowControl/>
        <w:ind w:left="4248" w:firstLine="0"/>
        <w:rPr>
          <w:rFonts w:ascii="Times New Roman" w:hAnsi="Times New Roman" w:cs="Times New Roman"/>
          <w:sz w:val="28"/>
          <w:szCs w:val="28"/>
        </w:rPr>
      </w:pPr>
      <w:r w:rsidRPr="00622413">
        <w:rPr>
          <w:rFonts w:ascii="Times New Roman" w:hAnsi="Times New Roman" w:cs="Times New Roman"/>
          <w:sz w:val="28"/>
          <w:szCs w:val="28"/>
        </w:rPr>
        <w:t>от ________________ № _________</w:t>
      </w:r>
    </w:p>
    <w:p w:rsidR="00392B88" w:rsidRPr="00622413" w:rsidRDefault="00392B88" w:rsidP="00392B88">
      <w:pPr>
        <w:pStyle w:val="ConsPlusNormal"/>
        <w:widowControl/>
        <w:ind w:firstLine="0"/>
        <w:jc w:val="center"/>
        <w:rPr>
          <w:rFonts w:ascii="Times New Roman" w:hAnsi="Times New Roman" w:cs="Times New Roman"/>
          <w:sz w:val="28"/>
          <w:szCs w:val="28"/>
        </w:rPr>
      </w:pPr>
    </w:p>
    <w:p w:rsidR="00392B88" w:rsidRPr="00622413" w:rsidRDefault="00392B88" w:rsidP="00392B88">
      <w:pPr>
        <w:pStyle w:val="ConsPlusNormal"/>
        <w:widowControl/>
        <w:ind w:firstLine="0"/>
        <w:jc w:val="center"/>
        <w:rPr>
          <w:rFonts w:ascii="Times New Roman" w:hAnsi="Times New Roman" w:cs="Times New Roman"/>
          <w:sz w:val="28"/>
          <w:szCs w:val="28"/>
        </w:rPr>
      </w:pPr>
    </w:p>
    <w:p w:rsidR="00392B88" w:rsidRPr="00622413" w:rsidRDefault="00392B88" w:rsidP="00392B88">
      <w:pPr>
        <w:pStyle w:val="ConsPlusNormal"/>
        <w:widowControl/>
        <w:ind w:firstLine="0"/>
        <w:jc w:val="center"/>
        <w:rPr>
          <w:rFonts w:ascii="Times New Roman" w:hAnsi="Times New Roman" w:cs="Times New Roman"/>
          <w:sz w:val="28"/>
          <w:szCs w:val="28"/>
        </w:rPr>
      </w:pPr>
      <w:r w:rsidRPr="00622413">
        <w:rPr>
          <w:rFonts w:ascii="Times New Roman" w:hAnsi="Times New Roman" w:cs="Times New Roman"/>
          <w:sz w:val="28"/>
          <w:szCs w:val="28"/>
        </w:rPr>
        <w:t>СОСТАВ</w:t>
      </w:r>
    </w:p>
    <w:p w:rsidR="00392B88" w:rsidRPr="00622413" w:rsidRDefault="00392B88" w:rsidP="00392B88">
      <w:pPr>
        <w:pStyle w:val="ConsPlusNormal"/>
        <w:widowControl/>
        <w:ind w:firstLine="0"/>
        <w:jc w:val="center"/>
        <w:rPr>
          <w:rFonts w:ascii="Times New Roman" w:hAnsi="Times New Roman" w:cs="Times New Roman"/>
          <w:sz w:val="28"/>
          <w:szCs w:val="28"/>
        </w:rPr>
      </w:pPr>
      <w:r w:rsidRPr="00622413">
        <w:rPr>
          <w:rFonts w:ascii="Times New Roman" w:hAnsi="Times New Roman" w:cs="Times New Roman"/>
          <w:sz w:val="28"/>
          <w:szCs w:val="28"/>
        </w:rPr>
        <w:t>КОМИССИИ П</w:t>
      </w:r>
      <w:r>
        <w:rPr>
          <w:rFonts w:ascii="Times New Roman" w:hAnsi="Times New Roman" w:cs="Times New Roman"/>
          <w:sz w:val="28"/>
          <w:szCs w:val="28"/>
        </w:rPr>
        <w:t xml:space="preserve">О ПРОВЕДЕНИЮ КОНКУРСНОГО ОТБОРА </w:t>
      </w:r>
      <w:r w:rsidRPr="00622413">
        <w:rPr>
          <w:rFonts w:ascii="Times New Roman" w:hAnsi="Times New Roman" w:cs="Times New Roman"/>
          <w:sz w:val="28"/>
          <w:szCs w:val="28"/>
        </w:rPr>
        <w:t>ПЕРЕВОЗЧИКОВ</w:t>
      </w:r>
      <w:r>
        <w:rPr>
          <w:rFonts w:ascii="Times New Roman" w:hAnsi="Times New Roman" w:cs="Times New Roman"/>
          <w:sz w:val="28"/>
          <w:szCs w:val="28"/>
        </w:rPr>
        <w:t xml:space="preserve"> </w:t>
      </w:r>
      <w:r w:rsidRPr="00622413">
        <w:rPr>
          <w:rFonts w:ascii="Times New Roman" w:hAnsi="Times New Roman" w:cs="Times New Roman"/>
          <w:sz w:val="28"/>
          <w:szCs w:val="28"/>
        </w:rPr>
        <w:t>НА ОСУЩЕСТВЛЕНИЕ ПЕРЕВОЗОК ПАССАЖИРОВ</w:t>
      </w:r>
    </w:p>
    <w:p w:rsidR="00392B88" w:rsidRDefault="00392B88" w:rsidP="00392B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ВОЗДУШНЫМ ТРАНСПОРТОМ </w:t>
      </w:r>
      <w:proofErr w:type="gramStart"/>
      <w:r w:rsidRPr="00773249">
        <w:rPr>
          <w:rFonts w:ascii="Times New Roman" w:hAnsi="Times New Roman" w:cs="Times New Roman"/>
          <w:sz w:val="28"/>
          <w:szCs w:val="28"/>
        </w:rPr>
        <w:t>ПО</w:t>
      </w:r>
      <w:proofErr w:type="gramEnd"/>
      <w:r w:rsidRPr="00773249">
        <w:rPr>
          <w:rFonts w:ascii="Times New Roman" w:hAnsi="Times New Roman" w:cs="Times New Roman"/>
          <w:sz w:val="28"/>
          <w:szCs w:val="28"/>
        </w:rPr>
        <w:t xml:space="preserve"> РЕГУЛЯРНЫМ </w:t>
      </w:r>
    </w:p>
    <w:p w:rsidR="00392B88" w:rsidRDefault="00392B88" w:rsidP="00392B88">
      <w:pPr>
        <w:pStyle w:val="ConsPlusNormal"/>
        <w:widowControl/>
        <w:ind w:firstLine="0"/>
        <w:jc w:val="center"/>
        <w:rPr>
          <w:rFonts w:ascii="Times New Roman" w:hAnsi="Times New Roman" w:cs="Times New Roman"/>
          <w:sz w:val="28"/>
          <w:szCs w:val="28"/>
        </w:rPr>
      </w:pPr>
      <w:r w:rsidRPr="00773249">
        <w:rPr>
          <w:rFonts w:ascii="Times New Roman" w:hAnsi="Times New Roman" w:cs="Times New Roman"/>
          <w:sz w:val="28"/>
          <w:szCs w:val="28"/>
        </w:rPr>
        <w:t>ВНУТРИРАЙОННЫМ МАРШРУТАМ</w:t>
      </w:r>
      <w:r w:rsidRPr="00622413">
        <w:rPr>
          <w:rFonts w:ascii="Times New Roman" w:hAnsi="Times New Roman" w:cs="Times New Roman"/>
          <w:sz w:val="28"/>
          <w:szCs w:val="28"/>
        </w:rPr>
        <w:t xml:space="preserve"> </w:t>
      </w:r>
    </w:p>
    <w:p w:rsidR="00392B88" w:rsidRPr="00622413" w:rsidRDefault="00392B88" w:rsidP="00392B88">
      <w:pPr>
        <w:pStyle w:val="ConsPlusNormal"/>
        <w:widowControl/>
        <w:ind w:firstLine="0"/>
        <w:jc w:val="center"/>
        <w:rPr>
          <w:rFonts w:ascii="Times New Roman" w:hAnsi="Times New Roman" w:cs="Times New Roman"/>
          <w:sz w:val="28"/>
          <w:szCs w:val="28"/>
        </w:rPr>
      </w:pPr>
    </w:p>
    <w:p w:rsidR="00392B88" w:rsidRPr="00622413" w:rsidRDefault="00392B88" w:rsidP="00392B88">
      <w:pPr>
        <w:pStyle w:val="ConsPlusNonformat"/>
        <w:widowControl/>
        <w:tabs>
          <w:tab w:val="left" w:pos="2565"/>
          <w:tab w:val="left" w:pos="2793"/>
        </w:tabs>
        <w:rPr>
          <w:rFonts w:ascii="Times New Roman" w:hAnsi="Times New Roman" w:cs="Times New Roman"/>
          <w:sz w:val="28"/>
          <w:szCs w:val="28"/>
        </w:rPr>
      </w:pPr>
      <w:r>
        <w:rPr>
          <w:rFonts w:ascii="Times New Roman" w:hAnsi="Times New Roman" w:cs="Times New Roman"/>
          <w:sz w:val="28"/>
          <w:szCs w:val="28"/>
        </w:rPr>
        <w:t xml:space="preserve">    Губанов А. Ю.           -  первый заместитель главы</w:t>
      </w:r>
      <w:r w:rsidRPr="00622413">
        <w:rPr>
          <w:rFonts w:ascii="Times New Roman" w:hAnsi="Times New Roman" w:cs="Times New Roman"/>
          <w:sz w:val="28"/>
          <w:szCs w:val="28"/>
        </w:rPr>
        <w:t xml:space="preserve">   района,</w:t>
      </w:r>
    </w:p>
    <w:p w:rsidR="00392B88" w:rsidRDefault="00392B88" w:rsidP="00392B88">
      <w:pPr>
        <w:pStyle w:val="ConsPlusNonformat"/>
        <w:widowControl/>
        <w:tabs>
          <w:tab w:val="left" w:pos="2850"/>
        </w:tabs>
        <w:rPr>
          <w:rFonts w:ascii="Times New Roman" w:hAnsi="Times New Roman" w:cs="Times New Roman"/>
          <w:sz w:val="28"/>
          <w:szCs w:val="28"/>
        </w:rPr>
      </w:pPr>
      <w:r w:rsidRPr="006224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2413">
        <w:rPr>
          <w:rFonts w:ascii="Times New Roman" w:hAnsi="Times New Roman" w:cs="Times New Roman"/>
          <w:sz w:val="28"/>
          <w:szCs w:val="28"/>
        </w:rPr>
        <w:t>председатель комиссии;</w:t>
      </w:r>
    </w:p>
    <w:p w:rsidR="00392B88" w:rsidRDefault="00392B88" w:rsidP="00392B88">
      <w:pPr>
        <w:pStyle w:val="ConsPlusNonformat"/>
        <w:widowControl/>
        <w:tabs>
          <w:tab w:val="left" w:pos="2508"/>
        </w:tabs>
        <w:rPr>
          <w:rFonts w:ascii="Times New Roman" w:hAnsi="Times New Roman" w:cs="Times New Roman"/>
          <w:sz w:val="28"/>
          <w:szCs w:val="28"/>
        </w:rPr>
      </w:pPr>
      <w:r>
        <w:rPr>
          <w:rFonts w:ascii="Times New Roman" w:hAnsi="Times New Roman" w:cs="Times New Roman"/>
          <w:sz w:val="28"/>
          <w:szCs w:val="28"/>
        </w:rPr>
        <w:t xml:space="preserve">    </w:t>
      </w:r>
    </w:p>
    <w:p w:rsidR="00392B88" w:rsidRPr="00622413" w:rsidRDefault="00392B88" w:rsidP="00392B88">
      <w:pPr>
        <w:pStyle w:val="ConsPlusNonformat"/>
        <w:widowControl/>
        <w:tabs>
          <w:tab w:val="left" w:pos="285"/>
          <w:tab w:val="left" w:pos="2508"/>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Капустинская</w:t>
      </w:r>
      <w:proofErr w:type="spellEnd"/>
      <w:r>
        <w:rPr>
          <w:rFonts w:ascii="Times New Roman" w:hAnsi="Times New Roman" w:cs="Times New Roman"/>
          <w:sz w:val="28"/>
          <w:szCs w:val="28"/>
        </w:rPr>
        <w:t xml:space="preserve"> Н. А.</w:t>
      </w:r>
      <w:r w:rsidRPr="00622413">
        <w:rPr>
          <w:rFonts w:ascii="Times New Roman" w:hAnsi="Times New Roman" w:cs="Times New Roman"/>
          <w:sz w:val="28"/>
          <w:szCs w:val="28"/>
        </w:rPr>
        <w:t xml:space="preserve">   </w:t>
      </w:r>
      <w:r>
        <w:rPr>
          <w:rFonts w:ascii="Times New Roman" w:hAnsi="Times New Roman" w:cs="Times New Roman"/>
          <w:sz w:val="28"/>
          <w:szCs w:val="28"/>
        </w:rPr>
        <w:t xml:space="preserve"> – заместитель главы</w:t>
      </w:r>
      <w:r w:rsidRPr="00622413">
        <w:rPr>
          <w:rFonts w:ascii="Times New Roman" w:hAnsi="Times New Roman" w:cs="Times New Roman"/>
          <w:sz w:val="28"/>
          <w:szCs w:val="28"/>
        </w:rPr>
        <w:t xml:space="preserve"> района,      </w:t>
      </w:r>
    </w:p>
    <w:p w:rsidR="00392B88" w:rsidRPr="00622413" w:rsidRDefault="00392B88" w:rsidP="00392B88">
      <w:pPr>
        <w:pStyle w:val="ConsPlusNonformat"/>
        <w:widowControl/>
        <w:rPr>
          <w:rFonts w:ascii="Times New Roman" w:hAnsi="Times New Roman" w:cs="Times New Roman"/>
          <w:sz w:val="28"/>
          <w:szCs w:val="28"/>
        </w:rPr>
      </w:pPr>
      <w:r w:rsidRPr="00622413">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622413">
        <w:rPr>
          <w:rFonts w:ascii="Times New Roman" w:hAnsi="Times New Roman" w:cs="Times New Roman"/>
          <w:sz w:val="28"/>
          <w:szCs w:val="28"/>
        </w:rPr>
        <w:t>заместитель председателя комиссии;</w:t>
      </w:r>
    </w:p>
    <w:p w:rsidR="00392B88" w:rsidRPr="00622413" w:rsidRDefault="00392B88" w:rsidP="00392B88">
      <w:pPr>
        <w:pStyle w:val="ConsPlusNonformat"/>
        <w:widowControl/>
        <w:rPr>
          <w:rFonts w:ascii="Times New Roman" w:hAnsi="Times New Roman" w:cs="Times New Roman"/>
          <w:sz w:val="28"/>
          <w:szCs w:val="28"/>
        </w:rPr>
      </w:pPr>
    </w:p>
    <w:p w:rsidR="00392B88" w:rsidRPr="00622413" w:rsidRDefault="00392B88" w:rsidP="00392B88">
      <w:pPr>
        <w:pStyle w:val="ConsPlusNonformat"/>
        <w:widowControl/>
        <w:rPr>
          <w:rFonts w:ascii="Times New Roman" w:hAnsi="Times New Roman" w:cs="Times New Roman"/>
          <w:sz w:val="28"/>
          <w:szCs w:val="28"/>
        </w:rPr>
      </w:pPr>
    </w:p>
    <w:p w:rsidR="00392B88" w:rsidRPr="00622413" w:rsidRDefault="00392B88" w:rsidP="00392B88">
      <w:pPr>
        <w:pStyle w:val="ConsPlusNonformat"/>
        <w:widowControl/>
        <w:tabs>
          <w:tab w:val="left" w:pos="256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Яричина</w:t>
      </w:r>
      <w:proofErr w:type="spellEnd"/>
      <w:r>
        <w:rPr>
          <w:rFonts w:ascii="Times New Roman" w:hAnsi="Times New Roman" w:cs="Times New Roman"/>
          <w:sz w:val="28"/>
          <w:szCs w:val="28"/>
        </w:rPr>
        <w:t xml:space="preserve"> И. И.            - начальник</w:t>
      </w:r>
      <w:r w:rsidRPr="00622413">
        <w:rPr>
          <w:rFonts w:ascii="Times New Roman" w:hAnsi="Times New Roman" w:cs="Times New Roman"/>
          <w:sz w:val="28"/>
          <w:szCs w:val="28"/>
        </w:rPr>
        <w:t xml:space="preserve"> М</w:t>
      </w:r>
      <w:r>
        <w:rPr>
          <w:rFonts w:ascii="Times New Roman" w:hAnsi="Times New Roman" w:cs="Times New Roman"/>
          <w:sz w:val="28"/>
          <w:szCs w:val="28"/>
        </w:rPr>
        <w:t>К</w:t>
      </w:r>
      <w:r w:rsidRPr="00622413">
        <w:rPr>
          <w:rFonts w:ascii="Times New Roman" w:hAnsi="Times New Roman" w:cs="Times New Roman"/>
          <w:sz w:val="28"/>
          <w:szCs w:val="28"/>
        </w:rPr>
        <w:t xml:space="preserve">У «Служба </w:t>
      </w:r>
      <w:r>
        <w:rPr>
          <w:rFonts w:ascii="Times New Roman" w:hAnsi="Times New Roman" w:cs="Times New Roman"/>
          <w:sz w:val="28"/>
          <w:szCs w:val="28"/>
        </w:rPr>
        <w:t>заказа Енисейского района»,</w:t>
      </w:r>
      <w:r w:rsidRPr="00622413">
        <w:rPr>
          <w:rFonts w:ascii="Times New Roman" w:hAnsi="Times New Roman" w:cs="Times New Roman"/>
          <w:sz w:val="28"/>
          <w:szCs w:val="28"/>
        </w:rPr>
        <w:t xml:space="preserve">                   </w:t>
      </w:r>
    </w:p>
    <w:p w:rsidR="00392B88" w:rsidRPr="00622413" w:rsidRDefault="00392B88" w:rsidP="00392B88">
      <w:pPr>
        <w:pStyle w:val="ConsPlusNonformat"/>
        <w:widowControl/>
        <w:tabs>
          <w:tab w:val="left" w:pos="2850"/>
        </w:tabs>
        <w:rPr>
          <w:rFonts w:ascii="Times New Roman" w:hAnsi="Times New Roman" w:cs="Times New Roman"/>
          <w:sz w:val="28"/>
          <w:szCs w:val="28"/>
        </w:rPr>
      </w:pPr>
      <w:r w:rsidRPr="006224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2413">
        <w:rPr>
          <w:rFonts w:ascii="Times New Roman" w:hAnsi="Times New Roman" w:cs="Times New Roman"/>
          <w:sz w:val="28"/>
          <w:szCs w:val="28"/>
        </w:rPr>
        <w:t>заместитель председателя комиссии;</w:t>
      </w:r>
    </w:p>
    <w:p w:rsidR="00392B88" w:rsidRPr="00622413" w:rsidRDefault="00392B88" w:rsidP="00392B88">
      <w:pPr>
        <w:pStyle w:val="ConsPlusNonformat"/>
        <w:widowControl/>
        <w:rPr>
          <w:rFonts w:ascii="Times New Roman" w:hAnsi="Times New Roman" w:cs="Times New Roman"/>
          <w:sz w:val="28"/>
          <w:szCs w:val="28"/>
        </w:rPr>
      </w:pPr>
      <w:r w:rsidRPr="00622413">
        <w:rPr>
          <w:rFonts w:ascii="Times New Roman" w:hAnsi="Times New Roman" w:cs="Times New Roman"/>
          <w:sz w:val="28"/>
          <w:szCs w:val="28"/>
        </w:rPr>
        <w:t xml:space="preserve">    </w:t>
      </w:r>
    </w:p>
    <w:p w:rsidR="00392B88" w:rsidRDefault="00392B88" w:rsidP="00392B88">
      <w:pPr>
        <w:pStyle w:val="ConsPlusNonformat"/>
        <w:widowControl/>
        <w:tabs>
          <w:tab w:val="left" w:pos="2565"/>
          <w:tab w:val="left" w:pos="2736"/>
        </w:tabs>
        <w:rPr>
          <w:rFonts w:ascii="Times New Roman" w:hAnsi="Times New Roman" w:cs="Times New Roman"/>
          <w:sz w:val="28"/>
          <w:szCs w:val="28"/>
        </w:rPr>
      </w:pPr>
    </w:p>
    <w:p w:rsidR="00392B88" w:rsidRDefault="00392B88" w:rsidP="00392B88">
      <w:pPr>
        <w:pStyle w:val="ConsPlusNonformat"/>
        <w:widowControl/>
        <w:tabs>
          <w:tab w:val="left" w:pos="285"/>
          <w:tab w:val="left" w:pos="2679"/>
          <w:tab w:val="left" w:pos="285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Жарковская</w:t>
      </w:r>
      <w:proofErr w:type="spellEnd"/>
      <w:r>
        <w:rPr>
          <w:rFonts w:ascii="Times New Roman" w:hAnsi="Times New Roman" w:cs="Times New Roman"/>
          <w:sz w:val="28"/>
          <w:szCs w:val="28"/>
        </w:rPr>
        <w:t xml:space="preserve"> Ю. В.   -  начальник экспертно - правового отдела </w:t>
      </w:r>
    </w:p>
    <w:p w:rsidR="00392B88" w:rsidRPr="00622413" w:rsidRDefault="00392B88" w:rsidP="00392B88">
      <w:pPr>
        <w:pStyle w:val="ConsPlusNonformat"/>
        <w:widowControl/>
        <w:tabs>
          <w:tab w:val="left" w:pos="285"/>
          <w:tab w:val="left" w:pos="2679"/>
          <w:tab w:val="left" w:pos="2850"/>
        </w:tabs>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r w:rsidRPr="00622413">
        <w:rPr>
          <w:rFonts w:ascii="Times New Roman" w:hAnsi="Times New Roman" w:cs="Times New Roman"/>
          <w:sz w:val="28"/>
          <w:szCs w:val="28"/>
        </w:rPr>
        <w:t xml:space="preserve"> </w:t>
      </w:r>
    </w:p>
    <w:p w:rsidR="00392B88" w:rsidRPr="00622413" w:rsidRDefault="00392B88" w:rsidP="00392B88">
      <w:pPr>
        <w:pStyle w:val="ConsPlusNonformat"/>
        <w:widowControl/>
        <w:rPr>
          <w:rFonts w:ascii="Times New Roman" w:hAnsi="Times New Roman" w:cs="Times New Roman"/>
          <w:sz w:val="28"/>
          <w:szCs w:val="28"/>
        </w:rPr>
      </w:pPr>
    </w:p>
    <w:p w:rsidR="00392B88" w:rsidRPr="00622413" w:rsidRDefault="00392B88" w:rsidP="00392B88">
      <w:pPr>
        <w:pStyle w:val="ConsPlusNonformat"/>
        <w:widowControl/>
        <w:tabs>
          <w:tab w:val="left" w:pos="285"/>
          <w:tab w:val="left" w:pos="2508"/>
        </w:tabs>
        <w:rPr>
          <w:rFonts w:ascii="Times New Roman" w:hAnsi="Times New Roman" w:cs="Times New Roman"/>
          <w:sz w:val="28"/>
          <w:szCs w:val="28"/>
        </w:rPr>
      </w:pPr>
      <w:r>
        <w:rPr>
          <w:rFonts w:ascii="Times New Roman" w:hAnsi="Times New Roman" w:cs="Times New Roman"/>
          <w:sz w:val="28"/>
          <w:szCs w:val="28"/>
        </w:rPr>
        <w:t xml:space="preserve">    Панова И. А.</w:t>
      </w:r>
      <w:r w:rsidRPr="00622413">
        <w:rPr>
          <w:rFonts w:ascii="Times New Roman" w:hAnsi="Times New Roman" w:cs="Times New Roman"/>
          <w:sz w:val="28"/>
          <w:szCs w:val="28"/>
        </w:rPr>
        <w:t xml:space="preserve">    </w:t>
      </w:r>
      <w:r>
        <w:rPr>
          <w:rFonts w:ascii="Times New Roman" w:hAnsi="Times New Roman" w:cs="Times New Roman"/>
          <w:sz w:val="28"/>
          <w:szCs w:val="28"/>
        </w:rPr>
        <w:t xml:space="preserve">        - начальник отдела</w:t>
      </w:r>
      <w:r w:rsidRPr="00622413">
        <w:rPr>
          <w:rFonts w:ascii="Times New Roman" w:hAnsi="Times New Roman" w:cs="Times New Roman"/>
          <w:sz w:val="28"/>
          <w:szCs w:val="28"/>
        </w:rPr>
        <w:t xml:space="preserve"> транспорта, связи и </w:t>
      </w:r>
    </w:p>
    <w:p w:rsidR="00392B88" w:rsidRPr="00622413" w:rsidRDefault="00392B88" w:rsidP="00392B88">
      <w:pPr>
        <w:pStyle w:val="ConsPlusNonformat"/>
        <w:widowControl/>
        <w:rPr>
          <w:rFonts w:ascii="Times New Roman" w:hAnsi="Times New Roman" w:cs="Times New Roman"/>
          <w:sz w:val="28"/>
          <w:szCs w:val="28"/>
        </w:rPr>
      </w:pPr>
      <w:r w:rsidRPr="00622413">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622413">
        <w:rPr>
          <w:rFonts w:ascii="Times New Roman" w:hAnsi="Times New Roman" w:cs="Times New Roman"/>
          <w:sz w:val="28"/>
          <w:szCs w:val="28"/>
        </w:rPr>
        <w:t xml:space="preserve">природопользования администрации района,      </w:t>
      </w:r>
    </w:p>
    <w:p w:rsidR="00392B88" w:rsidRPr="00622413" w:rsidRDefault="00392B88" w:rsidP="00392B88">
      <w:pPr>
        <w:pStyle w:val="ConsPlusNonformat"/>
        <w:widowControl/>
        <w:rPr>
          <w:rFonts w:ascii="Times New Roman" w:hAnsi="Times New Roman" w:cs="Times New Roman"/>
          <w:sz w:val="28"/>
          <w:szCs w:val="28"/>
        </w:rPr>
      </w:pPr>
      <w:r w:rsidRPr="00622413">
        <w:rPr>
          <w:rFonts w:ascii="Times New Roman" w:hAnsi="Times New Roman" w:cs="Times New Roman"/>
          <w:sz w:val="28"/>
          <w:szCs w:val="28"/>
        </w:rPr>
        <w:t xml:space="preserve">                          </w:t>
      </w:r>
      <w:r>
        <w:rPr>
          <w:rFonts w:ascii="Times New Roman" w:hAnsi="Times New Roman" w:cs="Times New Roman"/>
          <w:sz w:val="28"/>
          <w:szCs w:val="28"/>
        </w:rPr>
        <w:tab/>
        <w:t xml:space="preserve">          секретарь</w:t>
      </w:r>
      <w:r w:rsidRPr="00622413">
        <w:rPr>
          <w:rFonts w:ascii="Times New Roman" w:hAnsi="Times New Roman" w:cs="Times New Roman"/>
          <w:sz w:val="28"/>
          <w:szCs w:val="28"/>
        </w:rPr>
        <w:t xml:space="preserve"> комиссии;</w:t>
      </w:r>
    </w:p>
    <w:p w:rsidR="00392B88" w:rsidRPr="00622413" w:rsidRDefault="00392B88" w:rsidP="00392B88">
      <w:pPr>
        <w:pStyle w:val="ConsPlusNormal"/>
        <w:widowControl/>
        <w:ind w:firstLine="0"/>
        <w:jc w:val="both"/>
        <w:rPr>
          <w:rFonts w:ascii="Times New Roman" w:hAnsi="Times New Roman" w:cs="Times New Roman"/>
          <w:sz w:val="28"/>
          <w:szCs w:val="28"/>
        </w:rPr>
      </w:pPr>
    </w:p>
    <w:p w:rsidR="00392B88" w:rsidRPr="00622413" w:rsidRDefault="00392B88" w:rsidP="00392B88">
      <w:pPr>
        <w:pStyle w:val="ConsPlusNormal"/>
        <w:widowControl/>
        <w:ind w:firstLine="0"/>
        <w:jc w:val="both"/>
        <w:rPr>
          <w:rFonts w:ascii="Times New Roman" w:hAnsi="Times New Roman" w:cs="Times New Roman"/>
          <w:sz w:val="28"/>
          <w:szCs w:val="28"/>
        </w:rPr>
      </w:pPr>
    </w:p>
    <w:p w:rsidR="00392B88" w:rsidRPr="00622413" w:rsidRDefault="00392B88" w:rsidP="00392B88">
      <w:pPr>
        <w:pStyle w:val="ConsPlusNonformat"/>
        <w:widowControl/>
        <w:pBdr>
          <w:top w:val="single" w:sz="6" w:space="0" w:color="auto"/>
        </w:pBdr>
        <w:rPr>
          <w:rFonts w:ascii="Times New Roman" w:hAnsi="Times New Roman" w:cs="Times New Roman"/>
          <w:sz w:val="2"/>
          <w:szCs w:val="2"/>
        </w:rPr>
      </w:pPr>
    </w:p>
    <w:p w:rsidR="00392B88" w:rsidRPr="00622413" w:rsidRDefault="00392B88" w:rsidP="00392B88">
      <w:pPr>
        <w:pStyle w:val="a3"/>
        <w:rPr>
          <w:szCs w:val="32"/>
        </w:rPr>
      </w:pPr>
    </w:p>
    <w:p w:rsidR="00392B88" w:rsidRPr="00075C05" w:rsidRDefault="00392B88" w:rsidP="00392B88">
      <w:pPr>
        <w:jc w:val="both"/>
      </w:pPr>
    </w:p>
    <w:p w:rsidR="00392B88" w:rsidRDefault="00392B88" w:rsidP="00392B88"/>
    <w:p w:rsidR="00EB4B15" w:rsidRDefault="00EB4B15"/>
    <w:sectPr w:rsidR="00EB4B15" w:rsidSect="00920AF0">
      <w:pgSz w:w="11906" w:h="16838"/>
      <w:pgMar w:top="851" w:right="85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B88"/>
    <w:rsid w:val="0014072C"/>
    <w:rsid w:val="00392B88"/>
    <w:rsid w:val="0096382A"/>
    <w:rsid w:val="00E424BA"/>
    <w:rsid w:val="00EB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8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92B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2B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92B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392B88"/>
    <w:pPr>
      <w:jc w:val="center"/>
    </w:pPr>
    <w:rPr>
      <w:b/>
      <w:sz w:val="32"/>
      <w:szCs w:val="20"/>
    </w:rPr>
  </w:style>
  <w:style w:type="character" w:customStyle="1" w:styleId="a4">
    <w:name w:val="Название Знак"/>
    <w:basedOn w:val="a0"/>
    <w:link w:val="a3"/>
    <w:rsid w:val="00392B88"/>
    <w:rPr>
      <w:rFonts w:ascii="Times New Roman" w:eastAsia="Times New Roman" w:hAnsi="Times New Roman" w:cs="Times New Roman"/>
      <w:b/>
      <w:sz w:val="32"/>
      <w:szCs w:val="20"/>
      <w:lang w:eastAsia="ru-RU"/>
    </w:rPr>
  </w:style>
  <w:style w:type="paragraph" w:customStyle="1" w:styleId="3">
    <w:name w:val="Стиль3"/>
    <w:basedOn w:val="2"/>
    <w:rsid w:val="00392B88"/>
  </w:style>
  <w:style w:type="character" w:styleId="a5">
    <w:name w:val="Hyperlink"/>
    <w:basedOn w:val="a0"/>
    <w:uiPriority w:val="99"/>
    <w:unhideWhenUsed/>
    <w:rsid w:val="00392B88"/>
    <w:rPr>
      <w:color w:val="0000FF"/>
      <w:u w:val="single"/>
    </w:rPr>
  </w:style>
  <w:style w:type="character" w:customStyle="1" w:styleId="ConsPlusNormal0">
    <w:name w:val="ConsPlusNormal Знак"/>
    <w:link w:val="ConsPlusNormal"/>
    <w:locked/>
    <w:rsid w:val="00392B88"/>
    <w:rPr>
      <w:rFonts w:ascii="Arial" w:eastAsia="Times New Roman" w:hAnsi="Arial" w:cs="Arial"/>
      <w:sz w:val="20"/>
      <w:szCs w:val="20"/>
      <w:lang w:eastAsia="ru-RU"/>
    </w:rPr>
  </w:style>
  <w:style w:type="paragraph" w:styleId="2">
    <w:name w:val="Body Text Indent 2"/>
    <w:basedOn w:val="a"/>
    <w:link w:val="20"/>
    <w:uiPriority w:val="99"/>
    <w:semiHidden/>
    <w:unhideWhenUsed/>
    <w:rsid w:val="00392B88"/>
    <w:pPr>
      <w:spacing w:after="120" w:line="480" w:lineRule="auto"/>
      <w:ind w:left="283"/>
    </w:pPr>
  </w:style>
  <w:style w:type="character" w:customStyle="1" w:styleId="20">
    <w:name w:val="Основной текст с отступом 2 Знак"/>
    <w:basedOn w:val="a0"/>
    <w:link w:val="2"/>
    <w:uiPriority w:val="99"/>
    <w:semiHidden/>
    <w:rsid w:val="00392B8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97824437311A83AEB732DE205964656D081805E46247C30417F5057F82E42B6231977EF31F1200iBP5E" TargetMode="External"/><Relationship Id="rId3" Type="http://schemas.openxmlformats.org/officeDocument/2006/relationships/webSettings" Target="webSettings.xml"/><Relationship Id="rId7" Type="http://schemas.openxmlformats.org/officeDocument/2006/relationships/hyperlink" Target="consultantplus://offline/ref=D697824437311A83AEB732DE205964656D081805E46247C30417F5057F82E42B6231977EF31F1200iBP5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697824437311A83AEB732DE205964656D081805E46247C30417F5057Fi8P2E" TargetMode="External"/><Relationship Id="rId5" Type="http://schemas.openxmlformats.org/officeDocument/2006/relationships/hyperlink" Target="mailto:mail@enadm.ru" TargetMode="External"/><Relationship Id="rId10" Type="http://schemas.openxmlformats.org/officeDocument/2006/relationships/theme" Target="theme/theme1.xml"/><Relationship Id="rId4" Type="http://schemas.openxmlformats.org/officeDocument/2006/relationships/hyperlink" Target="consultantplus://offline/ref=D697824437311A83AEB732DE205964656D021109E26C47C30417F5057Fi8P2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3534</Words>
  <Characters>20150</Characters>
  <Application>Microsoft Office Word</Application>
  <DocSecurity>0</DocSecurity>
  <Lines>167</Lines>
  <Paragraphs>47</Paragraphs>
  <ScaleCrop>false</ScaleCrop>
  <Company/>
  <LinksUpToDate>false</LinksUpToDate>
  <CharactersWithSpaces>23637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2018-12-06T08:22:00Z</dcterms:created>
  <dcterms:modified xsi:type="dcterms:W3CDTF">2018-12-06T08:25:00Z</dcterms:modified>
</cp:coreProperties>
</file>