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A2E" w:rsidRPr="007B1A2E" w:rsidRDefault="007B1A2E" w:rsidP="007B1A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7B1A2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АДМИНИСТРАЦИЯ ЕНИСЕЙСКОГО РАЙОНА</w:t>
      </w:r>
    </w:p>
    <w:p w:rsidR="007B1A2E" w:rsidRPr="007B1A2E" w:rsidRDefault="007B1A2E" w:rsidP="007B1A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7B1A2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Красноярского края</w:t>
      </w:r>
    </w:p>
    <w:p w:rsidR="007B1A2E" w:rsidRPr="007B1A2E" w:rsidRDefault="007B1A2E" w:rsidP="007B1A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  <w:r w:rsidRPr="007B1A2E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>ПОСТАНОВЛЕНИЕ</w:t>
      </w:r>
    </w:p>
    <w:p w:rsidR="007B1A2E" w:rsidRPr="007B1A2E" w:rsidRDefault="007B1A2E" w:rsidP="007B1A2E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7B1A2E" w:rsidRPr="007B1A2E" w:rsidRDefault="007B1A2E" w:rsidP="007B1A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1A2E" w:rsidRPr="007B1A2E" w:rsidRDefault="007B1A2E" w:rsidP="007B1A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24</w:t>
      </w:r>
      <w:r w:rsidRPr="007B1A2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.07.2018</w:t>
      </w:r>
      <w:r w:rsidRPr="007B1A2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 г. Енисейск                                                </w:t>
      </w:r>
      <w:r w:rsidRPr="007B1A2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№ 6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84</w:t>
      </w:r>
      <w:r w:rsidRPr="007B1A2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-п</w:t>
      </w:r>
    </w:p>
    <w:p w:rsidR="005F7F25" w:rsidRDefault="005F7F25" w:rsidP="005F7F2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7F25" w:rsidRDefault="005F7F25" w:rsidP="005F7F2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17EF" w:rsidRPr="00302AD1" w:rsidRDefault="000217EF" w:rsidP="005F7F2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2AD1">
        <w:rPr>
          <w:rFonts w:ascii="Times New Roman" w:hAnsi="Times New Roman" w:cs="Times New Roman"/>
          <w:sz w:val="28"/>
          <w:szCs w:val="28"/>
        </w:rPr>
        <w:t>Об утверждении Порядка принятия решений о признании безнадежной к взысканию и списани</w:t>
      </w:r>
      <w:r w:rsidR="00DE061F">
        <w:rPr>
          <w:rFonts w:ascii="Times New Roman" w:hAnsi="Times New Roman" w:cs="Times New Roman"/>
          <w:sz w:val="28"/>
          <w:szCs w:val="28"/>
        </w:rPr>
        <w:t>и</w:t>
      </w:r>
      <w:r w:rsidRPr="00302AD1">
        <w:rPr>
          <w:rFonts w:ascii="Times New Roman" w:hAnsi="Times New Roman" w:cs="Times New Roman"/>
          <w:sz w:val="28"/>
          <w:szCs w:val="28"/>
        </w:rPr>
        <w:t xml:space="preserve"> (восстановлени</w:t>
      </w:r>
      <w:r w:rsidR="00DE061F">
        <w:rPr>
          <w:rFonts w:ascii="Times New Roman" w:hAnsi="Times New Roman" w:cs="Times New Roman"/>
          <w:sz w:val="28"/>
          <w:szCs w:val="28"/>
        </w:rPr>
        <w:t>и</w:t>
      </w:r>
      <w:r w:rsidRPr="00302AD1">
        <w:rPr>
          <w:rFonts w:ascii="Times New Roman" w:hAnsi="Times New Roman" w:cs="Times New Roman"/>
          <w:sz w:val="28"/>
          <w:szCs w:val="28"/>
        </w:rPr>
        <w:t>) задолженности перед районным бюджетом</w:t>
      </w:r>
    </w:p>
    <w:p w:rsidR="000217EF" w:rsidRPr="00302AD1" w:rsidRDefault="000217EF" w:rsidP="005F7F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02AD1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6" w:history="1">
        <w:r w:rsidRPr="005F7F25">
          <w:rPr>
            <w:rFonts w:ascii="Times New Roman" w:hAnsi="Times New Roman" w:cs="Times New Roman"/>
            <w:sz w:val="28"/>
            <w:szCs w:val="28"/>
          </w:rPr>
          <w:t>статьей 47.2</w:t>
        </w:r>
      </w:hyperlink>
      <w:r w:rsidRPr="00302AD1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</w:t>
      </w:r>
      <w:hyperlink r:id="rId7" w:history="1">
        <w:r w:rsidR="005F7F25">
          <w:rPr>
            <w:rFonts w:ascii="Times New Roman" w:hAnsi="Times New Roman" w:cs="Times New Roman"/>
            <w:sz w:val="28"/>
            <w:szCs w:val="28"/>
          </w:rPr>
          <w:t>п</w:t>
        </w:r>
        <w:r w:rsidRPr="005F7F25">
          <w:rPr>
            <w:rFonts w:ascii="Times New Roman" w:hAnsi="Times New Roman" w:cs="Times New Roman"/>
            <w:sz w:val="28"/>
            <w:szCs w:val="28"/>
          </w:rPr>
          <w:t>остановлением</w:t>
        </w:r>
      </w:hyperlink>
      <w:r w:rsidRPr="005F7F25">
        <w:rPr>
          <w:rFonts w:ascii="Times New Roman" w:hAnsi="Times New Roman" w:cs="Times New Roman"/>
          <w:sz w:val="28"/>
          <w:szCs w:val="28"/>
        </w:rPr>
        <w:t xml:space="preserve"> </w:t>
      </w:r>
      <w:r w:rsidRPr="00302AD1">
        <w:rPr>
          <w:rFonts w:ascii="Times New Roman" w:hAnsi="Times New Roman" w:cs="Times New Roman"/>
          <w:sz w:val="28"/>
          <w:szCs w:val="28"/>
        </w:rPr>
        <w:t xml:space="preserve">Правительства Российской Федерации от 06.05.2016 </w:t>
      </w:r>
      <w:r w:rsidR="005F7F25">
        <w:rPr>
          <w:rFonts w:ascii="Times New Roman" w:hAnsi="Times New Roman" w:cs="Times New Roman"/>
          <w:sz w:val="28"/>
          <w:szCs w:val="28"/>
        </w:rPr>
        <w:t xml:space="preserve"> №</w:t>
      </w:r>
      <w:r w:rsidRPr="00302AD1">
        <w:rPr>
          <w:rFonts w:ascii="Times New Roman" w:hAnsi="Times New Roman" w:cs="Times New Roman"/>
          <w:sz w:val="28"/>
          <w:szCs w:val="28"/>
        </w:rPr>
        <w:t xml:space="preserve">  393  "Об  общих  требованиях  к  порядку  принятия  решений  о признании безнадежной  к  взысканию  задолженности  по  платежам  в бюджеты бюджетной системы Российской Федерации", Положением о признании безнадежной к взысканию и списани</w:t>
      </w:r>
      <w:r w:rsidR="005F7F25">
        <w:rPr>
          <w:rFonts w:ascii="Times New Roman" w:hAnsi="Times New Roman" w:cs="Times New Roman"/>
          <w:sz w:val="28"/>
          <w:szCs w:val="28"/>
        </w:rPr>
        <w:t>и</w:t>
      </w:r>
      <w:r w:rsidRPr="00302AD1">
        <w:rPr>
          <w:rFonts w:ascii="Times New Roman" w:hAnsi="Times New Roman" w:cs="Times New Roman"/>
          <w:sz w:val="28"/>
          <w:szCs w:val="28"/>
        </w:rPr>
        <w:t xml:space="preserve"> (восстановлени</w:t>
      </w:r>
      <w:r w:rsidR="005F7F25">
        <w:rPr>
          <w:rFonts w:ascii="Times New Roman" w:hAnsi="Times New Roman" w:cs="Times New Roman"/>
          <w:sz w:val="28"/>
          <w:szCs w:val="28"/>
        </w:rPr>
        <w:t>и</w:t>
      </w:r>
      <w:r w:rsidRPr="00302AD1">
        <w:rPr>
          <w:rFonts w:ascii="Times New Roman" w:hAnsi="Times New Roman" w:cs="Times New Roman"/>
          <w:sz w:val="28"/>
          <w:szCs w:val="28"/>
        </w:rPr>
        <w:t>) задолженности перед районным бюджетом</w:t>
      </w:r>
      <w:r w:rsidR="005F7F25">
        <w:rPr>
          <w:rFonts w:ascii="Times New Roman" w:hAnsi="Times New Roman" w:cs="Times New Roman"/>
          <w:sz w:val="28"/>
          <w:szCs w:val="28"/>
        </w:rPr>
        <w:t>,</w:t>
      </w:r>
      <w:r w:rsidRPr="00302AD1">
        <w:rPr>
          <w:rFonts w:ascii="Times New Roman" w:hAnsi="Times New Roman" w:cs="Times New Roman"/>
          <w:sz w:val="28"/>
          <w:szCs w:val="28"/>
        </w:rPr>
        <w:t xml:space="preserve"> ПОСТАНОВЛЯЮ:</w:t>
      </w:r>
      <w:proofErr w:type="gramEnd"/>
    </w:p>
    <w:p w:rsidR="000217EF" w:rsidRPr="00302AD1" w:rsidRDefault="000217EF" w:rsidP="005F7F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2AD1">
        <w:rPr>
          <w:rFonts w:ascii="Times New Roman" w:hAnsi="Times New Roman" w:cs="Times New Roman"/>
          <w:sz w:val="28"/>
          <w:szCs w:val="28"/>
        </w:rPr>
        <w:t>1. Утвердить Порядок принятия решений о признании безнадежной к взысканию и списани</w:t>
      </w:r>
      <w:r w:rsidR="00DE061F">
        <w:rPr>
          <w:rFonts w:ascii="Times New Roman" w:hAnsi="Times New Roman" w:cs="Times New Roman"/>
          <w:sz w:val="28"/>
          <w:szCs w:val="28"/>
        </w:rPr>
        <w:t>и</w:t>
      </w:r>
      <w:r w:rsidRPr="00302AD1">
        <w:rPr>
          <w:rFonts w:ascii="Times New Roman" w:hAnsi="Times New Roman" w:cs="Times New Roman"/>
          <w:sz w:val="28"/>
          <w:szCs w:val="28"/>
        </w:rPr>
        <w:t xml:space="preserve"> (восстановлени</w:t>
      </w:r>
      <w:r w:rsidR="00DE061F">
        <w:rPr>
          <w:rFonts w:ascii="Times New Roman" w:hAnsi="Times New Roman" w:cs="Times New Roman"/>
          <w:sz w:val="28"/>
          <w:szCs w:val="28"/>
        </w:rPr>
        <w:t>и</w:t>
      </w:r>
      <w:r w:rsidRPr="00302AD1">
        <w:rPr>
          <w:rFonts w:ascii="Times New Roman" w:hAnsi="Times New Roman" w:cs="Times New Roman"/>
          <w:sz w:val="28"/>
          <w:szCs w:val="28"/>
        </w:rPr>
        <w:t xml:space="preserve">) задолженности перед районным бюджетом согласно </w:t>
      </w:r>
      <w:r w:rsidR="00DE061F">
        <w:rPr>
          <w:rFonts w:ascii="Times New Roman" w:hAnsi="Times New Roman" w:cs="Times New Roman"/>
          <w:sz w:val="28"/>
          <w:szCs w:val="28"/>
        </w:rPr>
        <w:t>приложению</w:t>
      </w:r>
      <w:r w:rsidRPr="00302AD1">
        <w:rPr>
          <w:rFonts w:ascii="Times New Roman" w:hAnsi="Times New Roman" w:cs="Times New Roman"/>
          <w:sz w:val="28"/>
          <w:szCs w:val="28"/>
        </w:rPr>
        <w:t>.</w:t>
      </w:r>
    </w:p>
    <w:p w:rsidR="000217EF" w:rsidRPr="00302AD1" w:rsidRDefault="000217EF" w:rsidP="005F7F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2AD1">
        <w:rPr>
          <w:rFonts w:ascii="Times New Roman" w:hAnsi="Times New Roman" w:cs="Times New Roman"/>
          <w:sz w:val="28"/>
          <w:szCs w:val="28"/>
        </w:rPr>
        <w:t>2. Считать утратившим силу постановление администрации Енисейского района от 13.11.2014 № 1095-п «Об утверждении Порядка признания безнадежной к взысканию задолженности физических и юридических лиц перед районным бюджетом и списания (восстановления) задолженности</w:t>
      </w:r>
      <w:r w:rsidR="00E40719" w:rsidRPr="00302AD1">
        <w:rPr>
          <w:rFonts w:ascii="Times New Roman" w:hAnsi="Times New Roman" w:cs="Times New Roman"/>
          <w:sz w:val="28"/>
          <w:szCs w:val="28"/>
        </w:rPr>
        <w:t>.</w:t>
      </w:r>
    </w:p>
    <w:p w:rsidR="00E40719" w:rsidRPr="00302AD1" w:rsidRDefault="00E40719" w:rsidP="005F7F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2AD1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302AD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02AD1">
        <w:rPr>
          <w:rFonts w:ascii="Times New Roman" w:hAnsi="Times New Roman" w:cs="Times New Roman"/>
          <w:sz w:val="28"/>
          <w:szCs w:val="28"/>
        </w:rPr>
        <w:t xml:space="preserve"> настоящим постановлением возложить на первого заместителя главы района </w:t>
      </w:r>
      <w:proofErr w:type="spellStart"/>
      <w:r w:rsidRPr="00302AD1">
        <w:rPr>
          <w:rFonts w:ascii="Times New Roman" w:hAnsi="Times New Roman" w:cs="Times New Roman"/>
          <w:sz w:val="28"/>
          <w:szCs w:val="28"/>
        </w:rPr>
        <w:t>А.Ю.Губанова</w:t>
      </w:r>
      <w:proofErr w:type="spellEnd"/>
      <w:r w:rsidRPr="00302AD1">
        <w:rPr>
          <w:rFonts w:ascii="Times New Roman" w:hAnsi="Times New Roman" w:cs="Times New Roman"/>
          <w:sz w:val="28"/>
          <w:szCs w:val="28"/>
        </w:rPr>
        <w:t>.</w:t>
      </w:r>
    </w:p>
    <w:p w:rsidR="00302AD1" w:rsidRPr="00302AD1" w:rsidRDefault="00E40719" w:rsidP="005F7F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2AD1">
        <w:rPr>
          <w:rFonts w:ascii="Times New Roman" w:hAnsi="Times New Roman" w:cs="Times New Roman"/>
          <w:sz w:val="28"/>
          <w:szCs w:val="28"/>
        </w:rPr>
        <w:t>4. Постановление вступает в силу</w:t>
      </w:r>
      <w:r w:rsidR="00302AD1" w:rsidRPr="00302AD1">
        <w:rPr>
          <w:rFonts w:ascii="Times New Roman" w:hAnsi="Times New Roman" w:cs="Times New Roman"/>
          <w:sz w:val="28"/>
          <w:szCs w:val="28"/>
        </w:rPr>
        <w:t xml:space="preserve"> с момента подписания и подлежит размещению на информационном Интернет – сайте Енисейского района Красноярского края.</w:t>
      </w:r>
    </w:p>
    <w:p w:rsidR="00E40719" w:rsidRPr="00302AD1" w:rsidRDefault="00302AD1" w:rsidP="005F7F2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2AD1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302AD1" w:rsidRPr="00302AD1" w:rsidRDefault="00302AD1" w:rsidP="005F7F2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2AD1">
        <w:rPr>
          <w:rFonts w:ascii="Times New Roman" w:hAnsi="Times New Roman" w:cs="Times New Roman"/>
          <w:sz w:val="28"/>
          <w:szCs w:val="28"/>
        </w:rPr>
        <w:t xml:space="preserve">Глава района                                                                        </w:t>
      </w:r>
      <w:r w:rsidR="005F7F25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302AD1">
        <w:rPr>
          <w:rFonts w:ascii="Times New Roman" w:hAnsi="Times New Roman" w:cs="Times New Roman"/>
          <w:sz w:val="28"/>
          <w:szCs w:val="28"/>
        </w:rPr>
        <w:t>С.В.</w:t>
      </w:r>
      <w:r w:rsidR="005F7F25">
        <w:rPr>
          <w:rFonts w:ascii="Times New Roman" w:hAnsi="Times New Roman" w:cs="Times New Roman"/>
          <w:sz w:val="28"/>
          <w:szCs w:val="28"/>
        </w:rPr>
        <w:t xml:space="preserve"> </w:t>
      </w:r>
      <w:r w:rsidRPr="00302AD1">
        <w:rPr>
          <w:rFonts w:ascii="Times New Roman" w:hAnsi="Times New Roman" w:cs="Times New Roman"/>
          <w:sz w:val="28"/>
          <w:szCs w:val="28"/>
        </w:rPr>
        <w:t>Ермаков</w:t>
      </w:r>
    </w:p>
    <w:p w:rsidR="000217EF" w:rsidRDefault="000217EF" w:rsidP="005F7F25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0C0BBE" w:rsidRDefault="000C0BBE" w:rsidP="005F7F25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0C0BBE" w:rsidRDefault="000C0BBE" w:rsidP="005F7F25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0C0BBE" w:rsidRDefault="000C0BBE" w:rsidP="005F7F25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5F7F25" w:rsidRDefault="005F7F25" w:rsidP="005F7F25">
      <w:pPr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</w:p>
    <w:p w:rsidR="000C0BBE" w:rsidRDefault="000C0BBE" w:rsidP="005F7F25">
      <w:pPr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5F7F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="005F7F25">
        <w:rPr>
          <w:rFonts w:ascii="Times New Roman" w:hAnsi="Times New Roman" w:cs="Times New Roman"/>
          <w:sz w:val="24"/>
          <w:szCs w:val="24"/>
        </w:rPr>
        <w:t>п</w:t>
      </w:r>
      <w:r w:rsidRPr="000F059B">
        <w:rPr>
          <w:rFonts w:ascii="Times New Roman" w:hAnsi="Times New Roman" w:cs="Times New Roman"/>
          <w:sz w:val="24"/>
          <w:szCs w:val="24"/>
        </w:rPr>
        <w:t>остановлению администрации</w:t>
      </w:r>
      <w:r w:rsidR="005F7F25">
        <w:rPr>
          <w:rFonts w:ascii="Times New Roman" w:hAnsi="Times New Roman" w:cs="Times New Roman"/>
          <w:sz w:val="24"/>
          <w:szCs w:val="24"/>
        </w:rPr>
        <w:t xml:space="preserve"> </w:t>
      </w:r>
      <w:r w:rsidRPr="000F059B">
        <w:rPr>
          <w:rFonts w:ascii="Times New Roman" w:hAnsi="Times New Roman" w:cs="Times New Roman"/>
          <w:sz w:val="24"/>
          <w:szCs w:val="24"/>
        </w:rPr>
        <w:t xml:space="preserve">Енисейского района </w:t>
      </w:r>
    </w:p>
    <w:p w:rsidR="000C0BBE" w:rsidRPr="000F059B" w:rsidRDefault="000C0BBE" w:rsidP="000C0BBE">
      <w:pPr>
        <w:spacing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0F059B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F7F25">
        <w:rPr>
          <w:rFonts w:ascii="Times New Roman" w:hAnsi="Times New Roman" w:cs="Times New Roman"/>
          <w:sz w:val="24"/>
          <w:szCs w:val="24"/>
        </w:rPr>
        <w:t xml:space="preserve">  24.07.</w:t>
      </w:r>
      <w:r w:rsidRPr="000F059B">
        <w:rPr>
          <w:rFonts w:ascii="Times New Roman" w:hAnsi="Times New Roman" w:cs="Times New Roman"/>
          <w:sz w:val="24"/>
          <w:szCs w:val="24"/>
        </w:rPr>
        <w:t>2018</w:t>
      </w:r>
      <w:r w:rsidR="005F7F25">
        <w:rPr>
          <w:rFonts w:ascii="Times New Roman" w:hAnsi="Times New Roman" w:cs="Times New Roman"/>
          <w:sz w:val="24"/>
          <w:szCs w:val="24"/>
        </w:rPr>
        <w:t xml:space="preserve"> </w:t>
      </w:r>
      <w:r w:rsidRPr="000F059B">
        <w:rPr>
          <w:rFonts w:ascii="Times New Roman" w:hAnsi="Times New Roman" w:cs="Times New Roman"/>
          <w:sz w:val="24"/>
          <w:szCs w:val="24"/>
        </w:rPr>
        <w:t xml:space="preserve">года </w:t>
      </w:r>
      <w:r w:rsidR="005F7F25">
        <w:rPr>
          <w:rFonts w:ascii="Times New Roman" w:hAnsi="Times New Roman" w:cs="Times New Roman"/>
          <w:sz w:val="24"/>
          <w:szCs w:val="24"/>
        </w:rPr>
        <w:t xml:space="preserve">  </w:t>
      </w:r>
      <w:r w:rsidRPr="000F059B">
        <w:rPr>
          <w:rFonts w:ascii="Times New Roman" w:hAnsi="Times New Roman" w:cs="Times New Roman"/>
          <w:sz w:val="24"/>
          <w:szCs w:val="24"/>
        </w:rPr>
        <w:t>№</w:t>
      </w:r>
      <w:r w:rsidR="007B1A2E">
        <w:rPr>
          <w:rFonts w:ascii="Times New Roman" w:hAnsi="Times New Roman" w:cs="Times New Roman"/>
          <w:sz w:val="24"/>
          <w:szCs w:val="24"/>
        </w:rPr>
        <w:t xml:space="preserve">   684-п</w:t>
      </w:r>
      <w:bookmarkStart w:id="0" w:name="_GoBack"/>
      <w:bookmarkEnd w:id="0"/>
    </w:p>
    <w:p w:rsidR="000C0BBE" w:rsidRPr="00B66A42" w:rsidRDefault="000C0BBE" w:rsidP="005F7F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6A42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0C0BBE" w:rsidRPr="00B66A42" w:rsidRDefault="000C0BBE" w:rsidP="005F7F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6A42">
        <w:rPr>
          <w:rFonts w:ascii="Times New Roman" w:hAnsi="Times New Roman" w:cs="Times New Roman"/>
          <w:b/>
          <w:sz w:val="28"/>
          <w:szCs w:val="28"/>
        </w:rPr>
        <w:t>ПРИНЯТИЯ РЕШЕНИЙ О ПРИЗНАНИИ БЕЗНАДЕЖНОЙ К ВЗЫСКАНИЮ И СПИСАНИ</w:t>
      </w:r>
      <w:r w:rsidR="00DE061F">
        <w:rPr>
          <w:rFonts w:ascii="Times New Roman" w:hAnsi="Times New Roman" w:cs="Times New Roman"/>
          <w:b/>
          <w:sz w:val="28"/>
          <w:szCs w:val="28"/>
        </w:rPr>
        <w:t>И (ВОССТАНОВЛЕНИИ</w:t>
      </w:r>
      <w:r w:rsidRPr="00B66A42">
        <w:rPr>
          <w:rFonts w:ascii="Times New Roman" w:hAnsi="Times New Roman" w:cs="Times New Roman"/>
          <w:b/>
          <w:sz w:val="28"/>
          <w:szCs w:val="28"/>
        </w:rPr>
        <w:t>) ЗАДОЛЖЕННОСТИ ПЕРЕД РАЙОННЫМ БЮДЖЕТОМ</w:t>
      </w:r>
    </w:p>
    <w:p w:rsidR="000C0BBE" w:rsidRPr="00B66A42" w:rsidRDefault="000C0BBE" w:rsidP="005F7F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13"/>
      <w:bookmarkEnd w:id="1"/>
    </w:p>
    <w:p w:rsidR="000C0BBE" w:rsidRPr="00B66A42" w:rsidRDefault="000C0BBE" w:rsidP="005F7F2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795F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7F795F">
        <w:rPr>
          <w:rFonts w:ascii="Times New Roman" w:hAnsi="Times New Roman" w:cs="Times New Roman"/>
          <w:sz w:val="28"/>
          <w:szCs w:val="28"/>
        </w:rPr>
        <w:t>Настоящий Порядок принятия решений о признании безнадежной к взысканию и списани</w:t>
      </w:r>
      <w:r w:rsidR="00DE061F">
        <w:rPr>
          <w:rFonts w:ascii="Times New Roman" w:hAnsi="Times New Roman" w:cs="Times New Roman"/>
          <w:sz w:val="28"/>
          <w:szCs w:val="28"/>
        </w:rPr>
        <w:t>и</w:t>
      </w:r>
      <w:r w:rsidRPr="007F795F">
        <w:rPr>
          <w:rFonts w:ascii="Times New Roman" w:hAnsi="Times New Roman" w:cs="Times New Roman"/>
          <w:sz w:val="28"/>
          <w:szCs w:val="28"/>
        </w:rPr>
        <w:t xml:space="preserve"> (восстановлени</w:t>
      </w:r>
      <w:r w:rsidR="00DE061F">
        <w:rPr>
          <w:rFonts w:ascii="Times New Roman" w:hAnsi="Times New Roman" w:cs="Times New Roman"/>
          <w:sz w:val="28"/>
          <w:szCs w:val="28"/>
        </w:rPr>
        <w:t>и</w:t>
      </w:r>
      <w:r w:rsidRPr="007F795F">
        <w:rPr>
          <w:rFonts w:ascii="Times New Roman" w:hAnsi="Times New Roman" w:cs="Times New Roman"/>
          <w:sz w:val="28"/>
          <w:szCs w:val="28"/>
        </w:rPr>
        <w:t xml:space="preserve">) задолженности перед районным бюджетом (далее – Порядок) разработан в соответствии со </w:t>
      </w:r>
      <w:hyperlink r:id="rId8" w:history="1">
        <w:r w:rsidRPr="005F7F25">
          <w:rPr>
            <w:rFonts w:ascii="Times New Roman" w:hAnsi="Times New Roman" w:cs="Times New Roman"/>
            <w:sz w:val="28"/>
            <w:szCs w:val="28"/>
          </w:rPr>
          <w:t>статьей 47.2</w:t>
        </w:r>
      </w:hyperlink>
      <w:r w:rsidRPr="005F7F25">
        <w:rPr>
          <w:rFonts w:ascii="Times New Roman" w:hAnsi="Times New Roman" w:cs="Times New Roman"/>
          <w:sz w:val="28"/>
          <w:szCs w:val="28"/>
        </w:rPr>
        <w:t xml:space="preserve"> </w:t>
      </w:r>
      <w:r w:rsidRPr="007F795F">
        <w:rPr>
          <w:rFonts w:ascii="Times New Roman" w:hAnsi="Times New Roman" w:cs="Times New Roman"/>
          <w:sz w:val="28"/>
          <w:szCs w:val="28"/>
        </w:rPr>
        <w:t xml:space="preserve">Бюджетного кодекса Российской Федерации, </w:t>
      </w:r>
      <w:hyperlink r:id="rId9" w:history="1">
        <w:r w:rsidR="005F7F25">
          <w:rPr>
            <w:rFonts w:ascii="Times New Roman" w:hAnsi="Times New Roman" w:cs="Times New Roman"/>
            <w:sz w:val="28"/>
            <w:szCs w:val="28"/>
          </w:rPr>
          <w:t>п</w:t>
        </w:r>
        <w:r w:rsidRPr="005F7F25">
          <w:rPr>
            <w:rFonts w:ascii="Times New Roman" w:hAnsi="Times New Roman" w:cs="Times New Roman"/>
            <w:sz w:val="28"/>
            <w:szCs w:val="28"/>
          </w:rPr>
          <w:t>остановлением</w:t>
        </w:r>
      </w:hyperlink>
      <w:r w:rsidRPr="005F7F25">
        <w:rPr>
          <w:rFonts w:ascii="Times New Roman" w:hAnsi="Times New Roman" w:cs="Times New Roman"/>
          <w:sz w:val="28"/>
          <w:szCs w:val="28"/>
        </w:rPr>
        <w:t xml:space="preserve"> </w:t>
      </w:r>
      <w:r w:rsidRPr="007F795F">
        <w:rPr>
          <w:rFonts w:ascii="Times New Roman" w:hAnsi="Times New Roman" w:cs="Times New Roman"/>
          <w:sz w:val="28"/>
          <w:szCs w:val="28"/>
        </w:rPr>
        <w:t xml:space="preserve">Правительства Российской Федерации от 06.05.2016 N </w:t>
      </w:r>
      <w:r>
        <w:rPr>
          <w:rFonts w:ascii="Times New Roman" w:hAnsi="Times New Roman" w:cs="Times New Roman"/>
          <w:sz w:val="28"/>
          <w:szCs w:val="28"/>
        </w:rPr>
        <w:t xml:space="preserve">393 </w:t>
      </w:r>
      <w:r w:rsidRPr="007F795F">
        <w:rPr>
          <w:rFonts w:ascii="Times New Roman" w:hAnsi="Times New Roman" w:cs="Times New Roman"/>
          <w:sz w:val="28"/>
          <w:szCs w:val="28"/>
        </w:rPr>
        <w:t>"Об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Федерации", Положением о признании</w:t>
      </w:r>
      <w:proofErr w:type="gramEnd"/>
      <w:r w:rsidRPr="007F795F">
        <w:rPr>
          <w:rFonts w:ascii="Times New Roman" w:hAnsi="Times New Roman" w:cs="Times New Roman"/>
          <w:sz w:val="28"/>
          <w:szCs w:val="28"/>
        </w:rPr>
        <w:t xml:space="preserve"> безнадежной к взысканию и списания (восстановления) задолженности перед районным бюджетом (далее – Положение) и определяет  требования к порядку принятия решений о признании безнадежной к взысканию задолженности по платежам в районный бюджет.</w:t>
      </w:r>
    </w:p>
    <w:p w:rsidR="000C0BBE" w:rsidRPr="000B0AF8" w:rsidRDefault="000C0BBE" w:rsidP="005F7F2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0D9B">
        <w:rPr>
          <w:rFonts w:ascii="Times New Roman" w:hAnsi="Times New Roman" w:cs="Times New Roman"/>
          <w:sz w:val="28"/>
          <w:szCs w:val="28"/>
        </w:rPr>
        <w:t xml:space="preserve">2. Платежи в районный бюджет, не уплаченные в установленный срок (задолженность </w:t>
      </w:r>
      <w:r w:rsidRPr="000B0AF8">
        <w:rPr>
          <w:rFonts w:ascii="Times New Roman" w:hAnsi="Times New Roman" w:cs="Times New Roman"/>
          <w:sz w:val="28"/>
          <w:szCs w:val="28"/>
        </w:rPr>
        <w:t>перед районным бюджетом), признаются безнадежными к взысканию и подлежат списанию в случае:</w:t>
      </w:r>
    </w:p>
    <w:p w:rsidR="000C0BBE" w:rsidRPr="000B0AF8" w:rsidRDefault="000C0BBE" w:rsidP="005F7F2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0AF8">
        <w:rPr>
          <w:rFonts w:ascii="Times New Roman" w:hAnsi="Times New Roman" w:cs="Times New Roman"/>
          <w:sz w:val="28"/>
          <w:szCs w:val="28"/>
        </w:rPr>
        <w:t>1) смерти физического лица - плательщика платежей в районный бюджет или объявления его умершим в порядке, установленном гражданским процессуальным законодательством Российской Федерации;</w:t>
      </w:r>
    </w:p>
    <w:p w:rsidR="000C0BBE" w:rsidRPr="000B0AF8" w:rsidRDefault="000C0BBE" w:rsidP="005F7F2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0AF8">
        <w:rPr>
          <w:rFonts w:ascii="Times New Roman" w:hAnsi="Times New Roman" w:cs="Times New Roman"/>
          <w:sz w:val="28"/>
          <w:szCs w:val="28"/>
        </w:rPr>
        <w:t>2) признания банкротом индивидуального предпринимателя - плательщика платежей в районный бюджет в соответствии с Федеральным законом от 26 октября 2002 года № 127-ФЗ "О несостоятельности (банкротстве)" в части задолженности по платежам в районный бюджет, не погашенным по причине недостаточности имущества должника;</w:t>
      </w:r>
    </w:p>
    <w:p w:rsidR="000C0BBE" w:rsidRPr="000B0AF8" w:rsidRDefault="000C0BBE" w:rsidP="005F7F2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0AF8">
        <w:rPr>
          <w:rFonts w:ascii="Times New Roman" w:hAnsi="Times New Roman" w:cs="Times New Roman"/>
          <w:sz w:val="28"/>
          <w:szCs w:val="28"/>
        </w:rPr>
        <w:t>3) ликвидации организации - плательщика платежей в районный бюджет в части задолженности по платежам в районный бюджет, не погашенным по причине недостаточности имущества организации и (или) невозможности их погашения учредителями (участниками) указанной организации в пределах и порядке, которые установлены законодательством Российской Федерации;</w:t>
      </w:r>
    </w:p>
    <w:p w:rsidR="000C0BBE" w:rsidRPr="000B0AF8" w:rsidRDefault="000C0BBE" w:rsidP="005F7F2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B0AF8">
        <w:rPr>
          <w:rFonts w:ascii="Times New Roman" w:hAnsi="Times New Roman" w:cs="Times New Roman"/>
          <w:sz w:val="28"/>
          <w:szCs w:val="28"/>
        </w:rPr>
        <w:t>4) принятия судом акта, в соответствии с которым администратор доходов районного бюджета или администратор источников внутреннего финансирования дефицита районного бюджета утрачивает возможность взыскания задолженности по платежам в районный бюджет в связи с истечением установленного срока ее взыскания (срока исковой давности), в том числе вынесения судом определения об отказе в восстановлении пропущенного срока подачи заявления в суд о взыскании задолженности по</w:t>
      </w:r>
      <w:proofErr w:type="gramEnd"/>
      <w:r w:rsidRPr="000B0AF8">
        <w:rPr>
          <w:rFonts w:ascii="Times New Roman" w:hAnsi="Times New Roman" w:cs="Times New Roman"/>
          <w:sz w:val="28"/>
          <w:szCs w:val="28"/>
        </w:rPr>
        <w:t xml:space="preserve"> платежам в бюджет;</w:t>
      </w:r>
    </w:p>
    <w:p w:rsidR="000C0BBE" w:rsidRPr="000B0AF8" w:rsidRDefault="000C0BBE" w:rsidP="005F7F2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B0AF8">
        <w:rPr>
          <w:rFonts w:ascii="Times New Roman" w:hAnsi="Times New Roman" w:cs="Times New Roman"/>
          <w:sz w:val="28"/>
          <w:szCs w:val="28"/>
        </w:rPr>
        <w:t xml:space="preserve">5) вынесения судебным приставом-исполнителем постановления об </w:t>
      </w:r>
      <w:r w:rsidRPr="000B0AF8">
        <w:rPr>
          <w:rFonts w:ascii="Times New Roman" w:hAnsi="Times New Roman" w:cs="Times New Roman"/>
          <w:sz w:val="28"/>
          <w:szCs w:val="28"/>
        </w:rPr>
        <w:lastRenderedPageBreak/>
        <w:t>окончании исполнительного производства и о возвращении взыскателю исполнительного документа по основаниям, предусмотренным пунктами 3 и 4 части 1 статьи 46 Федерального закона от 2 октября 2007 года N 229-ФЗ "Об исполнительном производстве", если с даты образования задолженности по платежам в бюджет прошло более пяти лет, в следующих случаях:</w:t>
      </w:r>
      <w:proofErr w:type="gramEnd"/>
    </w:p>
    <w:p w:rsidR="000C0BBE" w:rsidRPr="000B0AF8" w:rsidRDefault="000C0BBE" w:rsidP="005F7F2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0AF8">
        <w:rPr>
          <w:rFonts w:ascii="Times New Roman" w:hAnsi="Times New Roman" w:cs="Times New Roman"/>
          <w:sz w:val="28"/>
          <w:szCs w:val="28"/>
        </w:rPr>
        <w:t>-размер задолженности не превышает размера требований к должнику, установленного законодательством Российской Федерации о несостоятельности (банкротстве) для возбуждения производства по делу о банкротстве;</w:t>
      </w:r>
    </w:p>
    <w:p w:rsidR="000C0BBE" w:rsidRPr="000B0AF8" w:rsidRDefault="000C0BBE" w:rsidP="005F7F2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0AF8">
        <w:rPr>
          <w:rFonts w:ascii="Times New Roman" w:hAnsi="Times New Roman" w:cs="Times New Roman"/>
          <w:sz w:val="28"/>
          <w:szCs w:val="28"/>
        </w:rPr>
        <w:t>-судом возвращено заявление о признании плательщика платежей в бюджет банкротом или прекращено производство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банкротстве.</w:t>
      </w:r>
    </w:p>
    <w:p w:rsidR="000C0BBE" w:rsidRPr="000B0AF8" w:rsidRDefault="000C0BBE" w:rsidP="005F7F2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0AF8">
        <w:rPr>
          <w:rFonts w:ascii="Times New Roman" w:hAnsi="Times New Roman" w:cs="Times New Roman"/>
          <w:sz w:val="28"/>
          <w:szCs w:val="28"/>
        </w:rPr>
        <w:t xml:space="preserve"> 3. Помимо случаев, предусмотренных </w:t>
      </w:r>
      <w:hyperlink w:anchor="Par3" w:history="1">
        <w:r w:rsidRPr="000B0AF8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</w:hyperlink>
      <w:r w:rsidRPr="000B0AF8">
        <w:rPr>
          <w:rFonts w:ascii="Times New Roman" w:hAnsi="Times New Roman" w:cs="Times New Roman"/>
          <w:sz w:val="28"/>
          <w:szCs w:val="28"/>
        </w:rPr>
        <w:t xml:space="preserve">2 настоящего Порядка, административные штрафы, не уплаченные в установленный срок, признаются безнадежными к взысканию в случае истечения установленного </w:t>
      </w:r>
      <w:hyperlink r:id="rId10" w:history="1">
        <w:r w:rsidRPr="000B0AF8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0B0AF8">
        <w:rPr>
          <w:rFonts w:ascii="Times New Roman" w:hAnsi="Times New Roman" w:cs="Times New Roman"/>
          <w:sz w:val="28"/>
          <w:szCs w:val="28"/>
        </w:rPr>
        <w:t xml:space="preserve"> Российской Федерации об административных правонарушениях срока давности исполнения постановления о назначении административного наказания при отсутствии оснований для перерыва, приостановления или продления такого срока. </w:t>
      </w:r>
      <w:bookmarkStart w:id="2" w:name="P37"/>
      <w:bookmarkEnd w:id="2"/>
    </w:p>
    <w:p w:rsidR="000C0BBE" w:rsidRPr="000B0AF8" w:rsidRDefault="000C0BBE" w:rsidP="005F7F2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0AF8">
        <w:rPr>
          <w:rFonts w:ascii="Times New Roman" w:hAnsi="Times New Roman" w:cs="Times New Roman"/>
          <w:sz w:val="28"/>
          <w:szCs w:val="28"/>
        </w:rPr>
        <w:t xml:space="preserve">4. Обязательному включению в перечень </w:t>
      </w:r>
      <w:proofErr w:type="gramStart"/>
      <w:r w:rsidRPr="000B0AF8">
        <w:rPr>
          <w:rFonts w:ascii="Times New Roman" w:hAnsi="Times New Roman" w:cs="Times New Roman"/>
          <w:sz w:val="28"/>
          <w:szCs w:val="28"/>
        </w:rPr>
        <w:t>документов, подтверждающих наличие оснований для принятия решений о признании безнадежной к взысканию задолженности по платежам в районный бюджет подлежат</w:t>
      </w:r>
      <w:proofErr w:type="gramEnd"/>
      <w:r w:rsidRPr="000B0AF8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0C0BBE" w:rsidRPr="000B0AF8" w:rsidRDefault="000C0BBE" w:rsidP="005F7F2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0AF8">
        <w:rPr>
          <w:rFonts w:ascii="Times New Roman" w:hAnsi="Times New Roman" w:cs="Times New Roman"/>
          <w:sz w:val="28"/>
          <w:szCs w:val="28"/>
        </w:rPr>
        <w:t xml:space="preserve">а) выписка из отчетности администратора доходов районного бюджета или администратора источников внутреннего финансирования дефицита районного бюджета об учитываемых суммах задолженности по уплате платежей в районный бюджет; </w:t>
      </w:r>
    </w:p>
    <w:p w:rsidR="000C0BBE" w:rsidRPr="000B0AF8" w:rsidRDefault="000C0BBE" w:rsidP="005F7F2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0AF8">
        <w:rPr>
          <w:rFonts w:ascii="Times New Roman" w:hAnsi="Times New Roman" w:cs="Times New Roman"/>
          <w:sz w:val="28"/>
          <w:szCs w:val="28"/>
        </w:rPr>
        <w:t xml:space="preserve">б) справка администратора доходов районного бюджета или администратора источников внутреннего финансирования дефицита районного бюджета о принятых мерах по обеспечению взыскания задолженности по платежам в районный бюджет; </w:t>
      </w:r>
    </w:p>
    <w:p w:rsidR="000C0BBE" w:rsidRPr="000B0AF8" w:rsidRDefault="000C0BBE" w:rsidP="005F7F2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0AF8">
        <w:rPr>
          <w:rFonts w:ascii="Times New Roman" w:hAnsi="Times New Roman" w:cs="Times New Roman"/>
          <w:sz w:val="28"/>
          <w:szCs w:val="28"/>
        </w:rPr>
        <w:t xml:space="preserve">в) документы, подтверждающие случаи признания безнадежной к взысканию задолженности по платежам в районный бюджет, в том числе: </w:t>
      </w:r>
    </w:p>
    <w:p w:rsidR="000C0BBE" w:rsidRPr="000B0AF8" w:rsidRDefault="000C0BBE" w:rsidP="005F7F2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B0AF8">
        <w:rPr>
          <w:rFonts w:ascii="Times New Roman" w:hAnsi="Times New Roman" w:cs="Times New Roman"/>
          <w:sz w:val="28"/>
          <w:szCs w:val="28"/>
        </w:rPr>
        <w:t xml:space="preserve">документ, свидетельствующий о смерти физического лица - плательщика платежей в бюджет или подтверждающий факт объявления его умершим;  документ, содержащий сведения из Единого государственного реестра индивидуальных предпринимателей о прекращении деятельности вследствие признания банкротом индивидуального предпринимателя - плательщика платежей в бюджет, из Единого государственного реестра юридических лиц о прекращении деятельности в связи с ликвидацией организации - плательщика платежей в бюджет; </w:t>
      </w:r>
      <w:proofErr w:type="gramEnd"/>
    </w:p>
    <w:p w:rsidR="000C0BBE" w:rsidRPr="000B0AF8" w:rsidRDefault="000C0BBE" w:rsidP="005F7F2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B0AF8">
        <w:rPr>
          <w:rFonts w:ascii="Times New Roman" w:hAnsi="Times New Roman" w:cs="Times New Roman"/>
          <w:sz w:val="28"/>
          <w:szCs w:val="28"/>
        </w:rPr>
        <w:t xml:space="preserve">судебный акт, в соответствии с которым администратор доходов бюджета или главный администратор источников внутреннего финансирования дефицита бюджета утрачивает возможность взыскания задолженности по платежам в бюджет в связи с истечением установленного </w:t>
      </w:r>
      <w:r w:rsidRPr="000B0AF8">
        <w:rPr>
          <w:rFonts w:ascii="Times New Roman" w:hAnsi="Times New Roman" w:cs="Times New Roman"/>
          <w:sz w:val="28"/>
          <w:szCs w:val="28"/>
        </w:rPr>
        <w:lastRenderedPageBreak/>
        <w:t>срока ее взыскания (срока исковой давности), в том числе определение суда об отказе в восстановлении пропущенного срока подачи в суд заявления о взыскании задолженности по платежам в бюджет;</w:t>
      </w:r>
      <w:proofErr w:type="gramEnd"/>
    </w:p>
    <w:p w:rsidR="000C0BBE" w:rsidRPr="000B0AF8" w:rsidRDefault="000C0BBE" w:rsidP="005F7F2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0AF8">
        <w:rPr>
          <w:rFonts w:ascii="Times New Roman" w:hAnsi="Times New Roman" w:cs="Times New Roman"/>
          <w:sz w:val="28"/>
          <w:szCs w:val="28"/>
        </w:rPr>
        <w:t xml:space="preserve">постановление судебного пристава-исполнителя об окончании исполнительного производства при возврате взыскателю исполнительного документа по основаниям, предусмотренным </w:t>
      </w:r>
      <w:hyperlink r:id="rId11" w:history="1">
        <w:r w:rsidRPr="005F7F25">
          <w:rPr>
            <w:rFonts w:ascii="Times New Roman" w:hAnsi="Times New Roman" w:cs="Times New Roman"/>
            <w:sz w:val="28"/>
            <w:szCs w:val="28"/>
          </w:rPr>
          <w:t>пунктами 3</w:t>
        </w:r>
      </w:hyperlink>
      <w:r w:rsidRPr="005F7F25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2" w:history="1">
        <w:r w:rsidRPr="005F7F25">
          <w:rPr>
            <w:rFonts w:ascii="Times New Roman" w:hAnsi="Times New Roman" w:cs="Times New Roman"/>
            <w:sz w:val="28"/>
            <w:szCs w:val="28"/>
          </w:rPr>
          <w:t>4 части 1 статьи 46</w:t>
        </w:r>
      </w:hyperlink>
      <w:r w:rsidRPr="005F7F25">
        <w:rPr>
          <w:rFonts w:ascii="Times New Roman" w:hAnsi="Times New Roman" w:cs="Times New Roman"/>
          <w:sz w:val="28"/>
          <w:szCs w:val="28"/>
        </w:rPr>
        <w:t xml:space="preserve"> Федерального закона "Об исполнительном п</w:t>
      </w:r>
      <w:r w:rsidRPr="000B0AF8">
        <w:rPr>
          <w:rFonts w:ascii="Times New Roman" w:hAnsi="Times New Roman" w:cs="Times New Roman"/>
          <w:sz w:val="28"/>
          <w:szCs w:val="28"/>
        </w:rPr>
        <w:t xml:space="preserve">роизводстве". </w:t>
      </w:r>
    </w:p>
    <w:p w:rsidR="000C0BBE" w:rsidRPr="000B0AF8" w:rsidRDefault="000C0BBE" w:rsidP="005F7F2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0AF8">
        <w:rPr>
          <w:rFonts w:ascii="Times New Roman" w:hAnsi="Times New Roman" w:cs="Times New Roman"/>
          <w:sz w:val="28"/>
          <w:szCs w:val="28"/>
        </w:rPr>
        <w:t xml:space="preserve">  5. Документы, подтверждающие наличие оснований для принятия решений о признании безнадежной к взысканию задолженности, рассматриваются по каждому администратору доходов районного бюджета комиссией, назначенной администратором доходов районного бюджета на постоянной основе или по главному администратору источников внутреннего финансирования дефицита районного бюджета </w:t>
      </w:r>
    </w:p>
    <w:p w:rsidR="000C0BBE" w:rsidRPr="000B0AF8" w:rsidRDefault="000C0BBE" w:rsidP="005F7F2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0AF8">
        <w:rPr>
          <w:rFonts w:ascii="Times New Roman" w:hAnsi="Times New Roman" w:cs="Times New Roman"/>
          <w:sz w:val="28"/>
          <w:szCs w:val="28"/>
        </w:rPr>
        <w:t xml:space="preserve">Порядок действия комиссии, а также сроки подготовки таких решений определяется Регламентом (приложение 1). </w:t>
      </w:r>
    </w:p>
    <w:p w:rsidR="000C0BBE" w:rsidRPr="000B0AF8" w:rsidRDefault="000C0BBE" w:rsidP="005F7F2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0AF8">
        <w:rPr>
          <w:rFonts w:ascii="Times New Roman" w:hAnsi="Times New Roman" w:cs="Times New Roman"/>
          <w:sz w:val="28"/>
          <w:szCs w:val="28"/>
        </w:rPr>
        <w:t xml:space="preserve"> 6. Решение о признании безнадежной к взысканию задолженности оформляется в форме акта (приложение 2), содержащего следующую информацию: </w:t>
      </w:r>
    </w:p>
    <w:p w:rsidR="000C0BBE" w:rsidRPr="000B0AF8" w:rsidRDefault="000C0BBE" w:rsidP="005F7F2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0AF8">
        <w:rPr>
          <w:rFonts w:ascii="Times New Roman" w:hAnsi="Times New Roman" w:cs="Times New Roman"/>
          <w:sz w:val="28"/>
          <w:szCs w:val="28"/>
        </w:rPr>
        <w:t xml:space="preserve">а) полное наименование организации (фамилия, имя, отчество физического лица); </w:t>
      </w:r>
    </w:p>
    <w:p w:rsidR="000C0BBE" w:rsidRPr="000B0AF8" w:rsidRDefault="000C0BBE" w:rsidP="005F7F2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0AF8">
        <w:rPr>
          <w:rFonts w:ascii="Times New Roman" w:hAnsi="Times New Roman" w:cs="Times New Roman"/>
          <w:sz w:val="28"/>
          <w:szCs w:val="28"/>
        </w:rPr>
        <w:t xml:space="preserve">б) идентификационный номер налогоплательщика, основной государственный регистрационный номер, код причины постановки на учет налогоплательщика организации (идентификационный номер налогоплательщика физического лица); </w:t>
      </w:r>
    </w:p>
    <w:p w:rsidR="000C0BBE" w:rsidRPr="000B0AF8" w:rsidRDefault="000C0BBE" w:rsidP="005F7F2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0AF8">
        <w:rPr>
          <w:rFonts w:ascii="Times New Roman" w:hAnsi="Times New Roman" w:cs="Times New Roman"/>
          <w:sz w:val="28"/>
          <w:szCs w:val="28"/>
        </w:rPr>
        <w:t xml:space="preserve">в) сведения о платеже, по которому возникла задолженность; </w:t>
      </w:r>
    </w:p>
    <w:p w:rsidR="000C0BBE" w:rsidRPr="000B0AF8" w:rsidRDefault="000C0BBE" w:rsidP="005F7F2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0AF8">
        <w:rPr>
          <w:rFonts w:ascii="Times New Roman" w:hAnsi="Times New Roman" w:cs="Times New Roman"/>
          <w:sz w:val="28"/>
          <w:szCs w:val="28"/>
        </w:rPr>
        <w:t xml:space="preserve">г) код классификации доходов бюджета или код классификации источников финансирования дефицита бюджета, по которому учитывается задолженность по платежам в бюджет бюджетной системы Российской Федерации, его наименование; </w:t>
      </w:r>
    </w:p>
    <w:p w:rsidR="000C0BBE" w:rsidRPr="000B0AF8" w:rsidRDefault="000C0BBE" w:rsidP="005F7F2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0AF8">
        <w:rPr>
          <w:rFonts w:ascii="Times New Roman" w:hAnsi="Times New Roman" w:cs="Times New Roman"/>
          <w:sz w:val="28"/>
          <w:szCs w:val="28"/>
        </w:rPr>
        <w:t xml:space="preserve">д) сумма задолженности по платежам в районный бюджет; </w:t>
      </w:r>
    </w:p>
    <w:p w:rsidR="000C0BBE" w:rsidRPr="000B0AF8" w:rsidRDefault="000C0BBE" w:rsidP="005F7F2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0AF8">
        <w:rPr>
          <w:rFonts w:ascii="Times New Roman" w:hAnsi="Times New Roman" w:cs="Times New Roman"/>
          <w:sz w:val="28"/>
          <w:szCs w:val="28"/>
        </w:rPr>
        <w:t>е) сумма задолженности по пеням и штрафам по соответствующим платежам в районный бюджет;</w:t>
      </w:r>
    </w:p>
    <w:p w:rsidR="000C0BBE" w:rsidRPr="000B0AF8" w:rsidRDefault="000C0BBE" w:rsidP="005F7F2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0AF8">
        <w:rPr>
          <w:rFonts w:ascii="Times New Roman" w:hAnsi="Times New Roman" w:cs="Times New Roman"/>
          <w:sz w:val="28"/>
          <w:szCs w:val="28"/>
        </w:rPr>
        <w:t>ж) дата принятия решения о признании безнадежной к взысканию задолженности по платежам в районный бюджет;</w:t>
      </w:r>
    </w:p>
    <w:p w:rsidR="000C0BBE" w:rsidRPr="000B0AF8" w:rsidRDefault="000C0BBE" w:rsidP="005F7F2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0AF8">
        <w:rPr>
          <w:rFonts w:ascii="Times New Roman" w:hAnsi="Times New Roman" w:cs="Times New Roman"/>
          <w:sz w:val="28"/>
          <w:szCs w:val="28"/>
        </w:rPr>
        <w:t>з) подписи членов комиссии.</w:t>
      </w:r>
    </w:p>
    <w:p w:rsidR="000C0BBE" w:rsidRPr="000B0AF8" w:rsidRDefault="000C0BBE" w:rsidP="005F7F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0AF8">
        <w:rPr>
          <w:rFonts w:ascii="Times New Roman" w:hAnsi="Times New Roman" w:cs="Times New Roman"/>
          <w:sz w:val="28"/>
          <w:szCs w:val="28"/>
        </w:rPr>
        <w:t xml:space="preserve">7. Акт о признании безнадежной к взысканию задолженности по платежам в районный бюджет утверждается распоряжением главного администратора доходов районного бюджета или главным администратором источников внутреннего финансирования дефицита районного бюджета </w:t>
      </w:r>
    </w:p>
    <w:p w:rsidR="000C0BBE" w:rsidRPr="000B0AF8" w:rsidRDefault="000C0BBE" w:rsidP="005F7F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0AF8">
        <w:rPr>
          <w:rFonts w:ascii="Times New Roman" w:hAnsi="Times New Roman" w:cs="Times New Roman"/>
          <w:sz w:val="28"/>
          <w:szCs w:val="28"/>
        </w:rPr>
        <w:t>8. Решение о списании задолженности подлежит отмене, а задолженность восстановлению в бухгалтерском (бюджетном)  учете:</w:t>
      </w:r>
    </w:p>
    <w:p w:rsidR="000C0BBE" w:rsidRPr="000B0AF8" w:rsidRDefault="000C0BBE" w:rsidP="005F7F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0AF8">
        <w:rPr>
          <w:rFonts w:ascii="Times New Roman" w:hAnsi="Times New Roman" w:cs="Times New Roman"/>
          <w:sz w:val="28"/>
          <w:szCs w:val="28"/>
        </w:rPr>
        <w:t>а) если установлено, что решение о списании было принято на основании недостоверных (ошибочных) сведений;</w:t>
      </w:r>
    </w:p>
    <w:p w:rsidR="000C0BBE" w:rsidRPr="000B0AF8" w:rsidRDefault="000C0BBE" w:rsidP="005F7F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0AF8">
        <w:rPr>
          <w:rFonts w:ascii="Times New Roman" w:hAnsi="Times New Roman" w:cs="Times New Roman"/>
          <w:sz w:val="28"/>
          <w:szCs w:val="28"/>
        </w:rPr>
        <w:t xml:space="preserve">б)  если при принятии решения о списании привлечены к имущественной ответственности лица, действия (бездействие) которых </w:t>
      </w:r>
      <w:r w:rsidRPr="000B0AF8">
        <w:rPr>
          <w:rFonts w:ascii="Times New Roman" w:hAnsi="Times New Roman" w:cs="Times New Roman"/>
          <w:sz w:val="28"/>
          <w:szCs w:val="28"/>
        </w:rPr>
        <w:lastRenderedPageBreak/>
        <w:t>привели к причинению ущерба (убытков) Енисейскому району, и имеется вступившее в силу решение суда, устанавливающее имущественную ответственность данных лиц перед Енисейским районом по возмещению ущерба (убытков);</w:t>
      </w:r>
    </w:p>
    <w:p w:rsidR="000C0BBE" w:rsidRPr="000B0AF8" w:rsidRDefault="000C0BBE" w:rsidP="005F7F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0AF8">
        <w:rPr>
          <w:rFonts w:ascii="Times New Roman" w:hAnsi="Times New Roman" w:cs="Times New Roman"/>
          <w:sz w:val="28"/>
          <w:szCs w:val="28"/>
        </w:rPr>
        <w:t>в)  установлен факт незаконного получения третьими лицами имущества должника, требования к которому не были удовлетворены в полном объеме в ходе конкурсного производства;</w:t>
      </w:r>
    </w:p>
    <w:p w:rsidR="000C0BBE" w:rsidRPr="000B0AF8" w:rsidRDefault="000C0BBE" w:rsidP="005F7F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0AF8">
        <w:rPr>
          <w:rFonts w:ascii="Times New Roman" w:hAnsi="Times New Roman" w:cs="Times New Roman"/>
          <w:sz w:val="28"/>
          <w:szCs w:val="28"/>
        </w:rPr>
        <w:t>г) установлены лица, на которых законом или иными правовыми  актами возложено исполнение обязательств должника, задолженность которого была списана с учета.</w:t>
      </w:r>
    </w:p>
    <w:p w:rsidR="000C0BBE" w:rsidRPr="000B0AF8" w:rsidRDefault="000C0BBE" w:rsidP="005F7F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0AF8">
        <w:rPr>
          <w:rFonts w:ascii="Times New Roman" w:hAnsi="Times New Roman" w:cs="Times New Roman"/>
          <w:sz w:val="28"/>
          <w:szCs w:val="28"/>
        </w:rPr>
        <w:t>Задолженность подлежит восстановлению в учете за лицами, указанными в подпунктах а), б), в), г) путем внесения соответствующих изменений.</w:t>
      </w:r>
    </w:p>
    <w:p w:rsidR="000C0BBE" w:rsidRPr="000B0AF8" w:rsidRDefault="000C0BBE" w:rsidP="005F7F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0AF8">
        <w:rPr>
          <w:rFonts w:ascii="Times New Roman" w:hAnsi="Times New Roman" w:cs="Times New Roman"/>
          <w:sz w:val="28"/>
          <w:szCs w:val="28"/>
        </w:rPr>
        <w:t xml:space="preserve">Процедура восстановления задолженности осуществляется в том же порядке, что и списание. </w:t>
      </w:r>
    </w:p>
    <w:p w:rsidR="000C0BBE" w:rsidRPr="000B0AF8" w:rsidRDefault="000C0BBE" w:rsidP="005F7F2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0AF8">
        <w:rPr>
          <w:rFonts w:ascii="Times New Roman" w:hAnsi="Times New Roman" w:cs="Times New Roman"/>
          <w:sz w:val="28"/>
          <w:szCs w:val="28"/>
        </w:rPr>
        <w:t>9. Списание (восстановление) в бюджетном (бухгалтерском) учете задолженности по платежам в бюджет осуществляется администратором доходов районного бюджета и администратором источников внутреннего финансирования дефицита районного бюджета на основании распоряжения.</w:t>
      </w:r>
    </w:p>
    <w:p w:rsidR="000C0BBE" w:rsidRPr="000B0AF8" w:rsidRDefault="000C0BBE" w:rsidP="005F7F2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0AF8">
        <w:rPr>
          <w:rFonts w:ascii="Times New Roman" w:hAnsi="Times New Roman" w:cs="Times New Roman"/>
          <w:sz w:val="28"/>
          <w:szCs w:val="28"/>
        </w:rPr>
        <w:t xml:space="preserve"> Перечень администраторов доходов районного бюджета </w:t>
      </w:r>
      <w:r w:rsidR="000B0AF8" w:rsidRPr="000B0AF8">
        <w:rPr>
          <w:rFonts w:ascii="Times New Roman" w:hAnsi="Times New Roman" w:cs="Times New Roman"/>
          <w:sz w:val="28"/>
          <w:szCs w:val="28"/>
        </w:rPr>
        <w:t xml:space="preserve">и администраторов источников внутреннего финансирования дефицита районного бюджета </w:t>
      </w:r>
      <w:r w:rsidRPr="000B0AF8">
        <w:rPr>
          <w:rFonts w:ascii="Times New Roman" w:hAnsi="Times New Roman" w:cs="Times New Roman"/>
          <w:sz w:val="28"/>
          <w:szCs w:val="28"/>
        </w:rPr>
        <w:t>утверждается главным администратором доходов районного бюджета на текущий год и плановый период (приложение 3</w:t>
      </w:r>
      <w:r w:rsidR="000B0AF8" w:rsidRPr="000B0AF8">
        <w:rPr>
          <w:rFonts w:ascii="Times New Roman" w:hAnsi="Times New Roman" w:cs="Times New Roman"/>
          <w:sz w:val="28"/>
          <w:szCs w:val="28"/>
        </w:rPr>
        <w:t>,4</w:t>
      </w:r>
      <w:r w:rsidRPr="000B0AF8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0C0BBE" w:rsidRPr="000B0AF8" w:rsidRDefault="000B0AF8" w:rsidP="005F7F2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0AF8">
        <w:rPr>
          <w:rFonts w:ascii="Times New Roman" w:hAnsi="Times New Roman" w:cs="Times New Roman"/>
          <w:sz w:val="28"/>
          <w:szCs w:val="28"/>
        </w:rPr>
        <w:t>10</w:t>
      </w:r>
      <w:r w:rsidR="000C0BBE" w:rsidRPr="000B0AF8">
        <w:rPr>
          <w:rFonts w:ascii="Times New Roman" w:hAnsi="Times New Roman" w:cs="Times New Roman"/>
          <w:sz w:val="28"/>
          <w:szCs w:val="28"/>
        </w:rPr>
        <w:t>. Настоящий Порядок не распространяется на платежи, предусмотренные законодательством РФ о налогах и сборах, об обязательном социальном страховании от несчастных случаев на производстве и профессиональных заболеваний, о таможенном деле, а также правом Евразийского экономического союза.</w:t>
      </w:r>
    </w:p>
    <w:p w:rsidR="000C0BBE" w:rsidRDefault="000C0BBE" w:rsidP="005F7F25">
      <w:pPr>
        <w:spacing w:after="0" w:line="240" w:lineRule="auto"/>
        <w:ind w:firstLine="567"/>
        <w:jc w:val="right"/>
      </w:pPr>
    </w:p>
    <w:p w:rsidR="000C0BBE" w:rsidRDefault="000C0BBE" w:rsidP="005F7F25">
      <w:pPr>
        <w:spacing w:after="0" w:line="240" w:lineRule="auto"/>
        <w:ind w:firstLine="567"/>
      </w:pPr>
    </w:p>
    <w:p w:rsidR="000C0BBE" w:rsidRDefault="000C0BBE" w:rsidP="005F7F25">
      <w:pPr>
        <w:spacing w:after="0" w:line="240" w:lineRule="auto"/>
        <w:ind w:firstLine="567"/>
      </w:pPr>
    </w:p>
    <w:p w:rsidR="000C0BBE" w:rsidRDefault="000C0BBE" w:rsidP="005F7F25">
      <w:pPr>
        <w:spacing w:after="0" w:line="240" w:lineRule="auto"/>
        <w:ind w:firstLine="567"/>
      </w:pPr>
    </w:p>
    <w:p w:rsidR="000C0BBE" w:rsidRDefault="000C0BBE" w:rsidP="005F7F25">
      <w:pPr>
        <w:spacing w:after="0" w:line="240" w:lineRule="auto"/>
        <w:ind w:firstLine="567"/>
      </w:pPr>
    </w:p>
    <w:p w:rsidR="000C0BBE" w:rsidRDefault="000C0BBE" w:rsidP="005F7F25">
      <w:pPr>
        <w:spacing w:after="0" w:line="240" w:lineRule="auto"/>
      </w:pPr>
    </w:p>
    <w:p w:rsidR="000C0BBE" w:rsidRDefault="000C0BBE" w:rsidP="005F7F25">
      <w:pPr>
        <w:spacing w:after="0" w:line="240" w:lineRule="auto"/>
      </w:pPr>
    </w:p>
    <w:p w:rsidR="000C0BBE" w:rsidRDefault="000C0BBE" w:rsidP="005F7F25">
      <w:pPr>
        <w:spacing w:after="0" w:line="240" w:lineRule="auto"/>
      </w:pPr>
    </w:p>
    <w:p w:rsidR="000C0BBE" w:rsidRDefault="000C0BBE" w:rsidP="005F7F25">
      <w:pPr>
        <w:spacing w:after="0" w:line="240" w:lineRule="auto"/>
      </w:pPr>
    </w:p>
    <w:p w:rsidR="000C0BBE" w:rsidRDefault="000C0BBE" w:rsidP="005F7F25">
      <w:pPr>
        <w:spacing w:after="0" w:line="240" w:lineRule="auto"/>
        <w:jc w:val="both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                                                     </w:t>
      </w:r>
    </w:p>
    <w:p w:rsidR="000C0BBE" w:rsidRDefault="000C0BBE" w:rsidP="005F7F25">
      <w:pPr>
        <w:spacing w:after="0" w:line="240" w:lineRule="auto"/>
        <w:jc w:val="both"/>
        <w:rPr>
          <w:rFonts w:ascii="Courier New" w:hAnsi="Courier New" w:cs="Courier New"/>
          <w:sz w:val="20"/>
        </w:rPr>
      </w:pPr>
    </w:p>
    <w:p w:rsidR="000C0BBE" w:rsidRPr="00302AD1" w:rsidRDefault="000C0BBE" w:rsidP="005F7F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0C0BBE" w:rsidRPr="00302A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A11B6D"/>
    <w:multiLevelType w:val="hybridMultilevel"/>
    <w:tmpl w:val="B4525DAC"/>
    <w:lvl w:ilvl="0" w:tplc="9FB4373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7EF"/>
    <w:rsid w:val="000217EF"/>
    <w:rsid w:val="000B0AF8"/>
    <w:rsid w:val="000C0BBE"/>
    <w:rsid w:val="00302AD1"/>
    <w:rsid w:val="005F7F25"/>
    <w:rsid w:val="007B1A2E"/>
    <w:rsid w:val="009C5D92"/>
    <w:rsid w:val="00DE061F"/>
    <w:rsid w:val="00E40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7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17EF"/>
    <w:pPr>
      <w:ind w:left="720"/>
      <w:contextualSpacing/>
    </w:pPr>
  </w:style>
  <w:style w:type="paragraph" w:customStyle="1" w:styleId="ConsPlusNormal">
    <w:name w:val="ConsPlusNormal"/>
    <w:rsid w:val="000C0BB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7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17EF"/>
    <w:pPr>
      <w:ind w:left="720"/>
      <w:contextualSpacing/>
    </w:pPr>
  </w:style>
  <w:style w:type="paragraph" w:customStyle="1" w:styleId="ConsPlusNormal">
    <w:name w:val="ConsPlusNormal"/>
    <w:rsid w:val="000C0BB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34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103542468A4B4205ED80A399374AABAFA7AC011AE40C1C468D37BDF442D1EF4D70ED718088F24e5F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28ED5C0B61CA686EE3838897891B2B3A20B5AAC40C6C713B7E8C7EED19y74BJ" TargetMode="External"/><Relationship Id="rId12" Type="http://schemas.openxmlformats.org/officeDocument/2006/relationships/hyperlink" Target="consultantplus://offline/ref=5103542468A4B4205ED80A399374AABAFA71C61DAE48C1C468D37BDF442D1EF4D70ED71D0B88417C2DeB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103542468A4B4205ED80A399374AABAFA7AC011AE40C1C468D37BDF442D1EF4D70ED718088F24e5F" TargetMode="External"/><Relationship Id="rId11" Type="http://schemas.openxmlformats.org/officeDocument/2006/relationships/hyperlink" Target="consultantplus://offline/ref=5103542468A4B4205ED80A399374AABAFA71C61DAE48C1C468D37BDF442D1EF4D70ED71D0B88417C2DeA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FE5FBC3874C22413E7331090D3AE2EAF6DA88E0C66211BCA58639DF6C4nEF6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8ED5C0B61CA686EE3838897891B2B3A20B5AAC40C6C713B7E8C7EED19y74BJ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5</Pages>
  <Words>1777</Words>
  <Characters>10134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Romeo1994</Company>
  <LinksUpToDate>false</LinksUpToDate>
  <CharactersWithSpaces>11888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Yarichina</dc:creator>
  <cp:lastModifiedBy>Лаврова</cp:lastModifiedBy>
  <cp:revision>10</cp:revision>
  <cp:lastPrinted>2018-07-25T03:16:00Z</cp:lastPrinted>
  <dcterms:created xsi:type="dcterms:W3CDTF">2018-06-07T09:39:00Z</dcterms:created>
  <dcterms:modified xsi:type="dcterms:W3CDTF">2018-08-01T04:44:00Z</dcterms:modified>
</cp:coreProperties>
</file>