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19" w:rsidRDefault="00035519" w:rsidP="000355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035519" w:rsidRDefault="00035519" w:rsidP="0003551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35519" w:rsidRDefault="00035519" w:rsidP="000355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5519" w:rsidRDefault="00035519" w:rsidP="00035519">
      <w:pPr>
        <w:jc w:val="both"/>
        <w:rPr>
          <w:sz w:val="28"/>
          <w:szCs w:val="28"/>
        </w:rPr>
      </w:pPr>
    </w:p>
    <w:p w:rsidR="00035519" w:rsidRDefault="00035519" w:rsidP="00035519">
      <w:pPr>
        <w:jc w:val="both"/>
        <w:rPr>
          <w:sz w:val="28"/>
          <w:szCs w:val="28"/>
        </w:rPr>
      </w:pPr>
      <w:r>
        <w:rPr>
          <w:sz w:val="28"/>
          <w:szCs w:val="28"/>
        </w:rPr>
        <w:t>20.09.2017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        №931-п</w:t>
      </w:r>
    </w:p>
    <w:p w:rsidR="00D94106" w:rsidRDefault="00D94106">
      <w:pPr>
        <w:jc w:val="both"/>
        <w:rPr>
          <w:sz w:val="28"/>
          <w:szCs w:val="28"/>
        </w:rPr>
      </w:pPr>
    </w:p>
    <w:p w:rsidR="001A3E5A" w:rsidRPr="00B54C6F" w:rsidRDefault="00A04C6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 администр</w:t>
      </w:r>
      <w:r w:rsidR="002512B3">
        <w:rPr>
          <w:sz w:val="28"/>
          <w:szCs w:val="28"/>
        </w:rPr>
        <w:t>ации Енисейского района от 17.07</w:t>
      </w:r>
      <w:r>
        <w:rPr>
          <w:sz w:val="28"/>
          <w:szCs w:val="28"/>
        </w:rPr>
        <w:t>.2017 № 721-п «</w:t>
      </w:r>
      <w:r w:rsidR="00041825" w:rsidRPr="00B54C6F">
        <w:rPr>
          <w:sz w:val="28"/>
          <w:szCs w:val="28"/>
        </w:rPr>
        <w:t>О</w:t>
      </w:r>
      <w:r w:rsidR="001A3E5A" w:rsidRPr="00B54C6F">
        <w:rPr>
          <w:sz w:val="28"/>
          <w:szCs w:val="28"/>
        </w:rPr>
        <w:t xml:space="preserve">б утверждении </w:t>
      </w:r>
      <w:r w:rsidR="009E219E" w:rsidRPr="00B54C6F">
        <w:rPr>
          <w:sz w:val="28"/>
          <w:szCs w:val="28"/>
        </w:rPr>
        <w:t xml:space="preserve">Порядка расходования </w:t>
      </w:r>
      <w:r w:rsidR="00BC4F76" w:rsidRPr="00B54C6F">
        <w:rPr>
          <w:sz w:val="28"/>
          <w:szCs w:val="28"/>
        </w:rPr>
        <w:t>средств</w:t>
      </w:r>
      <w:r w:rsidR="00345A94">
        <w:rPr>
          <w:sz w:val="28"/>
          <w:szCs w:val="28"/>
        </w:rPr>
        <w:t xml:space="preserve"> субсидии</w:t>
      </w:r>
      <w:r w:rsidR="009E219E" w:rsidRPr="00B54C6F">
        <w:rPr>
          <w:sz w:val="28"/>
          <w:szCs w:val="28"/>
        </w:rPr>
        <w:t xml:space="preserve"> </w:t>
      </w:r>
      <w:r w:rsidR="00B54C6F">
        <w:rPr>
          <w:sz w:val="28"/>
          <w:szCs w:val="28"/>
        </w:rPr>
        <w:t xml:space="preserve"> </w:t>
      </w:r>
      <w:r w:rsidR="009E219E" w:rsidRPr="00B54C6F">
        <w:rPr>
          <w:sz w:val="28"/>
          <w:szCs w:val="28"/>
        </w:rPr>
        <w:t xml:space="preserve">на </w:t>
      </w:r>
      <w:r w:rsidR="00BC4F76" w:rsidRPr="00B54C6F">
        <w:rPr>
          <w:sz w:val="28"/>
          <w:szCs w:val="28"/>
        </w:rPr>
        <w:t xml:space="preserve">частичное финансирование (возмещение) расходов </w:t>
      </w:r>
      <w:r w:rsidR="00850266">
        <w:rPr>
          <w:sz w:val="28"/>
          <w:szCs w:val="28"/>
        </w:rPr>
        <w:t xml:space="preserve">на увеличение </w:t>
      </w:r>
      <w:proofErr w:type="gramStart"/>
      <w:r w:rsidR="00850266">
        <w:rPr>
          <w:sz w:val="28"/>
          <w:szCs w:val="28"/>
        </w:rPr>
        <w:t xml:space="preserve">размеров оплаты труда </w:t>
      </w:r>
      <w:r w:rsidR="00E94E02">
        <w:rPr>
          <w:sz w:val="28"/>
          <w:szCs w:val="28"/>
        </w:rPr>
        <w:t xml:space="preserve">педагогических </w:t>
      </w:r>
      <w:r w:rsidR="00850266">
        <w:rPr>
          <w:sz w:val="28"/>
          <w:szCs w:val="28"/>
        </w:rPr>
        <w:t xml:space="preserve">работников </w:t>
      </w:r>
      <w:r w:rsidR="00E94E02">
        <w:rPr>
          <w:sz w:val="28"/>
          <w:szCs w:val="28"/>
        </w:rPr>
        <w:t xml:space="preserve">муниципальных </w:t>
      </w:r>
      <w:r w:rsidR="00850266">
        <w:rPr>
          <w:sz w:val="28"/>
          <w:szCs w:val="28"/>
        </w:rPr>
        <w:t>учреждений</w:t>
      </w:r>
      <w:r w:rsidR="00E94E02">
        <w:rPr>
          <w:sz w:val="28"/>
          <w:szCs w:val="28"/>
        </w:rPr>
        <w:t xml:space="preserve"> дополнительного образования</w:t>
      </w:r>
      <w:proofErr w:type="gramEnd"/>
      <w:r w:rsidR="00E94E02">
        <w:rPr>
          <w:sz w:val="28"/>
          <w:szCs w:val="28"/>
        </w:rPr>
        <w:t xml:space="preserve"> детей, муниципальных спортивных школ, спортивных школ олимпийского резерва</w:t>
      </w:r>
      <w:r>
        <w:rPr>
          <w:sz w:val="28"/>
          <w:szCs w:val="28"/>
        </w:rPr>
        <w:t>»</w:t>
      </w:r>
    </w:p>
    <w:p w:rsidR="00AE0786" w:rsidRPr="00B54C6F" w:rsidRDefault="00AE0786">
      <w:pPr>
        <w:jc w:val="both"/>
        <w:rPr>
          <w:sz w:val="28"/>
          <w:szCs w:val="28"/>
        </w:rPr>
      </w:pPr>
    </w:p>
    <w:p w:rsidR="0006581E" w:rsidRPr="00A129AE" w:rsidRDefault="001A3E5A" w:rsidP="00A04C64">
      <w:pPr>
        <w:ind w:firstLine="708"/>
        <w:jc w:val="both"/>
        <w:rPr>
          <w:sz w:val="28"/>
          <w:szCs w:val="28"/>
        </w:rPr>
      </w:pPr>
      <w:proofErr w:type="gramStart"/>
      <w:r w:rsidRPr="00A129AE">
        <w:rPr>
          <w:sz w:val="28"/>
          <w:szCs w:val="28"/>
        </w:rPr>
        <w:t xml:space="preserve">В </w:t>
      </w:r>
      <w:r w:rsidR="00111AAB" w:rsidRPr="00A129AE">
        <w:rPr>
          <w:sz w:val="28"/>
          <w:szCs w:val="28"/>
        </w:rPr>
        <w:t>соответствии</w:t>
      </w:r>
      <w:r w:rsidR="00B54C6F" w:rsidRPr="00A129AE">
        <w:rPr>
          <w:sz w:val="28"/>
          <w:szCs w:val="28"/>
        </w:rPr>
        <w:t xml:space="preserve"> с Законом Красноярского края от 08.12.2016 N 2-195 </w:t>
      </w:r>
      <w:r w:rsidR="00D94106">
        <w:rPr>
          <w:sz w:val="28"/>
          <w:szCs w:val="28"/>
        </w:rPr>
        <w:t xml:space="preserve">  </w:t>
      </w:r>
      <w:r w:rsidR="00B54C6F" w:rsidRPr="00A129AE">
        <w:rPr>
          <w:sz w:val="28"/>
          <w:szCs w:val="28"/>
        </w:rPr>
        <w:t xml:space="preserve">"О краевом бюджете на 2017 год и плановый период 2018 - 2019 годов", Постановлением Правительства Красноярского края от </w:t>
      </w:r>
      <w:r w:rsidR="00850266">
        <w:rPr>
          <w:sz w:val="28"/>
          <w:szCs w:val="28"/>
        </w:rPr>
        <w:t>21</w:t>
      </w:r>
      <w:r w:rsidR="00B54C6F" w:rsidRPr="00A129AE">
        <w:rPr>
          <w:sz w:val="28"/>
          <w:szCs w:val="28"/>
        </w:rPr>
        <w:t>.</w:t>
      </w:r>
      <w:r w:rsidR="00850266">
        <w:rPr>
          <w:sz w:val="28"/>
          <w:szCs w:val="28"/>
        </w:rPr>
        <w:t>06</w:t>
      </w:r>
      <w:r w:rsidR="00B54C6F" w:rsidRPr="00A129AE">
        <w:rPr>
          <w:sz w:val="28"/>
          <w:szCs w:val="28"/>
        </w:rPr>
        <w:t>.201</w:t>
      </w:r>
      <w:r w:rsidR="00850266">
        <w:rPr>
          <w:sz w:val="28"/>
          <w:szCs w:val="28"/>
        </w:rPr>
        <w:t>7</w:t>
      </w:r>
      <w:r w:rsidR="00B54C6F" w:rsidRPr="00A129AE">
        <w:rPr>
          <w:sz w:val="28"/>
          <w:szCs w:val="28"/>
        </w:rPr>
        <w:t xml:space="preserve"> № </w:t>
      </w:r>
      <w:r w:rsidR="00850266">
        <w:rPr>
          <w:sz w:val="28"/>
          <w:szCs w:val="28"/>
        </w:rPr>
        <w:t>361</w:t>
      </w:r>
      <w:r w:rsidR="00B54C6F" w:rsidRPr="00A129AE">
        <w:rPr>
          <w:sz w:val="28"/>
          <w:szCs w:val="28"/>
        </w:rPr>
        <w:t xml:space="preserve">-п «Об утверждении </w:t>
      </w:r>
      <w:r w:rsidR="00850266">
        <w:rPr>
          <w:sz w:val="28"/>
          <w:szCs w:val="28"/>
        </w:rPr>
        <w:t>распределения  и п</w:t>
      </w:r>
      <w:r w:rsidR="00B54C6F" w:rsidRPr="00A129AE">
        <w:rPr>
          <w:sz w:val="28"/>
          <w:szCs w:val="28"/>
        </w:rPr>
        <w:t>орядк</w:t>
      </w:r>
      <w:r w:rsidR="00850266">
        <w:rPr>
          <w:sz w:val="28"/>
          <w:szCs w:val="28"/>
        </w:rPr>
        <w:t>ов</w:t>
      </w:r>
      <w:r w:rsidR="00B54C6F" w:rsidRPr="00A129AE">
        <w:rPr>
          <w:sz w:val="28"/>
          <w:szCs w:val="28"/>
        </w:rPr>
        <w:t xml:space="preserve"> предоставления </w:t>
      </w:r>
      <w:r w:rsidR="00850266">
        <w:rPr>
          <w:sz w:val="28"/>
          <w:szCs w:val="28"/>
        </w:rPr>
        <w:t xml:space="preserve">в 2017 году </w:t>
      </w:r>
      <w:r w:rsidR="00B54C6F" w:rsidRPr="00A129AE">
        <w:rPr>
          <w:sz w:val="28"/>
          <w:szCs w:val="28"/>
        </w:rPr>
        <w:t xml:space="preserve">субсидий бюджетам муниципальных образований Красноярского края на частичное финансирование (возмещение) расходов на </w:t>
      </w:r>
      <w:r w:rsidR="00850266">
        <w:rPr>
          <w:sz w:val="28"/>
          <w:szCs w:val="28"/>
        </w:rPr>
        <w:t>увеличение размеров оплаты труда отдельным категориям работников бюджетной сферы Красноярского</w:t>
      </w:r>
      <w:proofErr w:type="gramEnd"/>
      <w:r w:rsidR="00850266">
        <w:rPr>
          <w:sz w:val="28"/>
          <w:szCs w:val="28"/>
        </w:rPr>
        <w:t xml:space="preserve"> края, для которых указами Президента Российской Федерации пр</w:t>
      </w:r>
      <w:r w:rsidR="00893B7F">
        <w:rPr>
          <w:sz w:val="28"/>
          <w:szCs w:val="28"/>
        </w:rPr>
        <w:t>е</w:t>
      </w:r>
      <w:r w:rsidR="00850266">
        <w:rPr>
          <w:sz w:val="28"/>
          <w:szCs w:val="28"/>
        </w:rPr>
        <w:t>дусмотрено повышение оплаты труда»</w:t>
      </w:r>
      <w:r w:rsidR="00B54C6F" w:rsidRPr="00A129AE">
        <w:rPr>
          <w:sz w:val="28"/>
          <w:szCs w:val="28"/>
        </w:rPr>
        <w:t>,</w:t>
      </w:r>
      <w:r w:rsidR="00DF23EF" w:rsidRPr="00A129AE">
        <w:rPr>
          <w:sz w:val="28"/>
          <w:szCs w:val="28"/>
        </w:rPr>
        <w:t xml:space="preserve"> руководствуясь</w:t>
      </w:r>
      <w:r w:rsidR="00FC4B20" w:rsidRPr="00A129AE">
        <w:rPr>
          <w:sz w:val="28"/>
          <w:szCs w:val="28"/>
        </w:rPr>
        <w:t xml:space="preserve"> Устав</w:t>
      </w:r>
      <w:r w:rsidR="00DF23EF" w:rsidRPr="00A129AE">
        <w:rPr>
          <w:sz w:val="28"/>
          <w:szCs w:val="28"/>
        </w:rPr>
        <w:t>ом</w:t>
      </w:r>
      <w:r w:rsidR="00FC4B20" w:rsidRPr="00A129AE">
        <w:rPr>
          <w:sz w:val="28"/>
          <w:szCs w:val="28"/>
        </w:rPr>
        <w:t xml:space="preserve"> Енисейского района, </w:t>
      </w:r>
      <w:r w:rsidR="00004132" w:rsidRPr="00A129AE">
        <w:rPr>
          <w:sz w:val="28"/>
          <w:szCs w:val="28"/>
        </w:rPr>
        <w:t xml:space="preserve"> </w:t>
      </w:r>
      <w:r w:rsidR="00EB5309" w:rsidRPr="00A129AE">
        <w:rPr>
          <w:sz w:val="28"/>
          <w:szCs w:val="28"/>
        </w:rPr>
        <w:t>ПОСТАНОВЛЯЮ:</w:t>
      </w:r>
    </w:p>
    <w:p w:rsidR="00A04C64" w:rsidRPr="00B54C6F" w:rsidRDefault="00B76BE7" w:rsidP="00A04C64">
      <w:pPr>
        <w:jc w:val="both"/>
        <w:rPr>
          <w:sz w:val="28"/>
          <w:szCs w:val="28"/>
        </w:rPr>
      </w:pPr>
      <w:r w:rsidRPr="00B54C6F">
        <w:rPr>
          <w:sz w:val="28"/>
          <w:szCs w:val="28"/>
        </w:rPr>
        <w:t xml:space="preserve">        </w:t>
      </w:r>
      <w:r w:rsidR="001A3E5A" w:rsidRPr="00B54C6F">
        <w:rPr>
          <w:sz w:val="28"/>
          <w:szCs w:val="28"/>
        </w:rPr>
        <w:t xml:space="preserve">1. </w:t>
      </w:r>
      <w:r w:rsidR="00A04C64">
        <w:rPr>
          <w:sz w:val="28"/>
          <w:szCs w:val="28"/>
        </w:rPr>
        <w:t>Внести в постановление админи</w:t>
      </w:r>
      <w:r w:rsidR="00286233">
        <w:rPr>
          <w:sz w:val="28"/>
          <w:szCs w:val="28"/>
        </w:rPr>
        <w:t>страции Енисейского района от 17.07</w:t>
      </w:r>
      <w:r w:rsidR="00A04C64">
        <w:rPr>
          <w:sz w:val="28"/>
          <w:szCs w:val="28"/>
        </w:rPr>
        <w:t>.2017 № 721-п «</w:t>
      </w:r>
      <w:r w:rsidR="00A04C64" w:rsidRPr="00B54C6F">
        <w:rPr>
          <w:sz w:val="28"/>
          <w:szCs w:val="28"/>
        </w:rPr>
        <w:t>Об утверждении Порядка расходования средств</w:t>
      </w:r>
      <w:r w:rsidR="00A04C64">
        <w:rPr>
          <w:sz w:val="28"/>
          <w:szCs w:val="28"/>
        </w:rPr>
        <w:t xml:space="preserve"> субсидии</w:t>
      </w:r>
      <w:r w:rsidR="00A04C64" w:rsidRPr="00B54C6F">
        <w:rPr>
          <w:sz w:val="28"/>
          <w:szCs w:val="28"/>
        </w:rPr>
        <w:t xml:space="preserve"> </w:t>
      </w:r>
      <w:r w:rsidR="00A04C64">
        <w:rPr>
          <w:sz w:val="28"/>
          <w:szCs w:val="28"/>
        </w:rPr>
        <w:t xml:space="preserve"> </w:t>
      </w:r>
      <w:r w:rsidR="00A04C64" w:rsidRPr="00B54C6F">
        <w:rPr>
          <w:sz w:val="28"/>
          <w:szCs w:val="28"/>
        </w:rPr>
        <w:t xml:space="preserve">на частичное финансирование (возмещение) расходов </w:t>
      </w:r>
      <w:r w:rsidR="00A04C64">
        <w:rPr>
          <w:sz w:val="28"/>
          <w:szCs w:val="28"/>
        </w:rPr>
        <w:t xml:space="preserve">на увеличение </w:t>
      </w:r>
      <w:proofErr w:type="gramStart"/>
      <w:r w:rsidR="00A04C64">
        <w:rPr>
          <w:sz w:val="28"/>
          <w:szCs w:val="28"/>
        </w:rPr>
        <w:t>размеров оплаты труда педагогических работников муниципальных учреждений дополнительного образования</w:t>
      </w:r>
      <w:proofErr w:type="gramEnd"/>
      <w:r w:rsidR="00A04C64">
        <w:rPr>
          <w:sz w:val="28"/>
          <w:szCs w:val="28"/>
        </w:rPr>
        <w:t xml:space="preserve"> детей, муниципальных спортивных школ, спортивных школ олимпийского резерва» (далее – Постановление) следующие изменения:</w:t>
      </w:r>
    </w:p>
    <w:p w:rsidR="00DF23EF" w:rsidRDefault="00A04C64" w:rsidP="005C6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 к Постановлению изложить в новой редакции согласно приложению к настоящему постановлению.</w:t>
      </w:r>
    </w:p>
    <w:p w:rsidR="00A84263" w:rsidRPr="00B54C6F" w:rsidRDefault="00DF2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4E02">
        <w:rPr>
          <w:sz w:val="28"/>
          <w:szCs w:val="28"/>
        </w:rPr>
        <w:t>2</w:t>
      </w:r>
      <w:r w:rsidR="00C87AE6" w:rsidRPr="00B54C6F">
        <w:rPr>
          <w:sz w:val="28"/>
          <w:szCs w:val="28"/>
        </w:rPr>
        <w:t>.</w:t>
      </w:r>
      <w:r w:rsidR="0006581E" w:rsidRPr="00B54C6F">
        <w:rPr>
          <w:sz w:val="28"/>
          <w:szCs w:val="28"/>
        </w:rPr>
        <w:t xml:space="preserve"> </w:t>
      </w:r>
      <w:proofErr w:type="gramStart"/>
      <w:r w:rsidR="001A3E5A" w:rsidRPr="00B54C6F">
        <w:rPr>
          <w:sz w:val="28"/>
          <w:szCs w:val="28"/>
        </w:rPr>
        <w:t>Контроль за</w:t>
      </w:r>
      <w:proofErr w:type="gramEnd"/>
      <w:r w:rsidR="001A3E5A" w:rsidRPr="00B54C6F">
        <w:rPr>
          <w:sz w:val="28"/>
          <w:szCs w:val="28"/>
        </w:rPr>
        <w:t xml:space="preserve"> </w:t>
      </w:r>
      <w:r w:rsidR="00D84767" w:rsidRPr="00B54C6F">
        <w:rPr>
          <w:sz w:val="28"/>
          <w:szCs w:val="28"/>
        </w:rPr>
        <w:t>ис</w:t>
      </w:r>
      <w:r w:rsidR="001A3E5A" w:rsidRPr="00B54C6F">
        <w:rPr>
          <w:sz w:val="28"/>
          <w:szCs w:val="28"/>
        </w:rPr>
        <w:t>полнением</w:t>
      </w:r>
      <w:r w:rsidR="00A04C64">
        <w:rPr>
          <w:sz w:val="28"/>
          <w:szCs w:val="28"/>
        </w:rPr>
        <w:t xml:space="preserve"> настоящего постановления</w:t>
      </w:r>
      <w:r w:rsidR="001A3E5A" w:rsidRPr="00B54C6F">
        <w:rPr>
          <w:sz w:val="28"/>
          <w:szCs w:val="28"/>
        </w:rPr>
        <w:t xml:space="preserve"> </w:t>
      </w:r>
      <w:r w:rsidR="00A129AE">
        <w:rPr>
          <w:sz w:val="28"/>
          <w:szCs w:val="28"/>
        </w:rPr>
        <w:t>возложить на заместителя главы района</w:t>
      </w:r>
      <w:r w:rsidR="00E32792">
        <w:rPr>
          <w:sz w:val="28"/>
          <w:szCs w:val="28"/>
        </w:rPr>
        <w:t xml:space="preserve"> по социальной сфере и общим вопросам</w:t>
      </w:r>
      <w:r w:rsidR="00A129AE">
        <w:rPr>
          <w:sz w:val="28"/>
          <w:szCs w:val="28"/>
        </w:rPr>
        <w:t xml:space="preserve"> </w:t>
      </w:r>
      <w:proofErr w:type="spellStart"/>
      <w:r w:rsidR="00E32792">
        <w:rPr>
          <w:sz w:val="28"/>
          <w:szCs w:val="28"/>
        </w:rPr>
        <w:t>В.А.Пистер</w:t>
      </w:r>
      <w:proofErr w:type="spellEnd"/>
      <w:r w:rsidR="00E32792">
        <w:rPr>
          <w:sz w:val="28"/>
          <w:szCs w:val="28"/>
        </w:rPr>
        <w:t>.</w:t>
      </w:r>
    </w:p>
    <w:p w:rsidR="00A84263" w:rsidRPr="00B54C6F" w:rsidRDefault="00A84263">
      <w:pPr>
        <w:jc w:val="both"/>
        <w:rPr>
          <w:sz w:val="28"/>
          <w:szCs w:val="28"/>
        </w:rPr>
      </w:pPr>
      <w:r w:rsidRPr="00B54C6F">
        <w:rPr>
          <w:sz w:val="28"/>
          <w:szCs w:val="28"/>
        </w:rPr>
        <w:t xml:space="preserve">   </w:t>
      </w:r>
      <w:r w:rsidR="00C87AE6" w:rsidRPr="00B54C6F">
        <w:rPr>
          <w:sz w:val="28"/>
          <w:szCs w:val="28"/>
        </w:rPr>
        <w:t xml:space="preserve">   </w:t>
      </w:r>
      <w:r w:rsidR="00E94E02">
        <w:rPr>
          <w:sz w:val="28"/>
          <w:szCs w:val="28"/>
        </w:rPr>
        <w:t xml:space="preserve">  3</w:t>
      </w:r>
      <w:r w:rsidR="00C87AE6" w:rsidRPr="00B54C6F">
        <w:rPr>
          <w:sz w:val="28"/>
          <w:szCs w:val="28"/>
        </w:rPr>
        <w:t>.</w:t>
      </w:r>
      <w:r w:rsidRPr="00B54C6F">
        <w:rPr>
          <w:sz w:val="28"/>
          <w:szCs w:val="28"/>
        </w:rPr>
        <w:t xml:space="preserve">  </w:t>
      </w:r>
      <w:r w:rsidR="00D84767" w:rsidRPr="00B54C6F">
        <w:rPr>
          <w:sz w:val="28"/>
          <w:szCs w:val="28"/>
        </w:rPr>
        <w:t>П</w:t>
      </w:r>
      <w:r w:rsidRPr="00B54C6F">
        <w:rPr>
          <w:sz w:val="28"/>
          <w:szCs w:val="28"/>
        </w:rPr>
        <w:t>остановление вступает в силу с</w:t>
      </w:r>
      <w:r w:rsidR="00D84767" w:rsidRPr="00B54C6F">
        <w:rPr>
          <w:sz w:val="28"/>
          <w:szCs w:val="28"/>
        </w:rPr>
        <w:t>о дня</w:t>
      </w:r>
      <w:r w:rsidRPr="00B54C6F">
        <w:rPr>
          <w:sz w:val="28"/>
          <w:szCs w:val="28"/>
        </w:rPr>
        <w:t xml:space="preserve"> подписания</w:t>
      </w:r>
      <w:r w:rsidR="00C70AF9" w:rsidRPr="00B54C6F">
        <w:rPr>
          <w:sz w:val="28"/>
          <w:szCs w:val="28"/>
        </w:rPr>
        <w:t xml:space="preserve"> </w:t>
      </w:r>
      <w:r w:rsidRPr="00B54C6F">
        <w:rPr>
          <w:sz w:val="28"/>
          <w:szCs w:val="28"/>
        </w:rPr>
        <w:t>и подлежит размещению на</w:t>
      </w:r>
      <w:r w:rsidR="001E567A" w:rsidRPr="00B54C6F">
        <w:rPr>
          <w:sz w:val="28"/>
          <w:szCs w:val="28"/>
        </w:rPr>
        <w:t xml:space="preserve"> </w:t>
      </w:r>
      <w:r w:rsidRPr="00B54C6F">
        <w:rPr>
          <w:sz w:val="28"/>
          <w:szCs w:val="28"/>
        </w:rPr>
        <w:t xml:space="preserve">официальном информационном </w:t>
      </w:r>
      <w:r w:rsidR="000A4631" w:rsidRPr="00B54C6F">
        <w:rPr>
          <w:sz w:val="28"/>
          <w:szCs w:val="28"/>
        </w:rPr>
        <w:t>И</w:t>
      </w:r>
      <w:r w:rsidRPr="00B54C6F">
        <w:rPr>
          <w:sz w:val="28"/>
          <w:szCs w:val="28"/>
        </w:rPr>
        <w:t>н</w:t>
      </w:r>
      <w:r w:rsidR="000A4631" w:rsidRPr="00B54C6F">
        <w:rPr>
          <w:sz w:val="28"/>
          <w:szCs w:val="28"/>
        </w:rPr>
        <w:t>тернет-сайте  Енисейского района</w:t>
      </w:r>
      <w:r w:rsidR="00750F7D" w:rsidRPr="00B54C6F">
        <w:rPr>
          <w:sz w:val="28"/>
          <w:szCs w:val="28"/>
        </w:rPr>
        <w:t xml:space="preserve"> Красноярского края</w:t>
      </w:r>
      <w:r w:rsidR="000A4631" w:rsidRPr="00B54C6F">
        <w:rPr>
          <w:sz w:val="28"/>
          <w:szCs w:val="28"/>
        </w:rPr>
        <w:t>.</w:t>
      </w:r>
    </w:p>
    <w:p w:rsidR="00B76BE7" w:rsidRDefault="00B76BE7">
      <w:pPr>
        <w:jc w:val="both"/>
        <w:rPr>
          <w:sz w:val="28"/>
          <w:szCs w:val="28"/>
        </w:rPr>
      </w:pPr>
    </w:p>
    <w:p w:rsidR="00E94E02" w:rsidRPr="00B54C6F" w:rsidRDefault="00E94E02">
      <w:pPr>
        <w:jc w:val="both"/>
        <w:rPr>
          <w:sz w:val="28"/>
          <w:szCs w:val="28"/>
        </w:rPr>
      </w:pPr>
    </w:p>
    <w:p w:rsidR="006D37A9" w:rsidRPr="00B54C6F" w:rsidRDefault="000C7988">
      <w:pPr>
        <w:jc w:val="both"/>
        <w:rPr>
          <w:sz w:val="28"/>
          <w:szCs w:val="28"/>
        </w:rPr>
      </w:pPr>
      <w:r w:rsidRPr="00B54C6F">
        <w:rPr>
          <w:sz w:val="28"/>
          <w:szCs w:val="28"/>
        </w:rPr>
        <w:t>Глава района</w:t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  <w:t xml:space="preserve">                                                    </w:t>
      </w:r>
      <w:r w:rsidR="0030197D" w:rsidRPr="00B54C6F">
        <w:rPr>
          <w:sz w:val="28"/>
          <w:szCs w:val="28"/>
        </w:rPr>
        <w:t xml:space="preserve">             </w:t>
      </w:r>
      <w:r w:rsidR="000A2554" w:rsidRPr="00B54C6F">
        <w:rPr>
          <w:sz w:val="28"/>
          <w:szCs w:val="28"/>
        </w:rPr>
        <w:t xml:space="preserve">  </w:t>
      </w:r>
      <w:r w:rsidRPr="00B54C6F">
        <w:rPr>
          <w:sz w:val="28"/>
          <w:szCs w:val="28"/>
        </w:rPr>
        <w:t>С.В. Ермаков</w:t>
      </w:r>
    </w:p>
    <w:p w:rsidR="00A129AE" w:rsidRDefault="00CA0D1D" w:rsidP="00D52E09">
      <w:pPr>
        <w:ind w:firstLine="708"/>
        <w:jc w:val="both"/>
        <w:rPr>
          <w:sz w:val="28"/>
          <w:szCs w:val="28"/>
        </w:rPr>
      </w:pPr>
      <w:r w:rsidRPr="00B54C6F">
        <w:rPr>
          <w:sz w:val="28"/>
          <w:szCs w:val="28"/>
        </w:rPr>
        <w:t xml:space="preserve">        </w:t>
      </w:r>
      <w:r w:rsidR="001A3E5A" w:rsidRPr="00B54C6F">
        <w:rPr>
          <w:sz w:val="28"/>
          <w:szCs w:val="28"/>
        </w:rPr>
        <w:tab/>
      </w:r>
      <w:r w:rsidR="001A3E5A" w:rsidRPr="00B54C6F">
        <w:rPr>
          <w:sz w:val="28"/>
          <w:szCs w:val="28"/>
        </w:rPr>
        <w:tab/>
      </w:r>
      <w:r w:rsidR="001A3E5A" w:rsidRPr="00B54C6F">
        <w:rPr>
          <w:sz w:val="28"/>
          <w:szCs w:val="28"/>
        </w:rPr>
        <w:tab/>
      </w:r>
      <w:r w:rsidR="001A3E5A" w:rsidRPr="00B54C6F">
        <w:rPr>
          <w:sz w:val="28"/>
          <w:szCs w:val="28"/>
        </w:rPr>
        <w:tab/>
      </w:r>
    </w:p>
    <w:p w:rsidR="00A129AE" w:rsidRDefault="00A129AE" w:rsidP="00D52E09">
      <w:pPr>
        <w:ind w:firstLine="708"/>
        <w:jc w:val="both"/>
        <w:rPr>
          <w:sz w:val="28"/>
          <w:szCs w:val="28"/>
        </w:rPr>
      </w:pPr>
    </w:p>
    <w:p w:rsidR="00035519" w:rsidRDefault="00035519" w:rsidP="00D52E09">
      <w:pPr>
        <w:ind w:firstLine="708"/>
        <w:jc w:val="both"/>
        <w:rPr>
          <w:sz w:val="28"/>
          <w:szCs w:val="28"/>
        </w:rPr>
      </w:pPr>
    </w:p>
    <w:p w:rsidR="00035519" w:rsidRDefault="00035519" w:rsidP="00D52E09">
      <w:pPr>
        <w:ind w:firstLine="708"/>
        <w:jc w:val="both"/>
        <w:rPr>
          <w:sz w:val="28"/>
          <w:szCs w:val="28"/>
        </w:rPr>
      </w:pPr>
    </w:p>
    <w:p w:rsidR="00035519" w:rsidRDefault="00035519" w:rsidP="00D52E09">
      <w:pPr>
        <w:ind w:firstLine="708"/>
        <w:jc w:val="both"/>
        <w:rPr>
          <w:sz w:val="28"/>
          <w:szCs w:val="28"/>
        </w:rPr>
      </w:pPr>
    </w:p>
    <w:p w:rsidR="00035519" w:rsidRDefault="00035519" w:rsidP="00D52E09">
      <w:pPr>
        <w:ind w:firstLine="708"/>
        <w:jc w:val="both"/>
        <w:rPr>
          <w:sz w:val="28"/>
          <w:szCs w:val="28"/>
        </w:rPr>
      </w:pPr>
    </w:p>
    <w:p w:rsidR="00035519" w:rsidRDefault="00035519" w:rsidP="00D52E09">
      <w:pPr>
        <w:ind w:firstLine="708"/>
        <w:jc w:val="both"/>
        <w:rPr>
          <w:sz w:val="28"/>
          <w:szCs w:val="28"/>
        </w:rPr>
      </w:pPr>
    </w:p>
    <w:p w:rsidR="00035519" w:rsidRDefault="00035519" w:rsidP="00D52E09">
      <w:pPr>
        <w:ind w:firstLine="708"/>
        <w:jc w:val="both"/>
        <w:rPr>
          <w:sz w:val="28"/>
          <w:szCs w:val="28"/>
        </w:rPr>
      </w:pPr>
    </w:p>
    <w:p w:rsidR="00DF23EF" w:rsidRDefault="001A3E5A" w:rsidP="00D52E09">
      <w:pPr>
        <w:ind w:firstLine="708"/>
        <w:jc w:val="both"/>
        <w:rPr>
          <w:sz w:val="28"/>
          <w:szCs w:val="28"/>
        </w:rPr>
      </w:pPr>
      <w:r w:rsidRPr="00B54C6F">
        <w:rPr>
          <w:sz w:val="28"/>
          <w:szCs w:val="28"/>
        </w:rPr>
        <w:lastRenderedPageBreak/>
        <w:tab/>
      </w:r>
      <w:r w:rsidR="00CA0D1D" w:rsidRPr="00B54C6F">
        <w:rPr>
          <w:sz w:val="28"/>
          <w:szCs w:val="28"/>
        </w:rPr>
        <w:t xml:space="preserve">       </w:t>
      </w:r>
    </w:p>
    <w:p w:rsidR="001A3E5A" w:rsidRPr="00B54C6F" w:rsidRDefault="00DF23EF" w:rsidP="00D52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F4ED7">
        <w:rPr>
          <w:sz w:val="28"/>
          <w:szCs w:val="28"/>
        </w:rPr>
        <w:t xml:space="preserve"> </w:t>
      </w:r>
      <w:r w:rsidR="001A3E5A" w:rsidRPr="00B54C6F">
        <w:rPr>
          <w:sz w:val="28"/>
          <w:szCs w:val="28"/>
        </w:rPr>
        <w:t>Приложение</w:t>
      </w:r>
      <w:r w:rsidR="006F4ED7">
        <w:rPr>
          <w:sz w:val="28"/>
          <w:szCs w:val="28"/>
        </w:rPr>
        <w:t xml:space="preserve"> </w:t>
      </w:r>
      <w:r w:rsidR="000A4631" w:rsidRPr="00B54C6F">
        <w:rPr>
          <w:sz w:val="28"/>
          <w:szCs w:val="28"/>
        </w:rPr>
        <w:t xml:space="preserve"> </w:t>
      </w:r>
    </w:p>
    <w:p w:rsidR="001A3E5A" w:rsidRPr="00B54C6F" w:rsidRDefault="001A3E5A">
      <w:pPr>
        <w:jc w:val="both"/>
        <w:rPr>
          <w:sz w:val="28"/>
          <w:szCs w:val="28"/>
        </w:rPr>
      </w:pP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  <w:t>к постановлению</w:t>
      </w:r>
      <w:r w:rsidR="00D94106" w:rsidRPr="00D94106">
        <w:rPr>
          <w:sz w:val="28"/>
          <w:szCs w:val="28"/>
        </w:rPr>
        <w:t xml:space="preserve"> </w:t>
      </w:r>
      <w:r w:rsidR="00D94106" w:rsidRPr="00B54C6F">
        <w:rPr>
          <w:sz w:val="28"/>
          <w:szCs w:val="28"/>
        </w:rPr>
        <w:t>администрации</w:t>
      </w:r>
    </w:p>
    <w:p w:rsidR="001A3E5A" w:rsidRPr="00B54C6F" w:rsidRDefault="001A3E5A">
      <w:pPr>
        <w:jc w:val="both"/>
        <w:rPr>
          <w:sz w:val="28"/>
          <w:szCs w:val="28"/>
        </w:rPr>
      </w:pP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  <w:t>Енисейского района</w:t>
      </w:r>
    </w:p>
    <w:p w:rsidR="001A3E5A" w:rsidRPr="00B54C6F" w:rsidRDefault="001A3E5A">
      <w:pPr>
        <w:jc w:val="both"/>
        <w:rPr>
          <w:sz w:val="28"/>
          <w:szCs w:val="28"/>
        </w:rPr>
      </w:pP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</w:r>
      <w:r w:rsidRPr="00B54C6F">
        <w:rPr>
          <w:sz w:val="28"/>
          <w:szCs w:val="28"/>
        </w:rPr>
        <w:tab/>
        <w:t>от</w:t>
      </w:r>
      <w:r w:rsidR="006D37A9" w:rsidRPr="00B54C6F">
        <w:rPr>
          <w:sz w:val="28"/>
          <w:szCs w:val="28"/>
        </w:rPr>
        <w:t xml:space="preserve"> </w:t>
      </w:r>
      <w:r w:rsidR="00DF23EF">
        <w:rPr>
          <w:sz w:val="28"/>
          <w:szCs w:val="28"/>
        </w:rPr>
        <w:t>________</w:t>
      </w:r>
      <w:r w:rsidR="006D37A9" w:rsidRPr="00B54C6F">
        <w:rPr>
          <w:sz w:val="28"/>
          <w:szCs w:val="28"/>
        </w:rPr>
        <w:t>201</w:t>
      </w:r>
      <w:r w:rsidR="00DF23EF">
        <w:rPr>
          <w:sz w:val="28"/>
          <w:szCs w:val="28"/>
        </w:rPr>
        <w:t>7</w:t>
      </w:r>
      <w:r w:rsidRPr="00B54C6F">
        <w:rPr>
          <w:sz w:val="28"/>
          <w:szCs w:val="28"/>
        </w:rPr>
        <w:t xml:space="preserve"> № </w:t>
      </w:r>
      <w:r w:rsidR="00DF23EF">
        <w:rPr>
          <w:sz w:val="28"/>
          <w:szCs w:val="28"/>
        </w:rPr>
        <w:t>_______</w:t>
      </w:r>
    </w:p>
    <w:p w:rsidR="00D52E09" w:rsidRPr="00B54C6F" w:rsidRDefault="00D52E09">
      <w:pPr>
        <w:jc w:val="both"/>
        <w:rPr>
          <w:sz w:val="28"/>
          <w:szCs w:val="28"/>
        </w:rPr>
      </w:pPr>
    </w:p>
    <w:p w:rsidR="000C7988" w:rsidRPr="00B54C6F" w:rsidRDefault="000C7988" w:rsidP="00E9658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96588" w:rsidRPr="00B54C6F" w:rsidRDefault="00E96588" w:rsidP="00E9658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54C6F">
        <w:rPr>
          <w:sz w:val="28"/>
          <w:szCs w:val="28"/>
        </w:rPr>
        <w:t>ПОРЯДОК</w:t>
      </w:r>
    </w:p>
    <w:p w:rsidR="000A4631" w:rsidRPr="00B54C6F" w:rsidRDefault="000C7988" w:rsidP="00881B85">
      <w:pPr>
        <w:jc w:val="both"/>
      </w:pPr>
      <w:r w:rsidRPr="00881B85">
        <w:rPr>
          <w:sz w:val="28"/>
          <w:szCs w:val="28"/>
        </w:rPr>
        <w:t>расходования средств</w:t>
      </w:r>
      <w:r w:rsidR="00345A94" w:rsidRPr="00881B85">
        <w:rPr>
          <w:sz w:val="28"/>
          <w:szCs w:val="28"/>
        </w:rPr>
        <w:t xml:space="preserve"> субсидии</w:t>
      </w:r>
      <w:r w:rsidRPr="00881B85">
        <w:rPr>
          <w:sz w:val="28"/>
          <w:szCs w:val="28"/>
        </w:rPr>
        <w:t xml:space="preserve"> на частичное финансирование (возмещение) расходов на</w:t>
      </w:r>
      <w:r w:rsidRPr="00B54C6F">
        <w:t xml:space="preserve"> </w:t>
      </w:r>
      <w:r w:rsidR="00881B85">
        <w:rPr>
          <w:sz w:val="28"/>
          <w:szCs w:val="28"/>
        </w:rPr>
        <w:t xml:space="preserve">увеличение </w:t>
      </w:r>
      <w:proofErr w:type="gramStart"/>
      <w:r w:rsidR="00881B85">
        <w:rPr>
          <w:sz w:val="28"/>
          <w:szCs w:val="28"/>
        </w:rPr>
        <w:t xml:space="preserve">размеров оплаты труда </w:t>
      </w:r>
      <w:r w:rsidR="00727590">
        <w:rPr>
          <w:sz w:val="28"/>
          <w:szCs w:val="28"/>
        </w:rPr>
        <w:t xml:space="preserve">педагогических </w:t>
      </w:r>
      <w:r w:rsidR="00881B85">
        <w:rPr>
          <w:sz w:val="28"/>
          <w:szCs w:val="28"/>
        </w:rPr>
        <w:t xml:space="preserve">работников </w:t>
      </w:r>
      <w:r w:rsidR="00727590">
        <w:rPr>
          <w:sz w:val="28"/>
          <w:szCs w:val="28"/>
        </w:rPr>
        <w:t xml:space="preserve">муниципальных </w:t>
      </w:r>
      <w:r w:rsidR="00881B85">
        <w:rPr>
          <w:sz w:val="28"/>
          <w:szCs w:val="28"/>
        </w:rPr>
        <w:t xml:space="preserve">учреждений </w:t>
      </w:r>
      <w:r w:rsidR="00727590">
        <w:rPr>
          <w:sz w:val="28"/>
          <w:szCs w:val="28"/>
        </w:rPr>
        <w:t>дополнительного образования</w:t>
      </w:r>
      <w:proofErr w:type="gramEnd"/>
      <w:r w:rsidR="00727590">
        <w:rPr>
          <w:sz w:val="28"/>
          <w:szCs w:val="28"/>
        </w:rPr>
        <w:t xml:space="preserve"> детей</w:t>
      </w:r>
      <w:r w:rsidR="00881B85">
        <w:rPr>
          <w:sz w:val="28"/>
          <w:szCs w:val="28"/>
        </w:rPr>
        <w:t>,  муниципальны</w:t>
      </w:r>
      <w:r w:rsidR="00727590">
        <w:rPr>
          <w:sz w:val="28"/>
          <w:szCs w:val="28"/>
        </w:rPr>
        <w:t>х спортивных школ, спортивных школ олимпийского резерва</w:t>
      </w:r>
      <w:r w:rsidR="00187978" w:rsidRPr="00B54C6F">
        <w:t xml:space="preserve">  </w:t>
      </w:r>
    </w:p>
    <w:p w:rsidR="006D37A9" w:rsidRPr="00B54C6F" w:rsidRDefault="006D37A9" w:rsidP="000A4631">
      <w:pPr>
        <w:pStyle w:val="ConsPlusTitle"/>
        <w:widowControl/>
        <w:jc w:val="center"/>
        <w:rPr>
          <w:sz w:val="28"/>
          <w:szCs w:val="28"/>
        </w:rPr>
      </w:pPr>
    </w:p>
    <w:p w:rsidR="0013338F" w:rsidRPr="00A129AE" w:rsidRDefault="000A4631" w:rsidP="00727590">
      <w:pPr>
        <w:ind w:firstLine="540"/>
        <w:jc w:val="both"/>
        <w:rPr>
          <w:sz w:val="28"/>
          <w:szCs w:val="28"/>
        </w:rPr>
      </w:pPr>
      <w:r w:rsidRPr="00727590">
        <w:rPr>
          <w:sz w:val="28"/>
          <w:szCs w:val="28"/>
        </w:rPr>
        <w:t xml:space="preserve">1. </w:t>
      </w:r>
      <w:r w:rsidR="0013338F" w:rsidRPr="00727590">
        <w:rPr>
          <w:sz w:val="28"/>
          <w:szCs w:val="28"/>
        </w:rPr>
        <w:t xml:space="preserve">Настоящим Порядком устанавливается механизм </w:t>
      </w:r>
      <w:r w:rsidR="000C7988" w:rsidRPr="00727590">
        <w:rPr>
          <w:sz w:val="28"/>
          <w:szCs w:val="28"/>
        </w:rPr>
        <w:t>расходования средств</w:t>
      </w:r>
      <w:r w:rsidR="00BD30BA">
        <w:rPr>
          <w:sz w:val="28"/>
          <w:szCs w:val="28"/>
        </w:rPr>
        <w:t xml:space="preserve"> субсидии</w:t>
      </w:r>
      <w:r w:rsidR="008A46D6" w:rsidRPr="00727590">
        <w:rPr>
          <w:sz w:val="28"/>
          <w:szCs w:val="28"/>
        </w:rPr>
        <w:t xml:space="preserve"> на частичное финансирование (возмещение) расходов</w:t>
      </w:r>
      <w:r w:rsidR="000C7988" w:rsidRPr="00727590">
        <w:rPr>
          <w:sz w:val="28"/>
          <w:szCs w:val="28"/>
        </w:rPr>
        <w:t xml:space="preserve"> на</w:t>
      </w:r>
      <w:r w:rsidR="000C7988" w:rsidRPr="00727590">
        <w:rPr>
          <w:b/>
          <w:sz w:val="28"/>
          <w:szCs w:val="28"/>
        </w:rPr>
        <w:t xml:space="preserve"> </w:t>
      </w:r>
      <w:r w:rsidR="00881B85" w:rsidRPr="00727590">
        <w:rPr>
          <w:sz w:val="28"/>
          <w:szCs w:val="28"/>
        </w:rPr>
        <w:t xml:space="preserve">увеличение </w:t>
      </w:r>
      <w:proofErr w:type="gramStart"/>
      <w:r w:rsidR="00881B85" w:rsidRPr="00727590">
        <w:rPr>
          <w:sz w:val="28"/>
          <w:szCs w:val="28"/>
        </w:rPr>
        <w:t xml:space="preserve">размеров оплаты труда </w:t>
      </w:r>
      <w:r w:rsidR="00727590" w:rsidRPr="00727590">
        <w:rPr>
          <w:sz w:val="28"/>
          <w:szCs w:val="28"/>
        </w:rPr>
        <w:t xml:space="preserve">педагогических </w:t>
      </w:r>
      <w:r w:rsidR="00881B85" w:rsidRPr="00727590">
        <w:rPr>
          <w:sz w:val="28"/>
          <w:szCs w:val="28"/>
        </w:rPr>
        <w:t xml:space="preserve">работников </w:t>
      </w:r>
      <w:r w:rsidR="00727590" w:rsidRPr="00727590">
        <w:rPr>
          <w:sz w:val="28"/>
          <w:szCs w:val="28"/>
        </w:rPr>
        <w:t>муниципальных учреждений дополнительного образования</w:t>
      </w:r>
      <w:proofErr w:type="gramEnd"/>
      <w:r w:rsidR="00727590" w:rsidRPr="00727590">
        <w:rPr>
          <w:sz w:val="28"/>
          <w:szCs w:val="28"/>
        </w:rPr>
        <w:t xml:space="preserve"> детей,  муниципальных спортивных школ, спортивных школ олимпийского резерва</w:t>
      </w:r>
      <w:r w:rsidR="00727590" w:rsidRPr="00B54C6F">
        <w:t xml:space="preserve">  </w:t>
      </w:r>
      <w:r w:rsidR="00A059EC" w:rsidRPr="00A129AE">
        <w:rPr>
          <w:sz w:val="28"/>
          <w:szCs w:val="28"/>
        </w:rPr>
        <w:t>(далее</w:t>
      </w:r>
      <w:r w:rsidR="008A46D6">
        <w:rPr>
          <w:sz w:val="28"/>
          <w:szCs w:val="28"/>
        </w:rPr>
        <w:t xml:space="preserve"> </w:t>
      </w:r>
      <w:r w:rsidR="00152445" w:rsidRPr="00A129AE">
        <w:rPr>
          <w:sz w:val="28"/>
          <w:szCs w:val="28"/>
        </w:rPr>
        <w:t xml:space="preserve"> </w:t>
      </w:r>
      <w:r w:rsidR="000C7988" w:rsidRPr="00A129AE">
        <w:rPr>
          <w:sz w:val="28"/>
          <w:szCs w:val="28"/>
        </w:rPr>
        <w:t>–</w:t>
      </w:r>
      <w:r w:rsidR="006D37A9" w:rsidRPr="00A129AE">
        <w:rPr>
          <w:sz w:val="28"/>
          <w:szCs w:val="28"/>
        </w:rPr>
        <w:t xml:space="preserve"> </w:t>
      </w:r>
      <w:r w:rsidR="00A129AE">
        <w:rPr>
          <w:sz w:val="28"/>
          <w:szCs w:val="28"/>
        </w:rPr>
        <w:t>Субсидия</w:t>
      </w:r>
      <w:r w:rsidR="00A059EC" w:rsidRPr="00A129AE">
        <w:rPr>
          <w:sz w:val="28"/>
          <w:szCs w:val="28"/>
        </w:rPr>
        <w:t>).</w:t>
      </w:r>
    </w:p>
    <w:p w:rsidR="00B34E20" w:rsidRDefault="00B34E20" w:rsidP="00B34E20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Главными распорядителями средств Субсидии являются: администрация Енисейского района, муниципальное казенное учреждение «Управление образования  Енисейского района» (далее - Главные распорядители). </w:t>
      </w:r>
    </w:p>
    <w:p w:rsidR="00B34E20" w:rsidRDefault="00B34E20" w:rsidP="00B34E20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Средства Субсидии предоставляются следующим муниципальным учреждениям: муниципальное бюджетное  учреждение дополнительного образования  "Детская школа искусств п. </w:t>
      </w:r>
      <w:proofErr w:type="spellStart"/>
      <w:r>
        <w:rPr>
          <w:b w:val="0"/>
          <w:sz w:val="28"/>
          <w:szCs w:val="28"/>
        </w:rPr>
        <w:t>Подтёсово</w:t>
      </w:r>
      <w:proofErr w:type="spellEnd"/>
      <w:r>
        <w:rPr>
          <w:b w:val="0"/>
          <w:sz w:val="28"/>
          <w:szCs w:val="28"/>
        </w:rPr>
        <w:t xml:space="preserve">", муниципальное бюджетное  учреждение дополнительного образования  "Детская школа искусств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.В</w:t>
      </w:r>
      <w:proofErr w:type="gramEnd"/>
      <w:r>
        <w:rPr>
          <w:b w:val="0"/>
          <w:sz w:val="28"/>
          <w:szCs w:val="28"/>
        </w:rPr>
        <w:t>ерхнепашино</w:t>
      </w:r>
      <w:proofErr w:type="spellEnd"/>
      <w:r>
        <w:rPr>
          <w:b w:val="0"/>
          <w:sz w:val="28"/>
          <w:szCs w:val="28"/>
        </w:rPr>
        <w:t>", муниципальное бюджетное  учреждение дополнительного образования  "Детско-юношеская спортивная школа имени Ф.В.Вольфа" Енисейского района, муниципальное бюджетное образовательное учреждение дополнительного образования  "Районный центр дополнительного образования" на основании  соглашений о порядке и условиях предоставления субсидии на иные цели, не связанные с финансовым обеспечением выполнения муниципального задания (далее - получатели).</w:t>
      </w:r>
    </w:p>
    <w:p w:rsidR="00F12521" w:rsidRDefault="006C24A8" w:rsidP="00F12521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F12521" w:rsidRPr="00693067">
        <w:rPr>
          <w:b w:val="0"/>
          <w:sz w:val="28"/>
          <w:szCs w:val="28"/>
        </w:rPr>
        <w:t>.</w:t>
      </w:r>
      <w:r w:rsidR="00F12521">
        <w:rPr>
          <w:sz w:val="28"/>
          <w:szCs w:val="28"/>
        </w:rPr>
        <w:t xml:space="preserve">  </w:t>
      </w:r>
      <w:r w:rsidR="00F12521" w:rsidRPr="006539F3">
        <w:rPr>
          <w:b w:val="0"/>
          <w:sz w:val="28"/>
          <w:szCs w:val="28"/>
        </w:rPr>
        <w:t>Финансовое управление администрации Енисейского района</w:t>
      </w:r>
      <w:r w:rsidR="00B328CE">
        <w:rPr>
          <w:b w:val="0"/>
          <w:sz w:val="28"/>
          <w:szCs w:val="28"/>
        </w:rPr>
        <w:t xml:space="preserve"> (далее – финансовое управление)</w:t>
      </w:r>
      <w:r w:rsidR="00F12521" w:rsidRPr="006539F3">
        <w:rPr>
          <w:b w:val="0"/>
          <w:sz w:val="28"/>
          <w:szCs w:val="28"/>
        </w:rPr>
        <w:t xml:space="preserve"> после получения средств из краевого бюджета на основании заявки</w:t>
      </w:r>
      <w:r w:rsidR="00AC04DE">
        <w:rPr>
          <w:b w:val="0"/>
          <w:sz w:val="28"/>
          <w:szCs w:val="28"/>
        </w:rPr>
        <w:t xml:space="preserve"> </w:t>
      </w:r>
      <w:r w:rsidR="00F12521" w:rsidRPr="006539F3">
        <w:rPr>
          <w:b w:val="0"/>
          <w:sz w:val="28"/>
          <w:szCs w:val="28"/>
        </w:rPr>
        <w:t>на финансирование, в соответствии со сводной бюджетной росписью и в пределах лимитов бюджетных обязательств осуществляет</w:t>
      </w:r>
      <w:r w:rsidR="00F12521">
        <w:rPr>
          <w:b w:val="0"/>
          <w:sz w:val="28"/>
          <w:szCs w:val="28"/>
        </w:rPr>
        <w:t xml:space="preserve"> перечисление </w:t>
      </w:r>
      <w:r w:rsidR="00F12521" w:rsidRPr="006539F3">
        <w:rPr>
          <w:b w:val="0"/>
          <w:sz w:val="28"/>
          <w:szCs w:val="28"/>
        </w:rPr>
        <w:t xml:space="preserve"> указанных средств</w:t>
      </w:r>
      <w:r w:rsidR="005A0661">
        <w:rPr>
          <w:b w:val="0"/>
          <w:sz w:val="28"/>
          <w:szCs w:val="28"/>
        </w:rPr>
        <w:t xml:space="preserve"> на лицевые</w:t>
      </w:r>
      <w:r w:rsidR="00F12521">
        <w:rPr>
          <w:b w:val="0"/>
          <w:sz w:val="28"/>
          <w:szCs w:val="28"/>
        </w:rPr>
        <w:t xml:space="preserve"> счет</w:t>
      </w:r>
      <w:r w:rsidR="005A0661">
        <w:rPr>
          <w:b w:val="0"/>
          <w:sz w:val="28"/>
          <w:szCs w:val="28"/>
        </w:rPr>
        <w:t>а Главных распорядителей средств районного бюджета</w:t>
      </w:r>
      <w:r w:rsidR="00F12521" w:rsidRPr="006539F3">
        <w:rPr>
          <w:b w:val="0"/>
          <w:sz w:val="28"/>
          <w:szCs w:val="28"/>
        </w:rPr>
        <w:t>.</w:t>
      </w:r>
    </w:p>
    <w:p w:rsidR="00F12521" w:rsidRDefault="006C24A8" w:rsidP="00F12521">
      <w:pPr>
        <w:pStyle w:val="10"/>
        <w:ind w:firstLine="54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F12521" w:rsidRPr="007E3DC6">
        <w:rPr>
          <w:rFonts w:ascii="Times New Roman" w:hAnsi="Times New Roman"/>
          <w:sz w:val="28"/>
          <w:szCs w:val="28"/>
        </w:rPr>
        <w:t>.</w:t>
      </w:r>
      <w:r w:rsidR="00F12521" w:rsidRPr="007E3DC6">
        <w:rPr>
          <w:rFonts w:ascii="Times New Roman" w:hAnsi="Times New Roman"/>
          <w:b/>
          <w:sz w:val="28"/>
          <w:szCs w:val="28"/>
        </w:rPr>
        <w:t xml:space="preserve"> </w:t>
      </w:r>
      <w:r w:rsidR="00B328CE">
        <w:rPr>
          <w:rFonts w:ascii="Times New Roman" w:hAnsi="Times New Roman"/>
          <w:sz w:val="28"/>
          <w:szCs w:val="28"/>
        </w:rPr>
        <w:t>Главные распорядители</w:t>
      </w:r>
      <w:r w:rsidR="00F12521" w:rsidRPr="007E3DC6">
        <w:rPr>
          <w:rFonts w:ascii="Times New Roman" w:hAnsi="Times New Roman"/>
          <w:sz w:val="28"/>
          <w:szCs w:val="28"/>
        </w:rPr>
        <w:t xml:space="preserve"> в течение </w:t>
      </w:r>
      <w:r w:rsidR="00AC04DE">
        <w:rPr>
          <w:rFonts w:ascii="Times New Roman" w:hAnsi="Times New Roman"/>
          <w:sz w:val="28"/>
          <w:szCs w:val="28"/>
        </w:rPr>
        <w:t>двух</w:t>
      </w:r>
      <w:r w:rsidR="00F12521" w:rsidRPr="007E3DC6">
        <w:rPr>
          <w:rFonts w:ascii="Times New Roman" w:hAnsi="Times New Roman"/>
          <w:sz w:val="28"/>
          <w:szCs w:val="28"/>
        </w:rPr>
        <w:t xml:space="preserve"> рабочих дней после зачисления на лицевой счет перечисляет данные средства </w:t>
      </w:r>
      <w:r w:rsidR="00300E0B">
        <w:rPr>
          <w:rFonts w:ascii="Times New Roman" w:hAnsi="Times New Roman"/>
          <w:sz w:val="28"/>
          <w:szCs w:val="28"/>
        </w:rPr>
        <w:t>п</w:t>
      </w:r>
      <w:r w:rsidR="00F12521" w:rsidRPr="007E3DC6">
        <w:rPr>
          <w:rFonts w:ascii="Times New Roman" w:hAnsi="Times New Roman"/>
          <w:sz w:val="28"/>
          <w:szCs w:val="28"/>
        </w:rPr>
        <w:t>олучател</w:t>
      </w:r>
      <w:r w:rsidR="00300E0B">
        <w:rPr>
          <w:rFonts w:ascii="Times New Roman" w:hAnsi="Times New Roman"/>
          <w:sz w:val="28"/>
          <w:szCs w:val="28"/>
        </w:rPr>
        <w:t>ям</w:t>
      </w:r>
      <w:r w:rsidR="00F12521">
        <w:t>.</w:t>
      </w:r>
    </w:p>
    <w:p w:rsidR="005D69FC" w:rsidRPr="00AC04DE" w:rsidRDefault="006C24A8" w:rsidP="00F12521">
      <w:pPr>
        <w:pStyle w:val="1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2521" w:rsidRPr="00953393">
        <w:rPr>
          <w:rFonts w:ascii="Times New Roman" w:hAnsi="Times New Roman"/>
          <w:sz w:val="28"/>
          <w:szCs w:val="28"/>
        </w:rPr>
        <w:t>.</w:t>
      </w:r>
      <w:r w:rsidR="003870A0" w:rsidRPr="00953393">
        <w:rPr>
          <w:rFonts w:ascii="Times New Roman" w:hAnsi="Times New Roman"/>
          <w:sz w:val="28"/>
          <w:szCs w:val="28"/>
        </w:rPr>
        <w:t xml:space="preserve"> </w:t>
      </w:r>
      <w:r w:rsidR="00B328CE" w:rsidRPr="00953393">
        <w:rPr>
          <w:rFonts w:ascii="Times New Roman" w:hAnsi="Times New Roman"/>
          <w:sz w:val="28"/>
          <w:szCs w:val="28"/>
        </w:rPr>
        <w:t>Муниципальное казенное специализированное учреждение по ведению бухгалтерского учета «Межведомственная бухгалтерия Енисейского района» предоставляет в финансовое управление сведения о размере начисленной и выплаченной заработной платы, в том числе за с</w:t>
      </w:r>
      <w:r w:rsidR="005D69FC">
        <w:rPr>
          <w:rFonts w:ascii="Times New Roman" w:hAnsi="Times New Roman"/>
          <w:sz w:val="28"/>
          <w:szCs w:val="28"/>
        </w:rPr>
        <w:t>чет средств  Субсидии, по форме согласно приложению</w:t>
      </w:r>
      <w:r w:rsidR="00054D1B">
        <w:rPr>
          <w:rFonts w:ascii="Times New Roman" w:hAnsi="Times New Roman"/>
          <w:sz w:val="28"/>
          <w:szCs w:val="28"/>
        </w:rPr>
        <w:t xml:space="preserve"> </w:t>
      </w:r>
      <w:r w:rsidR="005D69FC">
        <w:rPr>
          <w:rFonts w:ascii="Times New Roman" w:hAnsi="Times New Roman"/>
          <w:sz w:val="28"/>
          <w:szCs w:val="28"/>
        </w:rPr>
        <w:t xml:space="preserve"> к </w:t>
      </w:r>
      <w:r w:rsidR="005D69FC" w:rsidRPr="00AC04DE">
        <w:rPr>
          <w:rFonts w:ascii="Times New Roman" w:hAnsi="Times New Roman"/>
          <w:sz w:val="28"/>
          <w:szCs w:val="28"/>
        </w:rPr>
        <w:t xml:space="preserve">настоящему Порядку,  в срок не позднее 15 числа месяца, следующего за </w:t>
      </w:r>
      <w:proofErr w:type="gramStart"/>
      <w:r w:rsidR="005D69FC" w:rsidRPr="00AC04DE">
        <w:rPr>
          <w:rFonts w:ascii="Times New Roman" w:hAnsi="Times New Roman"/>
          <w:sz w:val="28"/>
          <w:szCs w:val="28"/>
        </w:rPr>
        <w:t>отчетным</w:t>
      </w:r>
      <w:proofErr w:type="gramEnd"/>
      <w:r w:rsidR="005D69FC" w:rsidRPr="00AC04DE">
        <w:rPr>
          <w:rFonts w:ascii="Times New Roman" w:hAnsi="Times New Roman"/>
          <w:sz w:val="28"/>
          <w:szCs w:val="28"/>
        </w:rPr>
        <w:t xml:space="preserve"> (далее -</w:t>
      </w:r>
      <w:r w:rsidR="00AC04DE">
        <w:rPr>
          <w:rFonts w:ascii="Times New Roman" w:hAnsi="Times New Roman"/>
          <w:sz w:val="28"/>
          <w:szCs w:val="28"/>
        </w:rPr>
        <w:t xml:space="preserve"> </w:t>
      </w:r>
      <w:r w:rsidR="005D69FC" w:rsidRPr="00AC04DE">
        <w:rPr>
          <w:rFonts w:ascii="Times New Roman" w:hAnsi="Times New Roman"/>
          <w:sz w:val="28"/>
          <w:szCs w:val="28"/>
        </w:rPr>
        <w:t xml:space="preserve">Сведения). </w:t>
      </w:r>
    </w:p>
    <w:p w:rsidR="00953393" w:rsidRPr="008E1781" w:rsidRDefault="006C24A8" w:rsidP="00F12521">
      <w:pPr>
        <w:pStyle w:val="1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E1781">
        <w:rPr>
          <w:rFonts w:ascii="Times New Roman" w:hAnsi="Times New Roman"/>
          <w:sz w:val="28"/>
          <w:szCs w:val="28"/>
        </w:rPr>
        <w:t xml:space="preserve">. </w:t>
      </w:r>
      <w:r w:rsidR="00953393" w:rsidRPr="008E1781">
        <w:rPr>
          <w:rFonts w:ascii="Times New Roman" w:hAnsi="Times New Roman"/>
          <w:sz w:val="28"/>
          <w:szCs w:val="28"/>
        </w:rPr>
        <w:t>Финансовое управление направляет Сведения в Министерство финансов Красноярского края</w:t>
      </w:r>
      <w:r w:rsidR="00E84E4A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="00953393" w:rsidRPr="008E1781">
        <w:rPr>
          <w:rFonts w:ascii="Times New Roman" w:hAnsi="Times New Roman"/>
          <w:sz w:val="28"/>
          <w:szCs w:val="28"/>
        </w:rPr>
        <w:t xml:space="preserve"> в срок не позднее 20 числа </w:t>
      </w:r>
      <w:r w:rsidR="005D69FC" w:rsidRPr="008E1781">
        <w:rPr>
          <w:rFonts w:ascii="Times New Roman" w:hAnsi="Times New Roman"/>
          <w:sz w:val="28"/>
          <w:szCs w:val="28"/>
        </w:rPr>
        <w:t xml:space="preserve">месяца, следующего за </w:t>
      </w:r>
      <w:proofErr w:type="gramStart"/>
      <w:r w:rsidR="005D69FC" w:rsidRPr="008E1781">
        <w:rPr>
          <w:rFonts w:ascii="Times New Roman" w:hAnsi="Times New Roman"/>
          <w:sz w:val="28"/>
          <w:szCs w:val="28"/>
        </w:rPr>
        <w:t>отчетным</w:t>
      </w:r>
      <w:proofErr w:type="gramEnd"/>
      <w:r w:rsidR="005D69FC" w:rsidRPr="008E1781">
        <w:rPr>
          <w:rFonts w:ascii="Times New Roman" w:hAnsi="Times New Roman"/>
          <w:sz w:val="28"/>
          <w:szCs w:val="28"/>
        </w:rPr>
        <w:t>.</w:t>
      </w:r>
    </w:p>
    <w:p w:rsidR="0082265B" w:rsidRDefault="006C24A8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282B6E" w:rsidRPr="007E3C29">
        <w:rPr>
          <w:b w:val="0"/>
          <w:sz w:val="28"/>
          <w:szCs w:val="28"/>
        </w:rPr>
        <w:t xml:space="preserve">. </w:t>
      </w:r>
      <w:r w:rsidR="000A4631" w:rsidRPr="007E3C29">
        <w:rPr>
          <w:b w:val="0"/>
          <w:sz w:val="28"/>
          <w:szCs w:val="28"/>
        </w:rPr>
        <w:t xml:space="preserve">Ответственность за целевое </w:t>
      </w:r>
      <w:r w:rsidR="0052403C" w:rsidRPr="007E3C29">
        <w:rPr>
          <w:b w:val="0"/>
          <w:sz w:val="28"/>
          <w:szCs w:val="28"/>
        </w:rPr>
        <w:t xml:space="preserve">и эффективное </w:t>
      </w:r>
      <w:r w:rsidR="000A4631" w:rsidRPr="007E3C29">
        <w:rPr>
          <w:b w:val="0"/>
          <w:sz w:val="28"/>
          <w:szCs w:val="28"/>
        </w:rPr>
        <w:t xml:space="preserve">использование </w:t>
      </w:r>
      <w:r w:rsidR="009D7C53">
        <w:rPr>
          <w:b w:val="0"/>
          <w:sz w:val="28"/>
          <w:szCs w:val="28"/>
        </w:rPr>
        <w:t xml:space="preserve"> Субсидии</w:t>
      </w:r>
      <w:r w:rsidR="000A4631" w:rsidRPr="007E3C29">
        <w:rPr>
          <w:b w:val="0"/>
          <w:sz w:val="28"/>
          <w:szCs w:val="28"/>
        </w:rPr>
        <w:t xml:space="preserve">, </w:t>
      </w:r>
      <w:r w:rsidR="005D69FC">
        <w:rPr>
          <w:b w:val="0"/>
          <w:sz w:val="28"/>
          <w:szCs w:val="28"/>
        </w:rPr>
        <w:t>а также достоверность предст</w:t>
      </w:r>
      <w:r w:rsidR="00E84E4A">
        <w:rPr>
          <w:b w:val="0"/>
          <w:sz w:val="28"/>
          <w:szCs w:val="28"/>
        </w:rPr>
        <w:t>авленных в</w:t>
      </w:r>
      <w:r w:rsidR="006762D6">
        <w:rPr>
          <w:b w:val="0"/>
          <w:sz w:val="28"/>
          <w:szCs w:val="28"/>
        </w:rPr>
        <w:t xml:space="preserve"> финансовое управление и в</w:t>
      </w:r>
      <w:r w:rsidR="00E84E4A">
        <w:rPr>
          <w:b w:val="0"/>
          <w:sz w:val="28"/>
          <w:szCs w:val="28"/>
        </w:rPr>
        <w:t xml:space="preserve"> Министерство</w:t>
      </w:r>
      <w:r w:rsidR="005D69FC">
        <w:rPr>
          <w:b w:val="0"/>
          <w:sz w:val="28"/>
          <w:szCs w:val="28"/>
        </w:rPr>
        <w:t xml:space="preserve"> Сведений возлагается на Главных распорядителей </w:t>
      </w:r>
      <w:r w:rsidR="0093714D" w:rsidRPr="007E3C29">
        <w:rPr>
          <w:b w:val="0"/>
          <w:sz w:val="28"/>
          <w:szCs w:val="28"/>
        </w:rPr>
        <w:t xml:space="preserve"> </w:t>
      </w:r>
      <w:r w:rsidR="0082265B" w:rsidRPr="007E3C29">
        <w:rPr>
          <w:b w:val="0"/>
          <w:sz w:val="28"/>
          <w:szCs w:val="28"/>
        </w:rPr>
        <w:t xml:space="preserve">и </w:t>
      </w:r>
      <w:r w:rsidR="009D7C53">
        <w:rPr>
          <w:b w:val="0"/>
          <w:sz w:val="28"/>
          <w:szCs w:val="28"/>
        </w:rPr>
        <w:t>получателей средств Субсидии</w:t>
      </w:r>
      <w:r w:rsidR="000A4631" w:rsidRPr="007E3C29">
        <w:rPr>
          <w:b w:val="0"/>
          <w:sz w:val="28"/>
          <w:szCs w:val="28"/>
        </w:rPr>
        <w:t>.</w:t>
      </w:r>
      <w:r w:rsidR="0052403C" w:rsidRPr="007E3C29">
        <w:rPr>
          <w:b w:val="0"/>
          <w:sz w:val="28"/>
          <w:szCs w:val="28"/>
        </w:rPr>
        <w:t xml:space="preserve"> </w:t>
      </w: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332BE" w:rsidRPr="007E3C29" w:rsidRDefault="002332BE" w:rsidP="007E3C2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F12521" w:rsidRDefault="00F12521" w:rsidP="00282B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591A" w:rsidRPr="00B54C6F" w:rsidRDefault="00C3591A" w:rsidP="00282B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591A" w:rsidRPr="00B54C6F" w:rsidSect="00D94106">
      <w:pgSz w:w="11906" w:h="16838"/>
      <w:pgMar w:top="527" w:right="754" w:bottom="3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290"/>
    <w:multiLevelType w:val="hybridMultilevel"/>
    <w:tmpl w:val="F5729CFE"/>
    <w:lvl w:ilvl="0" w:tplc="66B81E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06160"/>
    <w:multiLevelType w:val="multilevel"/>
    <w:tmpl w:val="FEA6CF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553340FB"/>
    <w:multiLevelType w:val="hybridMultilevel"/>
    <w:tmpl w:val="09DA6304"/>
    <w:lvl w:ilvl="0" w:tplc="C2A6F63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4793C24"/>
    <w:multiLevelType w:val="hybridMultilevel"/>
    <w:tmpl w:val="690EBFA6"/>
    <w:lvl w:ilvl="0" w:tplc="C3145FB8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53644"/>
    <w:rsid w:val="00004132"/>
    <w:rsid w:val="00013720"/>
    <w:rsid w:val="0003176C"/>
    <w:rsid w:val="00035519"/>
    <w:rsid w:val="00041825"/>
    <w:rsid w:val="00045B0B"/>
    <w:rsid w:val="00054D1B"/>
    <w:rsid w:val="0006581E"/>
    <w:rsid w:val="000A2554"/>
    <w:rsid w:val="000A4631"/>
    <w:rsid w:val="000C7988"/>
    <w:rsid w:val="000E50E2"/>
    <w:rsid w:val="00111AAB"/>
    <w:rsid w:val="00115A1B"/>
    <w:rsid w:val="0013338F"/>
    <w:rsid w:val="00152445"/>
    <w:rsid w:val="001607E5"/>
    <w:rsid w:val="00187978"/>
    <w:rsid w:val="001940F1"/>
    <w:rsid w:val="001A3E5A"/>
    <w:rsid w:val="001E567A"/>
    <w:rsid w:val="00211D16"/>
    <w:rsid w:val="00222526"/>
    <w:rsid w:val="00227B9A"/>
    <w:rsid w:val="002332BE"/>
    <w:rsid w:val="002512B3"/>
    <w:rsid w:val="00282B6E"/>
    <w:rsid w:val="00283221"/>
    <w:rsid w:val="00286233"/>
    <w:rsid w:val="002A3080"/>
    <w:rsid w:val="002B2A74"/>
    <w:rsid w:val="002B6680"/>
    <w:rsid w:val="002C4C71"/>
    <w:rsid w:val="002F0500"/>
    <w:rsid w:val="00300E0B"/>
    <w:rsid w:val="00301134"/>
    <w:rsid w:val="0030197D"/>
    <w:rsid w:val="00303D41"/>
    <w:rsid w:val="0032183F"/>
    <w:rsid w:val="00330434"/>
    <w:rsid w:val="0034151A"/>
    <w:rsid w:val="00345A94"/>
    <w:rsid w:val="00377B6E"/>
    <w:rsid w:val="00377E62"/>
    <w:rsid w:val="003870A0"/>
    <w:rsid w:val="00395EC8"/>
    <w:rsid w:val="003B4364"/>
    <w:rsid w:val="003C00BF"/>
    <w:rsid w:val="00434F93"/>
    <w:rsid w:val="004448DE"/>
    <w:rsid w:val="004763B3"/>
    <w:rsid w:val="004A3AE8"/>
    <w:rsid w:val="004E63EB"/>
    <w:rsid w:val="004F0C50"/>
    <w:rsid w:val="00511D90"/>
    <w:rsid w:val="0052403C"/>
    <w:rsid w:val="00524EDD"/>
    <w:rsid w:val="00542D11"/>
    <w:rsid w:val="00544A98"/>
    <w:rsid w:val="00553644"/>
    <w:rsid w:val="0055531C"/>
    <w:rsid w:val="005808FB"/>
    <w:rsid w:val="00584158"/>
    <w:rsid w:val="005A0661"/>
    <w:rsid w:val="005A314C"/>
    <w:rsid w:val="005B61B0"/>
    <w:rsid w:val="005C2C0C"/>
    <w:rsid w:val="005C5EB5"/>
    <w:rsid w:val="005C677A"/>
    <w:rsid w:val="005D69FC"/>
    <w:rsid w:val="00605AAC"/>
    <w:rsid w:val="00632DE0"/>
    <w:rsid w:val="00650D00"/>
    <w:rsid w:val="00663B64"/>
    <w:rsid w:val="006762D6"/>
    <w:rsid w:val="006A5A75"/>
    <w:rsid w:val="006A65CD"/>
    <w:rsid w:val="006C24A8"/>
    <w:rsid w:val="006D37A9"/>
    <w:rsid w:val="006E4401"/>
    <w:rsid w:val="006F4ED7"/>
    <w:rsid w:val="006F7B1C"/>
    <w:rsid w:val="00702629"/>
    <w:rsid w:val="00704B4D"/>
    <w:rsid w:val="0071552F"/>
    <w:rsid w:val="00727590"/>
    <w:rsid w:val="00735B4E"/>
    <w:rsid w:val="00750F7D"/>
    <w:rsid w:val="00767B76"/>
    <w:rsid w:val="00781472"/>
    <w:rsid w:val="007A039B"/>
    <w:rsid w:val="007A62F1"/>
    <w:rsid w:val="007D6336"/>
    <w:rsid w:val="007E3C29"/>
    <w:rsid w:val="0082265B"/>
    <w:rsid w:val="00841C34"/>
    <w:rsid w:val="00850266"/>
    <w:rsid w:val="0086351A"/>
    <w:rsid w:val="00881B85"/>
    <w:rsid w:val="008926AE"/>
    <w:rsid w:val="00893B7F"/>
    <w:rsid w:val="008A46D6"/>
    <w:rsid w:val="008C0B16"/>
    <w:rsid w:val="008E1781"/>
    <w:rsid w:val="008E17EA"/>
    <w:rsid w:val="008F7675"/>
    <w:rsid w:val="00913147"/>
    <w:rsid w:val="00914D7C"/>
    <w:rsid w:val="0093714D"/>
    <w:rsid w:val="00943F4E"/>
    <w:rsid w:val="009468BF"/>
    <w:rsid w:val="00953393"/>
    <w:rsid w:val="00963A21"/>
    <w:rsid w:val="00975CE9"/>
    <w:rsid w:val="0098037A"/>
    <w:rsid w:val="00987F08"/>
    <w:rsid w:val="00995DF3"/>
    <w:rsid w:val="009D22A2"/>
    <w:rsid w:val="009D5DDD"/>
    <w:rsid w:val="009D7C53"/>
    <w:rsid w:val="009E219E"/>
    <w:rsid w:val="009F325B"/>
    <w:rsid w:val="00A04C64"/>
    <w:rsid w:val="00A059EC"/>
    <w:rsid w:val="00A129AE"/>
    <w:rsid w:val="00A50184"/>
    <w:rsid w:val="00A57238"/>
    <w:rsid w:val="00A70C01"/>
    <w:rsid w:val="00A84263"/>
    <w:rsid w:val="00A92EE5"/>
    <w:rsid w:val="00AA2058"/>
    <w:rsid w:val="00AB47A1"/>
    <w:rsid w:val="00AC04DE"/>
    <w:rsid w:val="00AE0786"/>
    <w:rsid w:val="00AE58FC"/>
    <w:rsid w:val="00B01F28"/>
    <w:rsid w:val="00B10650"/>
    <w:rsid w:val="00B23C9D"/>
    <w:rsid w:val="00B25E86"/>
    <w:rsid w:val="00B328CE"/>
    <w:rsid w:val="00B34E20"/>
    <w:rsid w:val="00B40A4A"/>
    <w:rsid w:val="00B4230E"/>
    <w:rsid w:val="00B54C6F"/>
    <w:rsid w:val="00B76BE7"/>
    <w:rsid w:val="00BB726E"/>
    <w:rsid w:val="00BC4F76"/>
    <w:rsid w:val="00BD30BA"/>
    <w:rsid w:val="00BD4221"/>
    <w:rsid w:val="00BE5C82"/>
    <w:rsid w:val="00C26181"/>
    <w:rsid w:val="00C3591A"/>
    <w:rsid w:val="00C40BAD"/>
    <w:rsid w:val="00C63CC4"/>
    <w:rsid w:val="00C70AF9"/>
    <w:rsid w:val="00C71422"/>
    <w:rsid w:val="00C73EE3"/>
    <w:rsid w:val="00C87AE6"/>
    <w:rsid w:val="00CA0D1D"/>
    <w:rsid w:val="00CA37D5"/>
    <w:rsid w:val="00CA6E68"/>
    <w:rsid w:val="00CB0409"/>
    <w:rsid w:val="00CC3DE9"/>
    <w:rsid w:val="00CE4A84"/>
    <w:rsid w:val="00CF522C"/>
    <w:rsid w:val="00CF5C85"/>
    <w:rsid w:val="00D0386C"/>
    <w:rsid w:val="00D1612D"/>
    <w:rsid w:val="00D52E09"/>
    <w:rsid w:val="00D57C28"/>
    <w:rsid w:val="00D72528"/>
    <w:rsid w:val="00D81636"/>
    <w:rsid w:val="00D84767"/>
    <w:rsid w:val="00D94106"/>
    <w:rsid w:val="00DA13CC"/>
    <w:rsid w:val="00DB7327"/>
    <w:rsid w:val="00DF23EF"/>
    <w:rsid w:val="00DF54D8"/>
    <w:rsid w:val="00E139A6"/>
    <w:rsid w:val="00E27305"/>
    <w:rsid w:val="00E32792"/>
    <w:rsid w:val="00E34599"/>
    <w:rsid w:val="00E35186"/>
    <w:rsid w:val="00E40ED9"/>
    <w:rsid w:val="00E548DC"/>
    <w:rsid w:val="00E766AF"/>
    <w:rsid w:val="00E811AE"/>
    <w:rsid w:val="00E84E4A"/>
    <w:rsid w:val="00E94E02"/>
    <w:rsid w:val="00E9644E"/>
    <w:rsid w:val="00E96588"/>
    <w:rsid w:val="00E977B3"/>
    <w:rsid w:val="00EB2F61"/>
    <w:rsid w:val="00EB5309"/>
    <w:rsid w:val="00EC4EA9"/>
    <w:rsid w:val="00ED6893"/>
    <w:rsid w:val="00EE2089"/>
    <w:rsid w:val="00EE24EC"/>
    <w:rsid w:val="00EF27BA"/>
    <w:rsid w:val="00EF7AD7"/>
    <w:rsid w:val="00F12521"/>
    <w:rsid w:val="00F25454"/>
    <w:rsid w:val="00F32E98"/>
    <w:rsid w:val="00F354DD"/>
    <w:rsid w:val="00F721BD"/>
    <w:rsid w:val="00F8345F"/>
    <w:rsid w:val="00F87F36"/>
    <w:rsid w:val="00F97C38"/>
    <w:rsid w:val="00FB6AEE"/>
    <w:rsid w:val="00FC4B20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4D8"/>
    <w:rPr>
      <w:sz w:val="24"/>
      <w:szCs w:val="24"/>
    </w:rPr>
  </w:style>
  <w:style w:type="paragraph" w:styleId="1">
    <w:name w:val="heading 1"/>
    <w:basedOn w:val="a"/>
    <w:next w:val="a"/>
    <w:qFormat/>
    <w:rsid w:val="00DF54D8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DF54D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4D8"/>
    <w:pPr>
      <w:spacing w:before="240"/>
      <w:ind w:firstLine="708"/>
      <w:jc w:val="both"/>
    </w:pPr>
    <w:rPr>
      <w:sz w:val="28"/>
    </w:rPr>
  </w:style>
  <w:style w:type="paragraph" w:styleId="2">
    <w:name w:val="Body Text 2"/>
    <w:basedOn w:val="a"/>
    <w:rsid w:val="00DF54D8"/>
    <w:pPr>
      <w:jc w:val="both"/>
    </w:pPr>
    <w:rPr>
      <w:sz w:val="28"/>
    </w:rPr>
  </w:style>
  <w:style w:type="paragraph" w:styleId="30">
    <w:name w:val="Body Text Indent 3"/>
    <w:basedOn w:val="a"/>
    <w:rsid w:val="00DF54D8"/>
    <w:pPr>
      <w:ind w:left="705"/>
      <w:jc w:val="both"/>
    </w:pPr>
    <w:rPr>
      <w:sz w:val="28"/>
    </w:rPr>
  </w:style>
  <w:style w:type="paragraph" w:styleId="20">
    <w:name w:val="Body Text Indent 2"/>
    <w:basedOn w:val="a"/>
    <w:rsid w:val="00DF54D8"/>
    <w:pPr>
      <w:ind w:left="705"/>
      <w:jc w:val="center"/>
    </w:pPr>
    <w:rPr>
      <w:sz w:val="28"/>
    </w:rPr>
  </w:style>
  <w:style w:type="paragraph" w:customStyle="1" w:styleId="ConsPlusNonformat">
    <w:name w:val="ConsPlusNonformat"/>
    <w:rsid w:val="00E96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5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96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C4F7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7155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1552F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F125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554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Romeo1994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*</dc:creator>
  <cp:lastModifiedBy>user</cp:lastModifiedBy>
  <cp:revision>21</cp:revision>
  <cp:lastPrinted>2017-09-26T07:25:00Z</cp:lastPrinted>
  <dcterms:created xsi:type="dcterms:W3CDTF">2017-09-14T10:19:00Z</dcterms:created>
  <dcterms:modified xsi:type="dcterms:W3CDTF">2017-09-26T07:27:00Z</dcterms:modified>
</cp:coreProperties>
</file>