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AA" w:rsidRPr="00F441AA" w:rsidRDefault="00F441AA" w:rsidP="00F4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F441AA" w:rsidRPr="00F441AA" w:rsidRDefault="00F441AA" w:rsidP="00F4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441AA" w:rsidRPr="00F441AA" w:rsidRDefault="00F441AA" w:rsidP="00F4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441AA" w:rsidRPr="00F441AA" w:rsidRDefault="00F441AA" w:rsidP="00F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AA" w:rsidRPr="00F441AA" w:rsidRDefault="00F441AA" w:rsidP="00F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Енисейск                                        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41AA">
        <w:rPr>
          <w:rFonts w:ascii="Times New Roman" w:eastAsia="Times New Roman" w:hAnsi="Times New Roman" w:cs="Times New Roman"/>
          <w:sz w:val="28"/>
          <w:szCs w:val="28"/>
          <w:lang w:eastAsia="ru-RU"/>
        </w:rPr>
        <w:t>1-п</w:t>
      </w:r>
    </w:p>
    <w:p w:rsidR="00732079" w:rsidRDefault="00732079" w:rsidP="00136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О направлении 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Енисейский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136B3F" w:rsidRPr="00136B3F">
        <w:rPr>
          <w:rFonts w:ascii="Times New Roman" w:hAnsi="Times New Roman" w:cs="Times New Roman"/>
          <w:sz w:val="28"/>
          <w:szCs w:val="28"/>
        </w:rPr>
        <w:t>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проекта внесений изменений в правила землепользования и застройки муниципального образования сельского поселения </w:t>
      </w:r>
      <w:proofErr w:type="spellStart"/>
      <w:r w:rsidR="00FD5698">
        <w:rPr>
          <w:rFonts w:ascii="Times New Roman" w:hAnsi="Times New Roman" w:cs="Times New Roman"/>
          <w:sz w:val="28"/>
          <w:szCs w:val="28"/>
        </w:rPr>
        <w:t>Луговатского</w:t>
      </w:r>
      <w:proofErr w:type="spellEnd"/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6B3F" w:rsidRPr="00136B3F">
        <w:rPr>
          <w:rFonts w:ascii="Times New Roman" w:hAnsi="Times New Roman" w:cs="Times New Roman"/>
          <w:sz w:val="28"/>
          <w:szCs w:val="28"/>
        </w:rPr>
        <w:t>В соответствии со ст. 31,</w:t>
      </w:r>
      <w:r w:rsidR="007467D0">
        <w:rPr>
          <w:rFonts w:ascii="Times New Roman" w:hAnsi="Times New Roman" w:cs="Times New Roman"/>
          <w:sz w:val="28"/>
          <w:szCs w:val="28"/>
        </w:rPr>
        <w:t xml:space="preserve"> 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Положением о Публичных слушаниях в Енисейском районе, утвержденным решением Енисейского районного Совета депутатов от 28.12.2005 №5-76р, ст. </w:t>
      </w:r>
      <w:r w:rsidR="007467D0">
        <w:rPr>
          <w:rFonts w:ascii="Times New Roman" w:hAnsi="Times New Roman" w:cs="Times New Roman"/>
          <w:sz w:val="28"/>
          <w:szCs w:val="28"/>
        </w:rPr>
        <w:t>14</w:t>
      </w:r>
      <w:r w:rsidR="00136B3F" w:rsidRPr="00136B3F">
        <w:rPr>
          <w:rFonts w:ascii="Times New Roman" w:hAnsi="Times New Roman" w:cs="Times New Roman"/>
          <w:sz w:val="28"/>
          <w:szCs w:val="28"/>
        </w:rPr>
        <w:t>, 28 Федерального закона от 06.10.2003№131-ФЗ «Об общих принципах организации местного самоуправления в Российской Федерации», постановлением Администрации Енисейского района от  17.05.2017 №</w:t>
      </w:r>
      <w:r w:rsidR="005E1661">
        <w:rPr>
          <w:rFonts w:ascii="Times New Roman" w:hAnsi="Times New Roman" w:cs="Times New Roman"/>
          <w:sz w:val="28"/>
          <w:szCs w:val="28"/>
        </w:rPr>
        <w:t>46</w:t>
      </w:r>
      <w:r w:rsidR="00FD5698">
        <w:rPr>
          <w:rFonts w:ascii="Times New Roman" w:hAnsi="Times New Roman" w:cs="Times New Roman"/>
          <w:sz w:val="28"/>
          <w:szCs w:val="28"/>
        </w:rPr>
        <w:t>6</w:t>
      </w:r>
      <w:r w:rsidR="00136B3F" w:rsidRPr="00136B3F">
        <w:rPr>
          <w:rFonts w:ascii="Times New Roman" w:hAnsi="Times New Roman" w:cs="Times New Roman"/>
          <w:sz w:val="28"/>
          <w:szCs w:val="28"/>
        </w:rPr>
        <w:t>-п «О проведении публичных слушаний по вопросам внесения изменений в Правила</w:t>
      </w:r>
      <w:proofErr w:type="gramEnd"/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сельского поселения </w:t>
      </w:r>
      <w:proofErr w:type="spellStart"/>
      <w:r w:rsidR="00FD5698">
        <w:rPr>
          <w:rFonts w:ascii="Times New Roman" w:hAnsi="Times New Roman" w:cs="Times New Roman"/>
          <w:sz w:val="28"/>
          <w:szCs w:val="28"/>
        </w:rPr>
        <w:t>Луговатского</w:t>
      </w:r>
      <w:proofErr w:type="spellEnd"/>
      <w:r w:rsidR="00FD5698" w:rsidRPr="00136B3F">
        <w:rPr>
          <w:rFonts w:ascii="Times New Roman" w:hAnsi="Times New Roman" w:cs="Times New Roman"/>
          <w:sz w:val="28"/>
          <w:szCs w:val="28"/>
        </w:rPr>
        <w:t xml:space="preserve"> </w:t>
      </w:r>
      <w:r w:rsidR="00136B3F" w:rsidRPr="00136B3F">
        <w:rPr>
          <w:rFonts w:ascii="Times New Roman" w:hAnsi="Times New Roman" w:cs="Times New Roman"/>
          <w:sz w:val="28"/>
          <w:szCs w:val="28"/>
        </w:rPr>
        <w:t>о сельсовета», протоколом публичных слушаний от 15.06.2017,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ассмотрев проект внесения изменений в правила </w:t>
      </w:r>
      <w:r w:rsidR="00136B3F" w:rsidRPr="00136B3F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36B3F">
        <w:rPr>
          <w:rFonts w:ascii="Times New Roman" w:hAnsi="Times New Roman" w:cs="Times New Roman"/>
          <w:sz w:val="28"/>
          <w:szCs w:val="28"/>
        </w:rPr>
        <w:t xml:space="preserve"> и </w:t>
      </w:r>
      <w:r w:rsidR="00136B3F" w:rsidRPr="00136B3F">
        <w:rPr>
          <w:rFonts w:ascii="Times New Roman" w:hAnsi="Times New Roman" w:cs="Times New Roman"/>
          <w:sz w:val="28"/>
          <w:szCs w:val="28"/>
        </w:rPr>
        <w:t>застройки</w:t>
      </w:r>
      <w:r w:rsidRPr="00136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</w:t>
      </w:r>
      <w:proofErr w:type="spellStart"/>
      <w:r w:rsidR="00FD5698">
        <w:rPr>
          <w:rFonts w:ascii="Times New Roman" w:hAnsi="Times New Roman" w:cs="Times New Roman"/>
          <w:sz w:val="28"/>
          <w:szCs w:val="28"/>
        </w:rPr>
        <w:t>Луговатского</w:t>
      </w:r>
      <w:proofErr w:type="spellEnd"/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</w:t>
      </w:r>
      <w:r w:rsidR="00136B3F" w:rsidRPr="00136B3F">
        <w:rPr>
          <w:rFonts w:ascii="Times New Roman" w:hAnsi="Times New Roman" w:cs="Times New Roman"/>
          <w:sz w:val="28"/>
          <w:szCs w:val="28"/>
        </w:rPr>
        <w:t>е</w:t>
      </w:r>
      <w:r w:rsidRPr="00136B3F">
        <w:rPr>
          <w:rFonts w:ascii="Times New Roman" w:hAnsi="Times New Roman" w:cs="Times New Roman"/>
          <w:sz w:val="28"/>
          <w:szCs w:val="28"/>
        </w:rPr>
        <w:t>ния из</w:t>
      </w:r>
      <w:r w:rsidR="00136B3F" w:rsidRPr="00136B3F">
        <w:rPr>
          <w:rFonts w:ascii="Times New Roman" w:hAnsi="Times New Roman" w:cs="Times New Roman"/>
          <w:sz w:val="28"/>
          <w:szCs w:val="28"/>
        </w:rPr>
        <w:t>менений)</w:t>
      </w:r>
      <w:r w:rsidRPr="00136B3F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ом </w:t>
      </w:r>
      <w:r w:rsidR="007467D0">
        <w:rPr>
          <w:rFonts w:ascii="Times New Roman" w:hAnsi="Times New Roman" w:cs="Times New Roman"/>
          <w:sz w:val="28"/>
          <w:szCs w:val="28"/>
        </w:rPr>
        <w:t>Е</w:t>
      </w:r>
      <w:r w:rsidR="00136B3F" w:rsidRPr="00136B3F">
        <w:rPr>
          <w:rFonts w:ascii="Times New Roman" w:hAnsi="Times New Roman" w:cs="Times New Roman"/>
          <w:sz w:val="28"/>
          <w:szCs w:val="28"/>
        </w:rPr>
        <w:t>нисейского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36B3F" w:rsidRPr="00136B3F">
        <w:rPr>
          <w:rFonts w:ascii="Times New Roman" w:hAnsi="Times New Roman" w:cs="Times New Roman"/>
          <w:sz w:val="28"/>
          <w:szCs w:val="28"/>
        </w:rPr>
        <w:t>Енисейский районный 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для утверждения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внесения изменений.</w:t>
      </w:r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B3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</w:t>
      </w:r>
      <w:r w:rsidR="00136B3F" w:rsidRPr="00136B3F">
        <w:rPr>
          <w:rFonts w:ascii="Times New Roman" w:hAnsi="Times New Roman" w:cs="Times New Roman"/>
          <w:sz w:val="28"/>
          <w:szCs w:val="28"/>
        </w:rPr>
        <w:t>на МКУ «Центр по вопросам архитектуры, строительства, капитального ремонта и технического надзора Енисейского района» (Ерченко)</w:t>
      </w:r>
    </w:p>
    <w:p w:rsidR="00136B3F" w:rsidRDefault="00136B3F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размещения на официальном информационном Интернет-сайте  Енисейского района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79" w:rsidRDefault="00732079" w:rsidP="00136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3F" w:rsidRPr="00136B3F" w:rsidRDefault="00136B3F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С.В. Ермаков</w:t>
      </w:r>
    </w:p>
    <w:sectPr w:rsidR="00136B3F" w:rsidRPr="00136B3F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2C2"/>
    <w:multiLevelType w:val="hybridMultilevel"/>
    <w:tmpl w:val="DBB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0B"/>
    <w:rsid w:val="00136B3F"/>
    <w:rsid w:val="003E7CA1"/>
    <w:rsid w:val="00470D0B"/>
    <w:rsid w:val="005E1661"/>
    <w:rsid w:val="00630F80"/>
    <w:rsid w:val="00732079"/>
    <w:rsid w:val="007467D0"/>
    <w:rsid w:val="00A02AEB"/>
    <w:rsid w:val="00BF68E5"/>
    <w:rsid w:val="00BF6ED6"/>
    <w:rsid w:val="00C85AD1"/>
    <w:rsid w:val="00F23A82"/>
    <w:rsid w:val="00F441AA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2017-06-27T07:29:00Z</cp:lastPrinted>
  <dcterms:created xsi:type="dcterms:W3CDTF">2017-06-16T09:49:00Z</dcterms:created>
  <dcterms:modified xsi:type="dcterms:W3CDTF">2017-07-05T03:14:00Z</dcterms:modified>
</cp:coreProperties>
</file>