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04" w:rsidRPr="001873BD" w:rsidRDefault="0042705D" w:rsidP="009D00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873BD">
        <w:rPr>
          <w:rFonts w:ascii="Times New Roman" w:hAnsi="Times New Roman" w:cs="Times New Roman"/>
          <w:sz w:val="28"/>
          <w:szCs w:val="28"/>
        </w:rPr>
        <w:t>ПОРЯДОК</w:t>
      </w:r>
    </w:p>
    <w:p w:rsidR="00E93604" w:rsidRPr="001873BD" w:rsidRDefault="00E93604" w:rsidP="009D00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ОБ УЧЕТЕ МУНИЦИПАЛЬНОГО ИМУЩЕСТВА И ВЕДЕНИИ</w:t>
      </w:r>
    </w:p>
    <w:p w:rsidR="00E93604" w:rsidRPr="001873BD" w:rsidRDefault="00E93604" w:rsidP="009D00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РЕЕСТРА МУНИЦИПАЛЬНОГО ИМУЩЕСТВА</w:t>
      </w:r>
    </w:p>
    <w:p w:rsidR="00E93604" w:rsidRPr="001873BD" w:rsidRDefault="00E93604" w:rsidP="001873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3604" w:rsidRPr="001873BD" w:rsidRDefault="0093322A" w:rsidP="009D00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</w:t>
      </w:r>
      <w:r w:rsidR="00E93604" w:rsidRPr="001873BD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  <w:r w:rsidRPr="001873BD">
        <w:rPr>
          <w:rFonts w:ascii="Times New Roman" w:hAnsi="Times New Roman" w:cs="Times New Roman"/>
          <w:sz w:val="28"/>
          <w:szCs w:val="28"/>
        </w:rPr>
        <w:t xml:space="preserve"> И ОСНОВНЫЕ ПОНЯТИЯ</w:t>
      </w:r>
      <w:r w:rsidR="009D000C">
        <w:rPr>
          <w:rFonts w:ascii="Times New Roman" w:hAnsi="Times New Roman" w:cs="Times New Roman"/>
          <w:sz w:val="28"/>
          <w:szCs w:val="28"/>
        </w:rPr>
        <w:t>.</w:t>
      </w:r>
    </w:p>
    <w:p w:rsidR="00E93604" w:rsidRPr="001873BD" w:rsidRDefault="00E93604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604" w:rsidRPr="001873BD" w:rsidRDefault="00E93604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</w:t>
      </w:r>
      <w:r w:rsidR="00D63B01" w:rsidRPr="001873BD">
        <w:rPr>
          <w:rFonts w:ascii="Times New Roman" w:hAnsi="Times New Roman" w:cs="Times New Roman"/>
          <w:sz w:val="28"/>
          <w:szCs w:val="28"/>
        </w:rPr>
        <w:t>1.</w:t>
      </w:r>
      <w:r w:rsidRPr="001873BD">
        <w:rPr>
          <w:rFonts w:ascii="Times New Roman" w:hAnsi="Times New Roman" w:cs="Times New Roman"/>
          <w:sz w:val="28"/>
          <w:szCs w:val="28"/>
        </w:rPr>
        <w:t>Настоящ</w:t>
      </w:r>
      <w:r w:rsidR="0042705D" w:rsidRPr="001873BD">
        <w:rPr>
          <w:rFonts w:ascii="Times New Roman" w:hAnsi="Times New Roman" w:cs="Times New Roman"/>
          <w:sz w:val="28"/>
          <w:szCs w:val="28"/>
        </w:rPr>
        <w:t>ий</w:t>
      </w:r>
      <w:r w:rsidRPr="001873BD">
        <w:rPr>
          <w:rFonts w:ascii="Times New Roman" w:hAnsi="Times New Roman" w:cs="Times New Roman"/>
          <w:sz w:val="28"/>
          <w:szCs w:val="28"/>
        </w:rPr>
        <w:t xml:space="preserve"> По</w:t>
      </w:r>
      <w:r w:rsidR="0042705D" w:rsidRPr="001873BD">
        <w:rPr>
          <w:rFonts w:ascii="Times New Roman" w:hAnsi="Times New Roman" w:cs="Times New Roman"/>
          <w:sz w:val="28"/>
          <w:szCs w:val="28"/>
        </w:rPr>
        <w:t>рядок</w:t>
      </w:r>
      <w:r w:rsidRPr="001873BD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42705D" w:rsidRPr="001873BD">
        <w:rPr>
          <w:rFonts w:ascii="Times New Roman" w:hAnsi="Times New Roman" w:cs="Times New Roman"/>
          <w:sz w:val="28"/>
          <w:szCs w:val="28"/>
        </w:rPr>
        <w:t>правила</w:t>
      </w:r>
      <w:r w:rsidR="00CA1D89">
        <w:rPr>
          <w:rFonts w:ascii="Times New Roman" w:hAnsi="Times New Roman" w:cs="Times New Roman"/>
          <w:sz w:val="28"/>
          <w:szCs w:val="28"/>
        </w:rPr>
        <w:t xml:space="preserve"> </w:t>
      </w:r>
      <w:r w:rsidR="003B3C4D" w:rsidRPr="004C2D63">
        <w:rPr>
          <w:rFonts w:ascii="Times New Roman" w:hAnsi="Times New Roman" w:cs="Times New Roman"/>
          <w:sz w:val="28"/>
          <w:szCs w:val="28"/>
        </w:rPr>
        <w:t>учета муниципального имущества</w:t>
      </w:r>
      <w:r w:rsidR="003B3C4D">
        <w:rPr>
          <w:rFonts w:ascii="Times New Roman" w:hAnsi="Times New Roman" w:cs="Times New Roman"/>
          <w:sz w:val="28"/>
          <w:szCs w:val="28"/>
        </w:rPr>
        <w:t xml:space="preserve"> и</w:t>
      </w:r>
      <w:r w:rsidRPr="001873BD">
        <w:rPr>
          <w:rFonts w:ascii="Times New Roman" w:hAnsi="Times New Roman" w:cs="Times New Roman"/>
          <w:sz w:val="28"/>
          <w:szCs w:val="28"/>
        </w:rPr>
        <w:t xml:space="preserve"> ведения реестра муниципального имущества муниципального образования Енисейский район Красноя</w:t>
      </w:r>
      <w:r w:rsidR="0042705D" w:rsidRPr="001873BD">
        <w:rPr>
          <w:rFonts w:ascii="Times New Roman" w:hAnsi="Times New Roman" w:cs="Times New Roman"/>
          <w:sz w:val="28"/>
          <w:szCs w:val="28"/>
        </w:rPr>
        <w:t>рского края (далее именуется - Р</w:t>
      </w:r>
      <w:r w:rsidRPr="001873BD">
        <w:rPr>
          <w:rFonts w:ascii="Times New Roman" w:hAnsi="Times New Roman" w:cs="Times New Roman"/>
          <w:sz w:val="28"/>
          <w:szCs w:val="28"/>
        </w:rPr>
        <w:t>еестр) в соответствии с законодательством Российской Федерации, Красноярского края, нормативно</w:t>
      </w:r>
      <w:r w:rsidR="00CA1D89">
        <w:rPr>
          <w:rFonts w:ascii="Times New Roman" w:hAnsi="Times New Roman" w:cs="Times New Roman"/>
          <w:sz w:val="28"/>
          <w:szCs w:val="28"/>
        </w:rPr>
        <w:t xml:space="preserve"> – </w:t>
      </w:r>
      <w:r w:rsidRPr="001873BD">
        <w:rPr>
          <w:rFonts w:ascii="Times New Roman" w:hAnsi="Times New Roman" w:cs="Times New Roman"/>
          <w:sz w:val="28"/>
          <w:szCs w:val="28"/>
        </w:rPr>
        <w:t>правовыми</w:t>
      </w:r>
      <w:r w:rsidR="00CA1D89">
        <w:rPr>
          <w:rFonts w:ascii="Times New Roman" w:hAnsi="Times New Roman" w:cs="Times New Roman"/>
          <w:sz w:val="28"/>
          <w:szCs w:val="28"/>
        </w:rPr>
        <w:t xml:space="preserve"> </w:t>
      </w:r>
      <w:r w:rsidRPr="001873BD">
        <w:rPr>
          <w:rFonts w:ascii="Times New Roman" w:hAnsi="Times New Roman" w:cs="Times New Roman"/>
          <w:sz w:val="28"/>
          <w:szCs w:val="28"/>
        </w:rPr>
        <w:t xml:space="preserve"> актами администрации Енисейского района, регулирующими отношения, возникающие при управлении и распоряжении муниципальным имуществом.</w:t>
      </w:r>
    </w:p>
    <w:p w:rsidR="0042705D" w:rsidRPr="001873BD" w:rsidRDefault="003B3C4D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D63">
        <w:rPr>
          <w:rFonts w:ascii="Times New Roman" w:hAnsi="Times New Roman" w:cs="Times New Roman"/>
          <w:sz w:val="28"/>
          <w:szCs w:val="28"/>
        </w:rPr>
        <w:t>Необходимость</w:t>
      </w:r>
      <w:r w:rsidR="0042705D" w:rsidRPr="004C2D63">
        <w:rPr>
          <w:rFonts w:ascii="Times New Roman" w:hAnsi="Times New Roman" w:cs="Times New Roman"/>
          <w:sz w:val="28"/>
          <w:szCs w:val="28"/>
        </w:rPr>
        <w:t xml:space="preserve"> ведения Реестра</w:t>
      </w:r>
      <w:r w:rsidR="00CA1D89">
        <w:rPr>
          <w:rFonts w:ascii="Times New Roman" w:hAnsi="Times New Roman" w:cs="Times New Roman"/>
          <w:sz w:val="28"/>
          <w:szCs w:val="28"/>
        </w:rPr>
        <w:t xml:space="preserve"> </w:t>
      </w:r>
      <w:r w:rsidRPr="004C2D63">
        <w:rPr>
          <w:rFonts w:ascii="Times New Roman" w:hAnsi="Times New Roman" w:cs="Times New Roman"/>
          <w:sz w:val="28"/>
          <w:szCs w:val="28"/>
        </w:rPr>
        <w:t xml:space="preserve">вызвана </w:t>
      </w:r>
      <w:r w:rsidR="00DD48E5" w:rsidRPr="004C2D63">
        <w:rPr>
          <w:rFonts w:ascii="Times New Roman" w:hAnsi="Times New Roman" w:cs="Times New Roman"/>
          <w:sz w:val="28"/>
          <w:szCs w:val="28"/>
        </w:rPr>
        <w:t>организаци</w:t>
      </w:r>
      <w:r w:rsidRPr="004C2D63">
        <w:rPr>
          <w:rFonts w:ascii="Times New Roman" w:hAnsi="Times New Roman" w:cs="Times New Roman"/>
          <w:sz w:val="28"/>
          <w:szCs w:val="28"/>
        </w:rPr>
        <w:t>ей</w:t>
      </w:r>
      <w:r w:rsidR="00CA1D89">
        <w:rPr>
          <w:rFonts w:ascii="Times New Roman" w:hAnsi="Times New Roman" w:cs="Times New Roman"/>
          <w:sz w:val="28"/>
          <w:szCs w:val="28"/>
        </w:rPr>
        <w:t xml:space="preserve"> </w:t>
      </w:r>
      <w:r w:rsidR="002D0518" w:rsidRPr="004C2D63">
        <w:rPr>
          <w:rFonts w:ascii="Times New Roman" w:hAnsi="Times New Roman" w:cs="Times New Roman"/>
          <w:sz w:val="28"/>
          <w:szCs w:val="28"/>
        </w:rPr>
        <w:t xml:space="preserve">и усовершенствованием </w:t>
      </w:r>
      <w:r w:rsidR="00DD48E5" w:rsidRPr="004C2D63">
        <w:rPr>
          <w:rFonts w:ascii="Times New Roman" w:hAnsi="Times New Roman" w:cs="Times New Roman"/>
          <w:sz w:val="28"/>
          <w:szCs w:val="28"/>
        </w:rPr>
        <w:t xml:space="preserve">единой системы учета муниципального имущества  </w:t>
      </w:r>
      <w:r w:rsidRPr="004C2D6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D48E5" w:rsidRPr="004C2D63">
        <w:rPr>
          <w:rFonts w:ascii="Times New Roman" w:hAnsi="Times New Roman" w:cs="Times New Roman"/>
          <w:sz w:val="28"/>
          <w:szCs w:val="28"/>
        </w:rPr>
        <w:t>повышени</w:t>
      </w:r>
      <w:r w:rsidRPr="004C2D63">
        <w:rPr>
          <w:rFonts w:ascii="Times New Roman" w:hAnsi="Times New Roman" w:cs="Times New Roman"/>
          <w:sz w:val="28"/>
          <w:szCs w:val="28"/>
        </w:rPr>
        <w:t>я</w:t>
      </w:r>
      <w:r w:rsidR="00DD48E5" w:rsidRPr="004C2D63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4C2D63">
        <w:rPr>
          <w:rFonts w:ascii="Times New Roman" w:hAnsi="Times New Roman" w:cs="Times New Roman"/>
          <w:sz w:val="28"/>
          <w:szCs w:val="28"/>
        </w:rPr>
        <w:t xml:space="preserve">его </w:t>
      </w:r>
      <w:r w:rsidR="00DD48E5" w:rsidRPr="004C2D63">
        <w:rPr>
          <w:rFonts w:ascii="Times New Roman" w:hAnsi="Times New Roman" w:cs="Times New Roman"/>
          <w:sz w:val="28"/>
          <w:szCs w:val="28"/>
        </w:rPr>
        <w:t>использования</w:t>
      </w:r>
      <w:r w:rsidR="00DD48E5" w:rsidRPr="001873BD">
        <w:rPr>
          <w:rFonts w:ascii="Times New Roman" w:hAnsi="Times New Roman" w:cs="Times New Roman"/>
          <w:sz w:val="28"/>
          <w:szCs w:val="28"/>
        </w:rPr>
        <w:t>.</w:t>
      </w:r>
    </w:p>
    <w:p w:rsidR="00DD48E5" w:rsidRPr="001873BD" w:rsidRDefault="00491C14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1.2</w:t>
      </w:r>
      <w:r w:rsidR="00E93604" w:rsidRPr="001873BD">
        <w:rPr>
          <w:rFonts w:ascii="Times New Roman" w:hAnsi="Times New Roman" w:cs="Times New Roman"/>
          <w:sz w:val="28"/>
          <w:szCs w:val="28"/>
        </w:rPr>
        <w:t xml:space="preserve">.В настоящем </w:t>
      </w:r>
      <w:r w:rsidR="0042705D" w:rsidRPr="001873BD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DD48E5" w:rsidRPr="001873BD">
        <w:rPr>
          <w:rFonts w:ascii="Times New Roman" w:hAnsi="Times New Roman" w:cs="Times New Roman"/>
          <w:sz w:val="28"/>
          <w:szCs w:val="28"/>
        </w:rPr>
        <w:t>используются следующие понятия:</w:t>
      </w:r>
    </w:p>
    <w:p w:rsidR="000E554F" w:rsidRPr="001873BD" w:rsidRDefault="003B3C4D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>у</w:t>
      </w:r>
      <w:r w:rsidR="000E554F" w:rsidRPr="00CA1D89">
        <w:rPr>
          <w:rFonts w:ascii="Times New Roman" w:hAnsi="Times New Roman" w:cs="Times New Roman"/>
          <w:b/>
          <w:sz w:val="28"/>
          <w:szCs w:val="28"/>
        </w:rPr>
        <w:t>чет муниципального имущества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- получение, экспертиза и хранение документов, содержащих сведения о муниципальном имуществе, внесение указанных сведений в реестр муниципального имущества (далее - Реестр) в объеме, необходимом для осуществления полномочий по управлению и распоряжению муниципальным имуществом;</w:t>
      </w:r>
    </w:p>
    <w:p w:rsidR="000E554F" w:rsidRPr="001873BD" w:rsidRDefault="003B3C4D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>р</w:t>
      </w:r>
      <w:r w:rsidR="000E554F" w:rsidRPr="00CA1D89">
        <w:rPr>
          <w:rFonts w:ascii="Times New Roman" w:hAnsi="Times New Roman" w:cs="Times New Roman"/>
          <w:b/>
          <w:sz w:val="28"/>
          <w:szCs w:val="28"/>
        </w:rPr>
        <w:t>еестр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</w:t>
      </w:r>
      <w:r w:rsidR="00FE3417" w:rsidRPr="001873BD">
        <w:rPr>
          <w:rFonts w:ascii="Times New Roman" w:hAnsi="Times New Roman" w:cs="Times New Roman"/>
          <w:sz w:val="28"/>
          <w:szCs w:val="28"/>
        </w:rPr>
        <w:t>–</w:t>
      </w:r>
      <w:r w:rsidR="00CA1D89">
        <w:rPr>
          <w:rFonts w:ascii="Times New Roman" w:hAnsi="Times New Roman" w:cs="Times New Roman"/>
          <w:sz w:val="28"/>
          <w:szCs w:val="28"/>
        </w:rPr>
        <w:t xml:space="preserve"> </w:t>
      </w:r>
      <w:r w:rsidR="00FE3417" w:rsidRPr="001873BD">
        <w:rPr>
          <w:rFonts w:ascii="Times New Roman" w:hAnsi="Times New Roman" w:cs="Times New Roman"/>
          <w:sz w:val="28"/>
          <w:szCs w:val="28"/>
        </w:rPr>
        <w:t>систематизированный свод документированных сведений об объектах учета, получаемых в результате проведения процедуры учета имущества, принадлежащего на праве собственности или в силу закона Енисейскому району</w:t>
      </w:r>
      <w:r w:rsidR="000E554F" w:rsidRPr="001873BD">
        <w:rPr>
          <w:rFonts w:ascii="Times New Roman" w:hAnsi="Times New Roman" w:cs="Times New Roman"/>
          <w:sz w:val="28"/>
          <w:szCs w:val="28"/>
        </w:rPr>
        <w:t>;</w:t>
      </w:r>
    </w:p>
    <w:p w:rsidR="00FE3417" w:rsidRPr="001873BD" w:rsidRDefault="003B3C4D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>в</w:t>
      </w:r>
      <w:r w:rsidR="00FE3417" w:rsidRPr="00CA1D89">
        <w:rPr>
          <w:rFonts w:ascii="Times New Roman" w:hAnsi="Times New Roman" w:cs="Times New Roman"/>
          <w:b/>
          <w:sz w:val="28"/>
          <w:szCs w:val="28"/>
        </w:rPr>
        <w:t>едение Реестра</w:t>
      </w:r>
      <w:r w:rsidR="00FE3417" w:rsidRPr="001873BD">
        <w:rPr>
          <w:rFonts w:ascii="Times New Roman" w:hAnsi="Times New Roman" w:cs="Times New Roman"/>
          <w:sz w:val="28"/>
          <w:szCs w:val="28"/>
        </w:rPr>
        <w:t xml:space="preserve"> – обеспечение функционирования информационной системы</w:t>
      </w:r>
      <w:r w:rsidR="00040BB8" w:rsidRPr="001873BD">
        <w:rPr>
          <w:rFonts w:ascii="Times New Roman" w:hAnsi="Times New Roman" w:cs="Times New Roman"/>
          <w:sz w:val="28"/>
          <w:szCs w:val="28"/>
        </w:rPr>
        <w:t>, представляющей собой организационно упорядоченную совокупность документов и информации, содержащейся в базе данных, необходимых для осуществления полномочий по управлению и распоряжению имуществом и предоставления сведений о нем;</w:t>
      </w:r>
    </w:p>
    <w:p w:rsidR="000E554F" w:rsidRPr="001873BD" w:rsidRDefault="002D0518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>п</w:t>
      </w:r>
      <w:r w:rsidR="000E554F" w:rsidRPr="00CA1D89">
        <w:rPr>
          <w:rFonts w:ascii="Times New Roman" w:hAnsi="Times New Roman" w:cs="Times New Roman"/>
          <w:b/>
          <w:sz w:val="28"/>
          <w:szCs w:val="28"/>
        </w:rPr>
        <w:t>равообладатель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- орган местного самоуправления муниципального образования Енисейский район (далее – Енисейский район), </w:t>
      </w:r>
      <w:r w:rsidR="00040BB8" w:rsidRPr="001873BD">
        <w:rPr>
          <w:rFonts w:ascii="Times New Roman" w:hAnsi="Times New Roman" w:cs="Times New Roman"/>
          <w:sz w:val="28"/>
          <w:szCs w:val="28"/>
        </w:rPr>
        <w:t xml:space="preserve">администрация Енисейского района, структурные подразделения администрации Енисейского района, </w:t>
      </w:r>
      <w:r w:rsidR="000E554F" w:rsidRPr="001873BD">
        <w:rPr>
          <w:rFonts w:ascii="Times New Roman" w:hAnsi="Times New Roman" w:cs="Times New Roman"/>
          <w:sz w:val="28"/>
          <w:szCs w:val="28"/>
        </w:rPr>
        <w:t>муниципальн</w:t>
      </w:r>
      <w:r w:rsidR="00040BB8" w:rsidRPr="001873BD">
        <w:rPr>
          <w:rFonts w:ascii="Times New Roman" w:hAnsi="Times New Roman" w:cs="Times New Roman"/>
          <w:sz w:val="28"/>
          <w:szCs w:val="28"/>
        </w:rPr>
        <w:t>ые учреждения (</w:t>
      </w:r>
      <w:r w:rsidR="000E554F" w:rsidRPr="001873BD">
        <w:rPr>
          <w:rFonts w:ascii="Times New Roman" w:hAnsi="Times New Roman" w:cs="Times New Roman"/>
          <w:sz w:val="28"/>
          <w:szCs w:val="28"/>
        </w:rPr>
        <w:t>казенн</w:t>
      </w:r>
      <w:r w:rsidR="00040BB8" w:rsidRPr="001873BD">
        <w:rPr>
          <w:rFonts w:ascii="Times New Roman" w:hAnsi="Times New Roman" w:cs="Times New Roman"/>
          <w:sz w:val="28"/>
          <w:szCs w:val="28"/>
        </w:rPr>
        <w:t>ые</w:t>
      </w:r>
      <w:r w:rsidR="000E554F" w:rsidRPr="001873BD">
        <w:rPr>
          <w:rFonts w:ascii="Times New Roman" w:hAnsi="Times New Roman" w:cs="Times New Roman"/>
          <w:sz w:val="28"/>
          <w:szCs w:val="28"/>
        </w:rPr>
        <w:t>, бюджетн</w:t>
      </w:r>
      <w:r w:rsidR="00040BB8" w:rsidRPr="001873BD">
        <w:rPr>
          <w:rFonts w:ascii="Times New Roman" w:hAnsi="Times New Roman" w:cs="Times New Roman"/>
          <w:sz w:val="28"/>
          <w:szCs w:val="28"/>
        </w:rPr>
        <w:t>ы</w:t>
      </w:r>
      <w:r w:rsidR="000E554F" w:rsidRPr="001873BD">
        <w:rPr>
          <w:rFonts w:ascii="Times New Roman" w:hAnsi="Times New Roman" w:cs="Times New Roman"/>
          <w:sz w:val="28"/>
          <w:szCs w:val="28"/>
        </w:rPr>
        <w:t>е</w:t>
      </w:r>
      <w:r w:rsidR="00040BB8" w:rsidRPr="001873BD">
        <w:rPr>
          <w:rFonts w:ascii="Times New Roman" w:hAnsi="Times New Roman" w:cs="Times New Roman"/>
          <w:sz w:val="28"/>
          <w:szCs w:val="28"/>
        </w:rPr>
        <w:t xml:space="preserve">, </w:t>
      </w:r>
      <w:r w:rsidR="000E554F" w:rsidRPr="001873BD">
        <w:rPr>
          <w:rFonts w:ascii="Times New Roman" w:hAnsi="Times New Roman" w:cs="Times New Roman"/>
          <w:sz w:val="28"/>
          <w:szCs w:val="28"/>
        </w:rPr>
        <w:t>автономн</w:t>
      </w:r>
      <w:r w:rsidR="00040BB8" w:rsidRPr="001873BD">
        <w:rPr>
          <w:rFonts w:ascii="Times New Roman" w:hAnsi="Times New Roman" w:cs="Times New Roman"/>
          <w:sz w:val="28"/>
          <w:szCs w:val="28"/>
        </w:rPr>
        <w:t>ы</w:t>
      </w:r>
      <w:r w:rsidR="000E554F" w:rsidRPr="001873BD">
        <w:rPr>
          <w:rFonts w:ascii="Times New Roman" w:hAnsi="Times New Roman" w:cs="Times New Roman"/>
          <w:sz w:val="28"/>
          <w:szCs w:val="28"/>
        </w:rPr>
        <w:t>е</w:t>
      </w:r>
      <w:r w:rsidR="00040BB8" w:rsidRPr="001873BD">
        <w:rPr>
          <w:rFonts w:ascii="Times New Roman" w:hAnsi="Times New Roman" w:cs="Times New Roman"/>
          <w:sz w:val="28"/>
          <w:szCs w:val="28"/>
        </w:rPr>
        <w:t>),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40BB8" w:rsidRPr="001873BD">
        <w:rPr>
          <w:rFonts w:ascii="Times New Roman" w:hAnsi="Times New Roman" w:cs="Times New Roman"/>
          <w:sz w:val="28"/>
          <w:szCs w:val="28"/>
        </w:rPr>
        <w:t>ы</w:t>
      </w:r>
      <w:r w:rsidR="000E554F" w:rsidRPr="001873BD">
        <w:rPr>
          <w:rFonts w:ascii="Times New Roman" w:hAnsi="Times New Roman" w:cs="Times New Roman"/>
          <w:sz w:val="28"/>
          <w:szCs w:val="28"/>
        </w:rPr>
        <w:t>е унитарн</w:t>
      </w:r>
      <w:r w:rsidR="00040BB8" w:rsidRPr="001873BD">
        <w:rPr>
          <w:rFonts w:ascii="Times New Roman" w:hAnsi="Times New Roman" w:cs="Times New Roman"/>
          <w:sz w:val="28"/>
          <w:szCs w:val="28"/>
        </w:rPr>
        <w:t>ы</w:t>
      </w:r>
      <w:r w:rsidR="000E554F" w:rsidRPr="001873BD">
        <w:rPr>
          <w:rFonts w:ascii="Times New Roman" w:hAnsi="Times New Roman" w:cs="Times New Roman"/>
          <w:sz w:val="28"/>
          <w:szCs w:val="28"/>
        </w:rPr>
        <w:t>е предприяти</w:t>
      </w:r>
      <w:r w:rsidR="00040BB8" w:rsidRPr="001873BD">
        <w:rPr>
          <w:rFonts w:ascii="Times New Roman" w:hAnsi="Times New Roman" w:cs="Times New Roman"/>
          <w:sz w:val="28"/>
          <w:szCs w:val="28"/>
        </w:rPr>
        <w:t>я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, </w:t>
      </w:r>
      <w:r w:rsidR="00040BB8" w:rsidRPr="001873BD">
        <w:rPr>
          <w:rFonts w:ascii="Times New Roman" w:hAnsi="Times New Roman" w:cs="Times New Roman"/>
          <w:sz w:val="28"/>
          <w:szCs w:val="28"/>
        </w:rPr>
        <w:t xml:space="preserve">иные юридические лица, </w:t>
      </w:r>
      <w:r w:rsidR="000E554F" w:rsidRPr="001873BD">
        <w:rPr>
          <w:rFonts w:ascii="Times New Roman" w:hAnsi="Times New Roman" w:cs="Times New Roman"/>
          <w:sz w:val="28"/>
          <w:szCs w:val="28"/>
        </w:rPr>
        <w:t>котор</w:t>
      </w:r>
      <w:r w:rsidR="00040BB8" w:rsidRPr="001873BD">
        <w:rPr>
          <w:rFonts w:ascii="Times New Roman" w:hAnsi="Times New Roman" w:cs="Times New Roman"/>
          <w:sz w:val="28"/>
          <w:szCs w:val="28"/>
        </w:rPr>
        <w:t xml:space="preserve">ым 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муниципальное имущество </w:t>
      </w:r>
      <w:r w:rsidR="000E554F" w:rsidRPr="005D5194">
        <w:rPr>
          <w:rFonts w:ascii="Times New Roman" w:hAnsi="Times New Roman" w:cs="Times New Roman"/>
          <w:sz w:val="28"/>
          <w:szCs w:val="28"/>
          <w:highlight w:val="yellow"/>
        </w:rPr>
        <w:t>принадлежит на соответствующем вещном праве</w:t>
      </w:r>
      <w:r w:rsidR="004158A9">
        <w:rPr>
          <w:rFonts w:ascii="Times New Roman" w:hAnsi="Times New Roman" w:cs="Times New Roman"/>
          <w:sz w:val="28"/>
          <w:szCs w:val="28"/>
          <w:highlight w:val="yellow"/>
        </w:rPr>
        <w:t xml:space="preserve"> и в силу закона</w:t>
      </w:r>
      <w:r w:rsidR="000E554F" w:rsidRPr="005D519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0E554F" w:rsidRPr="001873BD" w:rsidRDefault="002D0518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1D89">
        <w:rPr>
          <w:rFonts w:ascii="Times New Roman" w:hAnsi="Times New Roman" w:cs="Times New Roman"/>
          <w:b/>
          <w:sz w:val="28"/>
          <w:szCs w:val="28"/>
        </w:rPr>
        <w:t>и</w:t>
      </w:r>
      <w:r w:rsidR="000E554F" w:rsidRPr="00CA1D89">
        <w:rPr>
          <w:rFonts w:ascii="Times New Roman" w:hAnsi="Times New Roman" w:cs="Times New Roman"/>
          <w:b/>
          <w:sz w:val="28"/>
          <w:szCs w:val="28"/>
        </w:rPr>
        <w:t>нформация из Реестра</w:t>
      </w:r>
      <w:r w:rsidR="000E554F" w:rsidRPr="001873BD">
        <w:rPr>
          <w:rFonts w:ascii="Times New Roman" w:hAnsi="Times New Roman" w:cs="Times New Roman"/>
          <w:sz w:val="28"/>
          <w:szCs w:val="28"/>
        </w:rPr>
        <w:t xml:space="preserve"> – это, содержащая сведения о конкретном имуществе, выписка из Реестра или уведомление об отсутствии в Реестре сведений о конкретном объекте.</w:t>
      </w:r>
    </w:p>
    <w:p w:rsidR="0093322A" w:rsidRPr="001873BD" w:rsidRDefault="0093322A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D58" w:rsidRPr="001873BD" w:rsidRDefault="00F64D58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0F1F" w:rsidRDefault="00AD0F1F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D0F1F" w:rsidRDefault="00AD0F1F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A1D89" w:rsidRDefault="00CA1D89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3322A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4D58" w:rsidRPr="001873BD">
        <w:rPr>
          <w:rFonts w:ascii="Times New Roman" w:hAnsi="Times New Roman" w:cs="Times New Roman"/>
          <w:sz w:val="28"/>
          <w:szCs w:val="28"/>
        </w:rPr>
        <w:t>.ОБЪЕКТЫ УЧЕТА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00C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64D58" w:rsidRPr="001873BD" w:rsidRDefault="009D000C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F64D58" w:rsidRPr="001873BD">
        <w:rPr>
          <w:rFonts w:ascii="Times New Roman" w:hAnsi="Times New Roman" w:cs="Times New Roman"/>
          <w:sz w:val="28"/>
          <w:szCs w:val="28"/>
        </w:rPr>
        <w:t>.1.Объектами учета Реестра являются</w:t>
      </w:r>
      <w:r w:rsidR="003F0000" w:rsidRPr="001873BD">
        <w:rPr>
          <w:rFonts w:ascii="Times New Roman" w:hAnsi="Times New Roman" w:cs="Times New Roman"/>
          <w:sz w:val="28"/>
          <w:szCs w:val="28"/>
        </w:rPr>
        <w:t xml:space="preserve"> расположенные на территории Енисейского района или за его пределами следующее муниципальное имущество</w:t>
      </w:r>
      <w:r w:rsidR="00F64D58" w:rsidRPr="001873B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4C3E94" w:rsidRPr="001873BD" w:rsidRDefault="00E630A6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r w:rsidR="00081E9F" w:rsidRPr="001873BD">
        <w:rPr>
          <w:rFonts w:ascii="Times New Roman" w:hAnsi="Times New Roman" w:cs="Times New Roman"/>
          <w:sz w:val="28"/>
          <w:szCs w:val="28"/>
        </w:rPr>
        <w:t>недвижимое имущество</w:t>
      </w:r>
      <w:r w:rsidRPr="001873BD">
        <w:rPr>
          <w:rFonts w:ascii="Times New Roman" w:hAnsi="Times New Roman" w:cs="Times New Roman"/>
          <w:sz w:val="28"/>
          <w:szCs w:val="28"/>
        </w:rPr>
        <w:t>, находящееся в муниципальной собственности муниципального образования Енисейский район</w:t>
      </w:r>
      <w:r w:rsidR="00081E9F" w:rsidRPr="001873BD">
        <w:rPr>
          <w:rFonts w:ascii="Times New Roman" w:hAnsi="Times New Roman" w:cs="Times New Roman"/>
          <w:sz w:val="28"/>
          <w:szCs w:val="28"/>
        </w:rPr>
        <w:t xml:space="preserve"> (</w:t>
      </w:r>
      <w:r w:rsidR="004C3E94" w:rsidRPr="001873BD"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071C60" w:rsidRPr="001873BD">
        <w:rPr>
          <w:rFonts w:ascii="Times New Roman" w:hAnsi="Times New Roman" w:cs="Times New Roman"/>
          <w:sz w:val="28"/>
          <w:szCs w:val="28"/>
        </w:rPr>
        <w:t xml:space="preserve">, нежилые и жилые помещения, воздушное судно, </w:t>
      </w:r>
      <w:r w:rsidR="00440231" w:rsidRPr="001873BD">
        <w:rPr>
          <w:rFonts w:ascii="Times New Roman" w:hAnsi="Times New Roman" w:cs="Times New Roman"/>
          <w:sz w:val="28"/>
          <w:szCs w:val="28"/>
        </w:rPr>
        <w:t xml:space="preserve">судно воздушного плавания, иные объекты, прочно связанные с землей, перемещение которых без несоразмерного ущерба их назначению невозможно, в том числе здания, сооружения, объекты незавершенного строительства </w:t>
      </w:r>
      <w:r w:rsidR="00CC37F3" w:rsidRPr="001873BD">
        <w:rPr>
          <w:rFonts w:ascii="Times New Roman" w:hAnsi="Times New Roman" w:cs="Times New Roman"/>
          <w:sz w:val="28"/>
          <w:szCs w:val="28"/>
        </w:rPr>
        <w:t>–</w:t>
      </w:r>
      <w:r w:rsidR="004158A9">
        <w:rPr>
          <w:rFonts w:ascii="Times New Roman" w:hAnsi="Times New Roman" w:cs="Times New Roman"/>
          <w:sz w:val="28"/>
          <w:szCs w:val="28"/>
        </w:rPr>
        <w:t xml:space="preserve"> </w:t>
      </w:r>
      <w:r w:rsidR="00CC37F3" w:rsidRPr="001873BD">
        <w:rPr>
          <w:rFonts w:ascii="Times New Roman" w:hAnsi="Times New Roman" w:cs="Times New Roman"/>
          <w:sz w:val="28"/>
          <w:szCs w:val="28"/>
        </w:rPr>
        <w:t>независимо от стоимости, в том числе находящееся в долевой собственности</w:t>
      </w:r>
      <w:r w:rsidR="002E724A" w:rsidRPr="001873BD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F42273" w:rsidRPr="001873BD" w:rsidRDefault="00E630A6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движимое имущество, н</w:t>
      </w:r>
      <w:r w:rsidR="001F33FC" w:rsidRPr="001873BD">
        <w:rPr>
          <w:rFonts w:ascii="Times New Roman" w:hAnsi="Times New Roman" w:cs="Times New Roman"/>
          <w:sz w:val="28"/>
          <w:szCs w:val="28"/>
        </w:rPr>
        <w:t xml:space="preserve">аходящееся </w:t>
      </w:r>
      <w:r w:rsidR="00880864" w:rsidRPr="001873BD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муниципального образования Енисейский район, акции, доли (вклады) в уставном (складочном) капитале хозяйственного общества или товарищества, </w:t>
      </w:r>
      <w:r w:rsidR="00F42273" w:rsidRPr="001873BD">
        <w:rPr>
          <w:rFonts w:ascii="Times New Roman" w:hAnsi="Times New Roman" w:cs="Times New Roman"/>
          <w:sz w:val="28"/>
          <w:szCs w:val="28"/>
        </w:rPr>
        <w:t>либо иное не относящееся к недвижимости имущество;</w:t>
      </w:r>
    </w:p>
    <w:p w:rsidR="00880864" w:rsidRPr="001873BD" w:rsidRDefault="00F42273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 и иные юридические лица, учредителем которых является муниципальное образование Енисейский район</w:t>
      </w:r>
      <w:r w:rsidR="00D8641A" w:rsidRPr="001873BD">
        <w:rPr>
          <w:rFonts w:ascii="Times New Roman" w:hAnsi="Times New Roman" w:cs="Times New Roman"/>
          <w:sz w:val="28"/>
          <w:szCs w:val="28"/>
        </w:rPr>
        <w:t>.</w:t>
      </w:r>
    </w:p>
    <w:p w:rsidR="00D8641A" w:rsidRDefault="009D000C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641A" w:rsidRPr="001873BD">
        <w:rPr>
          <w:rFonts w:ascii="Times New Roman" w:hAnsi="Times New Roman" w:cs="Times New Roman"/>
          <w:sz w:val="28"/>
          <w:szCs w:val="28"/>
        </w:rPr>
        <w:t xml:space="preserve">.2. Не являются объектами учета библиотечный фонд, природные ресурсы (за исключением земли), музейные предметы и музейные коллекции, денежные средства, материальные запасы, которые подлежат специальному учету в соответствии с законодательством РФ. </w:t>
      </w:r>
    </w:p>
    <w:p w:rsidR="00274705" w:rsidRPr="00274705" w:rsidRDefault="00274705" w:rsidP="0027470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0F1F">
        <w:rPr>
          <w:rFonts w:ascii="Times New Roman" w:hAnsi="Times New Roman" w:cs="Times New Roman"/>
          <w:sz w:val="28"/>
          <w:szCs w:val="28"/>
        </w:rPr>
        <w:t>2.3. Учет муниципального имущества и ведение Реестра осуществляет уполномоченный администрацией Енисейского района</w:t>
      </w:r>
      <w:r w:rsidR="00AD0F1F" w:rsidRPr="00AD0F1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E3747">
        <w:rPr>
          <w:rFonts w:ascii="Times New Roman" w:hAnsi="Times New Roman" w:cs="Times New Roman"/>
          <w:sz w:val="28"/>
          <w:szCs w:val="28"/>
        </w:rPr>
        <w:t xml:space="preserve"> </w:t>
      </w:r>
      <w:r w:rsidR="00AD0F1F" w:rsidRPr="00AD0F1F">
        <w:rPr>
          <w:rFonts w:ascii="Times New Roman" w:hAnsi="Times New Roman" w:cs="Times New Roman"/>
          <w:sz w:val="28"/>
          <w:szCs w:val="28"/>
        </w:rPr>
        <w:t>по</w:t>
      </w:r>
      <w:r w:rsidRPr="00AD0F1F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AD0F1F" w:rsidRPr="00AD0F1F">
        <w:rPr>
          <w:rFonts w:ascii="Times New Roman" w:hAnsi="Times New Roman" w:cs="Times New Roman"/>
          <w:sz w:val="28"/>
          <w:szCs w:val="28"/>
        </w:rPr>
        <w:t>ю и</w:t>
      </w:r>
      <w:r w:rsidRPr="00AD0F1F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AD0F1F" w:rsidRPr="00AD0F1F">
        <w:rPr>
          <w:rFonts w:ascii="Times New Roman" w:hAnsi="Times New Roman" w:cs="Times New Roman"/>
          <w:sz w:val="28"/>
          <w:szCs w:val="28"/>
        </w:rPr>
        <w:t>ю</w:t>
      </w:r>
      <w:r w:rsidR="00A42590" w:rsidRPr="00AD0F1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D0F1F" w:rsidRPr="00AD0F1F">
        <w:rPr>
          <w:rFonts w:ascii="Times New Roman" w:hAnsi="Times New Roman" w:cs="Times New Roman"/>
          <w:sz w:val="28"/>
          <w:szCs w:val="28"/>
        </w:rPr>
        <w:t>ым</w:t>
      </w:r>
      <w:r w:rsidR="00A42590" w:rsidRPr="00AD0F1F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D0F1F" w:rsidRPr="00AD0F1F">
        <w:rPr>
          <w:rFonts w:ascii="Times New Roman" w:hAnsi="Times New Roman" w:cs="Times New Roman"/>
          <w:sz w:val="28"/>
          <w:szCs w:val="28"/>
        </w:rPr>
        <w:t xml:space="preserve">ом Енисейского района </w:t>
      </w:r>
      <w:r w:rsidRPr="00AD0F1F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</w:p>
    <w:p w:rsidR="00DE3747" w:rsidRDefault="00DE3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642D9" w:rsidRPr="001873BD" w:rsidRDefault="00C642D9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52D" w:rsidRPr="001873BD" w:rsidRDefault="0000752D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52D" w:rsidRPr="001873BD" w:rsidRDefault="0000752D" w:rsidP="009D000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3. </w:t>
      </w:r>
      <w:r w:rsidR="009D000C">
        <w:rPr>
          <w:rFonts w:ascii="Times New Roman" w:hAnsi="Times New Roman" w:cs="Times New Roman"/>
          <w:sz w:val="28"/>
          <w:szCs w:val="28"/>
        </w:rPr>
        <w:t>ПОРЯДОК УЧЕТА МУНИЦИПАЛЬНОГО ИМУЩЕСТВА.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3.1. Пообъектный учет муниципального имущества в Реестре включает в себя описание объекта учета с указанием его индивидуальных особенностей и характеристик, позволяющее однозначно его идентифицировать.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Сведения об объектах учета Реестра представляют собой основные характеристики данных объектов и определяются на основании: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учредительных документов;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документов бухгалтерской</w:t>
      </w:r>
      <w:r w:rsidR="00DE3747">
        <w:rPr>
          <w:rFonts w:ascii="Times New Roman" w:hAnsi="Times New Roman" w:cs="Times New Roman"/>
          <w:sz w:val="28"/>
          <w:szCs w:val="28"/>
        </w:rPr>
        <w:t xml:space="preserve"> </w:t>
      </w:r>
      <w:r w:rsidR="00274705" w:rsidRPr="004C2D63">
        <w:rPr>
          <w:rFonts w:ascii="Times New Roman" w:hAnsi="Times New Roman" w:cs="Times New Roman"/>
          <w:sz w:val="28"/>
          <w:szCs w:val="28"/>
        </w:rPr>
        <w:t>(бюджетной</w:t>
      </w:r>
      <w:r w:rsidR="00274705">
        <w:rPr>
          <w:rFonts w:ascii="Times New Roman" w:hAnsi="Times New Roman" w:cs="Times New Roman"/>
          <w:sz w:val="28"/>
          <w:szCs w:val="28"/>
        </w:rPr>
        <w:t>)</w:t>
      </w:r>
      <w:r w:rsidRPr="001873BD">
        <w:rPr>
          <w:rFonts w:ascii="Times New Roman" w:hAnsi="Times New Roman" w:cs="Times New Roman"/>
          <w:sz w:val="28"/>
          <w:szCs w:val="28"/>
        </w:rPr>
        <w:t xml:space="preserve"> отчетности правообладателя;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данных кадастрового учета и технической инвентаризации (кадастрового, технического паспорта либо выписки из технического паспорта);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данных государственной регистрации (свидетельства о государственной регистрации права либо выписки из единого государственного реестра прав на недвижимое имущество и сделок с ним, изготовленные не позднее месяца до дня предоставления);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утвержденных планов (программ) приватизации;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гражданско-правовых договоров;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актов приема-передачи;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иных документов, подтверждающих характеристики объектов учета.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 xml:space="preserve">Для пообъектного учета муниципального имущества и внесения сведений в Реестр правообладатель представляет в </w:t>
      </w:r>
      <w:r w:rsidR="00274705">
        <w:rPr>
          <w:rFonts w:ascii="Times New Roman" w:hAnsi="Times New Roman" w:cs="Times New Roman"/>
          <w:sz w:val="28"/>
          <w:szCs w:val="28"/>
        </w:rPr>
        <w:t>У</w:t>
      </w:r>
      <w:r w:rsidRPr="001873BD">
        <w:rPr>
          <w:rFonts w:ascii="Times New Roman" w:hAnsi="Times New Roman" w:cs="Times New Roman"/>
          <w:sz w:val="28"/>
          <w:szCs w:val="28"/>
        </w:rPr>
        <w:t>полномоченный орган надлежащим образом заверенные копии документов, подтверждающи</w:t>
      </w:r>
      <w:r w:rsidR="0090038D">
        <w:rPr>
          <w:rFonts w:ascii="Times New Roman" w:hAnsi="Times New Roman" w:cs="Times New Roman"/>
          <w:sz w:val="28"/>
          <w:szCs w:val="28"/>
        </w:rPr>
        <w:t>е</w:t>
      </w:r>
      <w:r w:rsidRPr="001873BD">
        <w:rPr>
          <w:rFonts w:ascii="Times New Roman" w:hAnsi="Times New Roman" w:cs="Times New Roman"/>
          <w:sz w:val="28"/>
          <w:szCs w:val="28"/>
        </w:rPr>
        <w:t xml:space="preserve"> приобретение правообладателем объекта учета, возникновение соответствующего вещного права на объект учета или государственную регистрацию указанного права на него, если им является недвижимое имущество, и копии иных документов, подтверждающих сведения об объекте учета.</w:t>
      </w:r>
      <w:proofErr w:type="gramEnd"/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 xml:space="preserve">При изменении сведений об объекте учета, включая сведения о лицах, обладающих правами на него, а также для исключения имущества из Реестра правообладатель представляет в </w:t>
      </w:r>
      <w:r w:rsidR="0090038D">
        <w:rPr>
          <w:rFonts w:ascii="Times New Roman" w:hAnsi="Times New Roman" w:cs="Times New Roman"/>
          <w:sz w:val="28"/>
          <w:szCs w:val="28"/>
        </w:rPr>
        <w:t>У</w:t>
      </w:r>
      <w:r w:rsidRPr="001873BD">
        <w:rPr>
          <w:rFonts w:ascii="Times New Roman" w:hAnsi="Times New Roman" w:cs="Times New Roman"/>
          <w:sz w:val="28"/>
          <w:szCs w:val="28"/>
        </w:rPr>
        <w:t>полномоченный орган для внесения в Реестр новые сведения об объекте учета: документы либо копии документов, подтверждающи</w:t>
      </w:r>
      <w:r w:rsidR="0090038D">
        <w:rPr>
          <w:rFonts w:ascii="Times New Roman" w:hAnsi="Times New Roman" w:cs="Times New Roman"/>
          <w:sz w:val="28"/>
          <w:szCs w:val="28"/>
        </w:rPr>
        <w:t>е</w:t>
      </w:r>
      <w:r w:rsidRPr="001873BD">
        <w:rPr>
          <w:rFonts w:ascii="Times New Roman" w:hAnsi="Times New Roman" w:cs="Times New Roman"/>
          <w:sz w:val="28"/>
          <w:szCs w:val="28"/>
        </w:rPr>
        <w:t xml:space="preserve"> новые сведения об объекте учета либо прекращение права муниципальной собственности, заверенные надлежащим образом.</w:t>
      </w:r>
      <w:proofErr w:type="gramEnd"/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3.4. Основаниями для занесения информации в записи об изменениях сведений об объекте учета либо о прекращении права муниципальной собственности являются: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законодательные и иные нормативные правовые акты Российской Федерации, Красноярского края;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муниципальные правовые акты;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документы, свидетельствующие о передаче, списании, ликвидации имущества, являющегося муниципальной собственностью;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lastRenderedPageBreak/>
        <w:t>гражданско-правовые договоры, свидетельствующие о прекращении права муниципальной собственности;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данные отчетности правообладателей;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 права собственности на объекты недвижимости;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вступившие в законную силу решения судов;</w:t>
      </w:r>
    </w:p>
    <w:p w:rsidR="0000752D" w:rsidRPr="001873BD" w:rsidRDefault="0000752D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иные, не противоречащие действующему законодательству основания.</w:t>
      </w:r>
    </w:p>
    <w:p w:rsidR="0000752D" w:rsidRPr="001873BD" w:rsidRDefault="0000752D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3E94" w:rsidRPr="001873BD" w:rsidRDefault="00072472" w:rsidP="009D0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ПОРЯДОК ВЕДЕНИЯ РЕЕСТРА МУНИЦИПАЛЬНОГО ИМУЩЕСТВА</w:t>
      </w:r>
      <w:r w:rsidR="0000752D" w:rsidRPr="001873BD">
        <w:rPr>
          <w:rFonts w:ascii="Times New Roman" w:hAnsi="Times New Roman" w:cs="Times New Roman"/>
          <w:sz w:val="28"/>
          <w:szCs w:val="28"/>
        </w:rPr>
        <w:t>.</w:t>
      </w:r>
    </w:p>
    <w:p w:rsidR="00C03000" w:rsidRPr="001873BD" w:rsidRDefault="00C03000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00C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73BD">
        <w:rPr>
          <w:rFonts w:ascii="Times New Roman" w:hAnsi="Times New Roman" w:cs="Times New Roman"/>
          <w:sz w:val="28"/>
          <w:szCs w:val="28"/>
        </w:rPr>
        <w:t xml:space="preserve">.1. Ведение Реестра организует и осуществляет </w:t>
      </w:r>
      <w:r w:rsidR="00A42590">
        <w:rPr>
          <w:rFonts w:ascii="Times New Roman" w:hAnsi="Times New Roman" w:cs="Times New Roman"/>
          <w:sz w:val="28"/>
          <w:szCs w:val="28"/>
        </w:rPr>
        <w:t>У</w:t>
      </w:r>
      <w:r w:rsidRPr="001873BD">
        <w:rPr>
          <w:rFonts w:ascii="Times New Roman" w:hAnsi="Times New Roman" w:cs="Times New Roman"/>
          <w:sz w:val="28"/>
          <w:szCs w:val="28"/>
        </w:rPr>
        <w:t>полномоченный орган.</w:t>
      </w:r>
    </w:p>
    <w:p w:rsidR="009D000C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73BD">
        <w:rPr>
          <w:rFonts w:ascii="Times New Roman" w:hAnsi="Times New Roman" w:cs="Times New Roman"/>
          <w:sz w:val="28"/>
          <w:szCs w:val="28"/>
        </w:rPr>
        <w:t>.2. Уполномоченный орган при ведении Реестра обеспечивает:</w:t>
      </w:r>
    </w:p>
    <w:p w:rsidR="009D000C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r w:rsidR="00DE3747">
        <w:rPr>
          <w:rFonts w:ascii="Times New Roman" w:hAnsi="Times New Roman" w:cs="Times New Roman"/>
          <w:sz w:val="28"/>
          <w:szCs w:val="28"/>
        </w:rPr>
        <w:t xml:space="preserve"> </w:t>
      </w:r>
      <w:r w:rsidRPr="001873BD">
        <w:rPr>
          <w:rFonts w:ascii="Times New Roman" w:hAnsi="Times New Roman" w:cs="Times New Roman"/>
          <w:sz w:val="28"/>
          <w:szCs w:val="28"/>
        </w:rPr>
        <w:t>соблюдение п</w:t>
      </w:r>
      <w:r w:rsidR="00A42590">
        <w:rPr>
          <w:rFonts w:ascii="Times New Roman" w:hAnsi="Times New Roman" w:cs="Times New Roman"/>
          <w:sz w:val="28"/>
          <w:szCs w:val="28"/>
        </w:rPr>
        <w:t>орядка</w:t>
      </w:r>
      <w:r w:rsidRPr="001873BD">
        <w:rPr>
          <w:rFonts w:ascii="Times New Roman" w:hAnsi="Times New Roman" w:cs="Times New Roman"/>
          <w:sz w:val="28"/>
          <w:szCs w:val="28"/>
        </w:rPr>
        <w:t xml:space="preserve"> ведения;</w:t>
      </w:r>
    </w:p>
    <w:p w:rsidR="009D000C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соблюдение прав доступа к реестру и защит</w:t>
      </w:r>
      <w:r w:rsidR="00FD379C">
        <w:rPr>
          <w:rFonts w:ascii="Times New Roman" w:hAnsi="Times New Roman" w:cs="Times New Roman"/>
          <w:sz w:val="28"/>
          <w:szCs w:val="28"/>
        </w:rPr>
        <w:t>у</w:t>
      </w:r>
      <w:r w:rsidRPr="001873BD">
        <w:rPr>
          <w:rFonts w:ascii="Times New Roman" w:hAnsi="Times New Roman" w:cs="Times New Roman"/>
          <w:sz w:val="28"/>
          <w:szCs w:val="28"/>
        </w:rPr>
        <w:t xml:space="preserve"> государственной и коммерческой тайны:</w:t>
      </w:r>
    </w:p>
    <w:p w:rsidR="00B23B5E" w:rsidRPr="001873BD" w:rsidRDefault="009D000C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информационно-справочное обслуживание, выдачу выписок из Реестра.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3</w:t>
      </w:r>
      <w:r w:rsidRPr="001873BD">
        <w:rPr>
          <w:rFonts w:ascii="Times New Roman" w:hAnsi="Times New Roman" w:cs="Times New Roman"/>
          <w:sz w:val="28"/>
          <w:szCs w:val="28"/>
        </w:rPr>
        <w:t>. Реестр создается и ведется в целях: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а) организации единой системы пообъектного учета муниципального имущества;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б) информационно</w:t>
      </w:r>
      <w:r w:rsidR="00DE3747">
        <w:rPr>
          <w:rFonts w:ascii="Times New Roman" w:hAnsi="Times New Roman" w:cs="Times New Roman"/>
          <w:sz w:val="28"/>
          <w:szCs w:val="28"/>
        </w:rPr>
        <w:t xml:space="preserve"> – </w:t>
      </w:r>
      <w:r w:rsidRPr="001873BD">
        <w:rPr>
          <w:rFonts w:ascii="Times New Roman" w:hAnsi="Times New Roman" w:cs="Times New Roman"/>
          <w:sz w:val="28"/>
          <w:szCs w:val="28"/>
        </w:rPr>
        <w:t>справочного</w:t>
      </w:r>
      <w:r w:rsidR="00DE3747">
        <w:rPr>
          <w:rFonts w:ascii="Times New Roman" w:hAnsi="Times New Roman" w:cs="Times New Roman"/>
          <w:sz w:val="28"/>
          <w:szCs w:val="28"/>
        </w:rPr>
        <w:t xml:space="preserve"> </w:t>
      </w:r>
      <w:r w:rsidRPr="001873BD">
        <w:rPr>
          <w:rFonts w:ascii="Times New Roman" w:hAnsi="Times New Roman" w:cs="Times New Roman"/>
          <w:sz w:val="28"/>
          <w:szCs w:val="28"/>
        </w:rPr>
        <w:t xml:space="preserve"> обеспечения процесса подготовки и принятия решений по вопросам, касающимся муниципальной собственности и реализации прав собственника на эти объекты;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в) обеспечения информацией об объектах муниципальной собственности заинтересованных государственных органов власти, органов местного самоуправления Енисейского района,  других юридических и физических лиц при возникновении правоотношений с этими объектами, в том числе при заключении гражданско-правовых сделок;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г) отражения движения имущества, находящегося в муниципальной собственности;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д) осуществления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сохранностью и целевым использованием муниципального имущества.</w:t>
      </w:r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4</w:t>
      </w:r>
      <w:r w:rsidRPr="001873BD">
        <w:rPr>
          <w:rFonts w:ascii="Times New Roman" w:hAnsi="Times New Roman" w:cs="Times New Roman"/>
          <w:sz w:val="28"/>
          <w:szCs w:val="28"/>
        </w:rPr>
        <w:t>. Ведение Реестра осуществляется путем внесения в соответствующие подразделы электронной базы данных сведений об объекте учета, об изменении объекта учета или о прекращении права муниципальной собственности на имущество, а указанные документы помещаются в дела.</w:t>
      </w:r>
    </w:p>
    <w:p w:rsidR="005B6D99" w:rsidRPr="001873BD" w:rsidRDefault="00B23B5E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5</w:t>
      </w:r>
      <w:r w:rsidRPr="001873BD">
        <w:rPr>
          <w:rFonts w:ascii="Times New Roman" w:hAnsi="Times New Roman" w:cs="Times New Roman"/>
          <w:sz w:val="28"/>
          <w:szCs w:val="28"/>
        </w:rPr>
        <w:t xml:space="preserve">. </w:t>
      </w:r>
      <w:r w:rsidR="005B6D99" w:rsidRPr="001873BD">
        <w:rPr>
          <w:rFonts w:ascii="Times New Roman" w:hAnsi="Times New Roman" w:cs="Times New Roman"/>
          <w:sz w:val="28"/>
          <w:szCs w:val="28"/>
        </w:rPr>
        <w:t>Реестр состоит из трех разделов.</w:t>
      </w:r>
    </w:p>
    <w:p w:rsidR="00F25387" w:rsidRPr="001873BD" w:rsidRDefault="005B6D99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В раздел 1 включаются сведения о муниципальном недвижимом имуществе, </w:t>
      </w:r>
      <w:r w:rsidR="00F25387" w:rsidRPr="001873BD">
        <w:rPr>
          <w:rFonts w:ascii="Times New Roman" w:hAnsi="Times New Roman" w:cs="Times New Roman"/>
          <w:sz w:val="28"/>
          <w:szCs w:val="28"/>
        </w:rPr>
        <w:t>в том числе: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наименование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адрес (местоположение)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кадастровый номер муниципального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lastRenderedPageBreak/>
        <w:t>- сведения о балансовой стоимости недвижимого имущества и начисленной амортизации (износе);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 кадастровой стоимости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недвижимого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5B6D99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Раздел 1</w:t>
      </w:r>
      <w:r w:rsidR="005B6D99" w:rsidRPr="001873BD">
        <w:rPr>
          <w:rFonts w:ascii="Times New Roman" w:hAnsi="Times New Roman" w:cs="Times New Roman"/>
          <w:sz w:val="28"/>
          <w:szCs w:val="28"/>
        </w:rPr>
        <w:t xml:space="preserve"> состоит из подразделов:</w:t>
      </w:r>
    </w:p>
    <w:p w:rsidR="005B6D99" w:rsidRPr="001873BD" w:rsidRDefault="005B6D99" w:rsidP="001873BD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1.1.Сведения о земельных участках;</w:t>
      </w:r>
    </w:p>
    <w:p w:rsidR="005B6D99" w:rsidRPr="001873BD" w:rsidRDefault="005B6D99" w:rsidP="001873BD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1.2.Сведения о зданиях, сооружениях, объектах незавершенного строительства;</w:t>
      </w:r>
    </w:p>
    <w:p w:rsidR="005B6D99" w:rsidRPr="001873BD" w:rsidRDefault="005B6D99" w:rsidP="001873BD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1.3.Сведения о жилых, нежилых помещениях;</w:t>
      </w:r>
    </w:p>
    <w:p w:rsidR="005B6D99" w:rsidRPr="001873BD" w:rsidRDefault="005B6D99" w:rsidP="001873BD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1.4.Сведения о воздушных судах, судах внутреннего  плавания.</w:t>
      </w:r>
    </w:p>
    <w:p w:rsidR="00F25387" w:rsidRPr="001873BD" w:rsidRDefault="005B6D99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6</w:t>
      </w:r>
      <w:r w:rsidRPr="001873BD">
        <w:rPr>
          <w:rFonts w:ascii="Times New Roman" w:hAnsi="Times New Roman" w:cs="Times New Roman"/>
          <w:sz w:val="28"/>
          <w:szCs w:val="28"/>
        </w:rPr>
        <w:t xml:space="preserve">.В Раздел 2 включаются сведения о движимом имуществе и иных правах, </w:t>
      </w:r>
      <w:r w:rsidR="00F25387" w:rsidRPr="001873BD">
        <w:rPr>
          <w:rFonts w:ascii="Times New Roman" w:hAnsi="Times New Roman" w:cs="Times New Roman"/>
          <w:sz w:val="28"/>
          <w:szCs w:val="28"/>
        </w:rPr>
        <w:t>в том числе: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наименование 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 балансовой стоимости движимого имущества и начисленной амортизации (износе);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даты возникновения и прекращения права муниципальной собственности на движимое имущество;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 правообладателе муниципального движимого имущества;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В отношении акций акционерных обществ в раздел 2 реестра также включаются сведения о: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акционерного общества-эмитента, его основном государственном регистрационном номере;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- номинальной стоимости акций.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Раздел 2 состоит из подразделов: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2.1.Сведения об акциях;</w:t>
      </w:r>
    </w:p>
    <w:p w:rsidR="00C174B0" w:rsidRDefault="00C174B0" w:rsidP="00FD379C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>2.2.Сведения о долях (вкладах) в уставных  (складочных) капиталах</w:t>
      </w:r>
    </w:p>
    <w:p w:rsidR="00F25387" w:rsidRPr="001873BD" w:rsidRDefault="00C174B0" w:rsidP="00FD379C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387" w:rsidRPr="001873BD">
        <w:rPr>
          <w:rFonts w:ascii="Times New Roman" w:hAnsi="Times New Roman" w:cs="Times New Roman"/>
          <w:sz w:val="28"/>
          <w:szCs w:val="28"/>
        </w:rPr>
        <w:t>хозяйственных обществ и товариществ;</w:t>
      </w:r>
    </w:p>
    <w:p w:rsidR="00654CDD" w:rsidRDefault="00F25387" w:rsidP="001873B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2.</w:t>
      </w:r>
      <w:r w:rsidR="00471764">
        <w:rPr>
          <w:rFonts w:ascii="Times New Roman" w:hAnsi="Times New Roman" w:cs="Times New Roman"/>
          <w:sz w:val="28"/>
          <w:szCs w:val="28"/>
        </w:rPr>
        <w:t>3</w:t>
      </w:r>
      <w:r w:rsidRPr="001873BD">
        <w:rPr>
          <w:rFonts w:ascii="Times New Roman" w:hAnsi="Times New Roman" w:cs="Times New Roman"/>
          <w:sz w:val="28"/>
          <w:szCs w:val="28"/>
        </w:rPr>
        <w:t>.</w:t>
      </w:r>
      <w:r w:rsidR="00654CDD">
        <w:rPr>
          <w:rFonts w:ascii="Times New Roman" w:hAnsi="Times New Roman" w:cs="Times New Roman"/>
          <w:sz w:val="28"/>
          <w:szCs w:val="28"/>
        </w:rPr>
        <w:t xml:space="preserve"> Сведения об особо ценном движимом имуществе;</w:t>
      </w:r>
    </w:p>
    <w:p w:rsidR="00C174B0" w:rsidRDefault="00C174B0" w:rsidP="00FD3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4CDD">
        <w:rPr>
          <w:rFonts w:ascii="Times New Roman" w:hAnsi="Times New Roman" w:cs="Times New Roman"/>
          <w:sz w:val="28"/>
          <w:szCs w:val="28"/>
        </w:rPr>
        <w:t xml:space="preserve">2.4. 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Сведения о долях в праве общей долевой собственности </w:t>
      </w:r>
      <w:proofErr w:type="gramStart"/>
      <w:r w:rsidR="00F25387" w:rsidRPr="001873B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25387" w:rsidRPr="00187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387" w:rsidRPr="001873BD" w:rsidRDefault="00C174B0" w:rsidP="00FD3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>объекты недвижимого и (или) движимого имущества;</w:t>
      </w:r>
    </w:p>
    <w:p w:rsidR="00C174B0" w:rsidRDefault="00C174B0" w:rsidP="00FD3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>2.</w:t>
      </w:r>
      <w:r w:rsidR="00654CDD">
        <w:rPr>
          <w:rFonts w:ascii="Times New Roman" w:hAnsi="Times New Roman" w:cs="Times New Roman"/>
          <w:sz w:val="28"/>
          <w:szCs w:val="28"/>
        </w:rPr>
        <w:t>5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.Сведения об ином движимом имуществе, </w:t>
      </w:r>
      <w:proofErr w:type="gramStart"/>
      <w:r w:rsidR="00F25387" w:rsidRPr="001873BD">
        <w:rPr>
          <w:rFonts w:ascii="Times New Roman" w:hAnsi="Times New Roman" w:cs="Times New Roman"/>
          <w:sz w:val="28"/>
          <w:szCs w:val="28"/>
        </w:rPr>
        <w:t>первоначальная</w:t>
      </w:r>
      <w:proofErr w:type="gramEnd"/>
      <w:r w:rsidR="00F25387" w:rsidRPr="00187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4B0" w:rsidRDefault="00C174B0" w:rsidP="00FD3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стоимость </w:t>
      </w:r>
      <w:proofErr w:type="gramStart"/>
      <w:r w:rsidR="00F25387" w:rsidRPr="001873BD">
        <w:rPr>
          <w:rFonts w:ascii="Times New Roman" w:hAnsi="Times New Roman" w:cs="Times New Roman"/>
          <w:sz w:val="28"/>
          <w:szCs w:val="28"/>
        </w:rPr>
        <w:t>единицы</w:t>
      </w:r>
      <w:proofErr w:type="gramEnd"/>
      <w:r w:rsidR="00F25387" w:rsidRPr="001873BD">
        <w:rPr>
          <w:rFonts w:ascii="Times New Roman" w:hAnsi="Times New Roman" w:cs="Times New Roman"/>
          <w:sz w:val="28"/>
          <w:szCs w:val="28"/>
        </w:rPr>
        <w:t xml:space="preserve"> которого меньше 50 т.р., и оборотных активах</w:t>
      </w:r>
    </w:p>
    <w:p w:rsidR="00F25387" w:rsidRPr="001873BD" w:rsidRDefault="00C174B0" w:rsidP="00FD3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 (независимо от их стоимости);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2.</w:t>
      </w:r>
      <w:r w:rsidR="00654CDD">
        <w:rPr>
          <w:rFonts w:ascii="Times New Roman" w:hAnsi="Times New Roman" w:cs="Times New Roman"/>
          <w:sz w:val="28"/>
          <w:szCs w:val="28"/>
        </w:rPr>
        <w:t>6</w:t>
      </w:r>
      <w:r w:rsidRPr="001873BD">
        <w:rPr>
          <w:rFonts w:ascii="Times New Roman" w:hAnsi="Times New Roman" w:cs="Times New Roman"/>
          <w:sz w:val="28"/>
          <w:szCs w:val="28"/>
        </w:rPr>
        <w:t xml:space="preserve">.Сведения </w:t>
      </w:r>
      <w:r w:rsidR="00742241">
        <w:rPr>
          <w:rFonts w:ascii="Times New Roman" w:hAnsi="Times New Roman" w:cs="Times New Roman"/>
          <w:sz w:val="28"/>
          <w:szCs w:val="28"/>
        </w:rPr>
        <w:t xml:space="preserve">о </w:t>
      </w:r>
      <w:r w:rsidRPr="001873BD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742241">
        <w:rPr>
          <w:rFonts w:ascii="Times New Roman" w:hAnsi="Times New Roman" w:cs="Times New Roman"/>
          <w:sz w:val="28"/>
          <w:szCs w:val="28"/>
        </w:rPr>
        <w:t>х</w:t>
      </w:r>
      <w:r w:rsidRPr="001873BD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742241">
        <w:rPr>
          <w:rFonts w:ascii="Times New Roman" w:hAnsi="Times New Roman" w:cs="Times New Roman"/>
          <w:sz w:val="28"/>
          <w:szCs w:val="28"/>
        </w:rPr>
        <w:t>х</w:t>
      </w:r>
      <w:r w:rsidRPr="001873BD">
        <w:rPr>
          <w:rFonts w:ascii="Times New Roman" w:hAnsi="Times New Roman" w:cs="Times New Roman"/>
          <w:sz w:val="28"/>
          <w:szCs w:val="28"/>
        </w:rPr>
        <w:t>;</w:t>
      </w:r>
    </w:p>
    <w:p w:rsidR="00C174B0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5387" w:rsidRPr="001873BD">
        <w:rPr>
          <w:rFonts w:ascii="Times New Roman" w:hAnsi="Times New Roman" w:cs="Times New Roman"/>
          <w:sz w:val="28"/>
          <w:szCs w:val="28"/>
        </w:rPr>
        <w:t>2.</w:t>
      </w:r>
      <w:r w:rsidR="00654CDD">
        <w:rPr>
          <w:rFonts w:ascii="Times New Roman" w:hAnsi="Times New Roman" w:cs="Times New Roman"/>
          <w:sz w:val="28"/>
          <w:szCs w:val="28"/>
        </w:rPr>
        <w:t>7</w:t>
      </w:r>
      <w:r w:rsidR="00F25387" w:rsidRPr="001873BD">
        <w:rPr>
          <w:rFonts w:ascii="Times New Roman" w:hAnsi="Times New Roman" w:cs="Times New Roman"/>
          <w:sz w:val="28"/>
          <w:szCs w:val="28"/>
        </w:rPr>
        <w:t>.Сведения о дизельн</w:t>
      </w:r>
      <w:r w:rsidR="00654CDD">
        <w:rPr>
          <w:rFonts w:ascii="Times New Roman" w:hAnsi="Times New Roman" w:cs="Times New Roman"/>
          <w:sz w:val="28"/>
          <w:szCs w:val="28"/>
        </w:rPr>
        <w:t>о</w:t>
      </w:r>
      <w:r w:rsidR="00F25387" w:rsidRPr="001873BD">
        <w:rPr>
          <w:rFonts w:ascii="Times New Roman" w:hAnsi="Times New Roman" w:cs="Times New Roman"/>
          <w:sz w:val="28"/>
          <w:szCs w:val="28"/>
        </w:rPr>
        <w:t>м электрооборудовани</w:t>
      </w:r>
      <w:r w:rsidR="00654CDD">
        <w:rPr>
          <w:rFonts w:ascii="Times New Roman" w:hAnsi="Times New Roman" w:cs="Times New Roman"/>
          <w:sz w:val="28"/>
          <w:szCs w:val="28"/>
        </w:rPr>
        <w:t>и</w:t>
      </w:r>
      <w:r w:rsidR="00F25387" w:rsidRPr="001873BD">
        <w:rPr>
          <w:rFonts w:ascii="Times New Roman" w:hAnsi="Times New Roman" w:cs="Times New Roman"/>
          <w:sz w:val="28"/>
          <w:szCs w:val="28"/>
        </w:rPr>
        <w:t xml:space="preserve"> и комплектующ</w:t>
      </w:r>
      <w:r w:rsidR="00654CD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5387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4C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4CDD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="00654CDD">
        <w:rPr>
          <w:rFonts w:ascii="Times New Roman" w:hAnsi="Times New Roman" w:cs="Times New Roman"/>
          <w:sz w:val="28"/>
          <w:szCs w:val="28"/>
        </w:rPr>
        <w:t>;</w:t>
      </w:r>
    </w:p>
    <w:p w:rsidR="00C174B0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4CDD">
        <w:rPr>
          <w:rFonts w:ascii="Times New Roman" w:hAnsi="Times New Roman" w:cs="Times New Roman"/>
          <w:sz w:val="28"/>
          <w:szCs w:val="28"/>
        </w:rPr>
        <w:t xml:space="preserve">2.8. </w:t>
      </w:r>
      <w:r w:rsidR="00654CDD" w:rsidRPr="00654CDD">
        <w:rPr>
          <w:rFonts w:ascii="Times New Roman" w:hAnsi="Times New Roman" w:cs="Times New Roman"/>
          <w:sz w:val="28"/>
          <w:szCs w:val="28"/>
        </w:rPr>
        <w:t>Сведения об  имуществе</w:t>
      </w:r>
      <w:r w:rsidR="00FD379C">
        <w:rPr>
          <w:rFonts w:ascii="Times New Roman" w:hAnsi="Times New Roman" w:cs="Times New Roman"/>
          <w:sz w:val="28"/>
          <w:szCs w:val="28"/>
        </w:rPr>
        <w:t>,</w:t>
      </w:r>
      <w:r w:rsidR="00654CDD" w:rsidRPr="00654CDD">
        <w:rPr>
          <w:rFonts w:ascii="Times New Roman" w:hAnsi="Times New Roman" w:cs="Times New Roman"/>
          <w:sz w:val="28"/>
          <w:szCs w:val="28"/>
        </w:rPr>
        <w:t xml:space="preserve"> закрепленном за </w:t>
      </w:r>
      <w:proofErr w:type="gramStart"/>
      <w:r w:rsidR="00654CDD" w:rsidRPr="00654CDD">
        <w:rPr>
          <w:rFonts w:ascii="Times New Roman" w:hAnsi="Times New Roman" w:cs="Times New Roman"/>
          <w:sz w:val="28"/>
          <w:szCs w:val="28"/>
        </w:rPr>
        <w:t>казенными</w:t>
      </w:r>
      <w:proofErr w:type="gramEnd"/>
      <w:r w:rsidR="00654CDD" w:rsidRPr="00654C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CDD" w:rsidRPr="001873BD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4CDD" w:rsidRPr="00654CDD">
        <w:rPr>
          <w:rFonts w:ascii="Times New Roman" w:hAnsi="Times New Roman" w:cs="Times New Roman"/>
          <w:sz w:val="28"/>
          <w:szCs w:val="28"/>
        </w:rPr>
        <w:t>учреждениями (основные средства независимо от стоимости)</w:t>
      </w:r>
      <w:r w:rsidR="00654CDD">
        <w:rPr>
          <w:rFonts w:ascii="Times New Roman" w:hAnsi="Times New Roman" w:cs="Times New Roman"/>
          <w:sz w:val="28"/>
          <w:szCs w:val="28"/>
        </w:rPr>
        <w:t>.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хозяйственного общества, товарищества, его основном государственном регистрационном номере;</w:t>
      </w:r>
    </w:p>
    <w:p w:rsidR="00F25387" w:rsidRPr="001873BD" w:rsidRDefault="00F25387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5B6D99" w:rsidRPr="001873BD" w:rsidRDefault="005B6D99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7</w:t>
      </w:r>
      <w:r w:rsidRPr="001873BD">
        <w:rPr>
          <w:rFonts w:ascii="Times New Roman" w:hAnsi="Times New Roman" w:cs="Times New Roman"/>
          <w:sz w:val="28"/>
          <w:szCs w:val="28"/>
        </w:rPr>
        <w:t>. В Раздел 3 включаются  сведения о лицах, обладающих правами на муниципальное имущество и сведениями о нем, и состоит из подразделов:</w:t>
      </w:r>
    </w:p>
    <w:p w:rsidR="00C174B0" w:rsidRDefault="005B6D99" w:rsidP="0074224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3.1.Сведения о правообладателях объектов учета, не являющихся</w:t>
      </w:r>
    </w:p>
    <w:p w:rsidR="005B6D99" w:rsidRPr="001873BD" w:rsidRDefault="005B6D99" w:rsidP="0074224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 хозяйственными обществами и товариществами;</w:t>
      </w:r>
    </w:p>
    <w:p w:rsidR="00C174B0" w:rsidRDefault="005B6D99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 </w:t>
      </w:r>
      <w:r w:rsidR="00C174B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73BD">
        <w:rPr>
          <w:rFonts w:ascii="Times New Roman" w:hAnsi="Times New Roman" w:cs="Times New Roman"/>
          <w:sz w:val="28"/>
          <w:szCs w:val="28"/>
        </w:rPr>
        <w:t>3.2.Сведения об акционерных обществах (эмитентах), держателях</w:t>
      </w:r>
    </w:p>
    <w:p w:rsidR="005B6D99" w:rsidRPr="001873BD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6D99" w:rsidRPr="001873BD">
        <w:rPr>
          <w:rFonts w:ascii="Times New Roman" w:hAnsi="Times New Roman" w:cs="Times New Roman"/>
          <w:sz w:val="28"/>
          <w:szCs w:val="28"/>
        </w:rPr>
        <w:t xml:space="preserve"> реестров акционеров акционерных обществ (</w:t>
      </w:r>
      <w:proofErr w:type="gramStart"/>
      <w:r w:rsidR="005B6D99" w:rsidRPr="001873BD">
        <w:rPr>
          <w:rFonts w:ascii="Times New Roman" w:hAnsi="Times New Roman" w:cs="Times New Roman"/>
          <w:sz w:val="28"/>
          <w:szCs w:val="28"/>
        </w:rPr>
        <w:t>регистраторах</w:t>
      </w:r>
      <w:proofErr w:type="gramEnd"/>
      <w:r w:rsidR="005B6D99" w:rsidRPr="001873BD">
        <w:rPr>
          <w:rFonts w:ascii="Times New Roman" w:hAnsi="Times New Roman" w:cs="Times New Roman"/>
          <w:sz w:val="28"/>
          <w:szCs w:val="28"/>
        </w:rPr>
        <w:t>);</w:t>
      </w:r>
    </w:p>
    <w:p w:rsidR="00C174B0" w:rsidRDefault="005B6D99" w:rsidP="0074224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3BD">
        <w:rPr>
          <w:rFonts w:ascii="Times New Roman" w:hAnsi="Times New Roman" w:cs="Times New Roman"/>
          <w:sz w:val="28"/>
          <w:szCs w:val="28"/>
        </w:rPr>
        <w:t>3.3.Сведения о хозяйственных обществах (за исключением</w:t>
      </w:r>
      <w:proofErr w:type="gramEnd"/>
    </w:p>
    <w:p w:rsidR="005B6D99" w:rsidRPr="001873BD" w:rsidRDefault="005B6D99" w:rsidP="0074224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 xml:space="preserve"> сведений об акционерных обществах) и товариществах;</w:t>
      </w:r>
    </w:p>
    <w:p w:rsidR="00C174B0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6D99" w:rsidRPr="001873BD">
        <w:rPr>
          <w:rFonts w:ascii="Times New Roman" w:hAnsi="Times New Roman" w:cs="Times New Roman"/>
          <w:sz w:val="28"/>
          <w:szCs w:val="28"/>
        </w:rPr>
        <w:t xml:space="preserve">3.4.Сведения об иных лицах, в пользу которых установлены </w:t>
      </w:r>
    </w:p>
    <w:p w:rsidR="005B6D99" w:rsidRPr="001873BD" w:rsidRDefault="00C174B0" w:rsidP="007422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6D99" w:rsidRPr="001873BD">
        <w:rPr>
          <w:rFonts w:ascii="Times New Roman" w:hAnsi="Times New Roman" w:cs="Times New Roman"/>
          <w:sz w:val="28"/>
          <w:szCs w:val="28"/>
        </w:rPr>
        <w:t>ограничения (обременения</w:t>
      </w:r>
      <w:r w:rsidR="00493900" w:rsidRPr="001873BD">
        <w:rPr>
          <w:rFonts w:ascii="Times New Roman" w:hAnsi="Times New Roman" w:cs="Times New Roman"/>
          <w:sz w:val="28"/>
          <w:szCs w:val="28"/>
        </w:rPr>
        <w:t>) вещных прав на объекты учета.</w:t>
      </w:r>
    </w:p>
    <w:p w:rsidR="00493900" w:rsidRDefault="00493900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8</w:t>
      </w:r>
      <w:r w:rsidRPr="001873BD">
        <w:rPr>
          <w:rFonts w:ascii="Times New Roman" w:hAnsi="Times New Roman" w:cs="Times New Roman"/>
          <w:sz w:val="28"/>
          <w:szCs w:val="28"/>
        </w:rPr>
        <w:t xml:space="preserve">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 </w:t>
      </w:r>
    </w:p>
    <w:p w:rsidR="00C174B0" w:rsidRDefault="00C174B0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на электронном носителе представляет собой специальное программное обеспечение в системе баз данных компьютерного учета, содержащее сведения о муниципальном имуществе.</w:t>
      </w:r>
    </w:p>
    <w:p w:rsidR="00713310" w:rsidRDefault="00713310" w:rsidP="007133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Pr="007910C3">
        <w:rPr>
          <w:rFonts w:ascii="Times New Roman" w:hAnsi="Times New Roman" w:cs="Times New Roman"/>
          <w:sz w:val="28"/>
          <w:szCs w:val="28"/>
        </w:rPr>
        <w:t>по состоянию на 31 декабря отчетного год</w:t>
      </w:r>
      <w:r>
        <w:rPr>
          <w:rFonts w:ascii="Times New Roman" w:hAnsi="Times New Roman" w:cs="Times New Roman"/>
          <w:sz w:val="28"/>
          <w:szCs w:val="28"/>
        </w:rPr>
        <w:t>а выводится на бумажный носитель и утверждается нормативным правовым актом Енисейского района.</w:t>
      </w:r>
    </w:p>
    <w:p w:rsidR="005B6D99" w:rsidRPr="001873BD" w:rsidRDefault="00493900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Реестр должен храниться и обрабатываться в местах, недоступных для посторонних лиц, с соблюдением условий, обеспечивающих предотвращение хищение, утраты, искажения  и подделки информации.</w:t>
      </w:r>
    </w:p>
    <w:p w:rsidR="00B23B5E" w:rsidRPr="001873BD" w:rsidRDefault="00493900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9</w:t>
      </w:r>
      <w:r w:rsidRPr="001873BD">
        <w:rPr>
          <w:rFonts w:ascii="Times New Roman" w:hAnsi="Times New Roman" w:cs="Times New Roman"/>
          <w:sz w:val="28"/>
          <w:szCs w:val="28"/>
        </w:rPr>
        <w:t>.</w:t>
      </w:r>
      <w:r w:rsidR="00B23B5E" w:rsidRPr="001873BD">
        <w:rPr>
          <w:rFonts w:ascii="Times New Roman" w:hAnsi="Times New Roman" w:cs="Times New Roman"/>
          <w:sz w:val="28"/>
          <w:szCs w:val="28"/>
        </w:rPr>
        <w:t xml:space="preserve">Неотъемлемой частью Реестра являются дела, в которые помещаются документы, поступившие для учета муниципального имущества в Реестре, сформированные на каждый объект учета (далее - дела). </w:t>
      </w:r>
    </w:p>
    <w:p w:rsidR="00B23B5E" w:rsidRPr="001873BD" w:rsidRDefault="009D000C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B23B5E" w:rsidRPr="001873BD">
        <w:rPr>
          <w:rFonts w:ascii="Times New Roman" w:hAnsi="Times New Roman" w:cs="Times New Roman"/>
          <w:sz w:val="28"/>
          <w:szCs w:val="28"/>
        </w:rPr>
        <w:t>.Правообладатели муниципального имущества, не внесенного в Реестр, не должны совершать действий по его отчуждению или обременению.</w:t>
      </w:r>
    </w:p>
    <w:p w:rsidR="005B6D99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D000C">
        <w:rPr>
          <w:rFonts w:ascii="Times New Roman" w:hAnsi="Times New Roman" w:cs="Times New Roman"/>
          <w:sz w:val="28"/>
          <w:szCs w:val="28"/>
        </w:rPr>
        <w:t>11</w:t>
      </w:r>
      <w:r w:rsidRPr="001873BD">
        <w:rPr>
          <w:rFonts w:ascii="Times New Roman" w:hAnsi="Times New Roman" w:cs="Times New Roman"/>
          <w:sz w:val="28"/>
          <w:szCs w:val="28"/>
        </w:rPr>
        <w:t xml:space="preserve">.Каждому объекту учета присваивается реестровый номер (уникальный цифровой код), структура и </w:t>
      </w:r>
      <w:proofErr w:type="gramStart"/>
      <w:r w:rsidRPr="001873BD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1873BD">
        <w:rPr>
          <w:rFonts w:ascii="Times New Roman" w:hAnsi="Times New Roman" w:cs="Times New Roman"/>
          <w:sz w:val="28"/>
          <w:szCs w:val="28"/>
        </w:rPr>
        <w:t xml:space="preserve"> формирования которого устанавливаются настоящим Порядком.</w:t>
      </w:r>
    </w:p>
    <w:p w:rsidR="00493900" w:rsidRPr="001873BD" w:rsidRDefault="00493900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D63">
        <w:rPr>
          <w:rFonts w:ascii="Times New Roman" w:hAnsi="Times New Roman" w:cs="Times New Roman"/>
          <w:sz w:val="28"/>
          <w:szCs w:val="28"/>
        </w:rPr>
        <w:t>4.</w:t>
      </w:r>
      <w:r w:rsidR="009D000C" w:rsidRPr="004C2D63">
        <w:rPr>
          <w:rFonts w:ascii="Times New Roman" w:hAnsi="Times New Roman" w:cs="Times New Roman"/>
          <w:sz w:val="28"/>
          <w:szCs w:val="28"/>
        </w:rPr>
        <w:t>12</w:t>
      </w:r>
      <w:r w:rsidRPr="004C2D63">
        <w:rPr>
          <w:rFonts w:ascii="Times New Roman" w:hAnsi="Times New Roman" w:cs="Times New Roman"/>
          <w:sz w:val="28"/>
          <w:szCs w:val="28"/>
        </w:rPr>
        <w:t xml:space="preserve">. Внесение в </w:t>
      </w:r>
      <w:r w:rsidR="00742241" w:rsidRPr="004C2D63">
        <w:rPr>
          <w:rFonts w:ascii="Times New Roman" w:hAnsi="Times New Roman" w:cs="Times New Roman"/>
          <w:sz w:val="28"/>
          <w:szCs w:val="28"/>
        </w:rPr>
        <w:t>Р</w:t>
      </w:r>
      <w:r w:rsidRPr="004C2D63">
        <w:rPr>
          <w:rFonts w:ascii="Times New Roman" w:hAnsi="Times New Roman" w:cs="Times New Roman"/>
          <w:sz w:val="28"/>
          <w:szCs w:val="28"/>
        </w:rPr>
        <w:t xml:space="preserve">еестр сведений </w:t>
      </w:r>
      <w:r w:rsidR="00C93C59">
        <w:rPr>
          <w:rFonts w:ascii="Times New Roman" w:hAnsi="Times New Roman" w:cs="Times New Roman"/>
          <w:sz w:val="28"/>
          <w:szCs w:val="28"/>
        </w:rPr>
        <w:t xml:space="preserve">об объектах учета </w:t>
      </w:r>
      <w:r w:rsidRPr="004C2D63">
        <w:rPr>
          <w:rFonts w:ascii="Times New Roman" w:hAnsi="Times New Roman" w:cs="Times New Roman"/>
          <w:sz w:val="28"/>
          <w:szCs w:val="28"/>
        </w:rPr>
        <w:t>осуществляется на основе письменного заявления правообладателя недвижим</w:t>
      </w:r>
      <w:r w:rsidR="00C93C59">
        <w:rPr>
          <w:rFonts w:ascii="Times New Roman" w:hAnsi="Times New Roman" w:cs="Times New Roman"/>
          <w:sz w:val="28"/>
          <w:szCs w:val="28"/>
        </w:rPr>
        <w:t>ого и (или) движимого имущества</w:t>
      </w:r>
      <w:r w:rsidRPr="004C2D63">
        <w:rPr>
          <w:rFonts w:ascii="Times New Roman" w:hAnsi="Times New Roman" w:cs="Times New Roman"/>
          <w:sz w:val="28"/>
          <w:szCs w:val="28"/>
        </w:rPr>
        <w:t xml:space="preserve"> </w:t>
      </w:r>
      <w:r w:rsidR="00C93C59" w:rsidRPr="004C2D63">
        <w:rPr>
          <w:rFonts w:ascii="Times New Roman" w:hAnsi="Times New Roman" w:cs="Times New Roman"/>
          <w:sz w:val="28"/>
          <w:szCs w:val="28"/>
        </w:rPr>
        <w:t>и распоряжения Уполномоченного органа</w:t>
      </w:r>
      <w:r w:rsidR="00C93C59">
        <w:rPr>
          <w:rFonts w:ascii="Times New Roman" w:hAnsi="Times New Roman" w:cs="Times New Roman"/>
          <w:sz w:val="28"/>
          <w:szCs w:val="28"/>
        </w:rPr>
        <w:t>,</w:t>
      </w:r>
      <w:r w:rsidR="00C93C59" w:rsidRPr="004C2D63">
        <w:rPr>
          <w:rFonts w:ascii="Times New Roman" w:hAnsi="Times New Roman" w:cs="Times New Roman"/>
          <w:sz w:val="28"/>
          <w:szCs w:val="28"/>
        </w:rPr>
        <w:t xml:space="preserve"> </w:t>
      </w:r>
      <w:r w:rsidRPr="004C2D63">
        <w:rPr>
          <w:rFonts w:ascii="Times New Roman" w:hAnsi="Times New Roman" w:cs="Times New Roman"/>
          <w:sz w:val="28"/>
          <w:szCs w:val="28"/>
        </w:rPr>
        <w:t>сведения о котором подлежат включению в разделы 1 и 2 реестра, или лица, сведения о котором подлежат включению в раздел 3 реестра</w:t>
      </w:r>
      <w:r w:rsidRPr="001873BD">
        <w:rPr>
          <w:rFonts w:ascii="Times New Roman" w:hAnsi="Times New Roman" w:cs="Times New Roman"/>
          <w:sz w:val="28"/>
          <w:szCs w:val="28"/>
        </w:rPr>
        <w:t>.</w:t>
      </w:r>
    </w:p>
    <w:p w:rsidR="00493900" w:rsidRPr="001873BD" w:rsidRDefault="00493900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13</w:t>
      </w:r>
      <w:r w:rsidRPr="001873BD">
        <w:rPr>
          <w:rFonts w:ascii="Times New Roman" w:hAnsi="Times New Roman" w:cs="Times New Roman"/>
          <w:sz w:val="28"/>
          <w:szCs w:val="28"/>
        </w:rPr>
        <w:t>.Внесение в Реестр записей об изменении сведений о муниципальных унитарных предприятиях, муниципальных учреждениях и иных лицах,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</w:t>
      </w:r>
    </w:p>
    <w:p w:rsidR="00535F73" w:rsidRPr="001873BD" w:rsidRDefault="00535F73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14</w:t>
      </w:r>
      <w:r w:rsidRPr="001873BD">
        <w:rPr>
          <w:rFonts w:ascii="Times New Roman" w:hAnsi="Times New Roman" w:cs="Times New Roman"/>
          <w:sz w:val="28"/>
          <w:szCs w:val="28"/>
        </w:rPr>
        <w:t>.Сведения о создании муниципальных унитарных предприятий, муниципальных учреждений, хозяйственных обществ и иных юридических лиц, а также об участии муниципальных образований в юридических лицах</w:t>
      </w:r>
      <w:r w:rsidR="00742241">
        <w:rPr>
          <w:rFonts w:ascii="Times New Roman" w:hAnsi="Times New Roman" w:cs="Times New Roman"/>
          <w:sz w:val="28"/>
          <w:szCs w:val="28"/>
        </w:rPr>
        <w:t>,</w:t>
      </w:r>
      <w:r w:rsidRPr="001873BD">
        <w:rPr>
          <w:rFonts w:ascii="Times New Roman" w:hAnsi="Times New Roman" w:cs="Times New Roman"/>
          <w:sz w:val="28"/>
          <w:szCs w:val="28"/>
        </w:rPr>
        <w:t xml:space="preserve"> вносятся в </w:t>
      </w:r>
      <w:r w:rsidR="00742241">
        <w:rPr>
          <w:rFonts w:ascii="Times New Roman" w:hAnsi="Times New Roman" w:cs="Times New Roman"/>
          <w:sz w:val="28"/>
          <w:szCs w:val="28"/>
        </w:rPr>
        <w:t>Р</w:t>
      </w:r>
      <w:r w:rsidRPr="001873BD">
        <w:rPr>
          <w:rFonts w:ascii="Times New Roman" w:hAnsi="Times New Roman" w:cs="Times New Roman"/>
          <w:sz w:val="28"/>
          <w:szCs w:val="28"/>
        </w:rPr>
        <w:t>еестр на основании принятых решений о создании (участии в создании) таких юридических лиц.</w:t>
      </w:r>
    </w:p>
    <w:p w:rsidR="00493900" w:rsidRPr="001873BD" w:rsidRDefault="00493900" w:rsidP="00187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9D000C">
        <w:rPr>
          <w:rFonts w:ascii="Times New Roman" w:hAnsi="Times New Roman" w:cs="Times New Roman"/>
          <w:sz w:val="28"/>
          <w:szCs w:val="28"/>
        </w:rPr>
        <w:t>15</w:t>
      </w:r>
      <w:r w:rsidRPr="001873BD">
        <w:rPr>
          <w:rFonts w:ascii="Times New Roman" w:hAnsi="Times New Roman" w:cs="Times New Roman"/>
          <w:sz w:val="28"/>
          <w:szCs w:val="28"/>
        </w:rPr>
        <w:t>.В отношении объектов казны муниципального образования Енисейский район</w:t>
      </w:r>
      <w:r w:rsidR="00742241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муниципальная казна)</w:t>
      </w:r>
      <w:r w:rsidRPr="001873BD">
        <w:rPr>
          <w:rFonts w:ascii="Times New Roman" w:hAnsi="Times New Roman" w:cs="Times New Roman"/>
          <w:sz w:val="28"/>
          <w:szCs w:val="28"/>
        </w:rPr>
        <w:t xml:space="preserve"> сведения и записи об изменении сведений вносятся в </w:t>
      </w:r>
      <w:r w:rsidR="00742241">
        <w:rPr>
          <w:rFonts w:ascii="Times New Roman" w:hAnsi="Times New Roman" w:cs="Times New Roman"/>
          <w:sz w:val="28"/>
          <w:szCs w:val="28"/>
        </w:rPr>
        <w:t>Р</w:t>
      </w:r>
      <w:r w:rsidRPr="001873BD">
        <w:rPr>
          <w:rFonts w:ascii="Times New Roman" w:hAnsi="Times New Roman" w:cs="Times New Roman"/>
          <w:sz w:val="28"/>
          <w:szCs w:val="28"/>
        </w:rPr>
        <w:t>еестр на основании надлежащим образом заверенных копий документов, подтверждающих приобретение муниципальным образованием имущества, возникновение, изменение, прекращение права муниципальной собственности на имущество, измене</w:t>
      </w:r>
      <w:r w:rsidR="00535F73" w:rsidRPr="001873BD">
        <w:rPr>
          <w:rFonts w:ascii="Times New Roman" w:hAnsi="Times New Roman" w:cs="Times New Roman"/>
          <w:sz w:val="28"/>
          <w:szCs w:val="28"/>
        </w:rPr>
        <w:t>ний сведений об объектах учета</w:t>
      </w:r>
      <w:r w:rsidR="0087207E">
        <w:rPr>
          <w:rFonts w:ascii="Times New Roman" w:hAnsi="Times New Roman" w:cs="Times New Roman"/>
          <w:sz w:val="28"/>
          <w:szCs w:val="28"/>
        </w:rPr>
        <w:t xml:space="preserve">, </w:t>
      </w:r>
      <w:r w:rsidR="0087207E" w:rsidRPr="0087207E">
        <w:rPr>
          <w:rFonts w:ascii="Times New Roman" w:hAnsi="Times New Roman" w:cs="Times New Roman"/>
          <w:sz w:val="28"/>
          <w:szCs w:val="28"/>
          <w:highlight w:val="yellow"/>
        </w:rPr>
        <w:t>согласно нормативно-правового акта администрации района</w:t>
      </w:r>
      <w:r w:rsidR="00535F73" w:rsidRPr="0087207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535F73" w:rsidRPr="001873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23B5E" w:rsidRPr="001873BD" w:rsidRDefault="00B23B5E" w:rsidP="001873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4.</w:t>
      </w:r>
      <w:r w:rsidR="00535F73" w:rsidRPr="001873BD">
        <w:rPr>
          <w:rFonts w:ascii="Times New Roman" w:hAnsi="Times New Roman" w:cs="Times New Roman"/>
          <w:sz w:val="28"/>
          <w:szCs w:val="28"/>
        </w:rPr>
        <w:t>1</w:t>
      </w:r>
      <w:r w:rsidR="009D000C">
        <w:rPr>
          <w:rFonts w:ascii="Times New Roman" w:hAnsi="Times New Roman" w:cs="Times New Roman"/>
          <w:sz w:val="28"/>
          <w:szCs w:val="28"/>
        </w:rPr>
        <w:t>6</w:t>
      </w:r>
      <w:r w:rsidRPr="001873BD">
        <w:rPr>
          <w:rFonts w:ascii="Times New Roman" w:hAnsi="Times New Roman" w:cs="Times New Roman"/>
          <w:sz w:val="28"/>
          <w:szCs w:val="28"/>
        </w:rPr>
        <w:t>. Документом, подтверждающим факт учета муниципального имущества в Реестре, является выписка из Реестра, содержащая реестровый номер муниципального имущества и иные достаточные для идентификации сведения по их состоянию в Реестре на дату выдачи выписки.</w:t>
      </w:r>
    </w:p>
    <w:p w:rsidR="002326EC" w:rsidRPr="001873BD" w:rsidRDefault="002326EC" w:rsidP="009D0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604" w:rsidRPr="001873BD" w:rsidRDefault="00E93604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3873" w:rsidRPr="001873BD" w:rsidRDefault="00AB0E30" w:rsidP="009D000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5</w:t>
      </w:r>
      <w:r w:rsidR="00123873" w:rsidRPr="001873BD">
        <w:rPr>
          <w:rFonts w:ascii="Times New Roman" w:hAnsi="Times New Roman" w:cs="Times New Roman"/>
          <w:sz w:val="28"/>
          <w:szCs w:val="28"/>
        </w:rPr>
        <w:t>.ПОРЯДОК ПРИСВОЕНИЯ РЕЕСТРОВЫХ НОМЕРОВ ОБЪЕКТАМ УЧЕТАМУНИЦИПАЛЬНОГО ИМУЩЕСТВА</w:t>
      </w:r>
      <w:r w:rsidR="009D000C">
        <w:rPr>
          <w:rFonts w:ascii="Times New Roman" w:hAnsi="Times New Roman" w:cs="Times New Roman"/>
          <w:sz w:val="28"/>
          <w:szCs w:val="28"/>
        </w:rPr>
        <w:t>.</w:t>
      </w:r>
    </w:p>
    <w:p w:rsidR="00AB0E30" w:rsidRPr="001873BD" w:rsidRDefault="00AB0E30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0E30" w:rsidRPr="001873BD" w:rsidRDefault="00AB0E30" w:rsidP="001873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73BD">
        <w:rPr>
          <w:rFonts w:ascii="Times New Roman" w:hAnsi="Times New Roman" w:cs="Times New Roman"/>
          <w:sz w:val="28"/>
          <w:szCs w:val="28"/>
        </w:rPr>
        <w:t>5.1. Учет муниципального имущества сопровождается присвоением уму реестрового номера.</w:t>
      </w:r>
    </w:p>
    <w:p w:rsidR="0066672A" w:rsidRDefault="00AB0E30" w:rsidP="001873BD">
      <w:pPr>
        <w:pStyle w:val="ConsPlusNormal"/>
        <w:ind w:firstLine="540"/>
        <w:jc w:val="both"/>
      </w:pPr>
      <w:r w:rsidRPr="001873BD">
        <w:rPr>
          <w:rFonts w:ascii="Times New Roman" w:hAnsi="Times New Roman" w:cs="Times New Roman"/>
          <w:sz w:val="28"/>
          <w:szCs w:val="28"/>
        </w:rPr>
        <w:t>5.2</w:t>
      </w:r>
      <w:r w:rsidR="004C5CC5" w:rsidRPr="001873BD">
        <w:rPr>
          <w:rFonts w:ascii="Times New Roman" w:hAnsi="Times New Roman" w:cs="Times New Roman"/>
          <w:sz w:val="28"/>
          <w:szCs w:val="28"/>
        </w:rPr>
        <w:t>.</w:t>
      </w:r>
      <w:r w:rsidR="0066672A" w:rsidRPr="001873BD">
        <w:rPr>
          <w:rFonts w:ascii="Times New Roman" w:hAnsi="Times New Roman" w:cs="Times New Roman"/>
          <w:sz w:val="28"/>
          <w:szCs w:val="28"/>
        </w:rPr>
        <w:t xml:space="preserve"> Реестровый номер присваивается каждому объекту учета</w:t>
      </w:r>
      <w:r w:rsidRPr="001873BD">
        <w:rPr>
          <w:rFonts w:ascii="Times New Roman" w:hAnsi="Times New Roman" w:cs="Times New Roman"/>
          <w:sz w:val="28"/>
          <w:szCs w:val="28"/>
        </w:rPr>
        <w:t xml:space="preserve">, находящегося в </w:t>
      </w:r>
      <w:r w:rsidR="00414AA0">
        <w:rPr>
          <w:rFonts w:ascii="Times New Roman" w:hAnsi="Times New Roman" w:cs="Times New Roman"/>
          <w:sz w:val="28"/>
          <w:szCs w:val="28"/>
        </w:rPr>
        <w:t>Р</w:t>
      </w:r>
      <w:r w:rsidRPr="001873BD">
        <w:rPr>
          <w:rFonts w:ascii="Times New Roman" w:hAnsi="Times New Roman" w:cs="Times New Roman"/>
          <w:sz w:val="28"/>
          <w:szCs w:val="28"/>
        </w:rPr>
        <w:t>еестре</w:t>
      </w:r>
      <w:r w:rsidR="0066672A" w:rsidRPr="001873BD">
        <w:rPr>
          <w:rFonts w:ascii="Times New Roman" w:hAnsi="Times New Roman" w:cs="Times New Roman"/>
          <w:sz w:val="28"/>
          <w:szCs w:val="28"/>
        </w:rPr>
        <w:t>. Реестровый номер является уникальным для каждого объекта и состоит из 14 числовых разрядов:</w:t>
      </w:r>
    </w:p>
    <w:p w:rsidR="0066672A" w:rsidRDefault="0066672A" w:rsidP="0066672A">
      <w:pPr>
        <w:pStyle w:val="ConsPlusNormal"/>
        <w:ind w:firstLine="540"/>
        <w:jc w:val="both"/>
      </w:pPr>
    </w:p>
    <w:p w:rsidR="0066672A" w:rsidRDefault="0066672A" w:rsidP="0066672A">
      <w:pPr>
        <w:pStyle w:val="ConsPlusCell"/>
        <w:jc w:val="both"/>
      </w:pPr>
      <w:r>
        <w:t>┌───┬────┬─────┬─────┬─────┬─────┬─────┬─────┬───┬────┬────┬────┬────┬────┐</w:t>
      </w:r>
    </w:p>
    <w:p w:rsidR="0066672A" w:rsidRDefault="0066672A" w:rsidP="0066672A">
      <w:pPr>
        <w:pStyle w:val="ConsPlusCell"/>
        <w:jc w:val="both"/>
      </w:pPr>
      <w:r>
        <w:t>│ 1 │  2 │  3  │  4  │  5  │  6  │  7  │  8  │ 9 │ 10 │ 11 │ 12 │ 13 │ 14 │</w:t>
      </w:r>
    </w:p>
    <w:p w:rsidR="0066672A" w:rsidRDefault="0066672A" w:rsidP="0066672A">
      <w:pPr>
        <w:pStyle w:val="ConsPlusCell"/>
        <w:jc w:val="both"/>
      </w:pPr>
      <w:r>
        <w:t>└───┴────┴─────┴─────┴─────┴─────┴─────┴─────┴───┴────┴────┴────┴────┴────┘,</w:t>
      </w:r>
    </w:p>
    <w:p w:rsidR="0066672A" w:rsidRDefault="0066672A" w:rsidP="0066672A">
      <w:pPr>
        <w:pStyle w:val="ConsPlusNormal"/>
        <w:ind w:firstLine="540"/>
        <w:jc w:val="both"/>
      </w:pPr>
    </w:p>
    <w:p w:rsidR="0066672A" w:rsidRPr="009D000C" w:rsidRDefault="0066672A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где:</w:t>
      </w:r>
    </w:p>
    <w:p w:rsidR="0066672A" w:rsidRPr="009D000C" w:rsidRDefault="0066672A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lastRenderedPageBreak/>
        <w:t>1-й знак - код раздела Реестра (1 - муниципальное недвижимое имущество, 2 - движимое имущество</w:t>
      </w:r>
      <w:r w:rsidR="00414AA0" w:rsidRPr="004C2D63">
        <w:rPr>
          <w:rFonts w:ascii="Times New Roman" w:hAnsi="Times New Roman" w:cs="Times New Roman"/>
          <w:sz w:val="28"/>
          <w:szCs w:val="28"/>
        </w:rPr>
        <w:t>и иные права</w:t>
      </w:r>
      <w:r w:rsidRPr="009D000C">
        <w:rPr>
          <w:rFonts w:ascii="Times New Roman" w:hAnsi="Times New Roman" w:cs="Times New Roman"/>
          <w:sz w:val="28"/>
          <w:szCs w:val="28"/>
        </w:rPr>
        <w:t>, и 3 - лица, обладающие правами на муниципальное имущество и сведениями о нем);</w:t>
      </w:r>
    </w:p>
    <w:p w:rsidR="0066672A" w:rsidRPr="009D000C" w:rsidRDefault="0066672A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2-й, 3-й знаки - две последние цифры года внесения записи в Реестр;</w:t>
      </w:r>
    </w:p>
    <w:p w:rsidR="00AB0E30" w:rsidRPr="009D000C" w:rsidRDefault="0066672A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4-й, 5-й знаки - кодовое обозначение муниципального образования</w:t>
      </w:r>
      <w:r w:rsidR="00AB0E30" w:rsidRPr="009D000C">
        <w:rPr>
          <w:rFonts w:ascii="Times New Roman" w:hAnsi="Times New Roman" w:cs="Times New Roman"/>
          <w:sz w:val="28"/>
          <w:szCs w:val="28"/>
        </w:rPr>
        <w:t>;</w:t>
      </w:r>
    </w:p>
    <w:p w:rsidR="0066672A" w:rsidRPr="009D000C" w:rsidRDefault="00AB0E30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6-й и</w:t>
      </w:r>
      <w:r w:rsidR="0066672A" w:rsidRPr="009D000C">
        <w:rPr>
          <w:rFonts w:ascii="Times New Roman" w:hAnsi="Times New Roman" w:cs="Times New Roman"/>
          <w:sz w:val="28"/>
          <w:szCs w:val="28"/>
        </w:rPr>
        <w:t xml:space="preserve"> 7-й знаки - целевой режим использования му</w:t>
      </w:r>
      <w:r w:rsidRPr="009D000C">
        <w:rPr>
          <w:rFonts w:ascii="Times New Roman" w:hAnsi="Times New Roman" w:cs="Times New Roman"/>
          <w:sz w:val="28"/>
          <w:szCs w:val="28"/>
        </w:rPr>
        <w:t>ниципального имущества</w:t>
      </w:r>
      <w:r w:rsidR="0066672A" w:rsidRPr="009D000C">
        <w:rPr>
          <w:rFonts w:ascii="Times New Roman" w:hAnsi="Times New Roman" w:cs="Times New Roman"/>
          <w:sz w:val="28"/>
          <w:szCs w:val="28"/>
        </w:rPr>
        <w:t>;</w:t>
      </w:r>
    </w:p>
    <w:p w:rsidR="0066672A" w:rsidRPr="009D000C" w:rsidRDefault="0066672A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с 8-го по 14-й знаки - номер записи, внесенной в Реестр.</w:t>
      </w:r>
    </w:p>
    <w:p w:rsidR="0066672A" w:rsidRPr="009D000C" w:rsidRDefault="00B47D19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5</w:t>
      </w:r>
      <w:r w:rsidR="0066672A" w:rsidRPr="009D000C">
        <w:rPr>
          <w:rFonts w:ascii="Times New Roman" w:hAnsi="Times New Roman" w:cs="Times New Roman"/>
          <w:sz w:val="28"/>
          <w:szCs w:val="28"/>
        </w:rPr>
        <w:t>.3. Внесение в Реестр записи об исключении муниципального имущества из Реестра в связи с выбытием (списанием) объекта учета, влечет за собой исключение реестрового номера из Реестра. Другому объекту учета реестровый номер выбывшего муниципального имущества не присваивается.</w:t>
      </w:r>
    </w:p>
    <w:p w:rsidR="004C5CC5" w:rsidRPr="009D000C" w:rsidRDefault="004C5CC5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0E30" w:rsidRDefault="00B47D19" w:rsidP="009D00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</w:t>
      </w:r>
      <w:r w:rsidR="00042ED5" w:rsidRPr="009D000C">
        <w:rPr>
          <w:rFonts w:ascii="Times New Roman" w:hAnsi="Times New Roman" w:cs="Times New Roman"/>
          <w:sz w:val="28"/>
          <w:szCs w:val="28"/>
        </w:rPr>
        <w:t>.</w:t>
      </w:r>
      <w:r w:rsidR="00E93604" w:rsidRPr="009D000C">
        <w:rPr>
          <w:rFonts w:ascii="Times New Roman" w:hAnsi="Times New Roman" w:cs="Times New Roman"/>
          <w:sz w:val="28"/>
          <w:szCs w:val="28"/>
        </w:rPr>
        <w:t xml:space="preserve"> ПОРЯДОК ПРЕДОСТАВЛЕНИЯ ИНФОРМАЦИИ</w:t>
      </w:r>
      <w:r w:rsidR="00042ED5" w:rsidRPr="009D000C">
        <w:rPr>
          <w:rFonts w:ascii="Times New Roman" w:hAnsi="Times New Roman" w:cs="Times New Roman"/>
          <w:sz w:val="28"/>
          <w:szCs w:val="28"/>
        </w:rPr>
        <w:t xml:space="preserve"> ИЗ</w:t>
      </w:r>
      <w:r w:rsidR="00E93604" w:rsidRPr="009D000C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042ED5" w:rsidRPr="009D000C">
        <w:rPr>
          <w:rFonts w:ascii="Times New Roman" w:hAnsi="Times New Roman" w:cs="Times New Roman"/>
          <w:sz w:val="28"/>
          <w:szCs w:val="28"/>
        </w:rPr>
        <w:t>А</w:t>
      </w:r>
      <w:r w:rsidR="009D000C">
        <w:rPr>
          <w:rFonts w:ascii="Times New Roman" w:hAnsi="Times New Roman" w:cs="Times New Roman"/>
          <w:sz w:val="28"/>
          <w:szCs w:val="28"/>
        </w:rPr>
        <w:t>.</w:t>
      </w:r>
    </w:p>
    <w:p w:rsidR="009D000C" w:rsidRPr="009D000C" w:rsidRDefault="009D000C" w:rsidP="009D00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0E30" w:rsidRPr="009D000C" w:rsidRDefault="00B47D19" w:rsidP="009D0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6.1</w:t>
      </w:r>
      <w:r w:rsidR="00AB0E30" w:rsidRPr="009D000C">
        <w:rPr>
          <w:rFonts w:ascii="Times New Roman" w:hAnsi="Times New Roman" w:cs="Times New Roman"/>
          <w:sz w:val="28"/>
          <w:szCs w:val="28"/>
        </w:rPr>
        <w:t xml:space="preserve">.Сведения об объектах учета, содержащихся в </w:t>
      </w:r>
      <w:r w:rsidR="00414AA0">
        <w:rPr>
          <w:rFonts w:ascii="Times New Roman" w:hAnsi="Times New Roman" w:cs="Times New Roman"/>
          <w:sz w:val="28"/>
          <w:szCs w:val="28"/>
        </w:rPr>
        <w:t>Р</w:t>
      </w:r>
      <w:r w:rsidR="00AB0E30" w:rsidRPr="009D000C">
        <w:rPr>
          <w:rFonts w:ascii="Times New Roman" w:hAnsi="Times New Roman" w:cs="Times New Roman"/>
          <w:sz w:val="28"/>
          <w:szCs w:val="28"/>
        </w:rPr>
        <w:t xml:space="preserve">еестре, носят открытый характер и предоставляются любым заинтересованным лицам в виде выписок из </w:t>
      </w:r>
      <w:r w:rsidR="00414AA0">
        <w:rPr>
          <w:rFonts w:ascii="Times New Roman" w:hAnsi="Times New Roman" w:cs="Times New Roman"/>
          <w:sz w:val="28"/>
          <w:szCs w:val="28"/>
        </w:rPr>
        <w:t>Р</w:t>
      </w:r>
      <w:r w:rsidR="00AB0E30" w:rsidRPr="009D000C">
        <w:rPr>
          <w:rFonts w:ascii="Times New Roman" w:hAnsi="Times New Roman" w:cs="Times New Roman"/>
          <w:sz w:val="28"/>
          <w:szCs w:val="28"/>
        </w:rPr>
        <w:t>еестра.</w:t>
      </w:r>
    </w:p>
    <w:p w:rsidR="00E93604" w:rsidRPr="009D000C" w:rsidRDefault="00B47D19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</w:t>
      </w:r>
      <w:r w:rsidR="00042ED5" w:rsidRPr="009D000C">
        <w:rPr>
          <w:rFonts w:ascii="Times New Roman" w:hAnsi="Times New Roman" w:cs="Times New Roman"/>
          <w:sz w:val="28"/>
          <w:szCs w:val="28"/>
        </w:rPr>
        <w:t>.</w:t>
      </w:r>
      <w:r w:rsidRPr="009D000C">
        <w:rPr>
          <w:rFonts w:ascii="Times New Roman" w:hAnsi="Times New Roman" w:cs="Times New Roman"/>
          <w:sz w:val="28"/>
          <w:szCs w:val="28"/>
        </w:rPr>
        <w:t>2</w:t>
      </w:r>
      <w:r w:rsidR="00042ED5" w:rsidRPr="009D000C">
        <w:rPr>
          <w:rFonts w:ascii="Times New Roman" w:hAnsi="Times New Roman" w:cs="Times New Roman"/>
          <w:sz w:val="28"/>
          <w:szCs w:val="28"/>
        </w:rPr>
        <w:t>.</w:t>
      </w:r>
      <w:r w:rsidR="00E93604" w:rsidRPr="009D000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42ED5" w:rsidRPr="009D000C">
        <w:rPr>
          <w:rFonts w:ascii="Times New Roman" w:hAnsi="Times New Roman" w:cs="Times New Roman"/>
          <w:sz w:val="28"/>
          <w:szCs w:val="28"/>
        </w:rPr>
        <w:t xml:space="preserve">из Реестра предоставляется </w:t>
      </w:r>
      <w:r w:rsidR="00414AA0">
        <w:rPr>
          <w:rFonts w:ascii="Times New Roman" w:hAnsi="Times New Roman" w:cs="Times New Roman"/>
          <w:sz w:val="28"/>
          <w:szCs w:val="28"/>
        </w:rPr>
        <w:t>У</w:t>
      </w:r>
      <w:r w:rsidR="00042ED5" w:rsidRPr="009D000C">
        <w:rPr>
          <w:rFonts w:ascii="Times New Roman" w:hAnsi="Times New Roman" w:cs="Times New Roman"/>
          <w:sz w:val="28"/>
          <w:szCs w:val="28"/>
        </w:rPr>
        <w:t>полномоченным органом по запросам</w:t>
      </w:r>
      <w:r w:rsidR="00E93604" w:rsidRPr="009D000C">
        <w:rPr>
          <w:rFonts w:ascii="Times New Roman" w:hAnsi="Times New Roman" w:cs="Times New Roman"/>
          <w:sz w:val="28"/>
          <w:szCs w:val="28"/>
        </w:rPr>
        <w:t xml:space="preserve"> любы</w:t>
      </w:r>
      <w:r w:rsidRPr="009D000C">
        <w:rPr>
          <w:rFonts w:ascii="Times New Roman" w:hAnsi="Times New Roman" w:cs="Times New Roman"/>
          <w:sz w:val="28"/>
          <w:szCs w:val="28"/>
        </w:rPr>
        <w:t xml:space="preserve">х </w:t>
      </w:r>
      <w:r w:rsidR="00E93604" w:rsidRPr="009D000C">
        <w:rPr>
          <w:rFonts w:ascii="Times New Roman" w:hAnsi="Times New Roman" w:cs="Times New Roman"/>
          <w:sz w:val="28"/>
          <w:szCs w:val="28"/>
        </w:rPr>
        <w:t>заинтересованны</w:t>
      </w:r>
      <w:r w:rsidRPr="009D000C">
        <w:rPr>
          <w:rFonts w:ascii="Times New Roman" w:hAnsi="Times New Roman" w:cs="Times New Roman"/>
          <w:sz w:val="28"/>
          <w:szCs w:val="28"/>
        </w:rPr>
        <w:t>х</w:t>
      </w:r>
      <w:r w:rsidR="00E93604" w:rsidRPr="009D000C">
        <w:rPr>
          <w:rFonts w:ascii="Times New Roman" w:hAnsi="Times New Roman" w:cs="Times New Roman"/>
          <w:sz w:val="28"/>
          <w:szCs w:val="28"/>
        </w:rPr>
        <w:t xml:space="preserve"> лиц в соответствии с </w:t>
      </w:r>
      <w:r w:rsidR="00042ED5" w:rsidRPr="009D000C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E93604" w:rsidRPr="009D000C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414AA0">
        <w:rPr>
          <w:rFonts w:ascii="Times New Roman" w:hAnsi="Times New Roman" w:cs="Times New Roman"/>
          <w:sz w:val="28"/>
          <w:szCs w:val="28"/>
        </w:rPr>
        <w:t xml:space="preserve"> и муниципальных правовых актов</w:t>
      </w:r>
      <w:r w:rsidRPr="009D000C">
        <w:rPr>
          <w:rFonts w:ascii="Times New Roman" w:hAnsi="Times New Roman" w:cs="Times New Roman"/>
          <w:sz w:val="28"/>
          <w:szCs w:val="28"/>
        </w:rPr>
        <w:t>, на основании письменных запросов в 10-дневный срок со дня поступления запроса.</w:t>
      </w:r>
    </w:p>
    <w:p w:rsidR="00042ED5" w:rsidRPr="009D000C" w:rsidRDefault="00B47D19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6.3</w:t>
      </w:r>
      <w:r w:rsidR="00042ED5" w:rsidRPr="009D000C">
        <w:rPr>
          <w:rFonts w:ascii="Times New Roman" w:hAnsi="Times New Roman" w:cs="Times New Roman"/>
          <w:sz w:val="28"/>
          <w:szCs w:val="28"/>
        </w:rPr>
        <w:t xml:space="preserve">.Информация из Реестра предоставляется безвозмездно по запросам: </w:t>
      </w:r>
    </w:p>
    <w:p w:rsidR="00042ED5" w:rsidRPr="009D000C" w:rsidRDefault="00042ED5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- судов, правоохранительных органов, органов осуществляющих государственную регистрацию прав на недвижимое имущество и сделок с ним;</w:t>
      </w:r>
    </w:p>
    <w:p w:rsidR="00042ED5" w:rsidRPr="009D000C" w:rsidRDefault="00042ED5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-  иных органов государственной власти Российской Федерации и Красноярского края;</w:t>
      </w:r>
    </w:p>
    <w:p w:rsidR="00042ED5" w:rsidRPr="009D000C" w:rsidRDefault="00042ED5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 xml:space="preserve">- </w:t>
      </w:r>
      <w:r w:rsidR="002A7F2C">
        <w:rPr>
          <w:rFonts w:ascii="Times New Roman" w:hAnsi="Times New Roman" w:cs="Times New Roman"/>
          <w:sz w:val="28"/>
          <w:szCs w:val="28"/>
        </w:rPr>
        <w:t xml:space="preserve">    </w:t>
      </w:r>
      <w:r w:rsidRPr="009D000C">
        <w:rPr>
          <w:rFonts w:ascii="Times New Roman" w:hAnsi="Times New Roman" w:cs="Times New Roman"/>
          <w:sz w:val="28"/>
          <w:szCs w:val="28"/>
        </w:rPr>
        <w:t>органов местного самоуправления;</w:t>
      </w:r>
    </w:p>
    <w:p w:rsidR="00042ED5" w:rsidRPr="009D000C" w:rsidRDefault="00042ED5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- правообладателей (только в отношении принадлежащего им имущества, находящегося в собственности Енисейского района).</w:t>
      </w:r>
    </w:p>
    <w:p w:rsidR="00042ED5" w:rsidRPr="00200624" w:rsidRDefault="00B47D19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624">
        <w:rPr>
          <w:rFonts w:ascii="Times New Roman" w:hAnsi="Times New Roman" w:cs="Times New Roman"/>
          <w:sz w:val="28"/>
          <w:szCs w:val="28"/>
        </w:rPr>
        <w:t>6.4</w:t>
      </w:r>
      <w:r w:rsidR="00042ED5" w:rsidRPr="00200624">
        <w:rPr>
          <w:rFonts w:ascii="Times New Roman" w:hAnsi="Times New Roman" w:cs="Times New Roman"/>
          <w:sz w:val="28"/>
          <w:szCs w:val="28"/>
        </w:rPr>
        <w:t xml:space="preserve">.По запросам </w:t>
      </w:r>
      <w:r w:rsidR="00D81570" w:rsidRPr="00200624">
        <w:rPr>
          <w:rFonts w:ascii="Times New Roman" w:hAnsi="Times New Roman" w:cs="Times New Roman"/>
          <w:sz w:val="28"/>
          <w:szCs w:val="28"/>
        </w:rPr>
        <w:t>иных лиц информация из Реестра предоставляется за плату в размере 200 рублей за сведения об одном объекте на соответствующую дату в порядке, установленн</w:t>
      </w:r>
      <w:r w:rsidR="00200624" w:rsidRPr="00200624">
        <w:rPr>
          <w:rFonts w:ascii="Times New Roman" w:hAnsi="Times New Roman" w:cs="Times New Roman"/>
          <w:sz w:val="28"/>
          <w:szCs w:val="28"/>
        </w:rPr>
        <w:t>о</w:t>
      </w:r>
      <w:r w:rsidR="00D81570" w:rsidRPr="00200624">
        <w:rPr>
          <w:rFonts w:ascii="Times New Roman" w:hAnsi="Times New Roman" w:cs="Times New Roman"/>
          <w:sz w:val="28"/>
          <w:szCs w:val="28"/>
        </w:rPr>
        <w:t>м Административным регламентом  по предоставлению муниципальной услуги.</w:t>
      </w:r>
    </w:p>
    <w:p w:rsidR="00D81570" w:rsidRPr="009D000C" w:rsidRDefault="00D81570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624">
        <w:rPr>
          <w:rFonts w:ascii="Times New Roman" w:hAnsi="Times New Roman" w:cs="Times New Roman"/>
          <w:sz w:val="28"/>
          <w:szCs w:val="28"/>
        </w:rPr>
        <w:t>Плата за предоставление информации из Реестра зачисляется в доход районного бюджета в полном размере.</w:t>
      </w:r>
    </w:p>
    <w:p w:rsidR="00D81570" w:rsidRPr="009D000C" w:rsidRDefault="00B47D19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6</w:t>
      </w:r>
      <w:r w:rsidR="00D81570" w:rsidRPr="009D000C">
        <w:rPr>
          <w:rFonts w:ascii="Times New Roman" w:hAnsi="Times New Roman" w:cs="Times New Roman"/>
          <w:sz w:val="28"/>
          <w:szCs w:val="28"/>
        </w:rPr>
        <w:t xml:space="preserve">.5.Если имущество, информация о котором запрашивается, в Реестре не значиться, заинтересованному лицу направляется </w:t>
      </w:r>
      <w:r w:rsidR="00DB3EA6" w:rsidRPr="009D000C">
        <w:rPr>
          <w:rFonts w:ascii="Times New Roman" w:hAnsi="Times New Roman" w:cs="Times New Roman"/>
          <w:sz w:val="28"/>
          <w:szCs w:val="28"/>
        </w:rPr>
        <w:t xml:space="preserve">соответствующая информация об отсутствии в Реестре сведений.  </w:t>
      </w: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0E" w:rsidRPr="009D000C" w:rsidRDefault="000E270E" w:rsidP="009D000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 xml:space="preserve">7. </w:t>
      </w:r>
      <w:r w:rsidR="009D000C">
        <w:rPr>
          <w:rFonts w:ascii="Times New Roman" w:hAnsi="Times New Roman" w:cs="Times New Roman"/>
          <w:sz w:val="28"/>
          <w:szCs w:val="28"/>
        </w:rPr>
        <w:t>ПОРЯДОК ОСУЩЕСТВЛЕНИЯ КОНТРОЛЯ.</w:t>
      </w: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0E" w:rsidRPr="004C2D63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D63">
        <w:rPr>
          <w:rFonts w:ascii="Times New Roman" w:hAnsi="Times New Roman" w:cs="Times New Roman"/>
          <w:sz w:val="28"/>
          <w:szCs w:val="28"/>
        </w:rPr>
        <w:lastRenderedPageBreak/>
        <w:t>7.1. Если в результате осуществления контроля выявлено имущество, не представлен</w:t>
      </w:r>
      <w:r w:rsidR="00200624" w:rsidRPr="004C2D63">
        <w:rPr>
          <w:rFonts w:ascii="Times New Roman" w:hAnsi="Times New Roman" w:cs="Times New Roman"/>
          <w:sz w:val="28"/>
          <w:szCs w:val="28"/>
        </w:rPr>
        <w:t>н</w:t>
      </w:r>
      <w:r w:rsidRPr="004C2D63">
        <w:rPr>
          <w:rFonts w:ascii="Times New Roman" w:hAnsi="Times New Roman" w:cs="Times New Roman"/>
          <w:sz w:val="28"/>
          <w:szCs w:val="28"/>
        </w:rPr>
        <w:t>о</w:t>
      </w:r>
      <w:r w:rsidR="00200624" w:rsidRPr="004C2D63">
        <w:rPr>
          <w:rFonts w:ascii="Times New Roman" w:hAnsi="Times New Roman" w:cs="Times New Roman"/>
          <w:sz w:val="28"/>
          <w:szCs w:val="28"/>
        </w:rPr>
        <w:t>е</w:t>
      </w:r>
      <w:r w:rsidRPr="004C2D63">
        <w:rPr>
          <w:rFonts w:ascii="Times New Roman" w:hAnsi="Times New Roman" w:cs="Times New Roman"/>
          <w:sz w:val="28"/>
          <w:szCs w:val="28"/>
        </w:rPr>
        <w:t xml:space="preserve"> к учету в Реестре и (или) новые сведения</w:t>
      </w:r>
      <w:r w:rsidR="00E54CF6" w:rsidRPr="004C2D63">
        <w:rPr>
          <w:rFonts w:ascii="Times New Roman" w:hAnsi="Times New Roman" w:cs="Times New Roman"/>
          <w:sz w:val="28"/>
          <w:szCs w:val="28"/>
        </w:rPr>
        <w:t xml:space="preserve">, не внесенные в </w:t>
      </w:r>
      <w:r w:rsidRPr="004C2D63">
        <w:rPr>
          <w:rFonts w:ascii="Times New Roman" w:hAnsi="Times New Roman" w:cs="Times New Roman"/>
          <w:sz w:val="28"/>
          <w:szCs w:val="28"/>
        </w:rPr>
        <w:t xml:space="preserve"> Реестр, и</w:t>
      </w:r>
      <w:r w:rsidR="00E54CF6" w:rsidRPr="004C2D63">
        <w:rPr>
          <w:rFonts w:ascii="Times New Roman" w:hAnsi="Times New Roman" w:cs="Times New Roman"/>
          <w:sz w:val="28"/>
          <w:szCs w:val="28"/>
        </w:rPr>
        <w:t xml:space="preserve">ли </w:t>
      </w:r>
      <w:r w:rsidRPr="004C2D63">
        <w:rPr>
          <w:rFonts w:ascii="Times New Roman" w:hAnsi="Times New Roman" w:cs="Times New Roman"/>
          <w:sz w:val="28"/>
          <w:szCs w:val="28"/>
        </w:rPr>
        <w:t xml:space="preserve"> установлено имущество, право собственности Енисейского </w:t>
      </w:r>
      <w:proofErr w:type="gramStart"/>
      <w:r w:rsidRPr="004C2D63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4C2D63">
        <w:rPr>
          <w:rFonts w:ascii="Times New Roman" w:hAnsi="Times New Roman" w:cs="Times New Roman"/>
          <w:sz w:val="28"/>
          <w:szCs w:val="28"/>
        </w:rPr>
        <w:t xml:space="preserve"> на которое не зарегистрировано или не подлежит регистрации,  </w:t>
      </w:r>
      <w:r w:rsidR="00E54CF6" w:rsidRPr="004C2D63">
        <w:rPr>
          <w:rFonts w:ascii="Times New Roman" w:hAnsi="Times New Roman" w:cs="Times New Roman"/>
          <w:sz w:val="28"/>
          <w:szCs w:val="28"/>
        </w:rPr>
        <w:t>У</w:t>
      </w:r>
      <w:r w:rsidRPr="004C2D63">
        <w:rPr>
          <w:rFonts w:ascii="Times New Roman" w:hAnsi="Times New Roman" w:cs="Times New Roman"/>
          <w:sz w:val="28"/>
          <w:szCs w:val="28"/>
        </w:rPr>
        <w:t>полномоченный орган направляет правообладателю уведомление с требованием пред</w:t>
      </w:r>
      <w:r w:rsidR="00E54CF6" w:rsidRPr="004C2D63">
        <w:rPr>
          <w:rFonts w:ascii="Times New Roman" w:hAnsi="Times New Roman" w:cs="Times New Roman"/>
          <w:sz w:val="28"/>
          <w:szCs w:val="28"/>
        </w:rPr>
        <w:t>о</w:t>
      </w:r>
      <w:r w:rsidRPr="004C2D63">
        <w:rPr>
          <w:rFonts w:ascii="Times New Roman" w:hAnsi="Times New Roman" w:cs="Times New Roman"/>
          <w:sz w:val="28"/>
          <w:szCs w:val="28"/>
        </w:rPr>
        <w:t>ставить сведения с копиями документов,  и помещает копию требования в дело.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Дальнейшие действия по учету в Реестре и внесению в него изменений в отношении указанного в настоящем пункте имущества осуществляются в соответствии с настоящим Порядком.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 xml:space="preserve">7.2.В случае невыполнения правообладателем требования, предусмотренного пунктом 7.1. настоящего Положения, </w:t>
      </w:r>
      <w:r w:rsidR="00FC136E">
        <w:rPr>
          <w:rFonts w:ascii="Times New Roman" w:hAnsi="Times New Roman" w:cs="Times New Roman"/>
          <w:sz w:val="28"/>
          <w:szCs w:val="28"/>
        </w:rPr>
        <w:t>У</w:t>
      </w:r>
      <w:r w:rsidRPr="009D000C">
        <w:rPr>
          <w:rFonts w:ascii="Times New Roman" w:hAnsi="Times New Roman" w:cs="Times New Roman"/>
          <w:sz w:val="28"/>
          <w:szCs w:val="28"/>
        </w:rPr>
        <w:t>полномоченный орган в установленный срок для выполнения требования: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а) присваивает объектам учета временные реестровые номера, вносит присвоенные номера и даты их присвоения в Реестр, а копии документов, подтверждающих содержащиеся в реестре сведения, в дело;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б) помещает сведения в соответствующие подразделы базы данных Реестра об изменениях объекта учета и копии документов, подтверждающих приведенные в них изменения сведений, в дело;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в) помещает сведения о прекращении права собственности Енисейского района  на имущество в соответствующие подразделы базы данных Реестра, а копии документов, подтверждающих прекращение указанного права, в дело;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г) инициирует принятие к правообладателю мер ответственности в соответствии с действующим законодательством.</w:t>
      </w: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0E" w:rsidRPr="009D000C" w:rsidRDefault="000E270E" w:rsidP="009D000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 xml:space="preserve">8. </w:t>
      </w:r>
      <w:r w:rsidR="005240BA">
        <w:rPr>
          <w:rFonts w:ascii="Times New Roman" w:hAnsi="Times New Roman" w:cs="Times New Roman"/>
          <w:sz w:val="28"/>
          <w:szCs w:val="28"/>
        </w:rPr>
        <w:t>ЗАКЛЮЧИТЕЛЬНЫЕ ПОЛОЖЕНИЯ.</w:t>
      </w:r>
    </w:p>
    <w:p w:rsidR="000E270E" w:rsidRPr="009D000C" w:rsidRDefault="000E270E" w:rsidP="009D000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E270E" w:rsidRPr="009D000C" w:rsidRDefault="000E270E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 xml:space="preserve">8.1. Собственником Реестра является муниципальное образование Енисейский район. </w:t>
      </w:r>
      <w:r w:rsidR="001873BD" w:rsidRPr="009D000C">
        <w:rPr>
          <w:rFonts w:ascii="Times New Roman" w:hAnsi="Times New Roman" w:cs="Times New Roman"/>
          <w:sz w:val="28"/>
          <w:szCs w:val="28"/>
        </w:rPr>
        <w:t>Права собственника</w:t>
      </w:r>
      <w:r w:rsidRPr="009D000C">
        <w:rPr>
          <w:rFonts w:ascii="Times New Roman" w:hAnsi="Times New Roman" w:cs="Times New Roman"/>
          <w:sz w:val="28"/>
          <w:szCs w:val="28"/>
        </w:rPr>
        <w:t xml:space="preserve"> от имени Енисейского района в отношении Реестра осуществляет </w:t>
      </w:r>
      <w:r w:rsidR="001873BD" w:rsidRPr="009D000C">
        <w:rPr>
          <w:rFonts w:ascii="Times New Roman" w:hAnsi="Times New Roman" w:cs="Times New Roman"/>
          <w:sz w:val="28"/>
          <w:szCs w:val="28"/>
        </w:rPr>
        <w:t xml:space="preserve">в рамках своей компетенции </w:t>
      </w:r>
      <w:r w:rsidR="0030617D">
        <w:rPr>
          <w:rFonts w:ascii="Times New Roman" w:hAnsi="Times New Roman" w:cs="Times New Roman"/>
          <w:sz w:val="28"/>
          <w:szCs w:val="28"/>
        </w:rPr>
        <w:t>У</w:t>
      </w:r>
      <w:r w:rsidR="001873BD" w:rsidRPr="009D000C">
        <w:rPr>
          <w:rFonts w:ascii="Times New Roman" w:hAnsi="Times New Roman" w:cs="Times New Roman"/>
          <w:sz w:val="28"/>
          <w:szCs w:val="28"/>
        </w:rPr>
        <w:t xml:space="preserve">полномоченный орган. </w:t>
      </w:r>
    </w:p>
    <w:p w:rsidR="000E270E" w:rsidRPr="009D000C" w:rsidRDefault="001873BD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8.2</w:t>
      </w:r>
      <w:r w:rsidR="000E270E" w:rsidRPr="009D000C">
        <w:rPr>
          <w:rFonts w:ascii="Times New Roman" w:hAnsi="Times New Roman" w:cs="Times New Roman"/>
          <w:sz w:val="28"/>
          <w:szCs w:val="28"/>
        </w:rPr>
        <w:t xml:space="preserve">. Правообладатели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 либо представление недостоверных и (или) неполных сведений о нем в </w:t>
      </w:r>
      <w:r w:rsidR="0030617D">
        <w:rPr>
          <w:rFonts w:ascii="Times New Roman" w:hAnsi="Times New Roman" w:cs="Times New Roman"/>
          <w:sz w:val="28"/>
          <w:szCs w:val="28"/>
        </w:rPr>
        <w:t>У</w:t>
      </w:r>
      <w:r w:rsidRPr="009D000C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0E270E" w:rsidRPr="009D000C">
        <w:rPr>
          <w:rFonts w:ascii="Times New Roman" w:hAnsi="Times New Roman" w:cs="Times New Roman"/>
          <w:sz w:val="28"/>
          <w:szCs w:val="28"/>
        </w:rPr>
        <w:t>.</w:t>
      </w:r>
    </w:p>
    <w:p w:rsidR="001873BD" w:rsidRPr="009D000C" w:rsidRDefault="001873BD" w:rsidP="009D00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00C">
        <w:rPr>
          <w:rFonts w:ascii="Times New Roman" w:hAnsi="Times New Roman" w:cs="Times New Roman"/>
          <w:sz w:val="28"/>
          <w:szCs w:val="28"/>
        </w:rPr>
        <w:t>8.3. Уполномоченный орган несет ответственность за сохранение баз данных Реестра и достоверность информации, предоставляемой по запросам органов государственной власти, органов местного самоуправления, налоговых, статистических, правоохранительных органов, иных лиц.</w:t>
      </w:r>
    </w:p>
    <w:p w:rsidR="000E270E" w:rsidRPr="009D000C" w:rsidRDefault="000E270E" w:rsidP="009D0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E270E" w:rsidRPr="009D000C" w:rsidSect="00E93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04"/>
    <w:rsid w:val="00007340"/>
    <w:rsid w:val="0000752D"/>
    <w:rsid w:val="00022CE3"/>
    <w:rsid w:val="00023A33"/>
    <w:rsid w:val="00040BB8"/>
    <w:rsid w:val="00042ED5"/>
    <w:rsid w:val="00047505"/>
    <w:rsid w:val="00071C60"/>
    <w:rsid w:val="00072472"/>
    <w:rsid w:val="00081E9F"/>
    <w:rsid w:val="000E270E"/>
    <w:rsid w:val="000E554F"/>
    <w:rsid w:val="001170D6"/>
    <w:rsid w:val="00123873"/>
    <w:rsid w:val="001873BD"/>
    <w:rsid w:val="001A3BBA"/>
    <w:rsid w:val="001F3026"/>
    <w:rsid w:val="001F33FC"/>
    <w:rsid w:val="00200624"/>
    <w:rsid w:val="002326EC"/>
    <w:rsid w:val="0023537C"/>
    <w:rsid w:val="002404B8"/>
    <w:rsid w:val="00250D1E"/>
    <w:rsid w:val="00274705"/>
    <w:rsid w:val="002A7F2C"/>
    <w:rsid w:val="002D0518"/>
    <w:rsid w:val="002E724A"/>
    <w:rsid w:val="0030617D"/>
    <w:rsid w:val="0039629A"/>
    <w:rsid w:val="003B3C4D"/>
    <w:rsid w:val="003F0000"/>
    <w:rsid w:val="00414AA0"/>
    <w:rsid w:val="004158A9"/>
    <w:rsid w:val="0042705D"/>
    <w:rsid w:val="00440231"/>
    <w:rsid w:val="00444C43"/>
    <w:rsid w:val="00471764"/>
    <w:rsid w:val="00491C14"/>
    <w:rsid w:val="00493900"/>
    <w:rsid w:val="004A406F"/>
    <w:rsid w:val="004C2D63"/>
    <w:rsid w:val="004C3E94"/>
    <w:rsid w:val="004C5CC5"/>
    <w:rsid w:val="004E736B"/>
    <w:rsid w:val="005109C6"/>
    <w:rsid w:val="005240BA"/>
    <w:rsid w:val="0052484D"/>
    <w:rsid w:val="00535F73"/>
    <w:rsid w:val="00536C3C"/>
    <w:rsid w:val="005B6D99"/>
    <w:rsid w:val="005D5194"/>
    <w:rsid w:val="006247C5"/>
    <w:rsid w:val="00654CDD"/>
    <w:rsid w:val="0066672A"/>
    <w:rsid w:val="00713310"/>
    <w:rsid w:val="00742241"/>
    <w:rsid w:val="007C4E39"/>
    <w:rsid w:val="00815479"/>
    <w:rsid w:val="0087207E"/>
    <w:rsid w:val="00880864"/>
    <w:rsid w:val="0090038D"/>
    <w:rsid w:val="00904F39"/>
    <w:rsid w:val="0093322A"/>
    <w:rsid w:val="00964C20"/>
    <w:rsid w:val="009D000C"/>
    <w:rsid w:val="00A42590"/>
    <w:rsid w:val="00AB0E30"/>
    <w:rsid w:val="00AD0F1F"/>
    <w:rsid w:val="00AF0689"/>
    <w:rsid w:val="00B23B5E"/>
    <w:rsid w:val="00B47D19"/>
    <w:rsid w:val="00B71FC2"/>
    <w:rsid w:val="00B84EB5"/>
    <w:rsid w:val="00BA5319"/>
    <w:rsid w:val="00BD6E67"/>
    <w:rsid w:val="00C03000"/>
    <w:rsid w:val="00C04394"/>
    <w:rsid w:val="00C161D0"/>
    <w:rsid w:val="00C174B0"/>
    <w:rsid w:val="00C642D9"/>
    <w:rsid w:val="00C93C59"/>
    <w:rsid w:val="00CA1D89"/>
    <w:rsid w:val="00CC37F3"/>
    <w:rsid w:val="00CC516B"/>
    <w:rsid w:val="00D16065"/>
    <w:rsid w:val="00D63B01"/>
    <w:rsid w:val="00D81570"/>
    <w:rsid w:val="00D8641A"/>
    <w:rsid w:val="00DB3EA6"/>
    <w:rsid w:val="00DD48E5"/>
    <w:rsid w:val="00DE3747"/>
    <w:rsid w:val="00DE6516"/>
    <w:rsid w:val="00E41171"/>
    <w:rsid w:val="00E54CF6"/>
    <w:rsid w:val="00E630A6"/>
    <w:rsid w:val="00E93604"/>
    <w:rsid w:val="00E95B09"/>
    <w:rsid w:val="00EB2745"/>
    <w:rsid w:val="00F25387"/>
    <w:rsid w:val="00F30307"/>
    <w:rsid w:val="00F42273"/>
    <w:rsid w:val="00F64D58"/>
    <w:rsid w:val="00F95F57"/>
    <w:rsid w:val="00FC136E"/>
    <w:rsid w:val="00FD379C"/>
    <w:rsid w:val="00FD72D4"/>
    <w:rsid w:val="00FE3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93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667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6667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936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667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6667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38EB-930A-46CE-B2AE-5FF30068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2016-12-22T04:01:00Z</cp:lastPrinted>
  <dcterms:created xsi:type="dcterms:W3CDTF">2016-12-22T04:49:00Z</dcterms:created>
  <dcterms:modified xsi:type="dcterms:W3CDTF">2016-12-22T04:49:00Z</dcterms:modified>
</cp:coreProperties>
</file>