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CE" w:rsidRPr="008707CE" w:rsidRDefault="008707CE" w:rsidP="008707CE">
      <w:pPr>
        <w:pStyle w:val="ab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07CE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</w:p>
    <w:p w:rsidR="008707CE" w:rsidRPr="008707CE" w:rsidRDefault="008707CE" w:rsidP="008707CE">
      <w:pPr>
        <w:pStyle w:val="ab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07C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707CE" w:rsidRDefault="008707CE" w:rsidP="008707CE">
      <w:pPr>
        <w:pStyle w:val="ab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07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07CE" w:rsidRPr="008707CE" w:rsidRDefault="008707CE" w:rsidP="008707CE">
      <w:pPr>
        <w:pStyle w:val="ab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07CE" w:rsidRDefault="008707CE" w:rsidP="008707CE">
      <w:pPr>
        <w:pStyle w:val="ab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8707CE">
        <w:rPr>
          <w:rFonts w:ascii="Times New Roman" w:hAnsi="Times New Roman" w:cs="Times New Roman"/>
          <w:sz w:val="28"/>
          <w:szCs w:val="28"/>
        </w:rPr>
        <w:t xml:space="preserve">.12.2017                                          г. Енисейск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№1343</w:t>
      </w:r>
      <w:r w:rsidRPr="008707CE">
        <w:rPr>
          <w:rFonts w:ascii="Times New Roman" w:hAnsi="Times New Roman" w:cs="Times New Roman"/>
          <w:sz w:val="28"/>
          <w:szCs w:val="28"/>
        </w:rPr>
        <w:t>-п</w:t>
      </w:r>
    </w:p>
    <w:p w:rsidR="002D1E20" w:rsidRPr="00563B5C" w:rsidRDefault="002D1E20" w:rsidP="008707CE">
      <w:pPr>
        <w:pStyle w:val="ab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1E20" w:rsidRPr="00563B5C" w:rsidRDefault="002D1E2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417C7" w:rsidRPr="00563B5C" w:rsidRDefault="001C4BA4" w:rsidP="00563B5C">
      <w:pPr>
        <w:pStyle w:val="ab"/>
        <w:jc w:val="both"/>
        <w:rPr>
          <w:rStyle w:val="21"/>
          <w:rFonts w:eastAsia="Arial Unicode MS"/>
          <w:i w:val="0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563B5C">
        <w:rPr>
          <w:rFonts w:ascii="Times New Roman" w:hAnsi="Times New Roman" w:cs="Times New Roman"/>
          <w:sz w:val="28"/>
          <w:szCs w:val="28"/>
        </w:rPr>
        <w:t>Порядка</w:t>
      </w:r>
      <w:r w:rsidR="002D1E20" w:rsidRPr="00563B5C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2D1E20" w:rsidRPr="00563B5C">
        <w:rPr>
          <w:rStyle w:val="21"/>
          <w:rFonts w:eastAsia="Arial Unicode MS"/>
          <w:i w:val="0"/>
        </w:rPr>
        <w:t>Енисейского района</w:t>
      </w:r>
      <w:proofErr w:type="gramEnd"/>
      <w:r w:rsidRPr="00563B5C">
        <w:rPr>
          <w:rStyle w:val="21"/>
          <w:rFonts w:eastAsia="Arial Unicode MS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 </w:t>
      </w:r>
      <w:r w:rsidR="002D1E20" w:rsidRPr="00563B5C">
        <w:rPr>
          <w:rStyle w:val="21"/>
          <w:rFonts w:eastAsia="Arial Unicode MS"/>
          <w:i w:val="0"/>
        </w:rPr>
        <w:t>Енисейского района</w:t>
      </w:r>
      <w:r w:rsidR="00235329">
        <w:rPr>
          <w:rStyle w:val="21"/>
          <w:rFonts w:eastAsia="Arial Unicode MS"/>
          <w:i w:val="0"/>
        </w:rPr>
        <w:t xml:space="preserve"> и состава уполномоченного органа</w:t>
      </w:r>
    </w:p>
    <w:p w:rsidR="002D1E20" w:rsidRPr="00563B5C" w:rsidRDefault="002D1E2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417C7" w:rsidRPr="00563B5C" w:rsidRDefault="001C4BA4" w:rsidP="00563B5C">
      <w:pPr>
        <w:pStyle w:val="ab"/>
        <w:jc w:val="both"/>
        <w:rPr>
          <w:rStyle w:val="41"/>
          <w:rFonts w:eastAsia="Arial Unicode MS"/>
          <w:i w:val="0"/>
          <w:iCs w:val="0"/>
        </w:rPr>
      </w:pPr>
      <w:proofErr w:type="gramStart"/>
      <w:r w:rsidRPr="00563B5C">
        <w:rPr>
          <w:rFonts w:ascii="Times New Roman" w:hAnsi="Times New Roman" w:cs="Times New Roman"/>
          <w:sz w:val="28"/>
          <w:szCs w:val="28"/>
        </w:rPr>
        <w:t>В соответствии с частью 6 статьи 7, частью 3 статьи 46 Федерального закона от 06.10.2003 № 131-ФЗ «Об общих принципах организации местного самоуправления в Российской Федерации», Законом Красноярского края от 19.03.2015</w:t>
      </w:r>
      <w:r w:rsidR="00C863F5" w:rsidRPr="00563B5C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№8-3265 «Об оценке регулирующего воздействия проектов</w:t>
      </w:r>
      <w:r w:rsidR="00C863F5" w:rsidRPr="00563B5C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и экспертизе муниципальных нормативных правовых актов в Красноярском крае», руководствуясь </w:t>
      </w:r>
      <w:r w:rsidRPr="00563B5C">
        <w:rPr>
          <w:rStyle w:val="41"/>
          <w:rFonts w:eastAsia="Arial Unicode MS"/>
          <w:i w:val="0"/>
          <w:iCs w:val="0"/>
        </w:rPr>
        <w:t>Устав</w:t>
      </w:r>
      <w:r w:rsidR="002E0A18">
        <w:rPr>
          <w:rStyle w:val="41"/>
          <w:rFonts w:eastAsia="Arial Unicode MS"/>
          <w:i w:val="0"/>
          <w:iCs w:val="0"/>
        </w:rPr>
        <w:t>ом</w:t>
      </w:r>
      <w:r w:rsidRPr="00563B5C">
        <w:rPr>
          <w:rStyle w:val="41"/>
          <w:rFonts w:eastAsia="Arial Unicode MS"/>
          <w:i w:val="0"/>
          <w:iCs w:val="0"/>
        </w:rPr>
        <w:t xml:space="preserve"> </w:t>
      </w:r>
      <w:r w:rsidR="00C863F5" w:rsidRPr="00563B5C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563B5C">
        <w:rPr>
          <w:rStyle w:val="41"/>
          <w:rFonts w:eastAsia="Arial Unicode MS"/>
          <w:i w:val="0"/>
          <w:iCs w:val="0"/>
        </w:rPr>
        <w:t xml:space="preserve">, </w:t>
      </w:r>
      <w:r w:rsidR="00C863F5" w:rsidRPr="00563B5C">
        <w:rPr>
          <w:rFonts w:ascii="Times New Roman" w:hAnsi="Times New Roman" w:cs="Times New Roman"/>
          <w:sz w:val="28"/>
          <w:szCs w:val="28"/>
        </w:rPr>
        <w:t>ПОСТАНОВЛЯЮ</w:t>
      </w:r>
      <w:r w:rsidRPr="00563B5C">
        <w:rPr>
          <w:rStyle w:val="41"/>
          <w:rFonts w:eastAsia="Arial Unicode MS"/>
          <w:i w:val="0"/>
          <w:iCs w:val="0"/>
        </w:rPr>
        <w:t>:</w:t>
      </w:r>
      <w:proofErr w:type="gramEnd"/>
    </w:p>
    <w:p w:rsidR="00C863F5" w:rsidRPr="00563B5C" w:rsidRDefault="00C863F5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417C7" w:rsidRDefault="00C863F5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Pr="00563B5C">
        <w:rPr>
          <w:rStyle w:val="21"/>
          <w:rFonts w:eastAsia="Arial Unicode MS"/>
          <w:i w:val="0"/>
        </w:rPr>
        <w:t>Енисейского района</w:t>
      </w:r>
      <w:proofErr w:type="gramEnd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456900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="001C4BA4" w:rsidRPr="00563B5C">
        <w:rPr>
          <w:rFonts w:ascii="Times New Roman" w:hAnsi="Times New Roman" w:cs="Times New Roman"/>
          <w:sz w:val="28"/>
          <w:szCs w:val="28"/>
        </w:rPr>
        <w:t>.</w:t>
      </w:r>
    </w:p>
    <w:p w:rsidR="00456900" w:rsidRPr="00563B5C" w:rsidRDefault="0045690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состав уполномоченного органа по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правовых актов Енисейского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экспертизы муниципальных правовых актов Енисейского района согласно Приложению №2 к настоящему постановлению.</w:t>
      </w:r>
    </w:p>
    <w:p w:rsidR="002417C7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</w:r>
      <w:r w:rsidR="00456900">
        <w:rPr>
          <w:rFonts w:ascii="Times New Roman" w:hAnsi="Times New Roman" w:cs="Times New Roman"/>
          <w:sz w:val="28"/>
          <w:szCs w:val="28"/>
        </w:rPr>
        <w:t>3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563B5C">
        <w:rPr>
          <w:rFonts w:ascii="Times New Roman" w:hAnsi="Times New Roman" w:cs="Times New Roman"/>
          <w:sz w:val="28"/>
          <w:szCs w:val="28"/>
        </w:rPr>
        <w:t>постановления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563B5C">
        <w:rPr>
          <w:rFonts w:ascii="Times New Roman" w:hAnsi="Times New Roman" w:cs="Times New Roman"/>
          <w:sz w:val="28"/>
          <w:szCs w:val="28"/>
        </w:rPr>
        <w:t>первого заместителя главы района Губанова А.Ю.</w:t>
      </w: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</w:r>
      <w:r w:rsidR="00456900">
        <w:rPr>
          <w:rFonts w:ascii="Times New Roman" w:hAnsi="Times New Roman" w:cs="Times New Roman"/>
          <w:sz w:val="28"/>
          <w:szCs w:val="28"/>
        </w:rPr>
        <w:t>4</w:t>
      </w:r>
      <w:r w:rsidRPr="00563B5C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размещения на официальном информационном Интернет-сайте Енисейского района Красноярского края.</w:t>
      </w: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417C7" w:rsidRPr="00563B5C" w:rsidRDefault="001C4BA4" w:rsidP="00563B5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Приложение</w:t>
      </w:r>
      <w:r w:rsidR="00F87F90" w:rsidRPr="00563B5C">
        <w:rPr>
          <w:rFonts w:ascii="Times New Roman" w:hAnsi="Times New Roman" w:cs="Times New Roman"/>
          <w:sz w:val="28"/>
          <w:szCs w:val="28"/>
        </w:rPr>
        <w:t xml:space="preserve"> №1</w:t>
      </w:r>
      <w:r w:rsidRPr="00563B5C">
        <w:rPr>
          <w:rFonts w:ascii="Times New Roman" w:hAnsi="Times New Roman" w:cs="Times New Roman"/>
          <w:sz w:val="28"/>
          <w:szCs w:val="28"/>
        </w:rPr>
        <w:t xml:space="preserve"> к </w:t>
      </w:r>
      <w:r w:rsidR="00F87F90" w:rsidRPr="00563B5C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F87F90" w:rsidRPr="00563B5C" w:rsidRDefault="00F87F90" w:rsidP="00563B5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F87F90" w:rsidRPr="00563B5C" w:rsidRDefault="00F87F90" w:rsidP="00563B5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от __.12.2017 №_____ -</w:t>
      </w:r>
      <w:proofErr w:type="gramStart"/>
      <w:r w:rsidRPr="00563B5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1C4BA4" w:rsidP="00563B5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B5C">
        <w:rPr>
          <w:rFonts w:ascii="Times New Roman" w:hAnsi="Times New Roman" w:cs="Times New Roman"/>
          <w:b/>
          <w:sz w:val="28"/>
          <w:szCs w:val="28"/>
        </w:rPr>
        <w:t>Порядок проведения оценки регулирующего воздействия проектов</w:t>
      </w:r>
    </w:p>
    <w:p w:rsidR="002417C7" w:rsidRPr="00563B5C" w:rsidRDefault="001C4BA4" w:rsidP="00563B5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B5C"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</w:t>
      </w:r>
      <w:r w:rsidR="00F87F90" w:rsidRPr="00563B5C">
        <w:rPr>
          <w:rStyle w:val="31"/>
          <w:rFonts w:eastAsia="Arial Unicode MS"/>
          <w:i w:val="0"/>
        </w:rPr>
        <w:t>Енисейского района</w:t>
      </w:r>
      <w:r w:rsidR="00F87F90" w:rsidRPr="00563B5C">
        <w:rPr>
          <w:rStyle w:val="31"/>
          <w:rFonts w:eastAsia="Arial Unicode MS"/>
        </w:rPr>
        <w:t xml:space="preserve"> </w:t>
      </w:r>
      <w:r w:rsidRPr="00563B5C">
        <w:rPr>
          <w:rFonts w:ascii="Times New Roman" w:hAnsi="Times New Roman" w:cs="Times New Roman"/>
          <w:b/>
          <w:sz w:val="28"/>
          <w:szCs w:val="28"/>
        </w:rPr>
        <w:t>и экспертизы муниципальных нормативных правовых актов</w:t>
      </w:r>
    </w:p>
    <w:p w:rsidR="002417C7" w:rsidRPr="00563B5C" w:rsidRDefault="00F87F90" w:rsidP="00563B5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B5C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</w:p>
    <w:p w:rsidR="00563B5C" w:rsidRDefault="00563B5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417C7" w:rsidRPr="00563B5C" w:rsidRDefault="00563B5C" w:rsidP="00563B5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B5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C4BA4" w:rsidRPr="00563B5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417C7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проведения оценки регулирующего воздействия проектов муниципальных нормативных правовых актов органов местного самоуправления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</w:rPr>
        <w:t>,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оценка регулирующего воздействия), и экспертизы муниципальных нормативных правовых актов органов местного самоуправления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</w:rPr>
        <w:t>,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 (далее - экспертиза).</w:t>
      </w:r>
      <w:proofErr w:type="gramEnd"/>
    </w:p>
    <w:p w:rsidR="002417C7" w:rsidRPr="00563B5C" w:rsidRDefault="00F87F90" w:rsidP="00563B5C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проводится </w:t>
      </w:r>
      <w:r w:rsidR="001C4BA4" w:rsidRPr="002E0A18">
        <w:rPr>
          <w:rStyle w:val="21"/>
          <w:rFonts w:eastAsia="Arial Unicode MS"/>
          <w:i w:val="0"/>
        </w:rPr>
        <w:t>уполномоченны</w:t>
      </w:r>
      <w:r w:rsidRPr="002E0A18">
        <w:rPr>
          <w:rStyle w:val="21"/>
          <w:rFonts w:eastAsia="Arial Unicode MS"/>
          <w:i w:val="0"/>
        </w:rPr>
        <w:t>м</w:t>
      </w:r>
      <w:r w:rsidR="001C4BA4" w:rsidRPr="002E0A18">
        <w:rPr>
          <w:rStyle w:val="21"/>
          <w:rFonts w:eastAsia="Arial Unicode MS"/>
          <w:i w:val="0"/>
        </w:rPr>
        <w:t xml:space="preserve"> орган</w:t>
      </w:r>
      <w:r w:rsidRPr="002E0A18">
        <w:rPr>
          <w:rStyle w:val="21"/>
          <w:rFonts w:eastAsia="Arial Unicode MS"/>
          <w:i w:val="0"/>
        </w:rPr>
        <w:t>ом</w:t>
      </w:r>
      <w:r w:rsidR="002E0A18">
        <w:rPr>
          <w:rStyle w:val="21"/>
          <w:rFonts w:eastAsia="Arial Unicode MS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в целях выявления в проектах муниципальных нормативных правовых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  <w:i w:val="0"/>
        </w:rPr>
        <w:t>.</w:t>
      </w:r>
    </w:p>
    <w:p w:rsidR="002417C7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Экспертиза проводится </w:t>
      </w:r>
      <w:r w:rsidRPr="002E0A18">
        <w:rPr>
          <w:rStyle w:val="21"/>
          <w:rFonts w:eastAsia="Arial Unicode MS"/>
          <w:i w:val="0"/>
        </w:rPr>
        <w:t>уполномоченным органом</w:t>
      </w:r>
      <w:r w:rsidR="002E0A18">
        <w:rPr>
          <w:rFonts w:ascii="Times New Roman" w:hAnsi="Times New Roman" w:cs="Times New Roman"/>
          <w:sz w:val="28"/>
          <w:szCs w:val="28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2E0A18" w:rsidRPr="00563B5C" w:rsidRDefault="002E0A18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Состав уполномоченного органа утверждается постановлением Администрации Енисейского района.</w:t>
      </w:r>
    </w:p>
    <w:p w:rsidR="00563B5C" w:rsidRDefault="00563B5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B5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C4BA4" w:rsidRPr="00563B5C">
        <w:rPr>
          <w:rFonts w:ascii="Times New Roman" w:hAnsi="Times New Roman" w:cs="Times New Roman"/>
          <w:b/>
          <w:sz w:val="28"/>
          <w:szCs w:val="28"/>
        </w:rPr>
        <w:t>Порядок проведения оценки регулирующего воздействия</w:t>
      </w:r>
    </w:p>
    <w:p w:rsidR="002417C7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Оценке регулирующего воздействия подлежат проекты муниципальных нормативных правовых актов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>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 правового акта, проект).</w:t>
      </w:r>
    </w:p>
    <w:p w:rsidR="002417C7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Не подлежат оценке регулирующего воздействия проекты нормативных правовых актов </w:t>
      </w:r>
      <w:r w:rsidRPr="00563B5C">
        <w:rPr>
          <w:rStyle w:val="21"/>
          <w:rFonts w:eastAsia="Arial Unicode MS"/>
          <w:i w:val="0"/>
        </w:rPr>
        <w:t>Енисейского районного совета депутатов</w:t>
      </w:r>
      <w:r w:rsidR="001C4BA4" w:rsidRPr="00563B5C">
        <w:rPr>
          <w:rStyle w:val="21"/>
          <w:rFonts w:eastAsia="Arial Unicode MS"/>
        </w:rPr>
        <w:t>:</w:t>
      </w:r>
    </w:p>
    <w:p w:rsidR="002417C7" w:rsidRPr="00563B5C" w:rsidRDefault="001C4BA4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B5C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563B5C">
        <w:rPr>
          <w:rFonts w:ascii="Times New Roman" w:hAnsi="Times New Roman" w:cs="Times New Roman"/>
          <w:sz w:val="28"/>
          <w:szCs w:val="28"/>
        </w:rPr>
        <w:t>, изменяющих, приостанавливающих, отменяющих местные налоги и сборы;</w:t>
      </w:r>
    </w:p>
    <w:p w:rsidR="002417C7" w:rsidRPr="00563B5C" w:rsidRDefault="001C4BA4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B5C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563B5C">
        <w:rPr>
          <w:rFonts w:ascii="Times New Roman" w:hAnsi="Times New Roman" w:cs="Times New Roman"/>
          <w:sz w:val="28"/>
          <w:szCs w:val="28"/>
        </w:rPr>
        <w:t xml:space="preserve"> бюджетные правоотношения.</w:t>
      </w:r>
    </w:p>
    <w:p w:rsidR="002417C7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Разработчиками проектов муниципальных нормативных правовых актов являются органы местного самоуправления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, иные субъекты </w:t>
      </w:r>
      <w:r w:rsidR="001C4BA4" w:rsidRPr="00563B5C">
        <w:rPr>
          <w:rFonts w:ascii="Times New Roman" w:hAnsi="Times New Roman" w:cs="Times New Roman"/>
          <w:sz w:val="28"/>
          <w:szCs w:val="28"/>
        </w:rPr>
        <w:lastRenderedPageBreak/>
        <w:t xml:space="preserve">правотворческой инициативы, определенные Уставом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(далее - разработчики).</w:t>
      </w:r>
    </w:p>
    <w:p w:rsidR="002417C7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="001C4BA4" w:rsidRPr="00563B5C">
        <w:rPr>
          <w:rFonts w:ascii="Times New Roman" w:hAnsi="Times New Roman" w:cs="Times New Roman"/>
          <w:sz w:val="28"/>
          <w:szCs w:val="28"/>
        </w:rPr>
        <w:t>На разработчика возлагаются следующие функции:</w:t>
      </w:r>
    </w:p>
    <w:p w:rsidR="002417C7" w:rsidRPr="00563B5C" w:rsidRDefault="001C4BA4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-идентификация положений, указанных в пункте 1.2 настоящего Порядка, в подготовленном проекте правового акта;</w:t>
      </w:r>
    </w:p>
    <w:p w:rsidR="002417C7" w:rsidRPr="00563B5C" w:rsidRDefault="001C4BA4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-направление проекта правового акта с пояснительной запиской к нему в уполномоченный орган;</w:t>
      </w:r>
    </w:p>
    <w:p w:rsidR="002417C7" w:rsidRPr="00563B5C" w:rsidRDefault="001C4BA4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-доработка проекта правового акта в случае, если в заключении об оценке регулирующего воздействия сделан вывод о наличии в проекте положений, указанных в пункте 1.2 настоящего Порядка.</w:t>
      </w:r>
    </w:p>
    <w:p w:rsidR="002417C7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2.5. </w:t>
      </w:r>
      <w:r w:rsidR="001C4BA4" w:rsidRPr="00563B5C">
        <w:rPr>
          <w:rFonts w:ascii="Times New Roman" w:hAnsi="Times New Roman" w:cs="Times New Roman"/>
          <w:sz w:val="28"/>
          <w:szCs w:val="28"/>
        </w:rPr>
        <w:t>На уполномоченный орган возлагаются следующие функции:</w:t>
      </w:r>
    </w:p>
    <w:p w:rsidR="002417C7" w:rsidRPr="00563B5C" w:rsidRDefault="001C4BA4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-организация и проведение публичного обсуждения проекта правового акта,</w:t>
      </w:r>
      <w:r w:rsidR="00A636E9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включая: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F87F90" w:rsidRPr="00563B5C">
        <w:rPr>
          <w:rStyle w:val="21"/>
          <w:rFonts w:eastAsia="Arial Unicode MS"/>
          <w:i w:val="0"/>
        </w:rPr>
        <w:t>Енисейского района</w:t>
      </w:r>
      <w:r w:rsidRPr="00563B5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официальный сайт) уведомления о проведении публичного обсуждения проекта правового акта (далее - Уведомление),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составление отчета о результатах публичного обсуждения (далее - Отчет) и размещение его на официальном сайте;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подготовка заключения об оценке регулирующего воздействия проекта (далее - Заключение) и размещение его на официальном сайте.</w:t>
      </w:r>
    </w:p>
    <w:p w:rsidR="002417C7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2.6. </w:t>
      </w:r>
      <w:r w:rsidR="001C4BA4" w:rsidRPr="00563B5C">
        <w:rPr>
          <w:rFonts w:ascii="Times New Roman" w:hAnsi="Times New Roman" w:cs="Times New Roman"/>
          <w:sz w:val="28"/>
          <w:szCs w:val="28"/>
        </w:rPr>
        <w:t>Для проведения оценки регулирующего воздействия разработчик направляет в уполномоченный орган проект правового акта и пояснительную записку к нему.</w:t>
      </w:r>
    </w:p>
    <w:p w:rsidR="002417C7" w:rsidRPr="00563B5C" w:rsidRDefault="001C4BA4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В пояснительной записке к проекту отражаются следующие сведения: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общая информация (разработчик, вид и наименование акта);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 регулирование;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оценка дополнительных расходов (доходов) местных бюджетов, связанных с введением предлагаемого правового регулирования;</w:t>
      </w:r>
    </w:p>
    <w:p w:rsidR="002417C7" w:rsidRPr="00563B5C" w:rsidRDefault="001C4BA4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иная информация, позволяющая оценить обоснованность предлагаемого регулирования, а также вероятность возникновения негативных социально- экономических последствий реализации принятых решений;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акта, которые, по мнению разработчика, следует вынести на публичное обсуждение.</w:t>
      </w:r>
    </w:p>
    <w:p w:rsidR="002417C7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2.7.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случае отсутствия в пояснительной записке к проекту сведений, предусмотренных пунктом 2.6 настоящего Порядка, уполномоченный орган в течение 1 рабочего дня возвращает представленные документы разработчику на доработку.</w:t>
      </w:r>
    </w:p>
    <w:p w:rsidR="002417C7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2.8.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предварительную оценку </w:t>
      </w:r>
      <w:r w:rsidR="001C4BA4" w:rsidRPr="00563B5C">
        <w:rPr>
          <w:rFonts w:ascii="Times New Roman" w:hAnsi="Times New Roman" w:cs="Times New Roman"/>
          <w:sz w:val="28"/>
          <w:szCs w:val="28"/>
        </w:rPr>
        <w:lastRenderedPageBreak/>
        <w:t xml:space="preserve">регулирующего воздействия поступившего проекта правового акта в срок не более 2 рабочих дней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его поступления в целях выявления в проекте положений, которыми устанавливаются новые или изменяются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</w:r>
    </w:p>
    <w:p w:rsidR="002417C7" w:rsidRPr="00563B5C" w:rsidRDefault="001C4BA4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предварительной оценки регулирующего воздействия будет установлено, что проект правового акта не содержит положений, перечисленных в абзаце первом настоящего пункта, либо относится к категории проектов, указанных в пункте 2.2 настоящего Порядка, уполномоченный орган направляет разработчику уведомление об отсутствии </w:t>
      </w:r>
      <w:proofErr w:type="gramStart"/>
      <w:r w:rsidRPr="00563B5C">
        <w:rPr>
          <w:rFonts w:ascii="Times New Roman" w:hAnsi="Times New Roman" w:cs="Times New Roman"/>
          <w:sz w:val="28"/>
          <w:szCs w:val="28"/>
        </w:rPr>
        <w:t>необходимости проведения оценки регулирующего воздействия проекта правового акта</w:t>
      </w:r>
      <w:proofErr w:type="gramEnd"/>
      <w:r w:rsidRPr="00563B5C">
        <w:rPr>
          <w:rFonts w:ascii="Times New Roman" w:hAnsi="Times New Roman" w:cs="Times New Roman"/>
          <w:sz w:val="28"/>
          <w:szCs w:val="28"/>
        </w:rPr>
        <w:t>.</w:t>
      </w:r>
    </w:p>
    <w:p w:rsidR="002417C7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2.9.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>Публичное обсуждение правового акта проводится в целях оценки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и иными лицами, интересы которых прямо или косвенно затрагиваются проектом правового акта (далее - участники публичного обсуждения), проекта правового акта на предмет выявления в нем положений, вводящих избыточные обязанности, запреты</w:t>
      </w:r>
      <w:proofErr w:type="gramEnd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</w:t>
      </w:r>
      <w:r w:rsidRPr="00563B5C">
        <w:rPr>
          <w:rFonts w:ascii="Times New Roman" w:hAnsi="Times New Roman" w:cs="Times New Roman"/>
          <w:sz w:val="28"/>
          <w:szCs w:val="28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</w:rPr>
        <w:t>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В целях публичного обсуждения на официальном сайте размещаются: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проект правового акта, в отношении которого проводится оценка регулирующего воздействия;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иные материалы и информация по усмотрению уполномоченного органа.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Уполномоченный орган вправе дополнить представленный разработчиком перечень вопросов по проекту, выносимых на публичное обсуждение.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Уведомление, проект правового акта подлежат размещению на официальном сайте в течение 3 рабочих дней со дня поступления проекта в уполномоченный орган.</w:t>
      </w:r>
    </w:p>
    <w:p w:rsidR="002417C7" w:rsidRPr="00563B5C" w:rsidRDefault="00CA15B2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2.10. </w:t>
      </w:r>
      <w:r w:rsidR="001C4BA4" w:rsidRPr="00563B5C">
        <w:rPr>
          <w:rFonts w:ascii="Times New Roman" w:hAnsi="Times New Roman" w:cs="Times New Roman"/>
          <w:sz w:val="28"/>
          <w:szCs w:val="28"/>
        </w:rPr>
        <w:t>Срок проведения публичного обсуждения проекта правового акта, указываемый в Уведомлении, устанавливается уполномоченным органом и должен составлять не менее 15 календарных дней со дня размещения Уведомления и проекта на официальном сайте. Публичное обсуждение должно быть завершено не позднее 25 календарных дней со дня поступления проекта правового акта в уполномоченный орган.</w:t>
      </w:r>
    </w:p>
    <w:p w:rsidR="002417C7" w:rsidRPr="00563B5C" w:rsidRDefault="00CA15B2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2.11.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публичного обсуждения уполномоченный орган составляет Отчет, в который включаются сведения о поступивших предложениях, замечаниях, мнениях участников публичного обсуждения по </w:t>
      </w:r>
      <w:r w:rsidR="001C4BA4" w:rsidRPr="00563B5C">
        <w:rPr>
          <w:rFonts w:ascii="Times New Roman" w:hAnsi="Times New Roman" w:cs="Times New Roman"/>
          <w:sz w:val="28"/>
          <w:szCs w:val="28"/>
        </w:rPr>
        <w:lastRenderedPageBreak/>
        <w:t>проекту правового акта.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Отчет о проведении публичного обсуждения проекта правового акта подписывается руководителем уполномоченного органа и размещается на официальном сайте в срок не позднее 5 рабочих дней со дня окончания срока публичного обсуждения.</w:t>
      </w:r>
    </w:p>
    <w:p w:rsidR="002417C7" w:rsidRPr="00563B5C" w:rsidRDefault="00CA15B2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2.12. </w:t>
      </w:r>
      <w:r w:rsidR="001C4BA4" w:rsidRPr="00563B5C">
        <w:rPr>
          <w:rFonts w:ascii="Times New Roman" w:hAnsi="Times New Roman" w:cs="Times New Roman"/>
          <w:sz w:val="28"/>
          <w:szCs w:val="28"/>
        </w:rPr>
        <w:t>С учетом результатов публичного обсуждения уполномоченным органом подготавливается заключение об оценке регулирующего воздействия проекта, которое должно содержать вывод об отсутствии или наличии в проекте положений, указанных в пункте 1.2 настоящего Порядка.</w:t>
      </w:r>
    </w:p>
    <w:p w:rsidR="002417C7" w:rsidRPr="00563B5C" w:rsidRDefault="001C4BA4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Заключение направляется разработчику и размещается на официальном сайте в срок не более 30 календарных дней со дня поступления проекта в уполномоченный орган.</w:t>
      </w:r>
    </w:p>
    <w:p w:rsidR="002417C7" w:rsidRPr="00563B5C" w:rsidRDefault="00CA15B2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2.13.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случае если в Заключении сделаны выводы о наличии положений, указанных в пункте 1.2 настоящего Порядка, оно должно содержать обоснование таких выводов, а также требование к разработчику о доработке проекта и устранении замечаний, указанных в Заключении.</w:t>
      </w:r>
    </w:p>
    <w:p w:rsidR="002417C7" w:rsidRPr="00563B5C" w:rsidRDefault="00CA15B2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2.14.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При поступлении Заключения, в котором сделан вывод о наличии в проекте положений, указанных в пункте 1.2 настоящего Порядка, разработчик дорабатывает проект правового акта и устраняет замечания, указанные в Заключении, в срок не более 15 рабочих дней со дня получения Заключения.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После доработки проекта и устранения замечаний разработчик в срок не позднее 2 рабочих дней </w:t>
      </w:r>
      <w:proofErr w:type="gramStart"/>
      <w:r w:rsidRPr="00563B5C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563B5C">
        <w:rPr>
          <w:rFonts w:ascii="Times New Roman" w:hAnsi="Times New Roman" w:cs="Times New Roman"/>
          <w:sz w:val="28"/>
          <w:szCs w:val="28"/>
        </w:rPr>
        <w:t xml:space="preserve"> срока доработки проекта направляет проект правового акта в уполномоченный орган.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рассматривает доработанный проект, дает оценку внесенным изменениям на предмет полноты устранения замечаний, а также отсутствия в них положений, указанных в пункте 1.2 настоящего Порядка, и подготавливает новое Заключение.</w:t>
      </w:r>
    </w:p>
    <w:p w:rsidR="002417C7" w:rsidRPr="00563B5C" w:rsidRDefault="00CA15B2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2.15.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случае если разработчик не согласен с Заключением, то в течение 3 рабочих дней со дня получения Заключения он направляет в уполномоченный орган письмо о необходимости рассмотрения разногласий с мотивированным обоснованием своей позиции.</w:t>
      </w:r>
    </w:p>
    <w:p w:rsidR="002417C7" w:rsidRPr="00563B5C" w:rsidRDefault="00CA15B2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2.16.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Уполномоченный орган в срок не более 7 рабочих дней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письма о необходимости рассмотрения разногласий проводит с разработчиком проекта правового акта согласительное совещание.</w:t>
      </w:r>
    </w:p>
    <w:p w:rsidR="002417C7" w:rsidRPr="00563B5C" w:rsidRDefault="001C4BA4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Итоги проведения согласительного совещания оформляются протоколом и подписываются руководителем уполномоченного органа и разработчиком не позднее 2 рабочих дней со дня проведения согласительного совещания. Подготовка протокола осуществляется уполномоченным органом.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В случае достижения согласованного решения по итогам согласительного совещания проект правового акта дорабатывается разработчиком с учетом достигнутых договоренностей по разногласиям, указанных в протоколе согласительного совещания. Протокол согласительного совещания приобщается к Заключению.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В случае не достижения согласованного решения по итогам согласительного совещания протокол согласительного совещания с указанием сути разногласий по Заключению между уполномоченным органом и разработчиком с приложением позиции разработчика, оформленной отдельным документом, в обязательном порядке прилагаются к проекту правового акта, Заключению и учитываются при </w:t>
      </w:r>
      <w:r w:rsidRPr="00563B5C">
        <w:rPr>
          <w:rFonts w:ascii="Times New Roman" w:hAnsi="Times New Roman" w:cs="Times New Roman"/>
          <w:sz w:val="28"/>
          <w:szCs w:val="28"/>
        </w:rPr>
        <w:lastRenderedPageBreak/>
        <w:t>принятии нормативного правового акта.</w:t>
      </w:r>
    </w:p>
    <w:p w:rsidR="002417C7" w:rsidRPr="00563B5C" w:rsidRDefault="00CA15B2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2.17.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Принятие проекта правового акта без Заключения не допускается.</w:t>
      </w:r>
    </w:p>
    <w:p w:rsidR="002417C7" w:rsidRDefault="00CA15B2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2.18. </w:t>
      </w:r>
      <w:r w:rsidR="001C4BA4" w:rsidRPr="00563B5C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воздействия, в котором сделан вывод о наличии в проекте правового акта положений, указанных в пункте 1.2 настоящего Порядка, не является препятствием к принятию нормативного правового акта.</w:t>
      </w:r>
    </w:p>
    <w:p w:rsidR="00563B5C" w:rsidRPr="00563B5C" w:rsidRDefault="00563B5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417C7" w:rsidRPr="00563B5C" w:rsidRDefault="00CA15B2" w:rsidP="00563B5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B5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C4BA4" w:rsidRPr="00563B5C">
        <w:rPr>
          <w:rFonts w:ascii="Times New Roman" w:hAnsi="Times New Roman" w:cs="Times New Roman"/>
          <w:b/>
          <w:sz w:val="28"/>
          <w:szCs w:val="28"/>
        </w:rPr>
        <w:t>Порядок проведения экспертизы</w:t>
      </w:r>
    </w:p>
    <w:p w:rsidR="002417C7" w:rsidRPr="00563B5C" w:rsidRDefault="00563B5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Экспертиза проводится в отношении муниципальных нормативных правовых актов органов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2417C7" w:rsidRPr="00563B5C" w:rsidRDefault="00563B5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1C4BA4" w:rsidRPr="00563B5C">
        <w:rPr>
          <w:rFonts w:ascii="Times New Roman" w:hAnsi="Times New Roman" w:cs="Times New Roman"/>
          <w:sz w:val="28"/>
          <w:szCs w:val="28"/>
        </w:rPr>
        <w:t>Экспертиза проводится в отношении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2417C7" w:rsidRPr="00563B5C" w:rsidRDefault="00563B5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Проведение экспертизы правовых актов предусматривает следующие этапы: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формирование и утверждение уполномоченным органом ежегодного плана проведения экспертизы правовых актов (далее - План);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размещение плана проведения экспертизы на официальном сайте;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подготовка заключения по результатам экспертизы (далее - Заключение).</w:t>
      </w:r>
    </w:p>
    <w:p w:rsidR="002417C7" w:rsidRPr="00563B5C" w:rsidRDefault="00563B5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План на следующий календарный год формируется уполномоченным органом и утверждается руководителем уполномоченного органа до </w:t>
      </w:r>
      <w:r w:rsidR="00A636E9">
        <w:rPr>
          <w:rFonts w:ascii="Times New Roman" w:hAnsi="Times New Roman" w:cs="Times New Roman"/>
          <w:sz w:val="28"/>
          <w:szCs w:val="28"/>
        </w:rPr>
        <w:t>31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декабря текущего календарного года.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В План включаются действующие правовые акты, в отношении которых имеются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Данные сведения могут быть получены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</w:t>
      </w:r>
      <w:proofErr w:type="gramStart"/>
      <w:r w:rsidRPr="00563B5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63B5C">
        <w:rPr>
          <w:rFonts w:ascii="Times New Roman" w:hAnsi="Times New Roman" w:cs="Times New Roman"/>
          <w:sz w:val="28"/>
          <w:szCs w:val="28"/>
        </w:rPr>
        <w:t>: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органов государственной власти Красноярского края;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лиц, замещающих муниципальные должности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Style w:val="21"/>
          <w:rFonts w:eastAsia="Arial Unicode MS"/>
        </w:rPr>
        <w:t>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деятельности, их ассоциаций и союзов;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иных заинтересованных лиц.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В целях формирования Плана уполномоченный орган вправе также запрашивать в органах и организациях, целью деятельности которых является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предпринимательства, информацию о правовых актах, содержащих, по их мнению, положения, указанные в пункте 1.3 настоящего Порядка.</w:t>
      </w:r>
    </w:p>
    <w:p w:rsidR="002417C7" w:rsidRPr="00563B5C" w:rsidRDefault="00563B5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3.5. </w:t>
      </w:r>
      <w:r w:rsidR="001C4BA4" w:rsidRPr="00563B5C">
        <w:rPr>
          <w:rFonts w:ascii="Times New Roman" w:hAnsi="Times New Roman" w:cs="Times New Roman"/>
          <w:sz w:val="28"/>
          <w:szCs w:val="28"/>
        </w:rPr>
        <w:t>План должен содержать следующие сведения: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lastRenderedPageBreak/>
        <w:t>реквизиты правовых актов, подлежащих экспертизе (орган принявший, правовой акт, вид правового акта, наименование, даты принятия и вступления в силу, номер, редакция);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основание включения правового акта в План (инициатор проведения экспертизы);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разработчик правового акта, либо орган местного самоуправления, в полномочия которого входит регулирование данной сферы правоотношений;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срок проведения экспертизы правовых актов, определяемый в соответствии с пунктом 3.7 настоящего Порядка (дата начала и дата окончания проведения экспертизы).</w:t>
      </w:r>
    </w:p>
    <w:p w:rsidR="002417C7" w:rsidRPr="00563B5C" w:rsidRDefault="00563B5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="001C4BA4" w:rsidRPr="00563B5C">
        <w:rPr>
          <w:rFonts w:ascii="Times New Roman" w:hAnsi="Times New Roman" w:cs="Times New Roman"/>
          <w:sz w:val="28"/>
          <w:szCs w:val="28"/>
        </w:rPr>
        <w:t>Утвержденный руководителем уполномоченного органа План размещается на официальном сайте в течение 5 рабочих дней со дня его утверждения.</w:t>
      </w:r>
    </w:p>
    <w:p w:rsidR="002417C7" w:rsidRPr="00563B5C" w:rsidRDefault="00563B5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3.7.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Срок проведения экспертизы правового акта устанавливается в Плане и не должен превышать </w:t>
      </w:r>
      <w:r w:rsidR="001C4BA4" w:rsidRPr="00A636E9">
        <w:rPr>
          <w:rStyle w:val="21"/>
          <w:rFonts w:eastAsia="Arial Unicode MS"/>
          <w:i w:val="0"/>
        </w:rPr>
        <w:t>60 календарных дней</w:t>
      </w:r>
      <w:r w:rsidR="001C4BA4" w:rsidRPr="00563B5C">
        <w:rPr>
          <w:rStyle w:val="21"/>
          <w:rFonts w:eastAsia="Arial Unicode MS"/>
        </w:rPr>
        <w:t>.</w:t>
      </w:r>
    </w:p>
    <w:p w:rsidR="002417C7" w:rsidRPr="00563B5C" w:rsidRDefault="00563B5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3.8.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ходе проведения экспертизы уполномоченный орган проводит исследование правового акта на предмет наличия положений, необоснованно затрудняющих осуществление предпринимательской и инвестиционной деятельности.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запрашивать у органа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Style w:val="21"/>
          <w:rFonts w:eastAsia="Arial Unicode MS"/>
        </w:rPr>
        <w:t>,</w:t>
      </w:r>
      <w:r w:rsidRPr="00563B5C">
        <w:rPr>
          <w:rFonts w:ascii="Times New Roman" w:hAnsi="Times New Roman" w:cs="Times New Roman"/>
          <w:sz w:val="28"/>
          <w:szCs w:val="28"/>
        </w:rPr>
        <w:t xml:space="preserve"> принявшего правовой акт, необходимую информацию, а также обращаться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По результатам экспертизы уполномоченным органом подготавливается Заключение об экспертизе, содержащее вывод об отсутствии или наличии в правовом акте положений, указанных в абзаце первом настоящего пункта.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Уполномоченный орган размещает Заключение на официальном сайте в срок не более 30 календарных дней со дня, установленного в Плане в качестве даты окончания проведения экспертизы.</w:t>
      </w:r>
    </w:p>
    <w:p w:rsidR="002417C7" w:rsidRPr="00563B5C" w:rsidRDefault="00563B5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3.9.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случае выявления в правовом акте положений, необоснованно</w:t>
      </w:r>
      <w:r w:rsidR="00A636E9">
        <w:rPr>
          <w:rFonts w:ascii="Times New Roman" w:hAnsi="Times New Roman" w:cs="Times New Roman"/>
          <w:sz w:val="28"/>
          <w:szCs w:val="28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затрудняющих осуществление предпринимательской и инвестиционной деятельности, уполномоченный орган вносит в орган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>,</w:t>
      </w:r>
      <w:r w:rsidR="00A636E9">
        <w:rPr>
          <w:rFonts w:ascii="Times New Roman" w:hAnsi="Times New Roman" w:cs="Times New Roman"/>
          <w:sz w:val="28"/>
          <w:szCs w:val="28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принявший правовой акт,</w:t>
      </w:r>
      <w:r w:rsidR="00A636E9">
        <w:rPr>
          <w:rFonts w:ascii="Times New Roman" w:hAnsi="Times New Roman" w:cs="Times New Roman"/>
          <w:sz w:val="28"/>
          <w:szCs w:val="28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предложения об отмене или изменении правового акта с приложением копии Заключения.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Style w:val="21"/>
          <w:rFonts w:eastAsia="Arial Unicode MS"/>
        </w:rPr>
        <w:t xml:space="preserve">, </w:t>
      </w:r>
      <w:r w:rsidRPr="00563B5C">
        <w:rPr>
          <w:rFonts w:ascii="Times New Roman" w:hAnsi="Times New Roman" w:cs="Times New Roman"/>
          <w:sz w:val="28"/>
          <w:szCs w:val="28"/>
        </w:rPr>
        <w:t>получивший такие Заключение и предложения, в течение 30 календарных дней со дня их получения принимает меры по устранению в правовом акте выявленных положений, предусмотренных пунктом 1.3 настоящего Порядка, и информирует уполномоченный орган о принятых мерах.</w:t>
      </w:r>
    </w:p>
    <w:p w:rsidR="002417C7" w:rsidRPr="00563B5C" w:rsidRDefault="00563B5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3.10.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В случае если орган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</w:rPr>
        <w:t>,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принявший правовой акт, не согласен с Заключением и предложениями уполномоченного органа, то в течение 15 календарных дней со дня получения Заключения, предложений он направляет в уполномоченный орган уведомление с мотивированным обоснованием своего решения.</w:t>
      </w:r>
    </w:p>
    <w:p w:rsidR="002417C7" w:rsidRPr="00563B5C" w:rsidRDefault="00563B5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ab/>
        <w:t xml:space="preserve">3.11.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Уполномоченный орган в срок не более 7 рабочих дней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 уведомления о необходимости рассмотрения разногласий проводит с органом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</w:rPr>
        <w:t xml:space="preserve">,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принявшим правовой акт, </w:t>
      </w:r>
      <w:r w:rsidR="001C4BA4" w:rsidRPr="00563B5C">
        <w:rPr>
          <w:rFonts w:ascii="Times New Roman" w:hAnsi="Times New Roman" w:cs="Times New Roman"/>
          <w:sz w:val="28"/>
          <w:szCs w:val="28"/>
        </w:rPr>
        <w:lastRenderedPageBreak/>
        <w:t>согласительное совещание.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Итоги проведения согласительного совещания оформляются протоколом и подписываются руководителями уполномоченного органа и органа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Style w:val="21"/>
          <w:rFonts w:eastAsia="Arial Unicode MS"/>
        </w:rPr>
        <w:t>,</w:t>
      </w:r>
      <w:r w:rsidRPr="00563B5C">
        <w:rPr>
          <w:rFonts w:ascii="Times New Roman" w:hAnsi="Times New Roman" w:cs="Times New Roman"/>
          <w:sz w:val="28"/>
          <w:szCs w:val="28"/>
        </w:rPr>
        <w:t xml:space="preserve"> принявшего</w:t>
      </w:r>
      <w:r w:rsidR="00563B5C" w:rsidRPr="00563B5C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правовой акт, не позднее 2 рабочих дней со дня проведения согласительного совещания. Подготовка протокола осуществляется уполномоченным органом.</w:t>
      </w:r>
    </w:p>
    <w:p w:rsidR="002417C7" w:rsidRPr="00563B5C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В случае достижения согласованного решения по итогам согласительного совещания правовой акт дорабатывается органом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Fonts w:ascii="Times New Roman" w:hAnsi="Times New Roman" w:cs="Times New Roman"/>
          <w:sz w:val="28"/>
          <w:szCs w:val="28"/>
        </w:rPr>
        <w:t xml:space="preserve"> его принявшим с учетом достигнутых договоренностей по разногласиям, указанных в протоколе согласительного совещания. Протокол согласительного совещания приобщается к Заключению.</w:t>
      </w:r>
    </w:p>
    <w:p w:rsidR="00456900" w:rsidRDefault="001C4BA4" w:rsidP="00A636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B5C">
        <w:rPr>
          <w:rFonts w:ascii="Times New Roman" w:hAnsi="Times New Roman" w:cs="Times New Roman"/>
          <w:sz w:val="28"/>
          <w:szCs w:val="28"/>
        </w:rPr>
        <w:t xml:space="preserve">В случае не достижения согласованного решения по итогам согласительного совещания протокол согласительного совещания с указанием сути разногласий по Заключению между уполномоченным органом и органом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Fonts w:ascii="Times New Roman" w:hAnsi="Times New Roman" w:cs="Times New Roman"/>
          <w:sz w:val="28"/>
          <w:szCs w:val="28"/>
        </w:rPr>
        <w:t>, принявшим правовой акт, с приложением позиции последнего, оформленной отдельным документом, в обязательном порядке прилагаются к Заключению и размещаются на официальном сайте вместе с Заключением.</w:t>
      </w:r>
      <w:proofErr w:type="gramEnd"/>
    </w:p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456900" w:rsidRPr="00456900" w:rsidRDefault="00456900" w:rsidP="00456900"/>
    <w:p w:rsidR="002417C7" w:rsidRDefault="002417C7" w:rsidP="00456900"/>
    <w:p w:rsidR="00456900" w:rsidRPr="00563B5C" w:rsidRDefault="00456900" w:rsidP="0045690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Приложение №</w:t>
      </w:r>
      <w:r w:rsidR="002E0A18">
        <w:rPr>
          <w:rFonts w:ascii="Times New Roman" w:hAnsi="Times New Roman" w:cs="Times New Roman"/>
          <w:sz w:val="28"/>
          <w:szCs w:val="28"/>
        </w:rPr>
        <w:t>2</w:t>
      </w:r>
      <w:r w:rsidRPr="00563B5C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456900" w:rsidRPr="00563B5C" w:rsidRDefault="00456900" w:rsidP="0045690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456900" w:rsidRPr="00563B5C" w:rsidRDefault="00456900" w:rsidP="0045690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от __.12.2017 №_____ -</w:t>
      </w:r>
      <w:proofErr w:type="gramStart"/>
      <w:r w:rsidRPr="00563B5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56900" w:rsidRDefault="00456900" w:rsidP="00456900"/>
    <w:p w:rsidR="00456900" w:rsidRDefault="00456900" w:rsidP="00456900"/>
    <w:p w:rsidR="00456900" w:rsidRDefault="00456900" w:rsidP="004569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900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456900" w:rsidRDefault="00456900" w:rsidP="00456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по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правовых актов Енисейского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экспертизы муниципальных правовых актов Енисейского района</w:t>
      </w:r>
    </w:p>
    <w:p w:rsidR="00456900" w:rsidRDefault="00456900" w:rsidP="0045690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2"/>
        <w:gridCol w:w="6279"/>
      </w:tblGrid>
      <w:tr w:rsidR="00456900" w:rsidRPr="00456900" w:rsidTr="00616CFC">
        <w:tc>
          <w:tcPr>
            <w:tcW w:w="0" w:type="auto"/>
            <w:vAlign w:val="center"/>
          </w:tcPr>
          <w:p w:rsidR="00456900" w:rsidRPr="00456900" w:rsidRDefault="00456900" w:rsidP="00616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6279" w:type="dxa"/>
            <w:vAlign w:val="center"/>
          </w:tcPr>
          <w:p w:rsidR="00456900" w:rsidRPr="00456900" w:rsidRDefault="00456900" w:rsidP="00616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района</w:t>
            </w:r>
          </w:p>
        </w:tc>
      </w:tr>
      <w:tr w:rsidR="00456900" w:rsidRPr="00456900" w:rsidTr="00616CFC">
        <w:tc>
          <w:tcPr>
            <w:tcW w:w="0" w:type="auto"/>
            <w:vAlign w:val="center"/>
          </w:tcPr>
          <w:p w:rsidR="00456900" w:rsidRPr="00456900" w:rsidRDefault="00456900" w:rsidP="00616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6279" w:type="dxa"/>
            <w:vAlign w:val="center"/>
          </w:tcPr>
          <w:p w:rsidR="00456900" w:rsidRPr="00456900" w:rsidRDefault="00456900" w:rsidP="00616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900" w:rsidRPr="00456900" w:rsidRDefault="00456900" w:rsidP="00616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экспертно-правового отдела Администрации Енисейского района</w:t>
            </w:r>
          </w:p>
        </w:tc>
      </w:tr>
      <w:tr w:rsidR="00456900" w:rsidRPr="00456900" w:rsidTr="00616CFC">
        <w:tc>
          <w:tcPr>
            <w:tcW w:w="0" w:type="auto"/>
            <w:vAlign w:val="center"/>
          </w:tcPr>
          <w:p w:rsidR="00456900" w:rsidRPr="00456900" w:rsidRDefault="00456900" w:rsidP="00616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Забелло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 Михайлович</w:t>
            </w:r>
          </w:p>
        </w:tc>
        <w:tc>
          <w:tcPr>
            <w:tcW w:w="6279" w:type="dxa"/>
            <w:vAlign w:val="center"/>
          </w:tcPr>
          <w:p w:rsidR="00456900" w:rsidRPr="00456900" w:rsidRDefault="00456900" w:rsidP="00616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900" w:rsidRPr="00456900" w:rsidRDefault="00456900" w:rsidP="00456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56900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отдела экономического развития администрации Енисейского района</w:t>
            </w:r>
          </w:p>
        </w:tc>
      </w:tr>
    </w:tbl>
    <w:p w:rsidR="00456900" w:rsidRPr="00456900" w:rsidRDefault="00456900" w:rsidP="00456900">
      <w:pPr>
        <w:jc w:val="center"/>
      </w:pPr>
    </w:p>
    <w:sectPr w:rsidR="00456900" w:rsidRPr="00456900" w:rsidSect="00563B5C">
      <w:footerReference w:type="even" r:id="rId9"/>
      <w:footerReference w:type="default" r:id="rId10"/>
      <w:pgSz w:w="11900" w:h="16840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50" w:rsidRDefault="00515750" w:rsidP="002417C7">
      <w:r>
        <w:separator/>
      </w:r>
    </w:p>
  </w:endnote>
  <w:endnote w:type="continuationSeparator" w:id="0">
    <w:p w:rsidR="00515750" w:rsidRDefault="00515750" w:rsidP="0024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C7" w:rsidRDefault="008707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05pt;margin-top:763.2pt;width:3.85pt;height:3.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7C7" w:rsidRDefault="001C4BA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5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C7" w:rsidRDefault="008707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05pt;margin-top:763.2pt;width:3.85pt;height:3.6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7C7" w:rsidRDefault="001C4BA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5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50" w:rsidRDefault="00515750"/>
  </w:footnote>
  <w:footnote w:type="continuationSeparator" w:id="0">
    <w:p w:rsidR="00515750" w:rsidRDefault="005157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DD5"/>
    <w:multiLevelType w:val="multilevel"/>
    <w:tmpl w:val="2042C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B43B0"/>
    <w:multiLevelType w:val="multilevel"/>
    <w:tmpl w:val="0DEE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74733D"/>
    <w:multiLevelType w:val="multilevel"/>
    <w:tmpl w:val="6AE2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17C7"/>
    <w:rsid w:val="001C4BA4"/>
    <w:rsid w:val="00235329"/>
    <w:rsid w:val="002417C7"/>
    <w:rsid w:val="002D1E20"/>
    <w:rsid w:val="002E0A18"/>
    <w:rsid w:val="00456900"/>
    <w:rsid w:val="00515750"/>
    <w:rsid w:val="00563B5C"/>
    <w:rsid w:val="007A336B"/>
    <w:rsid w:val="008707CE"/>
    <w:rsid w:val="008861C0"/>
    <w:rsid w:val="00A636E9"/>
    <w:rsid w:val="00C863F5"/>
    <w:rsid w:val="00CA15B2"/>
    <w:rsid w:val="00D16429"/>
    <w:rsid w:val="00F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7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7C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TimesNewRoman11pt">
    <w:name w:val="Основной текст (5) + Times New Roman;11 pt"/>
    <w:basedOn w:val="a0"/>
    <w:rsid w:val="002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"/>
    <w:basedOn w:val="a0"/>
    <w:rsid w:val="002417C7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Не полужирный;Курсив"/>
    <w:basedOn w:val="3"/>
    <w:rsid w:val="002417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241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5pt">
    <w:name w:val="Колонтитул + 9;5 pt;Полужирный;Не курсив"/>
    <w:basedOn w:val="a4"/>
    <w:rsid w:val="002417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linGothicHeavy5pt">
    <w:name w:val="Колонтитул + Franklin Gothic Heavy;5 pt;Не курсив"/>
    <w:basedOn w:val="a4"/>
    <w:rsid w:val="002417C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417C7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417C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417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2417C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D1E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1E20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D1E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1E20"/>
    <w:rPr>
      <w:color w:val="000000"/>
    </w:rPr>
  </w:style>
  <w:style w:type="paragraph" w:styleId="ab">
    <w:name w:val="No Spacing"/>
    <w:uiPriority w:val="1"/>
    <w:qFormat/>
    <w:rsid w:val="002D1E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35A5-8279-4C37-B9E6-B2260763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3010</Words>
  <Characters>17159</Characters>
  <Application>Microsoft Office Word</Application>
  <DocSecurity>0</DocSecurity>
  <Lines>142</Lines>
  <Paragraphs>40</Paragraphs>
  <ScaleCrop>false</ScaleCrop>
  <Company/>
  <LinksUpToDate>false</LinksUpToDate>
  <CharactersWithSpaces>20129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10</cp:revision>
  <cp:lastPrinted>2017-12-26T03:15:00Z</cp:lastPrinted>
  <dcterms:created xsi:type="dcterms:W3CDTF">2017-12-25T06:51:00Z</dcterms:created>
  <dcterms:modified xsi:type="dcterms:W3CDTF">2018-01-11T04:47:00Z</dcterms:modified>
</cp:coreProperties>
</file>