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B7" w:rsidRDefault="00AA11B7" w:rsidP="00D07B3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74EF" w:rsidRDefault="004574EF" w:rsidP="004574E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4574EF" w:rsidRDefault="004574EF" w:rsidP="004574E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4574EF" w:rsidRDefault="004574EF" w:rsidP="004574E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4574EF" w:rsidRDefault="004574EF" w:rsidP="004574EF">
      <w:pPr>
        <w:jc w:val="center"/>
        <w:rPr>
          <w:sz w:val="36"/>
          <w:szCs w:val="36"/>
        </w:rPr>
      </w:pPr>
    </w:p>
    <w:p w:rsidR="004574EF" w:rsidRDefault="004574EF" w:rsidP="004574EF">
      <w:pPr>
        <w:jc w:val="center"/>
      </w:pPr>
    </w:p>
    <w:p w:rsidR="004574EF" w:rsidRPr="004574EF" w:rsidRDefault="004574EF" w:rsidP="004574EF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8"/>
          <w:szCs w:val="28"/>
        </w:rPr>
      </w:pPr>
      <w:r w:rsidRPr="004574EF">
        <w:rPr>
          <w:sz w:val="28"/>
          <w:szCs w:val="28"/>
          <w:u w:val="single"/>
        </w:rPr>
        <w:t>20.02.2016</w:t>
      </w:r>
      <w:r w:rsidRPr="004574EF">
        <w:rPr>
          <w:sz w:val="28"/>
          <w:szCs w:val="28"/>
        </w:rPr>
        <w:tab/>
        <w:t xml:space="preserve"> г. Енисейск         </w:t>
      </w:r>
      <w:r>
        <w:rPr>
          <w:sz w:val="28"/>
          <w:szCs w:val="28"/>
        </w:rPr>
        <w:t xml:space="preserve">                            </w:t>
      </w:r>
      <w:bookmarkStart w:id="0" w:name="_GoBack"/>
      <w:bookmarkEnd w:id="0"/>
      <w:r w:rsidRPr="004574EF">
        <w:rPr>
          <w:sz w:val="28"/>
          <w:szCs w:val="28"/>
          <w:u w:val="single"/>
        </w:rPr>
        <w:t xml:space="preserve">№ 85 –п </w:t>
      </w:r>
    </w:p>
    <w:p w:rsidR="00AA11B7" w:rsidRDefault="00AA11B7" w:rsidP="00D07B3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11B7" w:rsidRDefault="00AA11B7" w:rsidP="00D07B3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11B7" w:rsidRDefault="00AA11B7" w:rsidP="00D07B3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6C51" w:rsidRPr="00D07B39" w:rsidRDefault="00886C51" w:rsidP="00AA11B7">
      <w:pPr>
        <w:pStyle w:val="ConsPlusNormal"/>
        <w:jc w:val="both"/>
        <w:outlineLvl w:val="0"/>
        <w:rPr>
          <w:i/>
        </w:rPr>
      </w:pPr>
      <w:r w:rsidRPr="00AA11B7">
        <w:rPr>
          <w:rFonts w:ascii="Times New Roman" w:hAnsi="Times New Roman" w:cs="Times New Roman"/>
          <w:sz w:val="28"/>
          <w:szCs w:val="28"/>
        </w:rPr>
        <w:t>Об утверждении Положения о порядке зачета стоимости затрат на проведение капитального ремонта муниципальных нежилых зданий или помещений в счет арендной платы</w:t>
      </w:r>
    </w:p>
    <w:p w:rsidR="00886C51" w:rsidRDefault="00886C51" w:rsidP="00203DCB">
      <w:pPr>
        <w:rPr>
          <w:sz w:val="28"/>
          <w:szCs w:val="28"/>
        </w:rPr>
      </w:pPr>
    </w:p>
    <w:p w:rsidR="00886C51" w:rsidRPr="004E6BDF" w:rsidRDefault="00886C51" w:rsidP="00AA11B7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B4D3A">
        <w:rPr>
          <w:iCs/>
          <w:sz w:val="28"/>
          <w:szCs w:val="28"/>
        </w:rPr>
        <w:t xml:space="preserve">В соответствии со </w:t>
      </w:r>
      <w:hyperlink r:id="rId6" w:history="1">
        <w:r w:rsidRPr="004B4D3A">
          <w:rPr>
            <w:iCs/>
            <w:sz w:val="28"/>
            <w:szCs w:val="28"/>
          </w:rPr>
          <w:t>статьями 614</w:t>
        </w:r>
      </w:hyperlink>
      <w:r w:rsidRPr="004B4D3A">
        <w:rPr>
          <w:iCs/>
          <w:sz w:val="28"/>
          <w:szCs w:val="28"/>
        </w:rPr>
        <w:t>-</w:t>
      </w:r>
      <w:hyperlink r:id="rId7" w:history="1">
        <w:r w:rsidRPr="004B4D3A">
          <w:rPr>
            <w:iCs/>
            <w:sz w:val="28"/>
            <w:szCs w:val="28"/>
          </w:rPr>
          <w:t>616</w:t>
        </w:r>
      </w:hyperlink>
      <w:r w:rsidRPr="004B4D3A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623</w:t>
      </w:r>
      <w:r w:rsidRPr="004B4D3A">
        <w:rPr>
          <w:iCs/>
          <w:sz w:val="28"/>
          <w:szCs w:val="28"/>
        </w:rPr>
        <w:t xml:space="preserve"> Гражданского кодекса Российской Федерации, в целях улучшения технического состояния недвижимого имущества, находящегося в собственности муниципального образования</w:t>
      </w:r>
      <w:r>
        <w:rPr>
          <w:iCs/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ст. </w:t>
      </w:r>
      <w:r w:rsidR="00AA11B7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7, </w:t>
      </w:r>
      <w:r w:rsidR="00AA11B7">
        <w:rPr>
          <w:sz w:val="28"/>
          <w:szCs w:val="28"/>
        </w:rPr>
        <w:t>29</w:t>
      </w:r>
      <w:r>
        <w:rPr>
          <w:sz w:val="28"/>
          <w:szCs w:val="28"/>
        </w:rPr>
        <w:t xml:space="preserve"> Устава Енисейского района, </w:t>
      </w:r>
      <w:r w:rsidRPr="004E6BDF">
        <w:rPr>
          <w:sz w:val="28"/>
          <w:szCs w:val="28"/>
        </w:rPr>
        <w:t>ПОСТАНОВЛЯЮ:</w:t>
      </w:r>
    </w:p>
    <w:p w:rsidR="00886C51" w:rsidRPr="004E6BDF" w:rsidRDefault="00886C51" w:rsidP="00AA11B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6BDF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="00AA11B7">
        <w:rPr>
          <w:rFonts w:ascii="Times New Roman" w:hAnsi="Times New Roman" w:cs="Times New Roman"/>
          <w:sz w:val="28"/>
          <w:szCs w:val="28"/>
        </w:rPr>
        <w:t>о</w:t>
      </w:r>
      <w:r w:rsidRPr="004E6BDF">
        <w:rPr>
          <w:rFonts w:ascii="Times New Roman" w:hAnsi="Times New Roman" w:cs="Times New Roman"/>
          <w:sz w:val="28"/>
          <w:szCs w:val="28"/>
        </w:rPr>
        <w:t xml:space="preserve"> порядке зачета стоимости затрат на проведение капитального ремонта муниципальных нежилых зданий или помещений в счет арендной платы</w:t>
      </w:r>
      <w:r w:rsidR="00137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  <w:r w:rsidRPr="004E6BDF">
        <w:rPr>
          <w:rFonts w:ascii="Times New Roman" w:hAnsi="Times New Roman" w:cs="Times New Roman"/>
          <w:sz w:val="28"/>
          <w:szCs w:val="28"/>
        </w:rPr>
        <w:t>.</w:t>
      </w:r>
    </w:p>
    <w:p w:rsidR="00886C51" w:rsidRDefault="00886C51" w:rsidP="00AA11B7">
      <w:pPr>
        <w:ind w:firstLine="540"/>
        <w:jc w:val="both"/>
        <w:rPr>
          <w:sz w:val="28"/>
          <w:szCs w:val="28"/>
        </w:rPr>
      </w:pPr>
      <w:r w:rsidRPr="004E6BDF">
        <w:rPr>
          <w:sz w:val="28"/>
          <w:szCs w:val="28"/>
        </w:rPr>
        <w:t xml:space="preserve">2. </w:t>
      </w:r>
      <w:proofErr w:type="gramStart"/>
      <w:r w:rsidRPr="004E6BDF">
        <w:rPr>
          <w:sz w:val="28"/>
          <w:szCs w:val="28"/>
        </w:rPr>
        <w:t>Контроль за</w:t>
      </w:r>
      <w:proofErr w:type="gramEnd"/>
      <w:r w:rsidRPr="004E6BDF">
        <w:rPr>
          <w:sz w:val="28"/>
          <w:szCs w:val="28"/>
        </w:rPr>
        <w:t xml:space="preserve"> исполнением настоящего постановления возложить на</w:t>
      </w:r>
      <w:r>
        <w:rPr>
          <w:sz w:val="28"/>
          <w:szCs w:val="28"/>
        </w:rPr>
        <w:t xml:space="preserve"> первого заместителя главы района А.Ю.Губанова.</w:t>
      </w:r>
    </w:p>
    <w:p w:rsidR="00886C51" w:rsidRDefault="00886C51" w:rsidP="00AA11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</w:t>
      </w:r>
      <w:r w:rsidR="00AA11B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подлежит размещению на официальном </w:t>
      </w:r>
      <w:r w:rsidR="00AA11B7">
        <w:rPr>
          <w:sz w:val="28"/>
          <w:szCs w:val="28"/>
        </w:rPr>
        <w:t xml:space="preserve">информационном Интернет-сайте </w:t>
      </w:r>
      <w:r>
        <w:rPr>
          <w:sz w:val="28"/>
          <w:szCs w:val="28"/>
        </w:rPr>
        <w:t xml:space="preserve"> Енисейского района</w:t>
      </w:r>
      <w:r w:rsidR="00AA11B7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.</w:t>
      </w:r>
    </w:p>
    <w:p w:rsidR="00886C51" w:rsidRDefault="00886C51" w:rsidP="003A40EF">
      <w:pPr>
        <w:jc w:val="both"/>
        <w:rPr>
          <w:sz w:val="28"/>
          <w:szCs w:val="28"/>
        </w:rPr>
      </w:pPr>
    </w:p>
    <w:p w:rsidR="00886C51" w:rsidRDefault="00886C51" w:rsidP="003A40EF">
      <w:pPr>
        <w:jc w:val="both"/>
        <w:rPr>
          <w:sz w:val="28"/>
          <w:szCs w:val="28"/>
        </w:rPr>
      </w:pPr>
    </w:p>
    <w:p w:rsidR="00886C51" w:rsidRDefault="00886C51" w:rsidP="00435E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С.В. Ермаков</w:t>
      </w:r>
    </w:p>
    <w:p w:rsidR="00886C51" w:rsidRDefault="00886C51" w:rsidP="00435EC4">
      <w:pPr>
        <w:jc w:val="both"/>
        <w:rPr>
          <w:sz w:val="28"/>
          <w:szCs w:val="28"/>
        </w:rPr>
      </w:pPr>
    </w:p>
    <w:p w:rsidR="00886C51" w:rsidRDefault="00886C51" w:rsidP="00435EC4">
      <w:pPr>
        <w:jc w:val="both"/>
        <w:rPr>
          <w:sz w:val="28"/>
          <w:szCs w:val="28"/>
        </w:rPr>
      </w:pPr>
    </w:p>
    <w:p w:rsidR="00886C51" w:rsidRDefault="00886C51" w:rsidP="00435EC4">
      <w:pPr>
        <w:jc w:val="both"/>
        <w:rPr>
          <w:sz w:val="28"/>
          <w:szCs w:val="28"/>
        </w:rPr>
      </w:pPr>
    </w:p>
    <w:p w:rsidR="00886C51" w:rsidRDefault="00886C51" w:rsidP="00F07E7C">
      <w:pPr>
        <w:pStyle w:val="Style1"/>
        <w:widowControl/>
        <w:jc w:val="right"/>
        <w:rPr>
          <w:rStyle w:val="FontStyle12"/>
        </w:rPr>
      </w:pPr>
    </w:p>
    <w:p w:rsidR="004574EF" w:rsidRDefault="004574EF" w:rsidP="00F07E7C">
      <w:pPr>
        <w:pStyle w:val="Style1"/>
        <w:widowControl/>
        <w:jc w:val="right"/>
        <w:rPr>
          <w:rStyle w:val="FontStyle12"/>
        </w:rPr>
      </w:pPr>
    </w:p>
    <w:p w:rsidR="004574EF" w:rsidRDefault="004574EF" w:rsidP="00F07E7C">
      <w:pPr>
        <w:pStyle w:val="Style1"/>
        <w:widowControl/>
        <w:jc w:val="right"/>
        <w:rPr>
          <w:rStyle w:val="FontStyle12"/>
        </w:rPr>
      </w:pPr>
    </w:p>
    <w:p w:rsidR="004574EF" w:rsidRDefault="004574EF" w:rsidP="00F07E7C">
      <w:pPr>
        <w:pStyle w:val="Style1"/>
        <w:widowControl/>
        <w:jc w:val="right"/>
        <w:rPr>
          <w:rStyle w:val="FontStyle12"/>
        </w:rPr>
      </w:pPr>
    </w:p>
    <w:p w:rsidR="004574EF" w:rsidRDefault="004574EF" w:rsidP="00F07E7C">
      <w:pPr>
        <w:pStyle w:val="Style1"/>
        <w:widowControl/>
        <w:jc w:val="right"/>
        <w:rPr>
          <w:rStyle w:val="FontStyle12"/>
        </w:rPr>
      </w:pPr>
    </w:p>
    <w:p w:rsidR="004574EF" w:rsidRDefault="004574EF" w:rsidP="00F07E7C">
      <w:pPr>
        <w:pStyle w:val="Style1"/>
        <w:widowControl/>
        <w:jc w:val="right"/>
        <w:rPr>
          <w:rStyle w:val="FontStyle12"/>
        </w:rPr>
      </w:pPr>
    </w:p>
    <w:p w:rsidR="004574EF" w:rsidRDefault="004574EF" w:rsidP="00F07E7C">
      <w:pPr>
        <w:pStyle w:val="Style1"/>
        <w:widowControl/>
        <w:jc w:val="right"/>
        <w:rPr>
          <w:rStyle w:val="FontStyle12"/>
        </w:rPr>
      </w:pPr>
    </w:p>
    <w:p w:rsidR="004574EF" w:rsidRDefault="004574EF" w:rsidP="00F07E7C">
      <w:pPr>
        <w:pStyle w:val="Style1"/>
        <w:widowControl/>
        <w:jc w:val="right"/>
        <w:rPr>
          <w:rStyle w:val="FontStyle12"/>
        </w:rPr>
      </w:pPr>
    </w:p>
    <w:p w:rsidR="004574EF" w:rsidRDefault="004574EF" w:rsidP="00F07E7C">
      <w:pPr>
        <w:pStyle w:val="Style1"/>
        <w:widowControl/>
        <w:jc w:val="right"/>
        <w:rPr>
          <w:rStyle w:val="FontStyle12"/>
        </w:rPr>
      </w:pPr>
    </w:p>
    <w:p w:rsidR="004574EF" w:rsidRDefault="004574EF" w:rsidP="00F07E7C">
      <w:pPr>
        <w:pStyle w:val="Style1"/>
        <w:widowControl/>
        <w:jc w:val="right"/>
        <w:rPr>
          <w:rStyle w:val="FontStyle12"/>
        </w:rPr>
      </w:pPr>
    </w:p>
    <w:p w:rsidR="004574EF" w:rsidRDefault="004574EF" w:rsidP="00F07E7C">
      <w:pPr>
        <w:pStyle w:val="Style1"/>
        <w:widowControl/>
        <w:jc w:val="right"/>
        <w:rPr>
          <w:rStyle w:val="FontStyle12"/>
        </w:rPr>
      </w:pPr>
    </w:p>
    <w:p w:rsidR="004574EF" w:rsidRDefault="004574EF" w:rsidP="00F07E7C">
      <w:pPr>
        <w:pStyle w:val="Style1"/>
        <w:widowControl/>
        <w:jc w:val="right"/>
        <w:rPr>
          <w:rStyle w:val="FontStyle12"/>
        </w:rPr>
      </w:pPr>
    </w:p>
    <w:p w:rsidR="004574EF" w:rsidRDefault="004574EF" w:rsidP="00F07E7C">
      <w:pPr>
        <w:pStyle w:val="Style1"/>
        <w:widowControl/>
        <w:jc w:val="right"/>
        <w:rPr>
          <w:rStyle w:val="FontStyle12"/>
        </w:rPr>
      </w:pPr>
    </w:p>
    <w:p w:rsidR="004574EF" w:rsidRDefault="004574EF" w:rsidP="00F07E7C">
      <w:pPr>
        <w:pStyle w:val="Style1"/>
        <w:widowControl/>
        <w:jc w:val="right"/>
        <w:rPr>
          <w:rStyle w:val="FontStyle12"/>
        </w:rPr>
      </w:pPr>
    </w:p>
    <w:p w:rsidR="004574EF" w:rsidRDefault="004574EF" w:rsidP="004574EF">
      <w:pPr>
        <w:jc w:val="both"/>
      </w:pPr>
    </w:p>
    <w:p w:rsidR="004574EF" w:rsidRPr="004574EF" w:rsidRDefault="004574EF" w:rsidP="004574EF">
      <w:pPr>
        <w:overflowPunct/>
        <w:jc w:val="right"/>
        <w:textAlignment w:val="auto"/>
        <w:outlineLvl w:val="0"/>
        <w:rPr>
          <w:sz w:val="28"/>
          <w:szCs w:val="28"/>
        </w:rPr>
      </w:pPr>
      <w:r w:rsidRPr="004574EF">
        <w:t xml:space="preserve">                                                                                                                         </w:t>
      </w:r>
      <w:r w:rsidRPr="004574EF">
        <w:rPr>
          <w:sz w:val="28"/>
          <w:szCs w:val="28"/>
        </w:rPr>
        <w:t>УТВЕРЖДЕН</w:t>
      </w:r>
    </w:p>
    <w:p w:rsidR="004574EF" w:rsidRPr="004574EF" w:rsidRDefault="004574EF" w:rsidP="004574EF">
      <w:pPr>
        <w:overflowPunct/>
        <w:jc w:val="right"/>
        <w:textAlignment w:val="auto"/>
        <w:outlineLvl w:val="0"/>
        <w:rPr>
          <w:sz w:val="28"/>
          <w:szCs w:val="28"/>
        </w:rPr>
      </w:pPr>
      <w:r w:rsidRPr="004574EF">
        <w:rPr>
          <w:sz w:val="28"/>
          <w:szCs w:val="28"/>
        </w:rPr>
        <w:t xml:space="preserve">                                                                                      постановлением администрации</w:t>
      </w:r>
    </w:p>
    <w:p w:rsidR="004574EF" w:rsidRPr="004574EF" w:rsidRDefault="004574EF" w:rsidP="004574EF">
      <w:pPr>
        <w:overflowPunct/>
        <w:jc w:val="right"/>
        <w:textAlignment w:val="auto"/>
        <w:outlineLvl w:val="0"/>
        <w:rPr>
          <w:sz w:val="28"/>
          <w:szCs w:val="28"/>
        </w:rPr>
      </w:pPr>
      <w:r w:rsidRPr="004574EF">
        <w:rPr>
          <w:sz w:val="28"/>
          <w:szCs w:val="28"/>
        </w:rPr>
        <w:t xml:space="preserve">                                                                                      Енисейского района </w:t>
      </w:r>
    </w:p>
    <w:p w:rsidR="004574EF" w:rsidRPr="004574EF" w:rsidRDefault="004574EF" w:rsidP="004574EF">
      <w:pPr>
        <w:overflowPunct/>
        <w:ind w:left="5664"/>
        <w:jc w:val="right"/>
        <w:textAlignment w:val="auto"/>
        <w:outlineLvl w:val="0"/>
        <w:rPr>
          <w:sz w:val="28"/>
          <w:szCs w:val="28"/>
        </w:rPr>
      </w:pPr>
      <w:r w:rsidRPr="004574EF">
        <w:rPr>
          <w:sz w:val="28"/>
          <w:szCs w:val="28"/>
        </w:rPr>
        <w:t xml:space="preserve">     от____________ №______</w:t>
      </w:r>
    </w:p>
    <w:p w:rsidR="004574EF" w:rsidRPr="004574EF" w:rsidRDefault="004574EF" w:rsidP="004574EF">
      <w:pPr>
        <w:overflowPunct/>
        <w:jc w:val="center"/>
        <w:textAlignment w:val="auto"/>
        <w:outlineLvl w:val="0"/>
        <w:rPr>
          <w:sz w:val="28"/>
          <w:szCs w:val="28"/>
        </w:rPr>
      </w:pPr>
    </w:p>
    <w:p w:rsidR="004574EF" w:rsidRPr="004574EF" w:rsidRDefault="004574EF" w:rsidP="004574EF">
      <w:pPr>
        <w:overflowPunct/>
        <w:jc w:val="center"/>
        <w:textAlignment w:val="auto"/>
        <w:outlineLvl w:val="0"/>
        <w:rPr>
          <w:sz w:val="28"/>
          <w:szCs w:val="28"/>
        </w:rPr>
      </w:pPr>
    </w:p>
    <w:p w:rsidR="004574EF" w:rsidRPr="004574EF" w:rsidRDefault="004574EF" w:rsidP="004574EF">
      <w:pPr>
        <w:overflowPunct/>
        <w:jc w:val="center"/>
        <w:textAlignment w:val="auto"/>
        <w:outlineLvl w:val="0"/>
        <w:rPr>
          <w:sz w:val="28"/>
          <w:szCs w:val="28"/>
        </w:rPr>
      </w:pPr>
      <w:r w:rsidRPr="004574EF">
        <w:rPr>
          <w:sz w:val="28"/>
          <w:szCs w:val="28"/>
        </w:rPr>
        <w:t xml:space="preserve">ПОЛОЖЕНИЕ О ПОРЯДКЕ ЗАЧЕТА </w:t>
      </w:r>
    </w:p>
    <w:p w:rsidR="004574EF" w:rsidRPr="004574EF" w:rsidRDefault="004574EF" w:rsidP="004574EF">
      <w:pPr>
        <w:overflowPunct/>
        <w:jc w:val="center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 xml:space="preserve">СТОИМОСТИ ЗАТРАТ НА ПРОВЕДЕНИЕ КАПИТАЛЬНОГО РЕМОНТА МУНИЦИПАЛЬНЫХ НЕЖИЛЫХ ЗДАНИЙ ИЛИ ПОМЕЩЕНИЙ В СЧЕТ АРЕНДНОЙ ПЛАТЫ </w:t>
      </w:r>
    </w:p>
    <w:p w:rsidR="004574EF" w:rsidRPr="004574EF" w:rsidRDefault="004574EF" w:rsidP="004574EF">
      <w:pPr>
        <w:overflowPunct/>
        <w:jc w:val="center"/>
        <w:textAlignment w:val="auto"/>
        <w:rPr>
          <w:sz w:val="28"/>
          <w:szCs w:val="28"/>
        </w:rPr>
      </w:pPr>
    </w:p>
    <w:p w:rsidR="004574EF" w:rsidRPr="004574EF" w:rsidRDefault="004574EF" w:rsidP="004574EF">
      <w:pPr>
        <w:overflowPunct/>
        <w:ind w:firstLine="540"/>
        <w:jc w:val="both"/>
        <w:textAlignment w:val="auto"/>
        <w:outlineLvl w:val="0"/>
        <w:rPr>
          <w:sz w:val="28"/>
          <w:szCs w:val="28"/>
        </w:rPr>
      </w:pP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 xml:space="preserve">1.1. Настоящее Положение разработано в соответствии со </w:t>
      </w:r>
      <w:hyperlink r:id="rId8" w:history="1">
        <w:r w:rsidRPr="004574EF">
          <w:rPr>
            <w:sz w:val="28"/>
            <w:szCs w:val="28"/>
          </w:rPr>
          <w:t>ст. 614-616</w:t>
        </w:r>
      </w:hyperlink>
      <w:r w:rsidRPr="004574EF">
        <w:rPr>
          <w:sz w:val="28"/>
          <w:szCs w:val="28"/>
        </w:rPr>
        <w:t xml:space="preserve"> Гражданского кодекса Российской Федерации </w:t>
      </w:r>
      <w:r w:rsidRPr="004574EF">
        <w:rPr>
          <w:iCs/>
          <w:sz w:val="28"/>
          <w:szCs w:val="28"/>
        </w:rPr>
        <w:t>в целях улучшения технического состояния недвижимого имущества, находящегося в собственности муниципального образования</w:t>
      </w:r>
      <w:r w:rsidRPr="004574EF">
        <w:rPr>
          <w:sz w:val="28"/>
          <w:szCs w:val="28"/>
        </w:rPr>
        <w:t xml:space="preserve"> Енисейский район.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1.2. Настоящее Положение определяет порядок зачета стоимости произведенного арендатором капитального ремонта арендованного недвижимого имущества в счет арендной платы.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 xml:space="preserve">1.3. Термины, используемые в настоящем Положении: 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- Арендуемое нежилое здание и/или помещение – здание и/или помещение, находящееся в собственности муниципального образования Енисейский район, переданное во временное владение и пользование арендатору за арендную плату.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 xml:space="preserve">- </w:t>
      </w:r>
      <w:proofErr w:type="gramStart"/>
      <w:r w:rsidRPr="004574EF">
        <w:rPr>
          <w:sz w:val="28"/>
          <w:szCs w:val="28"/>
        </w:rPr>
        <w:t>к</w:t>
      </w:r>
      <w:proofErr w:type="gramEnd"/>
      <w:r w:rsidRPr="004574EF">
        <w:rPr>
          <w:sz w:val="28"/>
          <w:szCs w:val="28"/>
        </w:rPr>
        <w:t>апитальный ремонт арендуемого здания - ремонт здания и его инженерных систем для устранения физического износа, поддержания и улучшения эксплуатационных свойств без изменения функции здания и технико-экономических показателей.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1.4. Зачет стоимости капитального ремонта арендуемых муниципальных нежилых зданий и помещений в счет арендной платы (далее - зачет) производится в случае: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если капитальный ремонт арендуемых муниципальных нежилых зданий и помещений  проводился с согласия арендодателя.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1.5. При зачете затрат на капитальный ремонт объектов нежилого фонда в счет арендной платы учитываются виды работ, предусмотренные в приложении N 1 к настоящему Положению. При этом все указанные улучшения считаются неотделимыми, переходят в муниципальную собственность, и их стоимость после прекращения договора аренды не возмещается.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 xml:space="preserve">1.6. Зачет затрат арендатора на проведение капитального ремонта в счет арендной платы осуществляется после выполнения работ по капитальному ремонту нежилых зданий и помещений, производится на основании решения </w:t>
      </w:r>
      <w:r w:rsidRPr="004574EF">
        <w:rPr>
          <w:sz w:val="28"/>
          <w:szCs w:val="28"/>
        </w:rPr>
        <w:lastRenderedPageBreak/>
        <w:t>комиссии администрации района (далее - комиссия). Состав комиссии утверждается распоряжением администрации района.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1.7. Зачет производится в течение срока действия договора аренды в счет подлежащей уплате арендной платы за объект недвижимости. Ежемесячная сумма зачета стоимости произведенного арендатором капитального ремонта арендованного недвижимого имущества не может превышать шестидесяти процентов от месячного размера арендной платы.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1.8. Зачет не осуществляется, если ухудшение состояния объекта вызвано неосторожными действиями со стороны арендатора.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1.9. Затраты арендатора на проведение капитального ремонта, не согласованного в установленном порядке, возмещению в счет арендной платы не подлежат.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1.10.</w:t>
      </w:r>
      <w:r w:rsidRPr="004574EF">
        <w:rPr>
          <w:sz w:val="28"/>
          <w:szCs w:val="28"/>
        </w:rPr>
        <w:tab/>
        <w:t>Для согласования проведения капитального ремонта объектов недвижимого имущества арендатор представляет в уполномоченный орган администрации Енисейского района, осуществляющий функции по владению, пользованию, управлению и распоряжению муниципальным имуществом (далее – уполномоченный орган) следующие документы: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 xml:space="preserve">а) </w:t>
      </w:r>
      <w:hyperlink r:id="rId9" w:history="1">
        <w:r w:rsidRPr="004574EF">
          <w:rPr>
            <w:sz w:val="28"/>
            <w:szCs w:val="28"/>
          </w:rPr>
          <w:t>заявление</w:t>
        </w:r>
      </w:hyperlink>
      <w:r w:rsidRPr="004574EF">
        <w:rPr>
          <w:sz w:val="28"/>
          <w:szCs w:val="28"/>
        </w:rPr>
        <w:t xml:space="preserve"> арендатора о согласовании проведения капитального ремонта (приложение N 2 к настоящему положению);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б) дефектную ведомость на выполнение капитального ремонта;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в) сметный расчет либо проектно-сметную документацию на выполнение капитального ремонта, выполненную организацией, осуществляющей свою деятельность в соответствии с действующим законодательством;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 xml:space="preserve">г) согласование отдела архитектуры и градостроительства 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1.10. Комиссия администрации района рассматривает представленный пакет документов, осуществляет осмотр объекта на предмет соответствия заявленных работ в проектно-сметной документации и фактической необходимости проведения капитального ремонта и принимает решение о согласовании или отказе в согласовании проведения капитального ремонта. Письменное решение комиссии направляется заявителю.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1.11. В случае наличия задолженности по договору аренды муниципального имущества (по арендной плате или пени) арендодатель отказывает арендатору в согласовании проведения капитального ремонта.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1.12. При принятии положительного решения о согласовании проведения капитального ремонта арендатор может приступить к проведению капитального ремонта.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1.13. После выполнения капитального ремонта не позднее 40 календарных дней со дня окончания соответствующих работ для подтверждения произведенных затрат арендатор представляет в уполномоченный орган  следующие документы: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- заявление о зачете затрат на производство капитального ремонта в счет арендной платы;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- акт приемки выполненных работ;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lastRenderedPageBreak/>
        <w:t>- договор подряда на проведение капитального ремонта муниципального имущества;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- платежные документы, подтверждающие затраты арендатора на проведение капитального ремонта.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1.14. Основанием для отказа в проведении зачета средств, затраченных арендатором на капитальный ремонт, в счет арендной платы являются: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а) представление арендатором неполного перечня документов;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б) представление арендатором документов, не соответствующих действующему законодательству.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1.15. Стоимость работ, не включенных в сметный расчет, а также не соответствующих установленным требованиям (ГОСТ, СНиП, Техническому регламенту и т.п.), зачету не подлежит.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1.16. Затраты на отделочные работы, а также иные работы, связанные со специфическими потребностями арендатора (дополнительное тепл</w:t>
      </w:r>
      <w:proofErr w:type="gramStart"/>
      <w:r w:rsidRPr="004574EF">
        <w:rPr>
          <w:sz w:val="28"/>
          <w:szCs w:val="28"/>
        </w:rPr>
        <w:t>о-</w:t>
      </w:r>
      <w:proofErr w:type="gramEnd"/>
      <w:r w:rsidRPr="004574EF">
        <w:rPr>
          <w:sz w:val="28"/>
          <w:szCs w:val="28"/>
        </w:rPr>
        <w:t xml:space="preserve">, </w:t>
      </w:r>
      <w:proofErr w:type="spellStart"/>
      <w:r w:rsidRPr="004574EF">
        <w:rPr>
          <w:sz w:val="28"/>
          <w:szCs w:val="28"/>
        </w:rPr>
        <w:t>энерго</w:t>
      </w:r>
      <w:proofErr w:type="spellEnd"/>
      <w:r w:rsidRPr="004574EF">
        <w:rPr>
          <w:sz w:val="28"/>
          <w:szCs w:val="28"/>
        </w:rPr>
        <w:t>-, водоснабжение и др.), а также работы, выполненные из дорогостоящих материалов и не связанные с улучшением технического состояния имущества (подвесные потолки, декоративные панели, мраморные полы, паркетные полы и др.), возмещению не подлежат.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1.17. Для проведения проверки выполненного объема капитального ремонта имущества комиссия с выездом на место в присутствии арендатора проводит проверку выполненного объема ремонтных работ и делает заключение по фактически выполненному объему ремонтных работ, его качеству и сумме затрат. Решение комиссии оформляется протоколом. В протоколе указывается сумма затрат на выполнение капитального ремонта и сумма затрат, подлежащая зачету в счет арендной платы.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1.18. На основании протокола комиссии уполномоченный орган готовит распоряжение о проведении зачета.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1.19. По результатам проведенного зачета между арендодателем и арендатором оформляется акт сверки расчетов арендатора по арендной плате за муниципальное имущество с учетом стоимости произведенного капитального ремонта.</w:t>
      </w: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574EF" w:rsidRDefault="004574EF" w:rsidP="004574EF">
      <w:pPr>
        <w:overflowPunct/>
        <w:jc w:val="both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both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right"/>
        <w:textAlignment w:val="auto"/>
        <w:outlineLvl w:val="0"/>
      </w:pPr>
      <w:r w:rsidRPr="004574EF">
        <w:t xml:space="preserve">                                                                                     Приложение N 1 к Положению </w:t>
      </w:r>
    </w:p>
    <w:p w:rsidR="004574EF" w:rsidRPr="004574EF" w:rsidRDefault="004574EF" w:rsidP="004574EF">
      <w:pPr>
        <w:overflowPunct/>
        <w:jc w:val="right"/>
        <w:textAlignment w:val="auto"/>
        <w:outlineLvl w:val="0"/>
      </w:pPr>
      <w:r w:rsidRPr="004574EF">
        <w:t xml:space="preserve">  «О порядке зачета стоимости затрат на проведение</w:t>
      </w:r>
    </w:p>
    <w:p w:rsidR="004574EF" w:rsidRPr="004574EF" w:rsidRDefault="004574EF" w:rsidP="004574EF">
      <w:pPr>
        <w:overflowPunct/>
        <w:jc w:val="right"/>
        <w:textAlignment w:val="auto"/>
        <w:outlineLvl w:val="0"/>
      </w:pPr>
      <w:r w:rsidRPr="004574EF">
        <w:t xml:space="preserve">                                                                                                                   капитального ремонта </w:t>
      </w:r>
      <w:proofErr w:type="gramStart"/>
      <w:r w:rsidRPr="004574EF">
        <w:t>муниципальных</w:t>
      </w:r>
      <w:proofErr w:type="gramEnd"/>
      <w:r w:rsidRPr="004574EF">
        <w:t xml:space="preserve"> нежилых</w:t>
      </w:r>
    </w:p>
    <w:p w:rsidR="004574EF" w:rsidRPr="004574EF" w:rsidRDefault="004574EF" w:rsidP="004574EF">
      <w:pPr>
        <w:overflowPunct/>
        <w:jc w:val="right"/>
        <w:textAlignment w:val="auto"/>
        <w:outlineLvl w:val="0"/>
      </w:pPr>
      <w:r w:rsidRPr="004574EF">
        <w:t xml:space="preserve">                                                                                                                  зданий или помещений в счет арендной платы»</w:t>
      </w:r>
    </w:p>
    <w:p w:rsidR="004574EF" w:rsidRPr="004574EF" w:rsidRDefault="004574EF" w:rsidP="004574EF">
      <w:pPr>
        <w:overflowPunct/>
        <w:jc w:val="both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center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ПЕРЕЧЕНЬ</w:t>
      </w:r>
    </w:p>
    <w:p w:rsidR="004574EF" w:rsidRPr="004574EF" w:rsidRDefault="004574EF" w:rsidP="004574EF">
      <w:pPr>
        <w:overflowPunct/>
        <w:jc w:val="center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РАБОТ ПО КАПИТАЛЬНОМУ РЕМОНТУ ЗДАНИЙ</w:t>
      </w:r>
    </w:p>
    <w:p w:rsidR="004574EF" w:rsidRPr="004574EF" w:rsidRDefault="004574EF" w:rsidP="004574EF">
      <w:pPr>
        <w:overflowPunct/>
        <w:jc w:val="both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both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center"/>
        <w:textAlignment w:val="auto"/>
        <w:outlineLvl w:val="1"/>
        <w:rPr>
          <w:sz w:val="24"/>
          <w:szCs w:val="24"/>
        </w:rPr>
      </w:pPr>
      <w:r w:rsidRPr="004574EF">
        <w:rPr>
          <w:sz w:val="24"/>
          <w:szCs w:val="24"/>
        </w:rPr>
        <w:t>I. Фундаменты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1. Смена деревянных стульев или замена их на каменные или бетонные столбы.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2. Перекладка, а также усиление каменных фундаментов и подвальных стен, не связанное с надстройкой здания или дополнительными нагрузками от вновь устанавливаемого оборудования.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3. Восстановление вертикальной и горизонтальной изоляции фундаментов.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 xml:space="preserve">4. Восстановление </w:t>
      </w:r>
      <w:proofErr w:type="gramStart"/>
      <w:r w:rsidRPr="004574EF">
        <w:rPr>
          <w:sz w:val="24"/>
          <w:szCs w:val="24"/>
        </w:rPr>
        <w:t>существующей</w:t>
      </w:r>
      <w:proofErr w:type="gramEnd"/>
      <w:r w:rsidRPr="004574EF">
        <w:rPr>
          <w:sz w:val="24"/>
          <w:szCs w:val="24"/>
        </w:rPr>
        <w:t xml:space="preserve"> </w:t>
      </w:r>
      <w:proofErr w:type="spellStart"/>
      <w:r w:rsidRPr="004574EF">
        <w:rPr>
          <w:sz w:val="24"/>
          <w:szCs w:val="24"/>
        </w:rPr>
        <w:t>отмостки</w:t>
      </w:r>
      <w:proofErr w:type="spellEnd"/>
      <w:r w:rsidRPr="004574EF">
        <w:rPr>
          <w:sz w:val="24"/>
          <w:szCs w:val="24"/>
        </w:rPr>
        <w:t xml:space="preserve"> вокруг здания..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5. Ремонт существующих дренажей вокруг здания.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6. Смена одиночных разрушающихся каменных и бетонных столбов.</w:t>
      </w:r>
    </w:p>
    <w:p w:rsidR="004574EF" w:rsidRPr="004574EF" w:rsidRDefault="004574EF" w:rsidP="004574EF">
      <w:pPr>
        <w:overflowPunct/>
        <w:jc w:val="center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center"/>
        <w:textAlignment w:val="auto"/>
        <w:outlineLvl w:val="1"/>
        <w:rPr>
          <w:sz w:val="24"/>
          <w:szCs w:val="24"/>
        </w:rPr>
      </w:pPr>
      <w:r w:rsidRPr="004574EF">
        <w:rPr>
          <w:sz w:val="24"/>
          <w:szCs w:val="24"/>
        </w:rPr>
        <w:t>II. Стены и колонны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1. Заделка трещин в кирпичных или каменных стенах с расчисткой борозд, с перевязкой швов со старой кладкой.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2. Устройство и ремонт конструкций, укрепляющих каменные стены.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3. Перекладка ветхих кирпичных карнизов, перемычек парапетов приямков и выступающих частей стен.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4. Перекладка и ремонт отдельных ветхих участков каменных стен, не связанные с надстройкой здания или дополнительными нагрузками от вновь устанавливаемого оборудования.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5. Укрепление железобетонных и каменных колонн обоймами.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 xml:space="preserve">6. </w:t>
      </w:r>
      <w:proofErr w:type="gramStart"/>
      <w:r w:rsidRPr="004574EF">
        <w:rPr>
          <w:sz w:val="24"/>
          <w:szCs w:val="24"/>
        </w:rPr>
        <w:t>Ремонт и частичная замена колонн, не связанные с дополнительными нагрузками от вновь устанавливаемого оборудования.</w:t>
      </w:r>
      <w:proofErr w:type="gramEnd"/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7. Смена заполнителей в стенах с каменным, железобетонным и металлическим каркасом.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8. Смена ветхих венцов бревенчатых или брусчатых стен.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 xml:space="preserve">9. </w:t>
      </w:r>
      <w:proofErr w:type="gramStart"/>
      <w:r w:rsidRPr="004574EF">
        <w:rPr>
          <w:sz w:val="24"/>
          <w:szCs w:val="24"/>
        </w:rPr>
        <w:t>Сплошная</w:t>
      </w:r>
      <w:proofErr w:type="gramEnd"/>
      <w:r w:rsidRPr="004574EF">
        <w:rPr>
          <w:sz w:val="24"/>
          <w:szCs w:val="24"/>
        </w:rPr>
        <w:t xml:space="preserve"> </w:t>
      </w:r>
      <w:proofErr w:type="spellStart"/>
      <w:r w:rsidRPr="004574EF">
        <w:rPr>
          <w:sz w:val="24"/>
          <w:szCs w:val="24"/>
        </w:rPr>
        <w:t>проконопатка</w:t>
      </w:r>
      <w:proofErr w:type="spellEnd"/>
      <w:r w:rsidRPr="004574EF">
        <w:rPr>
          <w:sz w:val="24"/>
          <w:szCs w:val="24"/>
        </w:rPr>
        <w:t xml:space="preserve"> бревенчатых или брусчатых стен.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10. Частичная смена обшивок, засыпок и плитных отеплителей каркасных стен.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11. Смена или ремонт обшивки и отепления деревянных цоколей.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12. Ремонт каменных цоколей деревянных стен с перекладкой.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13. Постановка вновь и смена изношенных сжимов бревенчатых и брусчатых стен.</w:t>
      </w:r>
    </w:p>
    <w:p w:rsidR="004574EF" w:rsidRPr="004574EF" w:rsidRDefault="004574EF" w:rsidP="004574EF">
      <w:pPr>
        <w:overflowPunct/>
        <w:textAlignment w:val="auto"/>
        <w:outlineLvl w:val="1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center"/>
        <w:textAlignment w:val="auto"/>
        <w:outlineLvl w:val="1"/>
        <w:rPr>
          <w:sz w:val="24"/>
          <w:szCs w:val="24"/>
        </w:rPr>
      </w:pPr>
      <w:r w:rsidRPr="004574EF">
        <w:rPr>
          <w:sz w:val="24"/>
          <w:szCs w:val="24"/>
        </w:rPr>
        <w:t>III. Перегородки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1. Ремонт, смена и замена изношенных перегородок на более прогрессивные конструкции всех видов перегородок. При производстве капитального ремонта перегородок допускается частичная перепланировка с увеличением общей площади перегородок не более 20%.</w:t>
      </w:r>
    </w:p>
    <w:p w:rsidR="004574EF" w:rsidRPr="004574EF" w:rsidRDefault="004574EF" w:rsidP="004574EF">
      <w:pPr>
        <w:overflowPunct/>
        <w:jc w:val="center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center"/>
        <w:textAlignment w:val="auto"/>
        <w:outlineLvl w:val="1"/>
        <w:rPr>
          <w:sz w:val="24"/>
          <w:szCs w:val="24"/>
        </w:rPr>
      </w:pPr>
      <w:r w:rsidRPr="004574EF">
        <w:rPr>
          <w:sz w:val="24"/>
          <w:szCs w:val="24"/>
        </w:rPr>
        <w:t>IV. Крыши и покрытия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1. Смена ветхих деревянных ферм покрытия или замена их на сборные железобетонные.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lastRenderedPageBreak/>
        <w:t>2. Сплошная или частичная замена ветхих металлических и железобетонных ферм, а также замена металлических на сборные железобетонные фермы.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 xml:space="preserve">3. </w:t>
      </w:r>
      <w:proofErr w:type="gramStart"/>
      <w:r w:rsidRPr="004574EF">
        <w:rPr>
          <w:sz w:val="24"/>
          <w:szCs w:val="24"/>
        </w:rPr>
        <w:t>Усиление ферм при замене типов покрытия (замена деревоплиты на сборный железобетон, холодного покрытия - на теплое и др.), при подвеске подъемных устройств, а также при коррозии узлов и других элементов металлических и сборных железобетонных ферм.</w:t>
      </w:r>
      <w:proofErr w:type="gramEnd"/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 xml:space="preserve">4. Частичная или сплошная смена стропил, </w:t>
      </w:r>
      <w:proofErr w:type="spellStart"/>
      <w:r w:rsidRPr="004574EF">
        <w:rPr>
          <w:sz w:val="24"/>
          <w:szCs w:val="24"/>
        </w:rPr>
        <w:t>мауэрлатов</w:t>
      </w:r>
      <w:proofErr w:type="spellEnd"/>
      <w:r w:rsidRPr="004574EF">
        <w:rPr>
          <w:sz w:val="24"/>
          <w:szCs w:val="24"/>
        </w:rPr>
        <w:t xml:space="preserve"> и обрешетки.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5. Ремонт несущих конструкций световых фонарей.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6. Ремонт устройств по открыванию переплетов световых фонарей.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 xml:space="preserve">7. </w:t>
      </w:r>
      <w:proofErr w:type="spellStart"/>
      <w:r w:rsidRPr="004574EF">
        <w:rPr>
          <w:sz w:val="24"/>
          <w:szCs w:val="24"/>
        </w:rPr>
        <w:t>Пполная</w:t>
      </w:r>
      <w:proofErr w:type="spellEnd"/>
      <w:r w:rsidRPr="004574EF">
        <w:rPr>
          <w:sz w:val="24"/>
          <w:szCs w:val="24"/>
        </w:rPr>
        <w:t xml:space="preserve"> смена ветхих элементов покрытий, а также замена их </w:t>
      </w:r>
      <w:proofErr w:type="gramStart"/>
      <w:r w:rsidRPr="004574EF">
        <w:rPr>
          <w:sz w:val="24"/>
          <w:szCs w:val="24"/>
        </w:rPr>
        <w:t>на</w:t>
      </w:r>
      <w:proofErr w:type="gramEnd"/>
      <w:r w:rsidRPr="004574EF">
        <w:rPr>
          <w:sz w:val="24"/>
          <w:szCs w:val="24"/>
        </w:rPr>
        <w:t xml:space="preserve"> более прогрессивные и долговечные.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8. Частичная или сплошная смена или замена всех видов кровли.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9. Переустройство крыш в связи с заменой материала кровли.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10. Частичная или сплошная замена настенных желобов, спусков и покрытий дымовых труб и других выступающих устройств над кровлей.</w:t>
      </w:r>
    </w:p>
    <w:p w:rsidR="004574EF" w:rsidRPr="004574EF" w:rsidRDefault="004574EF" w:rsidP="004574EF">
      <w:pPr>
        <w:overflowPunct/>
        <w:jc w:val="center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center"/>
        <w:textAlignment w:val="auto"/>
        <w:outlineLvl w:val="1"/>
        <w:rPr>
          <w:sz w:val="24"/>
          <w:szCs w:val="24"/>
        </w:rPr>
      </w:pPr>
      <w:r w:rsidRPr="004574EF">
        <w:rPr>
          <w:sz w:val="24"/>
          <w:szCs w:val="24"/>
        </w:rPr>
        <w:t>V. Междуэтажные перекрытия и полы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1. Ремонт или смена междуэтажных перекрытий.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2. Замена отдельных конструкций или перекрытий в целом на более прогрессивные и долговечные конструкции.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3. Усиление всех видов междуэтажных и чердачных перекрытий.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4. Сплошная смена всех видов полов и их оснований.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5. Переустройство полов при ремонте с заменой на более прочные и долговечные материалы. При этом тип полов должен соответствовать требованиям норм и технических условий для нового строительства.</w:t>
      </w:r>
    </w:p>
    <w:p w:rsidR="004574EF" w:rsidRPr="004574EF" w:rsidRDefault="004574EF" w:rsidP="004574EF">
      <w:pPr>
        <w:overflowPunct/>
        <w:jc w:val="center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center"/>
        <w:textAlignment w:val="auto"/>
        <w:outlineLvl w:val="1"/>
        <w:rPr>
          <w:sz w:val="24"/>
          <w:szCs w:val="24"/>
        </w:rPr>
      </w:pPr>
      <w:r w:rsidRPr="004574EF">
        <w:rPr>
          <w:sz w:val="24"/>
          <w:szCs w:val="24"/>
        </w:rPr>
        <w:t>VI. Окна, двери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1. Полная смена ветхих оконных и дверных блоков.</w:t>
      </w:r>
    </w:p>
    <w:p w:rsidR="004574EF" w:rsidRPr="004574EF" w:rsidRDefault="004574EF" w:rsidP="004574EF">
      <w:pPr>
        <w:overflowPunct/>
        <w:jc w:val="center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center"/>
        <w:textAlignment w:val="auto"/>
        <w:outlineLvl w:val="1"/>
        <w:rPr>
          <w:sz w:val="24"/>
          <w:szCs w:val="24"/>
        </w:rPr>
      </w:pPr>
      <w:r w:rsidRPr="004574EF">
        <w:rPr>
          <w:sz w:val="24"/>
          <w:szCs w:val="24"/>
        </w:rPr>
        <w:t>VII. Лестницы и крыльца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1. Сплошная смена лестничных площадок, пандусов и крылец.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2. Смена и усиление всех типов лестниц и их отдельных элементов.</w:t>
      </w:r>
    </w:p>
    <w:p w:rsidR="004574EF" w:rsidRPr="004574EF" w:rsidRDefault="004574EF" w:rsidP="004574EF">
      <w:pPr>
        <w:overflowPunct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center"/>
        <w:textAlignment w:val="auto"/>
        <w:outlineLvl w:val="1"/>
        <w:rPr>
          <w:sz w:val="24"/>
          <w:szCs w:val="24"/>
        </w:rPr>
      </w:pPr>
      <w:r w:rsidRPr="004574EF">
        <w:rPr>
          <w:sz w:val="24"/>
          <w:szCs w:val="24"/>
          <w:lang w:val="en-US"/>
        </w:rPr>
        <w:t>VIII</w:t>
      </w:r>
      <w:r w:rsidRPr="004574EF">
        <w:rPr>
          <w:sz w:val="24"/>
          <w:szCs w:val="24"/>
        </w:rPr>
        <w:t>. Фасады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1. Ремонт и возобновление облицовки.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2. Полное возобновление штукатурки.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 xml:space="preserve">3. Полное возобновление тяг, карнизов, поясов, </w:t>
      </w:r>
      <w:proofErr w:type="spellStart"/>
      <w:r w:rsidRPr="004574EF">
        <w:rPr>
          <w:sz w:val="24"/>
          <w:szCs w:val="24"/>
        </w:rPr>
        <w:t>сандриков</w:t>
      </w:r>
      <w:proofErr w:type="spellEnd"/>
      <w:r w:rsidRPr="004574EF">
        <w:rPr>
          <w:sz w:val="24"/>
          <w:szCs w:val="24"/>
        </w:rPr>
        <w:t xml:space="preserve"> и др.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4. Возобновление лепных деталей.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5. Сплошная окраска устойчивыми составами.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6. Очистка фасада пескоструйными аппаратами.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7. Смена балконных плит и ограждений.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8. Смена покрытий выступающих частей здания.</w:t>
      </w:r>
    </w:p>
    <w:p w:rsidR="004574EF" w:rsidRPr="004574EF" w:rsidRDefault="004574EF" w:rsidP="004574EF">
      <w:pPr>
        <w:overflowPunct/>
        <w:jc w:val="center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center"/>
        <w:textAlignment w:val="auto"/>
        <w:outlineLvl w:val="1"/>
        <w:rPr>
          <w:sz w:val="24"/>
          <w:szCs w:val="24"/>
        </w:rPr>
      </w:pPr>
      <w:r w:rsidRPr="004574EF">
        <w:rPr>
          <w:sz w:val="24"/>
          <w:szCs w:val="24"/>
          <w:lang w:val="en-US"/>
        </w:rPr>
        <w:t>I</w:t>
      </w:r>
      <w:r w:rsidRPr="004574EF">
        <w:rPr>
          <w:sz w:val="24"/>
          <w:szCs w:val="24"/>
        </w:rPr>
        <w:t>X. Печи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1. Полная перекладка всех типов отопительных печей, дымовых труб и их оснований.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2. Переоборудование печей для сжигания в них угля.</w:t>
      </w:r>
    </w:p>
    <w:p w:rsidR="004574EF" w:rsidRPr="004574EF" w:rsidRDefault="004574EF" w:rsidP="004574EF">
      <w:pPr>
        <w:overflowPunct/>
        <w:jc w:val="both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center"/>
        <w:textAlignment w:val="auto"/>
        <w:outlineLvl w:val="1"/>
        <w:rPr>
          <w:sz w:val="24"/>
          <w:szCs w:val="24"/>
        </w:rPr>
      </w:pPr>
      <w:r w:rsidRPr="004574EF">
        <w:rPr>
          <w:sz w:val="24"/>
          <w:szCs w:val="24"/>
        </w:rPr>
        <w:t>X. Центральное отопление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1. Смена отдельных секций и узлов отопительных котлов бойлеров, котельных агрегатов или полная замена котельных агрегатов (в том случае, если котельный агрегат не является самостоятельным инвентарным объектом).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lastRenderedPageBreak/>
        <w:t>2. Ремонт и смена расширителей, конденсационных горшков и другого оборудования сети.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3. Ремонт и перекладка фундаментов под котлы.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4. Автоматизация котельных.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 xml:space="preserve">5. Перевод с печного отопления на </w:t>
      </w:r>
      <w:proofErr w:type="gramStart"/>
      <w:r w:rsidRPr="004574EF">
        <w:rPr>
          <w:sz w:val="24"/>
          <w:szCs w:val="24"/>
        </w:rPr>
        <w:t>центральное</w:t>
      </w:r>
      <w:proofErr w:type="gramEnd"/>
      <w:r w:rsidRPr="004574EF">
        <w:rPr>
          <w:sz w:val="24"/>
          <w:szCs w:val="24"/>
        </w:rPr>
        <w:t>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6. Смена отопительных регистров.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 xml:space="preserve">7. Присоединение зданий к теплофикационным сетям (при расстоянии от здания до сети не более </w:t>
      </w:r>
      <w:smartTag w:uri="urn:schemas-microsoft-com:office:smarttags" w:element="metricconverter">
        <w:smartTagPr>
          <w:attr w:name="ProductID" w:val="100 м"/>
        </w:smartTagPr>
        <w:r w:rsidRPr="004574EF">
          <w:rPr>
            <w:sz w:val="24"/>
            <w:szCs w:val="24"/>
          </w:rPr>
          <w:t>100 м</w:t>
        </w:r>
      </w:smartTag>
      <w:r w:rsidRPr="004574EF">
        <w:rPr>
          <w:sz w:val="24"/>
          <w:szCs w:val="24"/>
        </w:rPr>
        <w:t>).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outlineLvl w:val="1"/>
        <w:rPr>
          <w:sz w:val="24"/>
          <w:szCs w:val="24"/>
        </w:rPr>
      </w:pPr>
      <w:r w:rsidRPr="004574EF">
        <w:rPr>
          <w:sz w:val="24"/>
          <w:szCs w:val="24"/>
        </w:rPr>
        <w:t>Водопровод и канализация</w:t>
      </w:r>
    </w:p>
    <w:p w:rsidR="004574EF" w:rsidRPr="004574EF" w:rsidRDefault="004574EF" w:rsidP="004574EF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outlineLvl w:val="1"/>
        <w:rPr>
          <w:sz w:val="24"/>
          <w:szCs w:val="24"/>
        </w:rPr>
      </w:pPr>
      <w:r w:rsidRPr="004574EF">
        <w:rPr>
          <w:sz w:val="24"/>
          <w:szCs w:val="24"/>
        </w:rPr>
        <w:t>. Полная смена внутри здания трубопровода, включая вводы водопровода и выпуски канализации.</w:t>
      </w:r>
    </w:p>
    <w:p w:rsidR="004574EF" w:rsidRPr="004574EF" w:rsidRDefault="004574EF" w:rsidP="004574EF">
      <w:pPr>
        <w:overflowPunct/>
        <w:jc w:val="center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center"/>
        <w:textAlignment w:val="auto"/>
        <w:outlineLvl w:val="1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center"/>
        <w:textAlignment w:val="auto"/>
        <w:outlineLvl w:val="1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center"/>
        <w:textAlignment w:val="auto"/>
        <w:outlineLvl w:val="1"/>
        <w:rPr>
          <w:sz w:val="24"/>
          <w:szCs w:val="24"/>
        </w:rPr>
      </w:pPr>
      <w:r w:rsidRPr="004574EF">
        <w:rPr>
          <w:sz w:val="24"/>
          <w:szCs w:val="24"/>
        </w:rPr>
        <w:t>XII. Электрическое освещение и связь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1. Полная смена износившихся участков сети.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2. Смена предохранительных щитков.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3. Ремонт или восстановление кабельных каналов.</w:t>
      </w:r>
    </w:p>
    <w:p w:rsidR="004574EF" w:rsidRPr="004574EF" w:rsidRDefault="004574EF" w:rsidP="004574EF">
      <w:pPr>
        <w:overflowPunct/>
        <w:jc w:val="both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both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Pr="004574EF" w:rsidRDefault="004574EF" w:rsidP="004574EF">
      <w:pPr>
        <w:overflowPunct/>
        <w:textAlignment w:val="auto"/>
        <w:outlineLvl w:val="0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right"/>
        <w:textAlignment w:val="auto"/>
        <w:outlineLvl w:val="0"/>
      </w:pPr>
      <w:r w:rsidRPr="004574EF">
        <w:lastRenderedPageBreak/>
        <w:t xml:space="preserve">                                                                                    Приложение N 2 к Положению</w:t>
      </w:r>
    </w:p>
    <w:p w:rsidR="004574EF" w:rsidRPr="004574EF" w:rsidRDefault="004574EF" w:rsidP="004574EF">
      <w:pPr>
        <w:overflowPunct/>
        <w:jc w:val="right"/>
        <w:textAlignment w:val="auto"/>
        <w:outlineLvl w:val="0"/>
      </w:pPr>
      <w:r w:rsidRPr="004574EF">
        <w:t>«О порядке зачета стоимости затрат на проведение</w:t>
      </w:r>
    </w:p>
    <w:p w:rsidR="004574EF" w:rsidRPr="004574EF" w:rsidRDefault="004574EF" w:rsidP="004574EF">
      <w:pPr>
        <w:overflowPunct/>
        <w:jc w:val="right"/>
        <w:textAlignment w:val="auto"/>
        <w:outlineLvl w:val="0"/>
      </w:pPr>
      <w:r w:rsidRPr="004574EF">
        <w:t xml:space="preserve">                                                                                                                   капитального ремонта </w:t>
      </w:r>
      <w:proofErr w:type="gramStart"/>
      <w:r w:rsidRPr="004574EF">
        <w:t>муниципальных</w:t>
      </w:r>
      <w:proofErr w:type="gramEnd"/>
      <w:r w:rsidRPr="004574EF">
        <w:t xml:space="preserve"> нежилых </w:t>
      </w:r>
    </w:p>
    <w:p w:rsidR="004574EF" w:rsidRPr="004574EF" w:rsidRDefault="004574EF" w:rsidP="004574EF">
      <w:pPr>
        <w:overflowPunct/>
        <w:jc w:val="right"/>
        <w:textAlignment w:val="auto"/>
        <w:outlineLvl w:val="0"/>
      </w:pPr>
      <w:r w:rsidRPr="004574EF">
        <w:t xml:space="preserve">                                                                                                                  зданий или помещений в счет арендной платы»</w:t>
      </w:r>
    </w:p>
    <w:p w:rsidR="004574EF" w:rsidRPr="004574EF" w:rsidRDefault="004574EF" w:rsidP="004574EF">
      <w:pPr>
        <w:overflowPunct/>
        <w:jc w:val="center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both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textAlignment w:val="auto"/>
        <w:rPr>
          <w:rFonts w:ascii="Courier New" w:hAnsi="Courier New" w:cs="Courier New"/>
        </w:rPr>
      </w:pPr>
      <w:r w:rsidRPr="004574EF">
        <w:rPr>
          <w:rFonts w:ascii="Courier New" w:hAnsi="Courier New" w:cs="Courier New"/>
        </w:rPr>
        <w:t xml:space="preserve">                                 ЗАЯВЛЕНИЕ</w:t>
      </w:r>
    </w:p>
    <w:p w:rsidR="004574EF" w:rsidRPr="004574EF" w:rsidRDefault="004574EF" w:rsidP="004574EF">
      <w:pPr>
        <w:overflowPunct/>
        <w:textAlignment w:val="auto"/>
      </w:pPr>
    </w:p>
    <w:p w:rsidR="004574EF" w:rsidRPr="004574EF" w:rsidRDefault="004574EF" w:rsidP="004574EF">
      <w:pPr>
        <w:overflowPunct/>
        <w:ind w:right="-566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 xml:space="preserve">    Прошу  разрешить  проведение  капитального  ремонта арендуемого объекта </w:t>
      </w:r>
    </w:p>
    <w:p w:rsidR="004574EF" w:rsidRPr="004574EF" w:rsidRDefault="004574EF" w:rsidP="004574EF">
      <w:pPr>
        <w:overflowPunct/>
        <w:ind w:right="-566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недвижимого   имущества,   находящегося   в   муниципальной  собственности,</w:t>
      </w:r>
    </w:p>
    <w:p w:rsidR="004574EF" w:rsidRPr="004574EF" w:rsidRDefault="004574EF" w:rsidP="004574EF">
      <w:pPr>
        <w:overflowPunct/>
        <w:ind w:right="-566"/>
        <w:jc w:val="both"/>
        <w:textAlignment w:val="auto"/>
        <w:rPr>
          <w:sz w:val="24"/>
          <w:szCs w:val="24"/>
        </w:rPr>
      </w:pPr>
      <w:proofErr w:type="gramStart"/>
      <w:r w:rsidRPr="004574EF">
        <w:rPr>
          <w:sz w:val="24"/>
          <w:szCs w:val="24"/>
        </w:rPr>
        <w:t>расположенного</w:t>
      </w:r>
      <w:proofErr w:type="gramEnd"/>
      <w:r w:rsidRPr="004574EF">
        <w:rPr>
          <w:sz w:val="24"/>
          <w:szCs w:val="24"/>
        </w:rPr>
        <w:t xml:space="preserve">   по   адресу:   Красноярский  край,  Енисейский  район, </w:t>
      </w:r>
    </w:p>
    <w:p w:rsidR="004574EF" w:rsidRPr="004574EF" w:rsidRDefault="004574EF" w:rsidP="004574EF">
      <w:pPr>
        <w:overflowPunct/>
        <w:ind w:right="-566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с. (д.) ____________, улица __________, дом ______, помещение ______, общей</w:t>
      </w:r>
    </w:p>
    <w:p w:rsidR="004574EF" w:rsidRPr="004574EF" w:rsidRDefault="004574EF" w:rsidP="004574EF">
      <w:pPr>
        <w:overflowPunct/>
        <w:ind w:right="-566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площадью ______ кв. м, с применением зачета  стоимости затрат на проведение</w:t>
      </w:r>
    </w:p>
    <w:p w:rsidR="004574EF" w:rsidRPr="004574EF" w:rsidRDefault="004574EF" w:rsidP="004574EF">
      <w:pPr>
        <w:overflowPunct/>
        <w:ind w:right="-566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 xml:space="preserve">капитального ремонта в счет арендной  платы  по  договору аренды </w:t>
      </w:r>
    </w:p>
    <w:p w:rsidR="004574EF" w:rsidRPr="004574EF" w:rsidRDefault="004574EF" w:rsidP="004574EF">
      <w:pPr>
        <w:overflowPunct/>
        <w:ind w:right="-566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 xml:space="preserve">от "__" ______ 20___ года N ___, заключенному </w:t>
      </w:r>
      <w:proofErr w:type="gramStart"/>
      <w:r w:rsidRPr="004574EF">
        <w:rPr>
          <w:sz w:val="24"/>
          <w:szCs w:val="24"/>
        </w:rPr>
        <w:t>с</w:t>
      </w:r>
      <w:proofErr w:type="gramEnd"/>
      <w:r w:rsidRPr="004574EF">
        <w:rPr>
          <w:sz w:val="24"/>
          <w:szCs w:val="24"/>
        </w:rPr>
        <w:t xml:space="preserve"> _________________________,</w:t>
      </w:r>
    </w:p>
    <w:p w:rsidR="004574EF" w:rsidRPr="004574EF" w:rsidRDefault="004574EF" w:rsidP="004574EF">
      <w:pPr>
        <w:overflowPunct/>
        <w:ind w:right="-566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 xml:space="preserve">                                                                                      (наименование арендодателя)</w:t>
      </w:r>
    </w:p>
    <w:p w:rsidR="004574EF" w:rsidRPr="004574EF" w:rsidRDefault="004574EF" w:rsidP="004574EF">
      <w:pPr>
        <w:overflowPunct/>
        <w:ind w:right="-566"/>
        <w:jc w:val="both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ind w:right="-566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 xml:space="preserve">    При  производстве  капитального  ремонта  будут  осуществлены следующие</w:t>
      </w:r>
    </w:p>
    <w:p w:rsidR="004574EF" w:rsidRPr="004574EF" w:rsidRDefault="004574EF" w:rsidP="004574EF">
      <w:pPr>
        <w:overflowPunct/>
        <w:ind w:right="-566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виды работ:__________________________________________________________</w:t>
      </w:r>
    </w:p>
    <w:p w:rsidR="004574EF" w:rsidRPr="004574EF" w:rsidRDefault="004574EF" w:rsidP="004574EF">
      <w:pPr>
        <w:overflowPunct/>
        <w:ind w:right="-566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 xml:space="preserve">                                                 (наименование работ)</w:t>
      </w:r>
    </w:p>
    <w:p w:rsidR="004574EF" w:rsidRPr="004574EF" w:rsidRDefault="004574EF" w:rsidP="004574EF">
      <w:pPr>
        <w:overflowPunct/>
        <w:ind w:right="-566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 xml:space="preserve">    С  порядком  и  условиями  осуществления  зачета  в счет арендной платы </w:t>
      </w:r>
    </w:p>
    <w:p w:rsidR="004574EF" w:rsidRPr="004574EF" w:rsidRDefault="004574EF" w:rsidP="004574EF">
      <w:pPr>
        <w:overflowPunct/>
        <w:ind w:right="-566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стоимости  затрат арендатора на проведение капитального ремонта арендуемого</w:t>
      </w:r>
    </w:p>
    <w:p w:rsidR="004574EF" w:rsidRPr="004574EF" w:rsidRDefault="004574EF" w:rsidP="004574EF">
      <w:pPr>
        <w:overflowPunct/>
        <w:ind w:right="-566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 xml:space="preserve">объекта  недвижимого  имущества  </w:t>
      </w:r>
      <w:proofErr w:type="gramStart"/>
      <w:r w:rsidRPr="004574EF">
        <w:rPr>
          <w:sz w:val="24"/>
          <w:szCs w:val="24"/>
        </w:rPr>
        <w:t>ознакомлен</w:t>
      </w:r>
      <w:proofErr w:type="gramEnd"/>
      <w:r w:rsidRPr="004574EF">
        <w:rPr>
          <w:sz w:val="24"/>
          <w:szCs w:val="24"/>
        </w:rPr>
        <w:t xml:space="preserve"> и обязуюсь их выполнять.</w:t>
      </w:r>
    </w:p>
    <w:p w:rsidR="004574EF" w:rsidRPr="004574EF" w:rsidRDefault="004574EF" w:rsidP="004574EF">
      <w:pPr>
        <w:overflowPunct/>
        <w:ind w:right="-566"/>
        <w:jc w:val="both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ind w:right="-566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_________________________________________ ___________________________</w:t>
      </w:r>
    </w:p>
    <w:p w:rsidR="004574EF" w:rsidRPr="004574EF" w:rsidRDefault="004574EF" w:rsidP="004574EF">
      <w:pPr>
        <w:overflowPunct/>
        <w:ind w:right="-566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 xml:space="preserve"> </w:t>
      </w:r>
      <w:proofErr w:type="gramStart"/>
      <w:r w:rsidRPr="004574EF">
        <w:rPr>
          <w:sz w:val="24"/>
          <w:szCs w:val="24"/>
        </w:rPr>
        <w:t>(наименование должности              (подпись)              (фамилия, имя и отчество)</w:t>
      </w:r>
      <w:proofErr w:type="gramEnd"/>
    </w:p>
    <w:p w:rsidR="004574EF" w:rsidRPr="004574EF" w:rsidRDefault="004574EF" w:rsidP="004574EF">
      <w:pPr>
        <w:overflowPunct/>
        <w:ind w:right="-566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 xml:space="preserve">      руководителя)</w:t>
      </w:r>
    </w:p>
    <w:p w:rsidR="004574EF" w:rsidRPr="004574EF" w:rsidRDefault="004574EF" w:rsidP="004574EF">
      <w:pPr>
        <w:overflowPunct/>
        <w:ind w:right="-566"/>
        <w:jc w:val="both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ind w:right="-566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 xml:space="preserve">    М.П.</w:t>
      </w:r>
    </w:p>
    <w:p w:rsidR="004574EF" w:rsidRPr="004574EF" w:rsidRDefault="004574EF" w:rsidP="004574EF">
      <w:pPr>
        <w:overflowPunct/>
        <w:ind w:right="-566"/>
        <w:jc w:val="both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"__" ______________ года</w:t>
      </w:r>
    </w:p>
    <w:p w:rsidR="004574EF" w:rsidRPr="004574EF" w:rsidRDefault="004574EF" w:rsidP="004574EF">
      <w:pPr>
        <w:overflowPunct/>
        <w:jc w:val="both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both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574EF" w:rsidRDefault="004574EF" w:rsidP="004574EF">
      <w:pPr>
        <w:pStyle w:val="Style1"/>
        <w:widowControl/>
        <w:jc w:val="center"/>
        <w:rPr>
          <w:rStyle w:val="FontStyle12"/>
        </w:rPr>
      </w:pPr>
    </w:p>
    <w:sectPr w:rsidR="004574EF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637EF"/>
    <w:multiLevelType w:val="hybridMultilevel"/>
    <w:tmpl w:val="3A54255C"/>
    <w:lvl w:ilvl="0" w:tplc="29B68FA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25845"/>
    <w:rsid w:val="00012188"/>
    <w:rsid w:val="00033E2A"/>
    <w:rsid w:val="00077016"/>
    <w:rsid w:val="000955A9"/>
    <w:rsid w:val="001367CD"/>
    <w:rsid w:val="00137EE7"/>
    <w:rsid w:val="00166A6A"/>
    <w:rsid w:val="00192B23"/>
    <w:rsid w:val="001C403D"/>
    <w:rsid w:val="001D649B"/>
    <w:rsid w:val="001F541D"/>
    <w:rsid w:val="00203DCB"/>
    <w:rsid w:val="0029692A"/>
    <w:rsid w:val="00307577"/>
    <w:rsid w:val="00361711"/>
    <w:rsid w:val="00367DCF"/>
    <w:rsid w:val="0038129D"/>
    <w:rsid w:val="003A40EF"/>
    <w:rsid w:val="00417BF2"/>
    <w:rsid w:val="00435EC4"/>
    <w:rsid w:val="00436640"/>
    <w:rsid w:val="00445617"/>
    <w:rsid w:val="00447441"/>
    <w:rsid w:val="004574EF"/>
    <w:rsid w:val="004A5572"/>
    <w:rsid w:val="004B4D3A"/>
    <w:rsid w:val="004B7590"/>
    <w:rsid w:val="004C2398"/>
    <w:rsid w:val="004D2538"/>
    <w:rsid w:val="004E4791"/>
    <w:rsid w:val="004E6BDF"/>
    <w:rsid w:val="005156E3"/>
    <w:rsid w:val="00554376"/>
    <w:rsid w:val="005E344A"/>
    <w:rsid w:val="00603D3D"/>
    <w:rsid w:val="00624EF6"/>
    <w:rsid w:val="00650DB3"/>
    <w:rsid w:val="00665E31"/>
    <w:rsid w:val="006947CC"/>
    <w:rsid w:val="0069492F"/>
    <w:rsid w:val="00696E61"/>
    <w:rsid w:val="006B185E"/>
    <w:rsid w:val="006C139E"/>
    <w:rsid w:val="006F6D10"/>
    <w:rsid w:val="00704B23"/>
    <w:rsid w:val="007836F3"/>
    <w:rsid w:val="007A42F5"/>
    <w:rsid w:val="007E4E36"/>
    <w:rsid w:val="00800DF9"/>
    <w:rsid w:val="00864CBA"/>
    <w:rsid w:val="00865832"/>
    <w:rsid w:val="00886C51"/>
    <w:rsid w:val="008914FE"/>
    <w:rsid w:val="00892109"/>
    <w:rsid w:val="008B5314"/>
    <w:rsid w:val="00904E11"/>
    <w:rsid w:val="009136BA"/>
    <w:rsid w:val="00921D96"/>
    <w:rsid w:val="00925845"/>
    <w:rsid w:val="009741E4"/>
    <w:rsid w:val="009A46E5"/>
    <w:rsid w:val="00A35654"/>
    <w:rsid w:val="00AA11B7"/>
    <w:rsid w:val="00B2293D"/>
    <w:rsid w:val="00B31924"/>
    <w:rsid w:val="00B46510"/>
    <w:rsid w:val="00B62767"/>
    <w:rsid w:val="00C9095D"/>
    <w:rsid w:val="00CB607B"/>
    <w:rsid w:val="00CE0039"/>
    <w:rsid w:val="00CF1B30"/>
    <w:rsid w:val="00CF5624"/>
    <w:rsid w:val="00CF6361"/>
    <w:rsid w:val="00D07B39"/>
    <w:rsid w:val="00D17E89"/>
    <w:rsid w:val="00D25427"/>
    <w:rsid w:val="00D2767C"/>
    <w:rsid w:val="00D67BF8"/>
    <w:rsid w:val="00D92254"/>
    <w:rsid w:val="00D94F73"/>
    <w:rsid w:val="00DD5B43"/>
    <w:rsid w:val="00DE72B8"/>
    <w:rsid w:val="00DF3794"/>
    <w:rsid w:val="00E03E66"/>
    <w:rsid w:val="00E23472"/>
    <w:rsid w:val="00E6446E"/>
    <w:rsid w:val="00E8302E"/>
    <w:rsid w:val="00E94013"/>
    <w:rsid w:val="00F07E7C"/>
    <w:rsid w:val="00F13D32"/>
    <w:rsid w:val="00F91A10"/>
    <w:rsid w:val="00F93E11"/>
    <w:rsid w:val="00F97DBA"/>
    <w:rsid w:val="00FF3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4">
    <w:name w:val="Font Style14"/>
    <w:uiPriority w:val="99"/>
    <w:rsid w:val="00F07E7C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2">
    <w:name w:val="Font Style12"/>
    <w:uiPriority w:val="99"/>
    <w:rsid w:val="00F07E7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F07E7C"/>
    <w:pPr>
      <w:widowControl w:val="0"/>
      <w:overflowPunct/>
      <w:spacing w:line="281" w:lineRule="exact"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1">
    <w:name w:val="Font Style11"/>
    <w:uiPriority w:val="99"/>
    <w:rsid w:val="00F07E7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rsid w:val="00F07E7C"/>
    <w:rPr>
      <w:rFonts w:ascii="Times New Roman" w:hAnsi="Times New Roman" w:cs="Times New Roman"/>
      <w:b/>
      <w:bCs/>
      <w:w w:val="30"/>
      <w:sz w:val="22"/>
      <w:szCs w:val="22"/>
    </w:rPr>
  </w:style>
  <w:style w:type="paragraph" w:customStyle="1" w:styleId="Style7">
    <w:name w:val="Style7"/>
    <w:basedOn w:val="a"/>
    <w:uiPriority w:val="99"/>
    <w:rsid w:val="00F07E7C"/>
    <w:pPr>
      <w:widowControl w:val="0"/>
      <w:overflowPunct/>
      <w:spacing w:line="324" w:lineRule="exact"/>
      <w:ind w:firstLine="197"/>
      <w:textAlignment w:val="auto"/>
    </w:pPr>
    <w:rPr>
      <w:sz w:val="24"/>
      <w:szCs w:val="24"/>
    </w:rPr>
  </w:style>
  <w:style w:type="paragraph" w:customStyle="1" w:styleId="ConsPlusNormal">
    <w:name w:val="ConsPlusNormal"/>
    <w:rsid w:val="00D07B39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basedOn w:val="a0"/>
    <w:uiPriority w:val="99"/>
    <w:semiHidden/>
    <w:unhideWhenUsed/>
    <w:rsid w:val="004574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E50D55CFDED84FA0053F622E24C42DB5E8092747EB67CD93261AB0CA6CB18425569DE19412CBD4pAp9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7BF89541F0C85D89EEDFA0B6391FA65620C7537F02893CFD0781F2513018CE988E1C2324BF503DAI2V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BF89541F0C85D89EEDFA0B6391FA65620C7537F02893CFD0781F2513018CE988E1C2324BF502D2I2V9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1770A1BED91A59900CE469EA42C6B3F77BCB520568AC166A6B25C33B977C7B20D756457C096958CB0CDDtFC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1708</Words>
  <Characters>13898</Characters>
  <Application>Microsoft Office Word</Application>
  <DocSecurity>0</DocSecurity>
  <Lines>115</Lines>
  <Paragraphs>31</Paragraphs>
  <ScaleCrop>false</ScaleCrop>
  <Company>Microsoft</Company>
  <LinksUpToDate>false</LinksUpToDate>
  <CharactersWithSpaces>15575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главы администрации района о внесении изменений в постановление администрации Енисейского района от 19</dc:title>
  <dc:subject/>
  <dc:creator>Admin</dc:creator>
  <cp:keywords/>
  <dc:description/>
  <cp:lastModifiedBy>Лаврова</cp:lastModifiedBy>
  <cp:revision>10</cp:revision>
  <cp:lastPrinted>2016-02-25T01:17:00Z</cp:lastPrinted>
  <dcterms:created xsi:type="dcterms:W3CDTF">2014-11-25T09:55:00Z</dcterms:created>
  <dcterms:modified xsi:type="dcterms:W3CDTF">2016-03-01T04:12:00Z</dcterms:modified>
</cp:coreProperties>
</file>