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493" w:rsidRDefault="00C23493" w:rsidP="00C23493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АДМИНИСТРАЦИЯ ЕНИСЕЙСКОГО РАЙОНА</w:t>
      </w:r>
    </w:p>
    <w:p w:rsidR="00C23493" w:rsidRDefault="00C23493" w:rsidP="00C23493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Красноярского края</w:t>
      </w:r>
    </w:p>
    <w:p w:rsidR="00C23493" w:rsidRDefault="00C23493" w:rsidP="00C23493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</w:pPr>
      <w:r>
        <w:rPr>
          <w:rFonts w:ascii="Arial" w:eastAsia="Calibri" w:hAnsi="Arial" w:cs="Arial"/>
          <w:b/>
          <w:bCs/>
          <w:smallCaps/>
          <w:kern w:val="3"/>
          <w:sz w:val="28"/>
          <w:szCs w:val="28"/>
        </w:rPr>
        <w:t>ПОСТАНОВЛЕНИЕ</w:t>
      </w:r>
    </w:p>
    <w:p w:rsidR="00C23493" w:rsidRDefault="00C23493" w:rsidP="00C23493">
      <w:pPr>
        <w:widowControl w:val="0"/>
        <w:suppressAutoHyphens/>
        <w:overflowPunct w:val="0"/>
        <w:autoSpaceDE w:val="0"/>
        <w:autoSpaceDN w:val="0"/>
        <w:jc w:val="center"/>
        <w:rPr>
          <w:rFonts w:ascii="Arial" w:eastAsia="Calibri" w:hAnsi="Arial" w:cs="Arial"/>
          <w:smallCaps/>
          <w:kern w:val="3"/>
          <w:sz w:val="28"/>
          <w:szCs w:val="28"/>
        </w:rPr>
      </w:pPr>
    </w:p>
    <w:p w:rsidR="00A509D7" w:rsidRPr="00C23493" w:rsidRDefault="00C23493" w:rsidP="00C23493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eastAsia="Calibri" w:hAnsi="Arial" w:cs="Arial"/>
          <w:smallCaps/>
          <w:kern w:val="3"/>
          <w:sz w:val="28"/>
          <w:szCs w:val="28"/>
        </w:rPr>
      </w:pPr>
      <w:r>
        <w:rPr>
          <w:rFonts w:ascii="Arial" w:eastAsia="Calibri" w:hAnsi="Arial" w:cs="Arial"/>
          <w:smallCaps/>
          <w:kern w:val="3"/>
          <w:sz w:val="28"/>
          <w:szCs w:val="28"/>
        </w:rPr>
        <w:t>30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.12.2016 г.                                       г. Енисейск                                              №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804</w:t>
      </w:r>
      <w:r>
        <w:rPr>
          <w:rFonts w:ascii="Arial" w:eastAsia="Calibri" w:hAnsi="Arial" w:cs="Arial"/>
          <w:smallCaps/>
          <w:kern w:val="3"/>
          <w:sz w:val="28"/>
          <w:szCs w:val="28"/>
        </w:rPr>
        <w:t>-п</w:t>
      </w:r>
    </w:p>
    <w:p w:rsidR="00A509D7" w:rsidRDefault="00A509D7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</w:t>
      </w:r>
      <w:r w:rsidRPr="00916091">
        <w:rPr>
          <w:sz w:val="28"/>
          <w:szCs w:val="28"/>
        </w:rPr>
        <w:t>руководствуясь статьями 16, 29 Устава Енисейского района ПОСТАНОВЛЯЮ: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916091" w:rsidRPr="00916091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916091">
        <w:rPr>
          <w:sz w:val="28"/>
          <w:szCs w:val="28"/>
        </w:rPr>
        <w:t xml:space="preserve"> (далее - Примерное положение)</w:t>
      </w:r>
      <w:r>
        <w:rPr>
          <w:sz w:val="28"/>
          <w:szCs w:val="28"/>
        </w:rPr>
        <w:t>: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16091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1</w:t>
      </w:r>
      <w:r w:rsidRPr="00916091">
        <w:rPr>
          <w:sz w:val="28"/>
          <w:szCs w:val="28"/>
        </w:rPr>
        <w:t xml:space="preserve"> к Примерному положению изложить в новой редакции согласно приложению</w:t>
      </w:r>
      <w:r w:rsidR="0039324D">
        <w:rPr>
          <w:sz w:val="28"/>
          <w:szCs w:val="28"/>
        </w:rPr>
        <w:t xml:space="preserve"> № 1</w:t>
      </w:r>
      <w:r w:rsidR="006E6EED">
        <w:rPr>
          <w:sz w:val="28"/>
          <w:szCs w:val="28"/>
        </w:rPr>
        <w:t>;</w:t>
      </w:r>
    </w:p>
    <w:p w:rsidR="006E6EED" w:rsidRPr="006E6EED" w:rsidRDefault="006E6EED" w:rsidP="006E6E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6 Примерного положения </w:t>
      </w:r>
      <w:r w:rsidRPr="006E6EED">
        <w:rPr>
          <w:sz w:val="28"/>
          <w:szCs w:val="28"/>
        </w:rPr>
        <w:t>дополнить пунктом 6.1</w:t>
      </w:r>
      <w:r>
        <w:rPr>
          <w:sz w:val="28"/>
          <w:szCs w:val="28"/>
        </w:rPr>
        <w:t>8</w:t>
      </w:r>
      <w:r w:rsidRPr="006E6EED">
        <w:rPr>
          <w:sz w:val="28"/>
          <w:szCs w:val="28"/>
        </w:rPr>
        <w:t>. следующего содержания:</w:t>
      </w:r>
    </w:p>
    <w:p w:rsidR="006E6EED" w:rsidRDefault="006E6EED" w:rsidP="006E6E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E6EED">
        <w:rPr>
          <w:sz w:val="28"/>
          <w:szCs w:val="28"/>
        </w:rPr>
        <w:t>«6.1</w:t>
      </w:r>
      <w:r>
        <w:rPr>
          <w:sz w:val="28"/>
          <w:szCs w:val="28"/>
        </w:rPr>
        <w:t>8</w:t>
      </w:r>
      <w:r w:rsidRPr="006E6EED">
        <w:rPr>
          <w:sz w:val="28"/>
          <w:szCs w:val="28"/>
        </w:rPr>
        <w:t>. Предельный уровень соотношения среднемесячной заработной платы руководителей, их заместителей и главных бухгалтеров учреждений, формируемой за счёт всех источников финансового обеспечения и рассчитываемой за календарный год, и среднемесячной заработной платы работников этих учреждений (без учёта заработной платы руководителя, заместителей руководителя и главного бухгалтера) устанавливается постановлением администрации района в примерных положениях об оплате труда в кратности до 8.»</w:t>
      </w:r>
      <w:r>
        <w:rPr>
          <w:sz w:val="28"/>
          <w:szCs w:val="28"/>
        </w:rPr>
        <w:t>;</w:t>
      </w:r>
    </w:p>
    <w:p w:rsidR="006E6EED" w:rsidRPr="006E6EED" w:rsidRDefault="006E6EED" w:rsidP="006E6E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6EED">
        <w:rPr>
          <w:sz w:val="28"/>
          <w:szCs w:val="28"/>
        </w:rPr>
        <w:t xml:space="preserve">пункт 8  приложения </w:t>
      </w:r>
      <w:r w:rsidR="0039324D">
        <w:rPr>
          <w:sz w:val="28"/>
          <w:szCs w:val="28"/>
        </w:rPr>
        <w:t>4</w:t>
      </w:r>
      <w:r w:rsidRPr="006E6EED">
        <w:rPr>
          <w:sz w:val="28"/>
          <w:szCs w:val="28"/>
        </w:rPr>
        <w:t xml:space="preserve">  к Примерному положению изложить в новой</w:t>
      </w:r>
    </w:p>
    <w:p w:rsidR="006E6EED" w:rsidRDefault="006E6EED" w:rsidP="006E6E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редакции согласно приложению</w:t>
      </w:r>
      <w:r w:rsidR="0039324D">
        <w:rPr>
          <w:sz w:val="28"/>
          <w:szCs w:val="28"/>
        </w:rPr>
        <w:t xml:space="preserve"> № 2</w:t>
      </w:r>
      <w:r>
        <w:rPr>
          <w:sz w:val="28"/>
          <w:szCs w:val="28"/>
        </w:rPr>
        <w:t>;</w:t>
      </w:r>
    </w:p>
    <w:p w:rsidR="006E6EED" w:rsidRDefault="0039324D" w:rsidP="003932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9324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39324D">
        <w:rPr>
          <w:sz w:val="28"/>
          <w:szCs w:val="28"/>
        </w:rPr>
        <w:t xml:space="preserve"> к Примерному положению изложить в новой редакции согласно приложению </w:t>
      </w:r>
      <w:r w:rsidR="008853D4">
        <w:rPr>
          <w:sz w:val="28"/>
          <w:szCs w:val="28"/>
        </w:rPr>
        <w:t>№ 3.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социальной сфере и общим вопросам </w:t>
      </w:r>
      <w:r w:rsidR="00A509D7">
        <w:rPr>
          <w:sz w:val="28"/>
          <w:szCs w:val="28"/>
        </w:rPr>
        <w:t xml:space="preserve">            </w:t>
      </w:r>
      <w:r w:rsidRPr="00916091">
        <w:rPr>
          <w:sz w:val="28"/>
          <w:szCs w:val="28"/>
        </w:rPr>
        <w:t>В.А. Пистер.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 xml:space="preserve">, подлежит размещению на официальном информационном </w:t>
      </w:r>
      <w:r w:rsidR="00E704C5" w:rsidRPr="00E704C5">
        <w:rPr>
          <w:sz w:val="28"/>
          <w:szCs w:val="28"/>
        </w:rPr>
        <w:lastRenderedPageBreak/>
        <w:t xml:space="preserve">Интернет-сайте Енисейского районного Красноярского края и применяется к правоотношениям, </w:t>
      </w:r>
      <w:r w:rsidR="00E704C5">
        <w:rPr>
          <w:sz w:val="28"/>
          <w:szCs w:val="28"/>
        </w:rPr>
        <w:t>возникшим с 1 января 2017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Глава района                       </w:t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="00A509D7">
        <w:rPr>
          <w:sz w:val="28"/>
          <w:szCs w:val="28"/>
        </w:rPr>
        <w:tab/>
      </w:r>
      <w:r w:rsidRPr="00916091">
        <w:rPr>
          <w:sz w:val="28"/>
          <w:szCs w:val="28"/>
        </w:rPr>
        <w:t xml:space="preserve">                            С.В. Ермаков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23493" w:rsidRDefault="00C23493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C23493" w:rsidRPr="00916091" w:rsidRDefault="00C23493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0" w:name="_GoBack"/>
      <w:bookmarkEnd w:id="0"/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9324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 №______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>риложение № 1 к примерному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8929CC" w:rsidRPr="00864DAD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8929CC" w:rsidRDefault="008929CC" w:rsidP="008929CC">
      <w:pPr>
        <w:ind w:firstLine="709"/>
        <w:jc w:val="center"/>
        <w:rPr>
          <w:b/>
          <w:bCs/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Минимальные размеры окладов (должностных окладов),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ставок заработной платы работников учреждений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Профессиональная квалификационная группа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утвержденные приказом Минздравсоцразвития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8929CC" w:rsidTr="002F5E21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560703">
              <w:rPr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 подменный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3226,0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4687,0</w:t>
            </w:r>
          </w:p>
        </w:tc>
      </w:tr>
      <w:tr w:rsidR="008929CC" w:rsidTr="002F5E21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5334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Педагог дополнительного образования;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педагог-организатор; 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4906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ГПД;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интерната;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подменный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>мастер производственного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обучения;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методист;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5373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6119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4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Педагог-библиотекарь;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воспитатель; тьютор;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учитель-дефектолог;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учитель-логопед (логопед)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5880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6699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560703">
              <w:rPr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7491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5"/>
        <w:gridCol w:w="5245"/>
        <w:gridCol w:w="1863"/>
      </w:tblGrid>
      <w:tr w:rsidR="008929CC" w:rsidTr="002F5E21"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533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                         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делопроизводитель-секретарь;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секретарь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8929CC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857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лаборант;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секретарь руководителя;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хозяйством;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 II категории;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II категории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3484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заведующий производством (шеф-повар);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техник-программист I категории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8929CC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828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4 квалификационный уровень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Механик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8929CC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831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lastRenderedPageBreak/>
              <w:t xml:space="preserve">Профессиональная квалификационная группа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Документовед; 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 по охране труда;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инженер по ремонту;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инженер-программист (программист);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специалист по кадрам;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экономист по договорной и претензионной работе;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8929CC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484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инженер-технолог (технолог);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</w:t>
            </w:r>
            <w:r w:rsidRPr="00560703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autoSpaceDE w:val="0"/>
        <w:jc w:val="center"/>
      </w:pP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745"/>
      </w:tblGrid>
      <w:tr w:rsidR="008929CC" w:rsidRPr="001A78CF" w:rsidTr="002F5E21">
        <w:tc>
          <w:tcPr>
            <w:tcW w:w="76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RPr="001A78CF" w:rsidTr="002F5E21">
        <w:tc>
          <w:tcPr>
            <w:tcW w:w="94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8929CC" w:rsidRPr="001A78CF" w:rsidTr="002F5E21"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8929CC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828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RPr="001A78CF" w:rsidTr="002F5E21">
        <w:trPr>
          <w:trHeight w:val="505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8929CC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831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профессий рабочих»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29.05.2008 г. № 248н «Об утверждении профессиональных квалификационных групп общеотраслевых профессий рабочих»</w:t>
      </w:r>
    </w:p>
    <w:p w:rsidR="008929CC" w:rsidRDefault="008929CC" w:rsidP="008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1"/>
        <w:gridCol w:w="5245"/>
        <w:gridCol w:w="1534"/>
        <w:gridCol w:w="61"/>
        <w:gridCol w:w="268"/>
      </w:tblGrid>
      <w:tr w:rsidR="008929CC" w:rsidTr="002F5E21">
        <w:trPr>
          <w:trHeight w:val="10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  <w:r w:rsidRPr="001A78CF">
              <w:rPr>
                <w:b/>
                <w:sz w:val="24"/>
                <w:szCs w:val="24"/>
              </w:rPr>
              <w:br/>
              <w:t xml:space="preserve">«Общеотраслевые профессии рабочих первого уровня» 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Гардеробщик;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грузчик;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дворник;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истопник;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кастелянша;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кладовщик;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кочегар (машинист котельной)(2,3разряда поТС);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машинист по стирке белья;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оператор котельной (2,3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повар (2, 3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подсобный рабочий;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>рабочий по комплексному обслуживанию и ремонту зданий (2, 3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сторож (вахтер);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уборщик служебных помещений; 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электромонтер по ремонту и обслуживанию электрооборудования (2, 3 разряда по ТС);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135056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2 </w:t>
            </w:r>
            <w:r w:rsidR="00135056">
              <w:rPr>
                <w:sz w:val="24"/>
                <w:szCs w:val="24"/>
              </w:rPr>
              <w:t>454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Старший оператор котельной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135056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</w:t>
            </w:r>
            <w:r w:rsidR="00135056">
              <w:rPr>
                <w:sz w:val="24"/>
                <w:szCs w:val="24"/>
              </w:rPr>
              <w:t>572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Tr="002F5E21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b/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>«Общеотраслевые профессии рабочих второго уровня»</w:t>
            </w:r>
          </w:p>
        </w:tc>
        <w:tc>
          <w:tcPr>
            <w:tcW w:w="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(4, 5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(4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(4, 5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(4, 5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оператор котельной (4,5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электромонтер по ремонту и обслуживанию электрооборудования (4, 5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котельной)(4,5разряда поТС)       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135056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</w:t>
            </w:r>
            <w:r w:rsidR="00135056">
              <w:rPr>
                <w:sz w:val="24"/>
                <w:szCs w:val="24"/>
              </w:rPr>
              <w:t>857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364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квалификационный уровень  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автомобиля (6,7 разряда по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(6 разряда по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(6 разряда по ТС);  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135056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3 </w:t>
            </w:r>
            <w:r w:rsidR="00135056">
              <w:rPr>
                <w:sz w:val="24"/>
                <w:szCs w:val="24"/>
              </w:rPr>
              <w:t>484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590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квалификационный уровень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автобуса  (занятые перевозкой обучающихся (детей, воспитанников))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135056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</w:t>
            </w:r>
            <w:r w:rsidR="00135056">
              <w:rPr>
                <w:sz w:val="24"/>
                <w:szCs w:val="24"/>
              </w:rPr>
              <w:t>612</w:t>
            </w:r>
            <w:r w:rsidRPr="001A78CF">
              <w:rPr>
                <w:sz w:val="24"/>
                <w:szCs w:val="24"/>
              </w:rPr>
              <w:t>,0</w:t>
            </w:r>
          </w:p>
        </w:tc>
      </w:tr>
    </w:tbl>
    <w:p w:rsidR="008929CC" w:rsidRDefault="008929CC" w:rsidP="00892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>Должности, не предусмотренные профессиональными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квалификационными группами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843"/>
        <w:gridCol w:w="82"/>
      </w:tblGrid>
      <w:tr w:rsidR="008929CC" w:rsidRPr="00E365F3" w:rsidTr="002F5E21">
        <w:trPr>
          <w:trHeight w:val="10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Минимальный размер оклада (должностного</w:t>
            </w:r>
            <w:r w:rsidRPr="00E365F3">
              <w:rPr>
                <w:sz w:val="24"/>
                <w:szCs w:val="24"/>
              </w:rPr>
              <w:br/>
              <w:t>оклада),  руб.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RPr="00E365F3" w:rsidTr="002F5E21"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135056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 xml:space="preserve">5  </w:t>
            </w:r>
            <w:r w:rsidR="00135056">
              <w:rPr>
                <w:sz w:val="24"/>
                <w:szCs w:val="24"/>
              </w:rPr>
              <w:t>897</w:t>
            </w:r>
            <w:r w:rsidRPr="00E365F3">
              <w:rPr>
                <w:sz w:val="24"/>
                <w:szCs w:val="24"/>
              </w:rPr>
              <w:t>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autoSpaceDE w:val="0"/>
        <w:jc w:val="both"/>
      </w:pPr>
    </w:p>
    <w:p w:rsidR="008929CC" w:rsidRDefault="008929CC" w:rsidP="008929CC">
      <w:pPr>
        <w:autoSpaceDE w:val="0"/>
        <w:ind w:firstLine="700"/>
        <w:jc w:val="both"/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2</w:t>
      </w:r>
    </w:p>
    <w:p w:rsidR="008853D4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 xml:space="preserve"> к постановлению администрации 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>Енисейского района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 xml:space="preserve">от_________ №______ 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 xml:space="preserve">4 </w:t>
      </w:r>
      <w:r w:rsidRPr="0039324D">
        <w:rPr>
          <w:rFonts w:eastAsia="Calibri"/>
          <w:sz w:val="24"/>
          <w:szCs w:val="24"/>
          <w:lang w:eastAsia="en-US"/>
        </w:rPr>
        <w:t>к примерному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 xml:space="preserve"> положению об оплате труда работников 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>муниципальных образовательных</w:t>
      </w:r>
    </w:p>
    <w:p w:rsid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 xml:space="preserve"> учреждений Енисейского района</w:t>
      </w:r>
    </w:p>
    <w:p w:rsidR="0039324D" w:rsidRDefault="0039324D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39324D" w:rsidRDefault="0039324D" w:rsidP="0039324D">
      <w:pPr>
        <w:widowControl w:val="0"/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</w:p>
    <w:p w:rsidR="0039324D" w:rsidRPr="0039324D" w:rsidRDefault="0039324D" w:rsidP="0039324D">
      <w:pPr>
        <w:widowControl w:val="0"/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>8.  Показатели для отнесения прочих учреждений образования к группам по оплате труда руководителей учреждений: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080"/>
        <w:gridCol w:w="1200"/>
        <w:gridCol w:w="1320"/>
        <w:gridCol w:w="1200"/>
        <w:gridCol w:w="1200"/>
      </w:tblGrid>
      <w:tr w:rsidR="0039324D" w:rsidRPr="0039324D" w:rsidTr="001D2735">
        <w:trPr>
          <w:trHeight w:val="8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N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   Тип (вид) учреждения      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    Группы по оплате труда    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руководителей учреждений (по сумме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           баллов)               </w:t>
            </w:r>
          </w:p>
        </w:tc>
      </w:tr>
      <w:tr w:rsidR="0039324D" w:rsidRPr="0039324D" w:rsidTr="001D2735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24D" w:rsidRPr="0039324D" w:rsidRDefault="0039324D" w:rsidP="003932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324D" w:rsidRPr="0039324D" w:rsidRDefault="0039324D" w:rsidP="003932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I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II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III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IV   </w:t>
            </w:r>
          </w:p>
        </w:tc>
      </w:tr>
      <w:tr w:rsidR="0039324D" w:rsidRPr="0039324D" w:rsidTr="001D2735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             2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3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 4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   6    </w:t>
            </w:r>
          </w:p>
        </w:tc>
      </w:tr>
      <w:tr w:rsidR="0039324D" w:rsidRPr="0039324D" w:rsidTr="001D2735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Дошкольные учреждения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свыше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350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от 251 до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350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от 151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250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150  </w:t>
            </w:r>
          </w:p>
        </w:tc>
      </w:tr>
      <w:tr w:rsidR="0039324D" w:rsidRPr="0039324D" w:rsidTr="001D2735">
        <w:trPr>
          <w:trHeight w:val="8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Общеобразовательные учреждения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(начального общего, основного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общего, среднего 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общего образования)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свыше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500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от 351 до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500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от 201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350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200  </w:t>
            </w:r>
          </w:p>
        </w:tc>
      </w:tr>
      <w:tr w:rsidR="0039324D" w:rsidRPr="0039324D" w:rsidTr="001D2735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Учреждения дополнительного   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образования детей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свыше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500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от 351 до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500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от 201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350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200  </w:t>
            </w:r>
          </w:p>
        </w:tc>
      </w:tr>
      <w:tr w:rsidR="0039324D" w:rsidRPr="0039324D" w:rsidTr="001D2735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Прочие учреждения образования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свыше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500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от 351 до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500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от 201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350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200  </w:t>
            </w:r>
          </w:p>
        </w:tc>
      </w:tr>
    </w:tbl>
    <w:p w:rsidR="0039324D" w:rsidRPr="0039324D" w:rsidRDefault="0039324D" w:rsidP="003932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24D" w:rsidRPr="0039324D" w:rsidRDefault="0039324D" w:rsidP="0039324D">
      <w:pPr>
        <w:widowControl w:val="0"/>
        <w:ind w:left="4248" w:firstLine="708"/>
        <w:outlineLvl w:val="0"/>
        <w:rPr>
          <w:rFonts w:eastAsia="Calibri"/>
          <w:sz w:val="28"/>
          <w:szCs w:val="28"/>
          <w:lang w:eastAsia="en-US"/>
        </w:rPr>
      </w:pPr>
    </w:p>
    <w:p w:rsidR="0039324D" w:rsidRPr="0039324D" w:rsidRDefault="0039324D" w:rsidP="0039324D">
      <w:pPr>
        <w:widowControl w:val="0"/>
        <w:ind w:left="4248" w:firstLine="708"/>
        <w:outlineLvl w:val="0"/>
        <w:rPr>
          <w:rFonts w:eastAsia="Calibri"/>
          <w:sz w:val="28"/>
          <w:szCs w:val="28"/>
          <w:lang w:eastAsia="en-US"/>
        </w:rPr>
      </w:pPr>
    </w:p>
    <w:p w:rsidR="008929CC" w:rsidRDefault="008929CC" w:rsidP="008929C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22DC3" w:rsidRDefault="00122DC3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Pr="0039324D" w:rsidRDefault="0039324D" w:rsidP="0039324D">
      <w:pPr>
        <w:jc w:val="right"/>
        <w:rPr>
          <w:sz w:val="24"/>
          <w:szCs w:val="24"/>
        </w:rPr>
      </w:pPr>
    </w:p>
    <w:p w:rsidR="0039324D" w:rsidRPr="0039324D" w:rsidRDefault="0039324D" w:rsidP="0039324D">
      <w:pPr>
        <w:jc w:val="right"/>
        <w:rPr>
          <w:sz w:val="24"/>
          <w:szCs w:val="24"/>
        </w:rPr>
      </w:pPr>
      <w:r w:rsidRPr="0039324D">
        <w:rPr>
          <w:sz w:val="24"/>
          <w:szCs w:val="24"/>
        </w:rPr>
        <w:t>Приложение № 3</w:t>
      </w:r>
    </w:p>
    <w:p w:rsidR="0039324D" w:rsidRPr="0039324D" w:rsidRDefault="0039324D" w:rsidP="0039324D">
      <w:pPr>
        <w:jc w:val="right"/>
        <w:rPr>
          <w:sz w:val="24"/>
          <w:szCs w:val="24"/>
        </w:rPr>
      </w:pPr>
      <w:r w:rsidRPr="0039324D">
        <w:rPr>
          <w:sz w:val="24"/>
          <w:szCs w:val="24"/>
        </w:rPr>
        <w:t xml:space="preserve"> к постановлению администрации </w:t>
      </w:r>
    </w:p>
    <w:p w:rsidR="0039324D" w:rsidRPr="0039324D" w:rsidRDefault="0039324D" w:rsidP="0039324D">
      <w:pPr>
        <w:jc w:val="right"/>
        <w:rPr>
          <w:sz w:val="24"/>
          <w:szCs w:val="24"/>
        </w:rPr>
      </w:pPr>
      <w:r w:rsidRPr="0039324D">
        <w:rPr>
          <w:sz w:val="24"/>
          <w:szCs w:val="24"/>
        </w:rPr>
        <w:t>Енисейского района</w:t>
      </w:r>
    </w:p>
    <w:p w:rsidR="0039324D" w:rsidRPr="0039324D" w:rsidRDefault="0039324D" w:rsidP="0039324D">
      <w:pPr>
        <w:jc w:val="right"/>
        <w:rPr>
          <w:sz w:val="24"/>
          <w:szCs w:val="24"/>
        </w:rPr>
      </w:pPr>
      <w:r w:rsidRPr="0039324D">
        <w:rPr>
          <w:sz w:val="24"/>
          <w:szCs w:val="24"/>
        </w:rPr>
        <w:t>от_________ №______</w:t>
      </w:r>
    </w:p>
    <w:p w:rsidR="0039324D" w:rsidRDefault="0039324D" w:rsidP="0039324D">
      <w:pPr>
        <w:autoSpaceDE w:val="0"/>
        <w:autoSpaceDN w:val="0"/>
        <w:adjustRightInd w:val="0"/>
        <w:ind w:left="4320"/>
        <w:jc w:val="right"/>
        <w:rPr>
          <w:sz w:val="24"/>
          <w:szCs w:val="24"/>
        </w:rPr>
      </w:pPr>
    </w:p>
    <w:p w:rsidR="0039324D" w:rsidRPr="0039324D" w:rsidRDefault="0039324D" w:rsidP="0039324D">
      <w:pPr>
        <w:autoSpaceDE w:val="0"/>
        <w:autoSpaceDN w:val="0"/>
        <w:adjustRightInd w:val="0"/>
        <w:ind w:left="4320"/>
        <w:jc w:val="right"/>
        <w:rPr>
          <w:sz w:val="24"/>
          <w:szCs w:val="24"/>
        </w:rPr>
      </w:pPr>
      <w:r w:rsidRPr="0039324D">
        <w:rPr>
          <w:sz w:val="24"/>
          <w:szCs w:val="24"/>
        </w:rPr>
        <w:t xml:space="preserve">Приложение № 6 к примерному положению </w:t>
      </w:r>
    </w:p>
    <w:p w:rsidR="0039324D" w:rsidRPr="0039324D" w:rsidRDefault="0039324D" w:rsidP="0039324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324D">
        <w:rPr>
          <w:sz w:val="24"/>
          <w:szCs w:val="24"/>
        </w:rPr>
        <w:t>об оплате труда работников муниципальных</w:t>
      </w:r>
    </w:p>
    <w:p w:rsidR="0039324D" w:rsidRPr="0039324D" w:rsidRDefault="0039324D" w:rsidP="0039324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324D">
        <w:rPr>
          <w:sz w:val="24"/>
          <w:szCs w:val="24"/>
        </w:rPr>
        <w:t xml:space="preserve"> образовательных учреждений </w:t>
      </w:r>
    </w:p>
    <w:p w:rsidR="0039324D" w:rsidRPr="0039324D" w:rsidRDefault="0039324D" w:rsidP="0039324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9324D">
        <w:rPr>
          <w:sz w:val="24"/>
          <w:szCs w:val="24"/>
        </w:rPr>
        <w:t>Енисейского района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39324D" w:rsidRPr="0039324D" w:rsidRDefault="0039324D" w:rsidP="003932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39324D" w:rsidRPr="0039324D" w:rsidRDefault="0039324D" w:rsidP="003932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>ПРЕДЕЛЬНОЕ КОЛИЧЕСТВО ДОЛЖНОСТНЫХ ОКЛАДОВ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>РУКОВОДИТЕЛЕЙ УЧРЕЖДЕНИЙ, УЧИТЫВАЕМЫХ ПРИ ОПРЕДЕЛЕНИИ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>ОБЪЕМА СРЕДСТВ НА ВЫПЛАТЫ СТИМУЛИРУЮЩЕГО ХАРАКТЕРА</w:t>
      </w:r>
    </w:p>
    <w:p w:rsidR="0039324D" w:rsidRPr="0039324D" w:rsidRDefault="0039324D" w:rsidP="0039324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9324D">
        <w:rPr>
          <w:rFonts w:eastAsia="Calibri"/>
          <w:sz w:val="24"/>
          <w:szCs w:val="24"/>
          <w:lang w:eastAsia="en-US"/>
        </w:rPr>
        <w:t>РУКОВОДИТЕЛЯМ УЧРЕЖДЕНИЙ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693"/>
      </w:tblGrid>
      <w:tr w:rsidR="0039324D" w:rsidRPr="0039324D" w:rsidTr="001D27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Предельное количество должностных окладов руководителя учреждения в год</w:t>
            </w:r>
          </w:p>
        </w:tc>
      </w:tr>
      <w:tr w:rsidR="0039324D" w:rsidRPr="0039324D" w:rsidTr="001D27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b/>
                <w:sz w:val="24"/>
                <w:szCs w:val="24"/>
                <w:lang w:eastAsia="en-US"/>
              </w:rPr>
              <w:t>Учреждения в области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9324D" w:rsidRPr="0039324D" w:rsidTr="001D27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Дошкольные учреждения, общеобразовательные учреждения  (начального общего, основного общего,   </w:t>
            </w:r>
          </w:p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среднего образования)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39324D" w:rsidRPr="0039324D" w:rsidTr="001D27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Учреждения дополнительного образования детей в области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D" w:rsidRPr="0039324D" w:rsidRDefault="0039324D" w:rsidP="003932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324D">
              <w:rPr>
                <w:rFonts w:eastAsia="Calibri"/>
                <w:sz w:val="24"/>
                <w:szCs w:val="24"/>
                <w:lang w:eastAsia="en-US"/>
              </w:rPr>
              <w:t>до 14,4</w:t>
            </w:r>
          </w:p>
        </w:tc>
      </w:tr>
    </w:tbl>
    <w:p w:rsidR="0039324D" w:rsidRPr="0039324D" w:rsidRDefault="0039324D" w:rsidP="0039324D">
      <w:pPr>
        <w:spacing w:before="100" w:beforeAutospacing="1"/>
        <w:ind w:left="6373" w:firstLine="709"/>
        <w:rPr>
          <w:sz w:val="24"/>
          <w:szCs w:val="24"/>
        </w:rPr>
      </w:pPr>
    </w:p>
    <w:p w:rsidR="0039324D" w:rsidRPr="0039324D" w:rsidRDefault="0039324D" w:rsidP="0039324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9324D" w:rsidRPr="0039324D" w:rsidRDefault="0039324D" w:rsidP="0039324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9324D" w:rsidRPr="0039324D" w:rsidRDefault="0039324D" w:rsidP="0039324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9324D" w:rsidRPr="0039324D" w:rsidRDefault="0039324D" w:rsidP="0039324D">
      <w:pPr>
        <w:spacing w:before="100" w:beforeAutospacing="1"/>
        <w:rPr>
          <w:sz w:val="24"/>
          <w:szCs w:val="24"/>
        </w:rPr>
      </w:pPr>
    </w:p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p w:rsidR="0039324D" w:rsidRDefault="0039324D"/>
    <w:sectPr w:rsidR="0039324D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3B00"/>
    <w:rsid w:val="00122DC3"/>
    <w:rsid w:val="00135056"/>
    <w:rsid w:val="00223B00"/>
    <w:rsid w:val="0039324D"/>
    <w:rsid w:val="004C4D3E"/>
    <w:rsid w:val="006741FB"/>
    <w:rsid w:val="006E6EED"/>
    <w:rsid w:val="00862660"/>
    <w:rsid w:val="008853D4"/>
    <w:rsid w:val="008929CC"/>
    <w:rsid w:val="00916091"/>
    <w:rsid w:val="00A509D7"/>
    <w:rsid w:val="00C23493"/>
    <w:rsid w:val="00C778B9"/>
    <w:rsid w:val="00E7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13</cp:revision>
  <cp:lastPrinted>2017-01-05T05:04:00Z</cp:lastPrinted>
  <dcterms:created xsi:type="dcterms:W3CDTF">2016-10-26T02:55:00Z</dcterms:created>
  <dcterms:modified xsi:type="dcterms:W3CDTF">2017-01-10T07:47:00Z</dcterms:modified>
</cp:coreProperties>
</file>