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64" w:rsidRDefault="00AF0C64">
      <w:pPr>
        <w:pStyle w:val="ConsPlusNormal"/>
        <w:ind w:firstLine="540"/>
        <w:jc w:val="both"/>
      </w:pPr>
    </w:p>
    <w:p w:rsidR="00257D53" w:rsidRPr="00257D53" w:rsidRDefault="00257D53" w:rsidP="00257D5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4"/>
          <w:szCs w:val="28"/>
          <w:lang w:eastAsia="ru-RU"/>
        </w:rPr>
      </w:pPr>
      <w:r w:rsidRPr="00257D53">
        <w:rPr>
          <w:rFonts w:ascii="Arial" w:eastAsia="Calibri" w:hAnsi="Arial" w:cs="Arial"/>
          <w:b/>
          <w:bCs/>
          <w:smallCaps/>
          <w:kern w:val="3"/>
          <w:sz w:val="24"/>
          <w:szCs w:val="28"/>
          <w:lang w:eastAsia="ru-RU"/>
        </w:rPr>
        <w:t>АДМИНИСТРАЦИЯ ЕНИСЕЙСКОГО РАЙОНА</w:t>
      </w:r>
    </w:p>
    <w:p w:rsidR="00257D53" w:rsidRPr="00257D53" w:rsidRDefault="00257D53" w:rsidP="00257D5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4"/>
          <w:szCs w:val="28"/>
          <w:lang w:eastAsia="ru-RU"/>
        </w:rPr>
      </w:pPr>
      <w:r w:rsidRPr="00257D53">
        <w:rPr>
          <w:rFonts w:ascii="Arial" w:eastAsia="Calibri" w:hAnsi="Arial" w:cs="Arial"/>
          <w:b/>
          <w:bCs/>
          <w:smallCaps/>
          <w:kern w:val="3"/>
          <w:sz w:val="24"/>
          <w:szCs w:val="28"/>
          <w:lang w:eastAsia="ru-RU"/>
        </w:rPr>
        <w:t>Красноярского края</w:t>
      </w:r>
    </w:p>
    <w:p w:rsidR="00257D53" w:rsidRPr="00257D53" w:rsidRDefault="00257D53" w:rsidP="00257D5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4"/>
          <w:szCs w:val="28"/>
          <w:lang w:eastAsia="ru-RU"/>
        </w:rPr>
      </w:pPr>
      <w:r w:rsidRPr="00257D53">
        <w:rPr>
          <w:rFonts w:ascii="Arial" w:eastAsia="Calibri" w:hAnsi="Arial" w:cs="Arial"/>
          <w:b/>
          <w:bCs/>
          <w:smallCaps/>
          <w:kern w:val="3"/>
          <w:sz w:val="24"/>
          <w:szCs w:val="28"/>
          <w:lang w:eastAsia="ru-RU"/>
        </w:rPr>
        <w:t>ПОСТАНОВЛЕНИЕ</w:t>
      </w:r>
    </w:p>
    <w:p w:rsidR="00257D53" w:rsidRPr="00257D53" w:rsidRDefault="00257D53" w:rsidP="00257D5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mallCaps/>
          <w:kern w:val="3"/>
          <w:sz w:val="24"/>
          <w:szCs w:val="28"/>
          <w:lang w:eastAsia="ru-RU"/>
        </w:rPr>
      </w:pPr>
    </w:p>
    <w:p w:rsidR="00257D53" w:rsidRPr="00257D53" w:rsidRDefault="00257D53" w:rsidP="00257D53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mallCaps/>
          <w:kern w:val="3"/>
          <w:sz w:val="24"/>
          <w:szCs w:val="28"/>
          <w:lang w:eastAsia="ru-RU"/>
        </w:rPr>
      </w:pPr>
      <w:r w:rsidRPr="00257D53">
        <w:rPr>
          <w:rFonts w:ascii="Arial" w:eastAsia="Calibri" w:hAnsi="Arial" w:cs="Arial"/>
          <w:smallCaps/>
          <w:kern w:val="3"/>
          <w:sz w:val="24"/>
          <w:szCs w:val="28"/>
          <w:lang w:eastAsia="ru-RU"/>
        </w:rPr>
        <w:t>26.12.2016 г.                                       г. Енисейск                                              №77</w:t>
      </w:r>
      <w:r>
        <w:rPr>
          <w:rFonts w:ascii="Arial" w:eastAsia="Calibri" w:hAnsi="Arial" w:cs="Arial"/>
          <w:smallCaps/>
          <w:kern w:val="3"/>
          <w:sz w:val="24"/>
          <w:szCs w:val="28"/>
          <w:lang w:eastAsia="ru-RU"/>
        </w:rPr>
        <w:t>6</w:t>
      </w:r>
      <w:r w:rsidRPr="00257D53">
        <w:rPr>
          <w:rFonts w:ascii="Arial" w:eastAsia="Calibri" w:hAnsi="Arial" w:cs="Arial"/>
          <w:smallCaps/>
          <w:kern w:val="3"/>
          <w:sz w:val="24"/>
          <w:szCs w:val="28"/>
          <w:lang w:eastAsia="ru-RU"/>
        </w:rPr>
        <w:t>-п</w:t>
      </w:r>
    </w:p>
    <w:p w:rsidR="00594E27" w:rsidRDefault="00594E27" w:rsidP="0059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16B6" w:rsidRDefault="00FC16B6" w:rsidP="0059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DF7052">
        <w:rPr>
          <w:rFonts w:ascii="Times New Roman" w:hAnsi="Times New Roman" w:cs="Times New Roman"/>
          <w:sz w:val="28"/>
          <w:szCs w:val="28"/>
        </w:rPr>
        <w:t>17.08.2016   №</w:t>
      </w:r>
      <w:r w:rsidR="00594E27">
        <w:rPr>
          <w:rFonts w:ascii="Times New Roman" w:hAnsi="Times New Roman" w:cs="Times New Roman"/>
          <w:sz w:val="28"/>
          <w:szCs w:val="28"/>
        </w:rPr>
        <w:t xml:space="preserve"> </w:t>
      </w:r>
      <w:r w:rsidR="00DF7052">
        <w:rPr>
          <w:rFonts w:ascii="Times New Roman" w:hAnsi="Times New Roman" w:cs="Times New Roman"/>
          <w:sz w:val="28"/>
          <w:szCs w:val="28"/>
        </w:rPr>
        <w:t>466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DF7052">
        <w:rPr>
          <w:rFonts w:ascii="Times New Roman" w:hAnsi="Times New Roman" w:cs="Times New Roman"/>
          <w:sz w:val="28"/>
          <w:szCs w:val="28"/>
        </w:rPr>
        <w:t>Об уполномоченном органе администрации Енисейского района по управлению и распоряжению муниципальным имуществом Енисейского района»</w:t>
      </w:r>
    </w:p>
    <w:p w:rsidR="00FC16B6" w:rsidRDefault="00FC16B6" w:rsidP="008D0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0E8" w:rsidRPr="00EA70E8" w:rsidRDefault="00DF7052" w:rsidP="00EA7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1D111C">
        <w:rPr>
          <w:rFonts w:ascii="Times New Roman" w:hAnsi="Times New Roman" w:cs="Times New Roman"/>
          <w:sz w:val="28"/>
          <w:szCs w:val="28"/>
        </w:rPr>
        <w:t xml:space="preserve">, руководствуясь ст. </w:t>
      </w:r>
      <w:r>
        <w:rPr>
          <w:rFonts w:ascii="Times New Roman" w:hAnsi="Times New Roman" w:cs="Times New Roman"/>
          <w:sz w:val="28"/>
          <w:szCs w:val="28"/>
        </w:rPr>
        <w:t xml:space="preserve">16, 29 Устава Енисейского района, </w:t>
      </w:r>
      <w:r w:rsidR="00EA70E8" w:rsidRPr="00EA70E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A70E8" w:rsidRDefault="00EA70E8" w:rsidP="001D1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0E8">
        <w:rPr>
          <w:rFonts w:ascii="Times New Roman" w:hAnsi="Times New Roman" w:cs="Times New Roman"/>
          <w:sz w:val="28"/>
          <w:szCs w:val="28"/>
        </w:rPr>
        <w:tab/>
      </w:r>
      <w:r w:rsidRPr="00B31FA0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Енисейского района от </w:t>
      </w:r>
      <w:r w:rsidR="001D111C">
        <w:rPr>
          <w:rFonts w:ascii="Times New Roman" w:hAnsi="Times New Roman" w:cs="Times New Roman"/>
          <w:sz w:val="28"/>
          <w:szCs w:val="28"/>
        </w:rPr>
        <w:t>17.08.2016 №</w:t>
      </w:r>
      <w:r w:rsidR="00594E27">
        <w:rPr>
          <w:rFonts w:ascii="Times New Roman" w:hAnsi="Times New Roman" w:cs="Times New Roman"/>
          <w:sz w:val="28"/>
          <w:szCs w:val="28"/>
        </w:rPr>
        <w:t xml:space="preserve"> </w:t>
      </w:r>
      <w:r w:rsidR="001D111C">
        <w:rPr>
          <w:rFonts w:ascii="Times New Roman" w:hAnsi="Times New Roman" w:cs="Times New Roman"/>
          <w:sz w:val="28"/>
          <w:szCs w:val="28"/>
        </w:rPr>
        <w:t>466-п «Об уполномоченном органе администрации Енисейского района по управлению и распоряжению муниципальным имуществом Енисейского района» (далее – П</w:t>
      </w:r>
      <w:r w:rsidRPr="00B31FA0"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1D111C" w:rsidRPr="001D111C" w:rsidRDefault="001D111C" w:rsidP="001D1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 </w:t>
      </w:r>
      <w:r w:rsidR="00E3790B">
        <w:rPr>
          <w:rFonts w:ascii="Times New Roman" w:hAnsi="Times New Roman" w:cs="Times New Roman"/>
          <w:sz w:val="28"/>
          <w:szCs w:val="28"/>
        </w:rPr>
        <w:t xml:space="preserve">Постановления дополнить абзацами </w:t>
      </w:r>
      <w:r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E3790B">
        <w:rPr>
          <w:rFonts w:ascii="Times New Roman" w:hAnsi="Times New Roman" w:cs="Times New Roman"/>
          <w:sz w:val="28"/>
          <w:szCs w:val="28"/>
        </w:rPr>
        <w:t>содержания:</w:t>
      </w:r>
    </w:p>
    <w:p w:rsidR="00EA70E8" w:rsidRDefault="00E3790B" w:rsidP="00594E2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31FA0">
        <w:rPr>
          <w:rFonts w:ascii="Times New Roman" w:hAnsi="Times New Roman" w:cs="Times New Roman"/>
          <w:b w:val="0"/>
          <w:sz w:val="28"/>
          <w:szCs w:val="28"/>
        </w:rPr>
        <w:t>-</w:t>
      </w:r>
      <w:r w:rsidR="00997760"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</w:t>
      </w:r>
      <w:r w:rsidR="00134DB4">
        <w:rPr>
          <w:rFonts w:ascii="Times New Roman" w:hAnsi="Times New Roman" w:cs="Times New Roman"/>
          <w:b w:val="0"/>
          <w:sz w:val="28"/>
          <w:szCs w:val="28"/>
        </w:rPr>
        <w:t>об отнесении</w:t>
      </w:r>
      <w:r w:rsidR="00594E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845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241B8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бюджетных и автономных учреждений Енисейского района к категории особо ценного движимого имущества </w:t>
      </w:r>
      <w:r w:rsidR="00134DB4">
        <w:rPr>
          <w:rFonts w:ascii="Times New Roman" w:hAnsi="Times New Roman" w:cs="Times New Roman"/>
          <w:b w:val="0"/>
          <w:sz w:val="28"/>
          <w:szCs w:val="28"/>
        </w:rPr>
        <w:t xml:space="preserve">и включению в Перечень </w:t>
      </w:r>
      <w:r w:rsidR="00241B85">
        <w:rPr>
          <w:rFonts w:ascii="Times New Roman" w:hAnsi="Times New Roman" w:cs="Times New Roman"/>
          <w:b w:val="0"/>
          <w:sz w:val="28"/>
          <w:szCs w:val="28"/>
        </w:rPr>
        <w:t>и об исключении имущества  муниципальных бюджетных и автономных учреждений Енисейского района из категории особо ценного движимого имущества</w:t>
      </w:r>
      <w:r w:rsidR="00134DB4">
        <w:rPr>
          <w:rFonts w:ascii="Times New Roman" w:hAnsi="Times New Roman" w:cs="Times New Roman"/>
          <w:b w:val="0"/>
          <w:sz w:val="28"/>
          <w:szCs w:val="28"/>
        </w:rPr>
        <w:t xml:space="preserve"> и исключению из Перечня</w:t>
      </w:r>
      <w:r w:rsidR="00241B8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41B85" w:rsidRPr="00EA70E8" w:rsidRDefault="00241B85" w:rsidP="00EA70E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«-</w:t>
      </w:r>
      <w:r w:rsidR="00C26236">
        <w:rPr>
          <w:rFonts w:ascii="Times New Roman" w:hAnsi="Times New Roman" w:cs="Times New Roman"/>
          <w:b w:val="0"/>
          <w:sz w:val="28"/>
          <w:szCs w:val="28"/>
        </w:rPr>
        <w:t xml:space="preserve">согласование раздела 3 </w:t>
      </w:r>
      <w:r w:rsidR="008D0064">
        <w:rPr>
          <w:rFonts w:ascii="Times New Roman" w:hAnsi="Times New Roman" w:cs="Times New Roman"/>
          <w:b w:val="0"/>
          <w:sz w:val="28"/>
          <w:szCs w:val="28"/>
        </w:rPr>
        <w:t>«Сведения об использовании имущества, закрепленного за учреждением» в «Отчете</w:t>
      </w:r>
      <w:r w:rsidR="00C26236">
        <w:rPr>
          <w:rFonts w:ascii="Times New Roman" w:hAnsi="Times New Roman" w:cs="Times New Roman"/>
          <w:b w:val="0"/>
          <w:sz w:val="28"/>
          <w:szCs w:val="28"/>
        </w:rPr>
        <w:t xml:space="preserve"> о результатах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D006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A70E8" w:rsidRPr="00EA70E8" w:rsidRDefault="00EA70E8" w:rsidP="00EA70E8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0E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EA70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70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70E8" w:rsidRPr="00EA70E8" w:rsidRDefault="00EA70E8" w:rsidP="00EA70E8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0E8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EA70E8" w:rsidRPr="00EA70E8" w:rsidRDefault="00EA70E8" w:rsidP="00EA70E8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70E8" w:rsidRPr="00EA70E8" w:rsidRDefault="00EA70E8" w:rsidP="00EA70E8">
      <w:pPr>
        <w:jc w:val="both"/>
        <w:rPr>
          <w:rFonts w:ascii="Times New Roman" w:hAnsi="Times New Roman" w:cs="Times New Roman"/>
          <w:sz w:val="28"/>
          <w:szCs w:val="28"/>
        </w:rPr>
      </w:pPr>
      <w:r w:rsidRPr="00EA70E8">
        <w:rPr>
          <w:rFonts w:ascii="Times New Roman" w:hAnsi="Times New Roman" w:cs="Times New Roman"/>
          <w:sz w:val="28"/>
          <w:szCs w:val="28"/>
        </w:rPr>
        <w:t>Глава района</w:t>
      </w:r>
      <w:r w:rsidRPr="00EA70E8">
        <w:rPr>
          <w:rFonts w:ascii="Times New Roman" w:hAnsi="Times New Roman" w:cs="Times New Roman"/>
          <w:sz w:val="28"/>
          <w:szCs w:val="28"/>
        </w:rPr>
        <w:tab/>
      </w:r>
      <w:r w:rsidRPr="00EA70E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С.В. Ермаков</w:t>
      </w:r>
    </w:p>
    <w:p w:rsidR="002F0E08" w:rsidRDefault="002F0E08">
      <w:pPr>
        <w:pStyle w:val="ConsPlusNormal"/>
        <w:ind w:firstLine="540"/>
        <w:jc w:val="both"/>
      </w:pPr>
    </w:p>
    <w:sectPr w:rsidR="002F0E08" w:rsidSect="005D44D9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0DDD"/>
    <w:multiLevelType w:val="hybridMultilevel"/>
    <w:tmpl w:val="442C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C64"/>
    <w:rsid w:val="00004FC3"/>
    <w:rsid w:val="00010DA7"/>
    <w:rsid w:val="00064E55"/>
    <w:rsid w:val="000D0416"/>
    <w:rsid w:val="000D7CE4"/>
    <w:rsid w:val="000E1CD7"/>
    <w:rsid w:val="00110433"/>
    <w:rsid w:val="0012104E"/>
    <w:rsid w:val="00130775"/>
    <w:rsid w:val="00134DB4"/>
    <w:rsid w:val="001A1090"/>
    <w:rsid w:val="001C1AE8"/>
    <w:rsid w:val="001D111C"/>
    <w:rsid w:val="001F13C0"/>
    <w:rsid w:val="00226976"/>
    <w:rsid w:val="00227273"/>
    <w:rsid w:val="00241B85"/>
    <w:rsid w:val="00253865"/>
    <w:rsid w:val="00257D53"/>
    <w:rsid w:val="00272ABC"/>
    <w:rsid w:val="00272F18"/>
    <w:rsid w:val="00295E1C"/>
    <w:rsid w:val="002C39D3"/>
    <w:rsid w:val="002E574E"/>
    <w:rsid w:val="002F0E08"/>
    <w:rsid w:val="0032460D"/>
    <w:rsid w:val="00373FAA"/>
    <w:rsid w:val="003B2F3B"/>
    <w:rsid w:val="003B4DF2"/>
    <w:rsid w:val="003F26F6"/>
    <w:rsid w:val="003F28BF"/>
    <w:rsid w:val="00416134"/>
    <w:rsid w:val="004566F3"/>
    <w:rsid w:val="004605B7"/>
    <w:rsid w:val="00470CDF"/>
    <w:rsid w:val="004F3941"/>
    <w:rsid w:val="004F52F8"/>
    <w:rsid w:val="00525BC9"/>
    <w:rsid w:val="00527F1D"/>
    <w:rsid w:val="00565126"/>
    <w:rsid w:val="005827EB"/>
    <w:rsid w:val="00594E27"/>
    <w:rsid w:val="005C51F4"/>
    <w:rsid w:val="005D44D9"/>
    <w:rsid w:val="00606B26"/>
    <w:rsid w:val="006278D1"/>
    <w:rsid w:val="0066478E"/>
    <w:rsid w:val="006809F9"/>
    <w:rsid w:val="006D0F54"/>
    <w:rsid w:val="00752FFA"/>
    <w:rsid w:val="00776748"/>
    <w:rsid w:val="00782482"/>
    <w:rsid w:val="007909B1"/>
    <w:rsid w:val="007910C3"/>
    <w:rsid w:val="007A68D6"/>
    <w:rsid w:val="007A69AC"/>
    <w:rsid w:val="00814D43"/>
    <w:rsid w:val="00825123"/>
    <w:rsid w:val="00830112"/>
    <w:rsid w:val="00842643"/>
    <w:rsid w:val="00866522"/>
    <w:rsid w:val="00880403"/>
    <w:rsid w:val="008B2FC8"/>
    <w:rsid w:val="008C5D01"/>
    <w:rsid w:val="008D0064"/>
    <w:rsid w:val="008D6805"/>
    <w:rsid w:val="009403D5"/>
    <w:rsid w:val="00941A6E"/>
    <w:rsid w:val="00997760"/>
    <w:rsid w:val="009A47F4"/>
    <w:rsid w:val="00A05B83"/>
    <w:rsid w:val="00A248C4"/>
    <w:rsid w:val="00A42624"/>
    <w:rsid w:val="00A459B0"/>
    <w:rsid w:val="00A624F1"/>
    <w:rsid w:val="00A64F88"/>
    <w:rsid w:val="00A67A1B"/>
    <w:rsid w:val="00A75FCE"/>
    <w:rsid w:val="00AA6B47"/>
    <w:rsid w:val="00AA7568"/>
    <w:rsid w:val="00AF0C64"/>
    <w:rsid w:val="00B12807"/>
    <w:rsid w:val="00B179CE"/>
    <w:rsid w:val="00B31FA0"/>
    <w:rsid w:val="00B64206"/>
    <w:rsid w:val="00B84221"/>
    <w:rsid w:val="00BC1E55"/>
    <w:rsid w:val="00BD2BF8"/>
    <w:rsid w:val="00BF7FF0"/>
    <w:rsid w:val="00C02D26"/>
    <w:rsid w:val="00C20713"/>
    <w:rsid w:val="00C26236"/>
    <w:rsid w:val="00C80621"/>
    <w:rsid w:val="00CA5845"/>
    <w:rsid w:val="00CE78F9"/>
    <w:rsid w:val="00D155A8"/>
    <w:rsid w:val="00D40517"/>
    <w:rsid w:val="00D54545"/>
    <w:rsid w:val="00D8009C"/>
    <w:rsid w:val="00DA6785"/>
    <w:rsid w:val="00DD2579"/>
    <w:rsid w:val="00DF7052"/>
    <w:rsid w:val="00E04552"/>
    <w:rsid w:val="00E13C40"/>
    <w:rsid w:val="00E27223"/>
    <w:rsid w:val="00E3790B"/>
    <w:rsid w:val="00E4128A"/>
    <w:rsid w:val="00E63107"/>
    <w:rsid w:val="00E948F6"/>
    <w:rsid w:val="00EA70E8"/>
    <w:rsid w:val="00ED4C2A"/>
    <w:rsid w:val="00F012A9"/>
    <w:rsid w:val="00F11D1F"/>
    <w:rsid w:val="00FA03A7"/>
    <w:rsid w:val="00FA368C"/>
    <w:rsid w:val="00FC16B6"/>
    <w:rsid w:val="00FC2F31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DA3E3-8A96-4AE4-9722-59B8721D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53</cp:revision>
  <cp:lastPrinted>2016-12-26T08:28:00Z</cp:lastPrinted>
  <dcterms:created xsi:type="dcterms:W3CDTF">2016-11-23T05:18:00Z</dcterms:created>
  <dcterms:modified xsi:type="dcterms:W3CDTF">2016-12-28T04:34:00Z</dcterms:modified>
</cp:coreProperties>
</file>