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E5" w:rsidRPr="006A2281" w:rsidRDefault="007104E5" w:rsidP="008445E6">
      <w:pPr>
        <w:rPr>
          <w:sz w:val="28"/>
          <w:szCs w:val="28"/>
        </w:rPr>
      </w:pPr>
    </w:p>
    <w:p w:rsidR="008445E6" w:rsidRPr="008445E6" w:rsidRDefault="008445E6" w:rsidP="008445E6">
      <w:pPr>
        <w:suppressAutoHyphens/>
        <w:spacing w:after="200" w:line="276" w:lineRule="auto"/>
        <w:jc w:val="center"/>
        <w:rPr>
          <w:b/>
          <w:bCs/>
          <w:smallCaps/>
          <w:sz w:val="36"/>
          <w:szCs w:val="36"/>
          <w:lang w:eastAsia="ar-SA"/>
        </w:rPr>
      </w:pPr>
      <w:r w:rsidRPr="008445E6">
        <w:rPr>
          <w:b/>
          <w:bCs/>
          <w:smallCaps/>
          <w:sz w:val="36"/>
          <w:szCs w:val="36"/>
          <w:lang w:eastAsia="ar-SA"/>
        </w:rPr>
        <w:t>АДМИНИСТРАЦИЯ ЕНИСЕЙСКОГО РАЙОНА</w:t>
      </w:r>
    </w:p>
    <w:p w:rsidR="008445E6" w:rsidRPr="008445E6" w:rsidRDefault="008445E6" w:rsidP="008445E6">
      <w:pPr>
        <w:suppressAutoHyphens/>
        <w:jc w:val="center"/>
        <w:rPr>
          <w:b/>
          <w:bCs/>
          <w:smallCaps/>
          <w:sz w:val="36"/>
          <w:szCs w:val="36"/>
          <w:lang w:eastAsia="ar-SA"/>
        </w:rPr>
      </w:pPr>
      <w:r w:rsidRPr="008445E6">
        <w:rPr>
          <w:b/>
          <w:bCs/>
          <w:smallCaps/>
          <w:sz w:val="36"/>
          <w:szCs w:val="36"/>
          <w:lang w:eastAsia="ar-SA"/>
        </w:rPr>
        <w:t>Красноярского края</w:t>
      </w:r>
    </w:p>
    <w:p w:rsidR="008445E6" w:rsidRPr="008445E6" w:rsidRDefault="008445E6" w:rsidP="008445E6">
      <w:pPr>
        <w:suppressAutoHyphens/>
        <w:jc w:val="center"/>
        <w:rPr>
          <w:b/>
          <w:bCs/>
          <w:smallCaps/>
          <w:sz w:val="44"/>
          <w:szCs w:val="44"/>
          <w:lang w:eastAsia="ar-SA"/>
        </w:rPr>
      </w:pPr>
      <w:r w:rsidRPr="008445E6">
        <w:rPr>
          <w:b/>
          <w:bCs/>
          <w:smallCaps/>
          <w:sz w:val="44"/>
          <w:szCs w:val="44"/>
          <w:lang w:eastAsia="ar-SA"/>
        </w:rPr>
        <w:t>ПОСТАНОВЛЕНИЕ</w:t>
      </w:r>
    </w:p>
    <w:p w:rsidR="008445E6" w:rsidRPr="008445E6" w:rsidRDefault="008445E6" w:rsidP="008445E6">
      <w:pPr>
        <w:suppressAutoHyphens/>
        <w:jc w:val="center"/>
        <w:rPr>
          <w:smallCaps/>
          <w:sz w:val="36"/>
          <w:szCs w:val="36"/>
          <w:lang w:eastAsia="ar-SA"/>
        </w:rPr>
      </w:pPr>
    </w:p>
    <w:p w:rsidR="008445E6" w:rsidRPr="008445E6" w:rsidRDefault="008445E6" w:rsidP="008445E6">
      <w:pPr>
        <w:widowControl w:val="0"/>
        <w:suppressAutoHyphens/>
        <w:autoSpaceDE w:val="0"/>
        <w:autoSpaceDN w:val="0"/>
        <w:adjustRightInd w:val="0"/>
        <w:rPr>
          <w:smallCaps/>
          <w:sz w:val="24"/>
          <w:szCs w:val="24"/>
        </w:rPr>
      </w:pPr>
    </w:p>
    <w:p w:rsidR="008445E6" w:rsidRPr="008445E6" w:rsidRDefault="008445E6" w:rsidP="008445E6">
      <w:pPr>
        <w:widowControl w:val="0"/>
        <w:suppressAutoHyphens/>
        <w:autoSpaceDE w:val="0"/>
        <w:autoSpaceDN w:val="0"/>
        <w:adjustRightInd w:val="0"/>
        <w:jc w:val="both"/>
        <w:rPr>
          <w:smallCaps/>
          <w:sz w:val="24"/>
          <w:szCs w:val="24"/>
          <w:u w:val="single"/>
        </w:rPr>
      </w:pPr>
      <w:r w:rsidRPr="008445E6">
        <w:rPr>
          <w:smallCaps/>
          <w:sz w:val="24"/>
          <w:szCs w:val="24"/>
          <w:u w:val="single"/>
        </w:rPr>
        <w:t>0</w:t>
      </w:r>
      <w:r>
        <w:rPr>
          <w:smallCaps/>
          <w:sz w:val="24"/>
          <w:szCs w:val="24"/>
          <w:u w:val="single"/>
        </w:rPr>
        <w:t>6</w:t>
      </w:r>
      <w:r w:rsidRPr="008445E6">
        <w:rPr>
          <w:smallCaps/>
          <w:sz w:val="24"/>
          <w:szCs w:val="24"/>
          <w:u w:val="single"/>
        </w:rPr>
        <w:t>.12.2016</w:t>
      </w:r>
      <w:r w:rsidRPr="008445E6">
        <w:rPr>
          <w:smallCaps/>
          <w:sz w:val="24"/>
          <w:szCs w:val="24"/>
        </w:rPr>
        <w:tab/>
      </w:r>
      <w:r w:rsidRPr="008445E6">
        <w:rPr>
          <w:smallCaps/>
          <w:sz w:val="24"/>
          <w:szCs w:val="24"/>
        </w:rPr>
        <w:tab/>
      </w:r>
      <w:r w:rsidRPr="008445E6">
        <w:rPr>
          <w:smallCaps/>
          <w:sz w:val="24"/>
          <w:szCs w:val="24"/>
        </w:rPr>
        <w:tab/>
      </w:r>
      <w:r w:rsidRPr="008445E6">
        <w:rPr>
          <w:smallCaps/>
          <w:sz w:val="24"/>
          <w:szCs w:val="24"/>
        </w:rPr>
        <w:tab/>
      </w:r>
      <w:r w:rsidRPr="008445E6">
        <w:rPr>
          <w:smallCaps/>
          <w:sz w:val="24"/>
          <w:szCs w:val="24"/>
        </w:rPr>
        <w:tab/>
        <w:t xml:space="preserve">   Енисейск                                                   </w:t>
      </w:r>
      <w:r w:rsidRPr="008445E6">
        <w:rPr>
          <w:smallCaps/>
          <w:sz w:val="24"/>
          <w:szCs w:val="24"/>
          <w:u w:val="single"/>
        </w:rPr>
        <w:t>№ 7</w:t>
      </w:r>
      <w:r>
        <w:rPr>
          <w:smallCaps/>
          <w:sz w:val="24"/>
          <w:szCs w:val="24"/>
          <w:u w:val="single"/>
        </w:rPr>
        <w:t>32</w:t>
      </w:r>
      <w:r w:rsidRPr="008445E6">
        <w:rPr>
          <w:smallCaps/>
          <w:sz w:val="24"/>
          <w:szCs w:val="24"/>
          <w:u w:val="single"/>
        </w:rPr>
        <w:t>-п</w:t>
      </w:r>
    </w:p>
    <w:p w:rsidR="00142180" w:rsidRDefault="00142180" w:rsidP="007104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2180" w:rsidRDefault="00142180" w:rsidP="007104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104E5" w:rsidRPr="00E11888" w:rsidRDefault="007104E5" w:rsidP="007104E5">
      <w:pPr>
        <w:pStyle w:val="ConsPlusNormal"/>
        <w:ind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735D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нормативах</w:t>
      </w:r>
      <w:r w:rsidRPr="002735D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финансовых затрат на содержание автом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обильных дорог общего пользования местного значения муниципального образования Енисейский район Красноярского края </w:t>
      </w:r>
      <w:r w:rsidRPr="002735DE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правил расчета размера ассигнований местного бюджета на указанные цели</w:t>
      </w:r>
    </w:p>
    <w:p w:rsidR="007104E5" w:rsidRDefault="007104E5" w:rsidP="007104E5">
      <w:pPr>
        <w:ind w:hanging="12"/>
        <w:jc w:val="both"/>
        <w:rPr>
          <w:sz w:val="28"/>
          <w:szCs w:val="28"/>
        </w:rPr>
      </w:pPr>
    </w:p>
    <w:p w:rsidR="007104E5" w:rsidRPr="00142180" w:rsidRDefault="007104E5" w:rsidP="00142180">
      <w:pPr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45D3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13</w:t>
      </w:r>
      <w:r w:rsidRPr="008545D3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 xml:space="preserve">ого закона от 08.11.2007 № </w:t>
      </w:r>
      <w:r w:rsidRPr="008545D3">
        <w:rPr>
          <w:sz w:val="28"/>
          <w:szCs w:val="28"/>
        </w:rPr>
        <w:t>257-</w:t>
      </w:r>
      <w:r>
        <w:rPr>
          <w:sz w:val="28"/>
          <w:szCs w:val="28"/>
        </w:rPr>
        <w:t>ФЗ «</w:t>
      </w:r>
      <w:r w:rsidRPr="008545D3">
        <w:rPr>
          <w:sz w:val="28"/>
          <w:szCs w:val="28"/>
        </w:rPr>
        <w:t>Об автомобильных дорогах и о дор</w:t>
      </w:r>
      <w:r>
        <w:rPr>
          <w:sz w:val="28"/>
          <w:szCs w:val="28"/>
        </w:rPr>
        <w:t xml:space="preserve">ожной деятельности                         в Российской </w:t>
      </w:r>
      <w:r w:rsidRPr="008545D3">
        <w:rPr>
          <w:sz w:val="28"/>
          <w:szCs w:val="28"/>
        </w:rPr>
        <w:t>Федерации и о внесении изменений в отдельныезаконодате</w:t>
      </w:r>
      <w:r>
        <w:rPr>
          <w:sz w:val="28"/>
          <w:szCs w:val="28"/>
        </w:rPr>
        <w:t xml:space="preserve">льные акты Российской Федерации», </w:t>
      </w:r>
      <w:r w:rsidRPr="00262C5A">
        <w:rPr>
          <w:sz w:val="28"/>
          <w:szCs w:val="28"/>
        </w:rPr>
        <w:t xml:space="preserve">Федеральным </w:t>
      </w:r>
      <w:hyperlink r:id="rId6" w:history="1">
        <w:r w:rsidRPr="00262C5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 от 06.10.2003 № 131-ФЗ «</w:t>
      </w:r>
      <w:r w:rsidRPr="00262C5A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 xml:space="preserve">равления    в    Российской    Федерации»,     </w:t>
      </w:r>
      <w:r w:rsidR="008E7CF5">
        <w:rPr>
          <w:sz w:val="28"/>
          <w:szCs w:val="28"/>
        </w:rPr>
        <w:t>ст. 16</w:t>
      </w:r>
      <w:r w:rsidR="00D741BA">
        <w:rPr>
          <w:sz w:val="28"/>
          <w:szCs w:val="28"/>
        </w:rPr>
        <w:t xml:space="preserve">, 29 </w:t>
      </w:r>
      <w:r w:rsidRPr="00723F60">
        <w:rPr>
          <w:sz w:val="28"/>
          <w:szCs w:val="28"/>
        </w:rPr>
        <w:t>Устава</w:t>
      </w:r>
      <w:r>
        <w:rPr>
          <w:sz w:val="28"/>
          <w:szCs w:val="28"/>
        </w:rPr>
        <w:t xml:space="preserve"> Енисейского районаПОСТАНОВЛЯЮ:</w:t>
      </w:r>
    </w:p>
    <w:p w:rsidR="007104E5" w:rsidRPr="00D741BA" w:rsidRDefault="007104E5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6BCE">
        <w:rPr>
          <w:rFonts w:eastAsiaTheme="minorHAnsi"/>
          <w:sz w:val="28"/>
          <w:szCs w:val="28"/>
          <w:lang w:eastAsia="en-US"/>
        </w:rPr>
        <w:t xml:space="preserve">1. </w:t>
      </w:r>
      <w:r>
        <w:rPr>
          <w:rFonts w:eastAsiaTheme="minorHAnsi"/>
          <w:sz w:val="28"/>
          <w:szCs w:val="28"/>
          <w:lang w:eastAsia="en-US"/>
        </w:rPr>
        <w:t xml:space="preserve">Утвердить </w:t>
      </w:r>
      <w:r w:rsidRPr="009F6BCE">
        <w:rPr>
          <w:rFonts w:eastAsiaTheme="minorHAnsi"/>
          <w:sz w:val="28"/>
          <w:szCs w:val="28"/>
          <w:lang w:eastAsia="en-US"/>
        </w:rPr>
        <w:t xml:space="preserve"> нормативы финансовых затрат на содержание автомобильных дорогобщего пользования </w:t>
      </w:r>
      <w:r>
        <w:rPr>
          <w:rFonts w:eastAsiaTheme="minorHAnsi"/>
          <w:sz w:val="28"/>
          <w:szCs w:val="28"/>
          <w:lang w:eastAsia="en-US"/>
        </w:rPr>
        <w:t>местного значениямуниципального образования Енисейский район Красноярского края</w:t>
      </w:r>
      <w:r w:rsidR="00BD61C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согласно приложению </w:t>
      </w:r>
      <w:r w:rsidR="008E7CF5">
        <w:rPr>
          <w:rFonts w:eastAsiaTheme="minorHAnsi"/>
          <w:sz w:val="28"/>
          <w:szCs w:val="28"/>
          <w:lang w:eastAsia="en-US"/>
        </w:rPr>
        <w:t xml:space="preserve">№ </w:t>
      </w:r>
      <w:r>
        <w:rPr>
          <w:rFonts w:eastAsiaTheme="minorHAnsi"/>
          <w:sz w:val="28"/>
          <w:szCs w:val="28"/>
          <w:lang w:eastAsia="en-US"/>
        </w:rPr>
        <w:t>1</w:t>
      </w:r>
      <w:r w:rsidR="00D741BA">
        <w:rPr>
          <w:rFonts w:eastAsiaTheme="minorHAnsi"/>
          <w:sz w:val="28"/>
          <w:szCs w:val="28"/>
          <w:lang w:eastAsia="en-US"/>
        </w:rPr>
        <w:t>.</w:t>
      </w:r>
    </w:p>
    <w:p w:rsidR="007104E5" w:rsidRPr="00E11888" w:rsidRDefault="007104E5" w:rsidP="007104E5">
      <w:pPr>
        <w:pStyle w:val="ConsPlusNormal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E118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Утвердить </w:t>
      </w:r>
      <w:hyperlink r:id="rId7" w:history="1">
        <w:r w:rsidRPr="00E1188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правила</w:t>
        </w:r>
      </w:hyperlink>
      <w:r w:rsidRPr="00E118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расчета  размера ассигнований бюджета Енисейского района на содержание автомобильных дорог общего пользования местного значения муниципального образования Енисейский район Красноярского края согласно приложению</w:t>
      </w:r>
      <w:r w:rsidR="008E7C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</w:t>
      </w:r>
      <w:r w:rsidRPr="00E118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2.</w:t>
      </w:r>
    </w:p>
    <w:p w:rsidR="008351F0" w:rsidRPr="0046283F" w:rsidRDefault="0046283F" w:rsidP="0046283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vertAlign w:val="superscript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8351F0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8351F0" w:rsidRPr="00C90DFB">
        <w:rPr>
          <w:sz w:val="28"/>
          <w:szCs w:val="28"/>
        </w:rPr>
        <w:t>Контроль за</w:t>
      </w:r>
      <w:proofErr w:type="gramEnd"/>
      <w:r w:rsidR="008351F0" w:rsidRPr="00C90DFB">
        <w:rPr>
          <w:sz w:val="28"/>
          <w:szCs w:val="28"/>
        </w:rPr>
        <w:t xml:space="preserve"> выполнением настоящего Постановления возложить</w:t>
      </w:r>
      <w:r w:rsidR="008351F0">
        <w:rPr>
          <w:sz w:val="28"/>
          <w:szCs w:val="28"/>
        </w:rPr>
        <w:t xml:space="preserve"> на первого заместителя главы района </w:t>
      </w:r>
      <w:r w:rsidR="00142180">
        <w:rPr>
          <w:sz w:val="28"/>
          <w:szCs w:val="28"/>
        </w:rPr>
        <w:t>А. Ю.</w:t>
      </w:r>
      <w:r w:rsidR="008351F0">
        <w:rPr>
          <w:sz w:val="28"/>
          <w:szCs w:val="28"/>
        </w:rPr>
        <w:t>Губанова</w:t>
      </w:r>
      <w:r w:rsidR="00142180">
        <w:rPr>
          <w:sz w:val="28"/>
          <w:szCs w:val="28"/>
        </w:rPr>
        <w:t>.</w:t>
      </w:r>
    </w:p>
    <w:p w:rsidR="008351F0" w:rsidRDefault="0046283F" w:rsidP="008E7C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51F0" w:rsidRPr="00AF0407">
        <w:rPr>
          <w:sz w:val="28"/>
          <w:szCs w:val="28"/>
        </w:rPr>
        <w:t>.</w:t>
      </w:r>
      <w:r w:rsidR="008351F0" w:rsidRPr="00AE6981">
        <w:rPr>
          <w:sz w:val="28"/>
          <w:szCs w:val="28"/>
        </w:rPr>
        <w:t>Поста</w:t>
      </w:r>
      <w:r w:rsidR="008E7CF5">
        <w:rPr>
          <w:sz w:val="28"/>
          <w:szCs w:val="28"/>
        </w:rPr>
        <w:t>новление вступает в силу со дня</w:t>
      </w:r>
      <w:r w:rsidR="008351F0">
        <w:rPr>
          <w:sz w:val="28"/>
          <w:szCs w:val="28"/>
        </w:rPr>
        <w:br/>
      </w:r>
      <w:r w:rsidR="008702B3">
        <w:rPr>
          <w:sz w:val="28"/>
          <w:szCs w:val="28"/>
        </w:rPr>
        <w:t>размещения</w:t>
      </w:r>
      <w:r w:rsidR="008E7CF5">
        <w:rPr>
          <w:sz w:val="28"/>
          <w:szCs w:val="28"/>
        </w:rPr>
        <w:t xml:space="preserve"> на официальном Интернет-сайте Енисейского района Красноярского края</w:t>
      </w:r>
      <w:r w:rsidR="008351F0" w:rsidRPr="00AE6981">
        <w:rPr>
          <w:sz w:val="28"/>
          <w:szCs w:val="28"/>
        </w:rPr>
        <w:t>.</w:t>
      </w:r>
    </w:p>
    <w:p w:rsidR="007104E5" w:rsidRDefault="007104E5" w:rsidP="007104E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104E5" w:rsidRDefault="007104E5" w:rsidP="007104E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104E5" w:rsidRPr="009F6BCE" w:rsidRDefault="007104E5" w:rsidP="007104E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</w:t>
      </w:r>
      <w:r w:rsidR="0014218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С. В. Ермаков</w:t>
      </w:r>
    </w:p>
    <w:p w:rsidR="00A26AC1" w:rsidRDefault="00A26AC1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 w:rsidP="00BD61CD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rPr>
          <w:color w:val="000000"/>
          <w:sz w:val="28"/>
          <w:szCs w:val="28"/>
        </w:rPr>
      </w:pPr>
      <w:r w:rsidRPr="009A5BE5">
        <w:rPr>
          <w:color w:val="000000"/>
          <w:sz w:val="28"/>
          <w:szCs w:val="28"/>
        </w:rPr>
        <w:lastRenderedPageBreak/>
        <w:t>Приложение</w:t>
      </w:r>
      <w:r w:rsidR="002A323B">
        <w:rPr>
          <w:color w:val="000000"/>
          <w:sz w:val="28"/>
          <w:szCs w:val="28"/>
        </w:rPr>
        <w:t xml:space="preserve"> </w:t>
      </w:r>
      <w:r w:rsidR="002F6BDB">
        <w:rPr>
          <w:color w:val="000000"/>
          <w:sz w:val="28"/>
          <w:szCs w:val="28"/>
        </w:rPr>
        <w:t xml:space="preserve">№ </w:t>
      </w:r>
      <w:r w:rsidR="002A323B">
        <w:rPr>
          <w:color w:val="000000"/>
          <w:sz w:val="28"/>
          <w:szCs w:val="28"/>
        </w:rPr>
        <w:t>1</w:t>
      </w:r>
    </w:p>
    <w:p w:rsidR="00BD61CD" w:rsidRPr="009A5BE5" w:rsidRDefault="00BD61CD" w:rsidP="00BD61CD">
      <w:pPr>
        <w:autoSpaceDE w:val="0"/>
        <w:autoSpaceDN w:val="0"/>
        <w:adjustRightInd w:val="0"/>
        <w:spacing w:line="240" w:lineRule="atLeast"/>
        <w:ind w:left="5040" w:hanging="1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Pr="009A5BE5">
        <w:rPr>
          <w:color w:val="000000"/>
          <w:sz w:val="28"/>
          <w:szCs w:val="28"/>
        </w:rPr>
        <w:t>остановлению администрации</w:t>
      </w:r>
      <w:r>
        <w:rPr>
          <w:color w:val="000000"/>
          <w:sz w:val="28"/>
          <w:szCs w:val="28"/>
        </w:rPr>
        <w:t xml:space="preserve"> района от «__»______2016 №____</w:t>
      </w:r>
    </w:p>
    <w:p w:rsidR="00BD61CD" w:rsidRDefault="00BD61CD" w:rsidP="00BD61CD"/>
    <w:p w:rsidR="00BD61CD" w:rsidRDefault="00BD61CD" w:rsidP="00BD61CD"/>
    <w:p w:rsidR="00BD61CD" w:rsidRDefault="00BD61CD" w:rsidP="00BD61CD">
      <w:pPr>
        <w:pStyle w:val="ConsPlusNormal"/>
        <w:ind w:firstLine="709"/>
        <w:jc w:val="center"/>
      </w:pPr>
    </w:p>
    <w:p w:rsidR="00BD61CD" w:rsidRDefault="00BD61CD" w:rsidP="00BD61CD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</w:t>
      </w:r>
      <w:r w:rsidRPr="009F6BCE">
        <w:rPr>
          <w:rFonts w:eastAsiaTheme="minorHAnsi"/>
          <w:sz w:val="28"/>
          <w:szCs w:val="28"/>
          <w:lang w:eastAsia="en-US"/>
        </w:rPr>
        <w:t xml:space="preserve">ормативы финансовых затрат </w:t>
      </w:r>
    </w:p>
    <w:p w:rsidR="00BD61CD" w:rsidRDefault="00BD61CD" w:rsidP="00BD61CD">
      <w:pPr>
        <w:jc w:val="center"/>
        <w:rPr>
          <w:rFonts w:eastAsiaTheme="minorHAnsi"/>
          <w:sz w:val="28"/>
          <w:szCs w:val="28"/>
          <w:lang w:eastAsia="en-US"/>
        </w:rPr>
      </w:pPr>
      <w:r w:rsidRPr="009F6BCE">
        <w:rPr>
          <w:rFonts w:eastAsiaTheme="minorHAnsi"/>
          <w:sz w:val="28"/>
          <w:szCs w:val="28"/>
          <w:lang w:eastAsia="en-US"/>
        </w:rPr>
        <w:t>на содержание автомобильных дорог</w:t>
      </w:r>
      <w:r w:rsidRPr="00A54D7C">
        <w:rPr>
          <w:rFonts w:eastAsiaTheme="minorHAnsi"/>
          <w:sz w:val="28"/>
          <w:szCs w:val="28"/>
          <w:lang w:eastAsia="en-US"/>
        </w:rPr>
        <w:t xml:space="preserve"> </w:t>
      </w:r>
      <w:r w:rsidRPr="009F6BCE">
        <w:rPr>
          <w:rFonts w:eastAsiaTheme="minorHAnsi"/>
          <w:sz w:val="28"/>
          <w:szCs w:val="28"/>
          <w:lang w:eastAsia="en-US"/>
        </w:rPr>
        <w:t xml:space="preserve">общего пользования </w:t>
      </w:r>
      <w:r>
        <w:rPr>
          <w:rFonts w:eastAsiaTheme="minorHAnsi"/>
          <w:sz w:val="28"/>
          <w:szCs w:val="28"/>
          <w:lang w:eastAsia="en-US"/>
        </w:rPr>
        <w:t>местного значения</w:t>
      </w:r>
      <w:r w:rsidRPr="009F6BCE">
        <w:rPr>
          <w:rFonts w:eastAsiaTheme="minorHAnsi"/>
          <w:sz w:val="28"/>
          <w:szCs w:val="28"/>
          <w:lang w:eastAsia="en-US"/>
        </w:rPr>
        <w:t xml:space="preserve"> </w:t>
      </w:r>
    </w:p>
    <w:p w:rsidR="00BD61CD" w:rsidRDefault="00BD61CD" w:rsidP="00BD61CD">
      <w:pPr>
        <w:jc w:val="center"/>
        <w:rPr>
          <w:bCs/>
          <w:i/>
          <w:sz w:val="24"/>
          <w:szCs w:val="24"/>
          <w:vertAlign w:val="superscript"/>
        </w:rPr>
      </w:pPr>
      <w:r>
        <w:rPr>
          <w:rFonts w:eastAsiaTheme="minorHAnsi"/>
          <w:sz w:val="28"/>
          <w:szCs w:val="28"/>
          <w:lang w:eastAsia="en-US"/>
        </w:rPr>
        <w:t>муниципального образования Енисейский район Красноярского края</w:t>
      </w:r>
    </w:p>
    <w:p w:rsidR="00BD61CD" w:rsidRDefault="00BD61CD" w:rsidP="00BD61CD">
      <w:pPr>
        <w:jc w:val="center"/>
        <w:rPr>
          <w:bCs/>
          <w:i/>
          <w:sz w:val="24"/>
          <w:szCs w:val="24"/>
          <w:vertAlign w:val="superscript"/>
        </w:rPr>
      </w:pPr>
    </w:p>
    <w:p w:rsidR="00BD61CD" w:rsidRDefault="00BD61CD" w:rsidP="00BD61CD">
      <w:pPr>
        <w:jc w:val="center"/>
        <w:rPr>
          <w:bCs/>
          <w:i/>
          <w:sz w:val="24"/>
          <w:szCs w:val="24"/>
          <w:vertAlign w:val="superscript"/>
        </w:rPr>
      </w:pPr>
    </w:p>
    <w:p w:rsidR="00BD61CD" w:rsidRDefault="00BD61CD" w:rsidP="00BD61CD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8E174E">
        <w:rPr>
          <w:sz w:val="28"/>
          <w:szCs w:val="28"/>
        </w:rPr>
        <w:t>(тыс. рублей/</w:t>
      </w:r>
      <w:proofErr w:type="gramStart"/>
      <w:r w:rsidRPr="008E174E">
        <w:rPr>
          <w:sz w:val="28"/>
          <w:szCs w:val="28"/>
        </w:rPr>
        <w:t>км</w:t>
      </w:r>
      <w:proofErr w:type="gramEnd"/>
      <w:r w:rsidRPr="008E174E">
        <w:rPr>
          <w:sz w:val="28"/>
          <w:szCs w:val="28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8"/>
        <w:gridCol w:w="3686"/>
      </w:tblGrid>
      <w:tr w:rsidR="00BD61CD" w:rsidRPr="008E174E" w:rsidTr="00BD61CD">
        <w:trPr>
          <w:trHeight w:val="986"/>
        </w:trPr>
        <w:tc>
          <w:tcPr>
            <w:tcW w:w="5778" w:type="dxa"/>
            <w:shd w:val="clear" w:color="auto" w:fill="auto"/>
          </w:tcPr>
          <w:p w:rsidR="00BD61CD" w:rsidRPr="008E174E" w:rsidRDefault="00BD61CD" w:rsidP="00BD61CD">
            <w:pPr>
              <w:ind w:left="-56" w:right="-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 дорог</w:t>
            </w:r>
          </w:p>
        </w:tc>
        <w:tc>
          <w:tcPr>
            <w:tcW w:w="3686" w:type="dxa"/>
            <w:shd w:val="clear" w:color="auto" w:fill="auto"/>
          </w:tcPr>
          <w:p w:rsidR="00BD61CD" w:rsidRDefault="00BD61CD" w:rsidP="00BD61CD">
            <w:pPr>
              <w:ind w:left="-56" w:right="-8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Норматив </w:t>
            </w:r>
          </w:p>
          <w:p w:rsidR="00BD61CD" w:rsidRPr="008E174E" w:rsidRDefault="00BD61CD" w:rsidP="00BD61CD">
            <w:pPr>
              <w:ind w:left="-56" w:right="-8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содержания в год</w:t>
            </w:r>
          </w:p>
        </w:tc>
      </w:tr>
      <w:tr w:rsidR="00BD61CD" w:rsidRPr="008E174E" w:rsidTr="00BD61CD">
        <w:trPr>
          <w:trHeight w:val="157"/>
        </w:trPr>
        <w:tc>
          <w:tcPr>
            <w:tcW w:w="5778" w:type="dxa"/>
            <w:shd w:val="clear" w:color="auto" w:fill="auto"/>
          </w:tcPr>
          <w:p w:rsidR="00BD61CD" w:rsidRPr="00F94E3A" w:rsidRDefault="00BD61CD" w:rsidP="00BD61CD">
            <w:pPr>
              <w:ind w:left="-56" w:right="-80"/>
              <w:rPr>
                <w:sz w:val="28"/>
                <w:szCs w:val="28"/>
              </w:rPr>
            </w:pPr>
            <w:r w:rsidRPr="008E174E">
              <w:rPr>
                <w:sz w:val="28"/>
                <w:szCs w:val="28"/>
              </w:rPr>
              <w:t>Ав</w:t>
            </w:r>
            <w:r>
              <w:rPr>
                <w:sz w:val="28"/>
                <w:szCs w:val="28"/>
              </w:rPr>
              <w:t>томобильные дороги общего пользования местного</w:t>
            </w:r>
            <w:r w:rsidRPr="008E174E">
              <w:rPr>
                <w:sz w:val="28"/>
                <w:szCs w:val="28"/>
              </w:rPr>
              <w:t xml:space="preserve"> значения </w:t>
            </w:r>
            <w:r w:rsidRPr="00AE3D6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(применительно к дорогам 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технической категории)</w:t>
            </w:r>
          </w:p>
        </w:tc>
        <w:tc>
          <w:tcPr>
            <w:tcW w:w="3686" w:type="dxa"/>
            <w:shd w:val="clear" w:color="auto" w:fill="auto"/>
          </w:tcPr>
          <w:p w:rsidR="00BD61CD" w:rsidRPr="008E174E" w:rsidRDefault="00BD61CD" w:rsidP="00BD61CD">
            <w:pPr>
              <w:ind w:left="-56" w:right="-8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7,2</w:t>
            </w:r>
          </w:p>
        </w:tc>
      </w:tr>
      <w:tr w:rsidR="00BD61CD" w:rsidRPr="008E174E" w:rsidTr="00BD61CD">
        <w:trPr>
          <w:trHeight w:val="157"/>
        </w:trPr>
        <w:tc>
          <w:tcPr>
            <w:tcW w:w="5778" w:type="dxa"/>
            <w:shd w:val="clear" w:color="auto" w:fill="auto"/>
          </w:tcPr>
          <w:p w:rsidR="00BD61CD" w:rsidRPr="008E174E" w:rsidRDefault="00BD61CD" w:rsidP="00BD61CD">
            <w:pPr>
              <w:ind w:left="-56" w:right="-80"/>
              <w:rPr>
                <w:sz w:val="28"/>
                <w:szCs w:val="28"/>
              </w:rPr>
            </w:pPr>
            <w:r w:rsidRPr="008E174E">
              <w:rPr>
                <w:sz w:val="28"/>
                <w:szCs w:val="28"/>
              </w:rPr>
              <w:t>Ав</w:t>
            </w:r>
            <w:r>
              <w:rPr>
                <w:sz w:val="28"/>
                <w:szCs w:val="28"/>
              </w:rPr>
              <w:t>томобильные дороги общего пользования местного</w:t>
            </w:r>
            <w:r w:rsidRPr="008E174E">
              <w:rPr>
                <w:sz w:val="28"/>
                <w:szCs w:val="28"/>
              </w:rPr>
              <w:t xml:space="preserve"> значения </w:t>
            </w:r>
            <w:r w:rsidRPr="00AE3D6B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(применительно к дорогам </w:t>
            </w: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технической категории)</w:t>
            </w:r>
          </w:p>
        </w:tc>
        <w:tc>
          <w:tcPr>
            <w:tcW w:w="3686" w:type="dxa"/>
            <w:shd w:val="clear" w:color="auto" w:fill="auto"/>
          </w:tcPr>
          <w:p w:rsidR="00BD61CD" w:rsidRPr="008E174E" w:rsidRDefault="00BD61CD" w:rsidP="00BD61CD">
            <w:pPr>
              <w:ind w:left="-56" w:right="-80"/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6,6</w:t>
            </w:r>
          </w:p>
        </w:tc>
      </w:tr>
    </w:tbl>
    <w:p w:rsidR="00BD61CD" w:rsidRDefault="00BD61CD" w:rsidP="00BD61CD">
      <w:pPr>
        <w:pStyle w:val="a8"/>
        <w:ind w:left="1080"/>
        <w:rPr>
          <w:sz w:val="28"/>
          <w:szCs w:val="28"/>
        </w:rPr>
      </w:pPr>
    </w:p>
    <w:p w:rsidR="00BD61CD" w:rsidRDefault="00BD61CD" w:rsidP="00BD61CD">
      <w:pPr>
        <w:pStyle w:val="Default"/>
      </w:pPr>
    </w:p>
    <w:p w:rsidR="00BD61CD" w:rsidRPr="00832EF3" w:rsidRDefault="00BD61CD" w:rsidP="00BD61CD">
      <w:pPr>
        <w:pStyle w:val="a8"/>
        <w:ind w:left="1080"/>
        <w:rPr>
          <w:sz w:val="28"/>
          <w:szCs w:val="28"/>
        </w:rPr>
      </w:pPr>
    </w:p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/>
    <w:p w:rsidR="00BD61CD" w:rsidRDefault="00BD61CD" w:rsidP="00BD61CD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rPr>
          <w:color w:val="000000"/>
          <w:sz w:val="28"/>
          <w:szCs w:val="28"/>
        </w:rPr>
      </w:pPr>
      <w:r w:rsidRPr="009A5BE5">
        <w:rPr>
          <w:color w:val="000000"/>
          <w:sz w:val="28"/>
          <w:szCs w:val="28"/>
        </w:rPr>
        <w:lastRenderedPageBreak/>
        <w:t>Приложение</w:t>
      </w:r>
      <w:r>
        <w:rPr>
          <w:color w:val="000000"/>
          <w:sz w:val="28"/>
          <w:szCs w:val="28"/>
        </w:rPr>
        <w:t xml:space="preserve"> </w:t>
      </w:r>
      <w:r w:rsidR="002F6BDB">
        <w:rPr>
          <w:color w:val="000000"/>
          <w:sz w:val="28"/>
          <w:szCs w:val="28"/>
        </w:rPr>
        <w:t>№ 2</w:t>
      </w:r>
    </w:p>
    <w:p w:rsidR="00BD61CD" w:rsidRPr="009A5BE5" w:rsidRDefault="00BD61CD" w:rsidP="00BD61CD">
      <w:pPr>
        <w:autoSpaceDE w:val="0"/>
        <w:autoSpaceDN w:val="0"/>
        <w:adjustRightInd w:val="0"/>
        <w:spacing w:line="240" w:lineRule="atLeast"/>
        <w:ind w:left="5040" w:hanging="1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Pr="009A5BE5">
        <w:rPr>
          <w:color w:val="000000"/>
          <w:sz w:val="28"/>
          <w:szCs w:val="28"/>
        </w:rPr>
        <w:t>остановлению администрации</w:t>
      </w:r>
      <w:r>
        <w:rPr>
          <w:color w:val="000000"/>
          <w:sz w:val="28"/>
          <w:szCs w:val="28"/>
        </w:rPr>
        <w:t xml:space="preserve"> района от «__»______2016 №____</w:t>
      </w:r>
    </w:p>
    <w:p w:rsidR="00BD61CD" w:rsidRDefault="00BD61CD" w:rsidP="00BD61CD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rPr>
          <w:color w:val="000000"/>
          <w:sz w:val="28"/>
          <w:szCs w:val="28"/>
        </w:rPr>
      </w:pPr>
    </w:p>
    <w:p w:rsidR="00BD61CD" w:rsidRDefault="00BD61CD" w:rsidP="00BD61CD"/>
    <w:p w:rsidR="00BD61CD" w:rsidRDefault="00BD61CD" w:rsidP="00BD61CD"/>
    <w:p w:rsidR="00BD61CD" w:rsidRDefault="008A1899" w:rsidP="00BD61CD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8" w:history="1">
        <w:r w:rsidR="00BD61CD" w:rsidRPr="00BD61CD">
          <w:rPr>
            <w:rStyle w:val="a7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Правила</w:t>
        </w:r>
      </w:hyperlink>
      <w:r w:rsidR="00BD61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расчета  размера ассигнований бюджета муниципального образования Енисейский район Красноярского края</w:t>
      </w:r>
    </w:p>
    <w:p w:rsidR="00BD61CD" w:rsidRDefault="00BD61CD" w:rsidP="00BD61CD">
      <w:pPr>
        <w:pStyle w:val="ConsPlusNormal"/>
        <w:ind w:firstLine="0"/>
        <w:jc w:val="center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содержание автомобильных дорог общего пользования местного значения муниципального образования Енисейский район Красноярского края</w:t>
      </w:r>
    </w:p>
    <w:p w:rsidR="00BD61CD" w:rsidRDefault="00BD61CD" w:rsidP="00BD61CD">
      <w:pPr>
        <w:jc w:val="center"/>
      </w:pPr>
    </w:p>
    <w:p w:rsidR="00BD61CD" w:rsidRPr="0014129B" w:rsidRDefault="00BD61CD" w:rsidP="00BD61CD">
      <w:pPr>
        <w:jc w:val="center"/>
        <w:rPr>
          <w:sz w:val="28"/>
          <w:szCs w:val="28"/>
        </w:rPr>
      </w:pPr>
    </w:p>
    <w:p w:rsidR="00BD61CD" w:rsidRPr="00A5199F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 xml:space="preserve">1. Для определения размера бюджетных ассигнований, предусматриваемых на содержание автомобильных дорог общего пользования </w:t>
      </w:r>
      <w:r>
        <w:rPr>
          <w:rFonts w:eastAsiaTheme="minorHAnsi"/>
          <w:sz w:val="28"/>
          <w:szCs w:val="28"/>
          <w:lang w:eastAsia="en-US"/>
        </w:rPr>
        <w:t>местного значения муниципального образования Енисейский район Красноярского края</w:t>
      </w:r>
      <w:r>
        <w:rPr>
          <w:rFonts w:eastAsiaTheme="minorHAnsi"/>
          <w:i/>
          <w:lang w:eastAsia="en-US"/>
        </w:rPr>
        <w:t xml:space="preserve"> </w:t>
      </w:r>
      <w:r w:rsidRPr="00976F4D">
        <w:rPr>
          <w:rFonts w:eastAsiaTheme="minorHAnsi"/>
          <w:sz w:val="28"/>
          <w:szCs w:val="28"/>
          <w:lang w:eastAsia="en-US"/>
        </w:rPr>
        <w:t>(далее - автомобильные дороги)</w:t>
      </w:r>
      <w:r>
        <w:rPr>
          <w:rFonts w:eastAsiaTheme="minorHAnsi"/>
          <w:sz w:val="28"/>
          <w:szCs w:val="28"/>
          <w:lang w:eastAsia="en-US"/>
        </w:rPr>
        <w:t>,</w:t>
      </w:r>
      <w:r w:rsidRPr="00976F4D">
        <w:rPr>
          <w:rFonts w:eastAsiaTheme="minorHAnsi"/>
          <w:sz w:val="28"/>
          <w:szCs w:val="28"/>
          <w:lang w:eastAsia="en-US"/>
        </w:rPr>
        <w:t xml:space="preserve"> на </w:t>
      </w:r>
      <w:r>
        <w:rPr>
          <w:rFonts w:eastAsiaTheme="minorHAnsi"/>
          <w:sz w:val="28"/>
          <w:szCs w:val="28"/>
          <w:lang w:eastAsia="en-US"/>
        </w:rPr>
        <w:t>текущий</w:t>
      </w:r>
      <w:r w:rsidRPr="00976F4D">
        <w:rPr>
          <w:rFonts w:eastAsiaTheme="minorHAnsi"/>
          <w:sz w:val="28"/>
          <w:szCs w:val="28"/>
          <w:lang w:eastAsia="en-US"/>
        </w:rPr>
        <w:t xml:space="preserve"> год и последующие годы используются установленные</w:t>
      </w:r>
      <w:r>
        <w:rPr>
          <w:rFonts w:eastAsiaTheme="minorHAnsi"/>
          <w:sz w:val="28"/>
          <w:szCs w:val="28"/>
          <w:lang w:eastAsia="en-US"/>
        </w:rPr>
        <w:t xml:space="preserve"> в приложении 1 к настоящему постановлению</w:t>
      </w:r>
      <w:r w:rsidRPr="00976F4D">
        <w:rPr>
          <w:rFonts w:eastAsiaTheme="minorHAnsi"/>
          <w:sz w:val="28"/>
          <w:szCs w:val="28"/>
          <w:lang w:eastAsia="en-US"/>
        </w:rPr>
        <w:t xml:space="preserve"> нормативы финансовых затрат.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 xml:space="preserve">2. В зависимости от индекса-дефлятора на соответствующий год применительно к каждой автомобильной дороге </w:t>
      </w:r>
      <w:r>
        <w:rPr>
          <w:rFonts w:eastAsiaTheme="minorHAnsi"/>
          <w:sz w:val="28"/>
          <w:szCs w:val="28"/>
          <w:lang w:eastAsia="en-US"/>
        </w:rPr>
        <w:t>рассчитываются</w:t>
      </w:r>
      <w:r w:rsidRPr="00976F4D">
        <w:rPr>
          <w:rFonts w:eastAsiaTheme="minorHAnsi"/>
          <w:sz w:val="28"/>
          <w:szCs w:val="28"/>
          <w:lang w:eastAsia="en-US"/>
        </w:rPr>
        <w:t xml:space="preserve"> приведенные нормативы по формуле:</w:t>
      </w:r>
    </w:p>
    <w:p w:rsidR="00BD61C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Нприв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. = Н </w:t>
      </w:r>
      <w:proofErr w:type="spellStart"/>
      <w:r>
        <w:rPr>
          <w:rFonts w:eastAsiaTheme="minorHAnsi"/>
          <w:sz w:val="28"/>
          <w:szCs w:val="28"/>
          <w:lang w:eastAsia="en-US"/>
        </w:rPr>
        <w:t>x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Кдеф</w:t>
      </w:r>
      <w:proofErr w:type="spellEnd"/>
      <w:r>
        <w:rPr>
          <w:rFonts w:eastAsiaTheme="minorHAnsi"/>
          <w:sz w:val="28"/>
          <w:szCs w:val="28"/>
          <w:lang w:eastAsia="en-US"/>
        </w:rPr>
        <w:t>.</w:t>
      </w:r>
      <w:r w:rsidRPr="00976F4D">
        <w:rPr>
          <w:rFonts w:eastAsiaTheme="minorHAnsi"/>
          <w:sz w:val="28"/>
          <w:szCs w:val="28"/>
          <w:lang w:eastAsia="en-US"/>
        </w:rPr>
        <w:t>,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где: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Н - установленный норматив финансовых затрат на содержание автомобильных дорог;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76F4D">
        <w:rPr>
          <w:rFonts w:eastAsiaTheme="minorHAnsi"/>
          <w:sz w:val="28"/>
          <w:szCs w:val="28"/>
          <w:lang w:eastAsia="en-US"/>
        </w:rPr>
        <w:t>Кдеф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>. - индекс потребительских цен на год планирования (при расчете на период более одного года - произведение индексов-дефл</w:t>
      </w:r>
      <w:r>
        <w:rPr>
          <w:rFonts w:eastAsiaTheme="minorHAnsi"/>
          <w:sz w:val="28"/>
          <w:szCs w:val="28"/>
          <w:lang w:eastAsia="en-US"/>
        </w:rPr>
        <w:t>яторов на соответствующие годы).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3. Расчет размера бюджетных ассигнований на содержание автомобильных дорог осуществляется по формуле: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76F4D">
        <w:rPr>
          <w:rFonts w:eastAsiaTheme="minorHAnsi"/>
          <w:sz w:val="28"/>
          <w:szCs w:val="28"/>
          <w:lang w:eastAsia="en-US"/>
        </w:rPr>
        <w:t>Асод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 xml:space="preserve">. = </w:t>
      </w:r>
      <w:proofErr w:type="spellStart"/>
      <w:r w:rsidRPr="00976F4D">
        <w:rPr>
          <w:rFonts w:eastAsiaTheme="minorHAnsi"/>
          <w:sz w:val="28"/>
          <w:szCs w:val="28"/>
          <w:lang w:eastAsia="en-US"/>
        </w:rPr>
        <w:t>Нприв</w:t>
      </w:r>
      <w:proofErr w:type="gramStart"/>
      <w:r w:rsidRPr="00976F4D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976F4D">
        <w:rPr>
          <w:rFonts w:eastAsiaTheme="minorHAnsi"/>
          <w:sz w:val="28"/>
          <w:szCs w:val="28"/>
          <w:lang w:eastAsia="en-US"/>
        </w:rPr>
        <w:t>од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976F4D">
        <w:rPr>
          <w:rFonts w:eastAsiaTheme="minorHAnsi"/>
          <w:sz w:val="28"/>
          <w:szCs w:val="28"/>
          <w:lang w:eastAsia="en-US"/>
        </w:rPr>
        <w:t>x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 xml:space="preserve"> L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где: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76F4D">
        <w:rPr>
          <w:rFonts w:eastAsiaTheme="minorHAnsi"/>
          <w:sz w:val="28"/>
          <w:szCs w:val="28"/>
          <w:lang w:eastAsia="en-US"/>
        </w:rPr>
        <w:t>Асод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>. - размер бюджетных ассигнований на выполнение работ по содержанию автомобильных дорог каждой категории (тыс. рублей);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76F4D">
        <w:rPr>
          <w:rFonts w:eastAsiaTheme="minorHAnsi"/>
          <w:sz w:val="28"/>
          <w:szCs w:val="28"/>
          <w:lang w:eastAsia="en-US"/>
        </w:rPr>
        <w:t>Нприв</w:t>
      </w:r>
      <w:proofErr w:type="gramStart"/>
      <w:r w:rsidRPr="00976F4D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976F4D">
        <w:rPr>
          <w:rFonts w:eastAsiaTheme="minorHAnsi"/>
          <w:sz w:val="28"/>
          <w:szCs w:val="28"/>
          <w:lang w:eastAsia="en-US"/>
        </w:rPr>
        <w:t>од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>. - приведенный норматив финансовых затрат на работы по содержанию автомобильных дорог каждой категории (тыс. рублей/км);</w:t>
      </w:r>
    </w:p>
    <w:p w:rsidR="00BD61CD" w:rsidRPr="00976F4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L - протяженность автомобильных дорог каждой категории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планируемому.</w:t>
      </w:r>
    </w:p>
    <w:p w:rsidR="00BD61C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 xml:space="preserve">Общая потребность бюджетных ассигнований на выполнение работ по содержанию автомобильных дорог определяется как сумма бюджетных </w:t>
      </w:r>
      <w:r w:rsidRPr="00976F4D">
        <w:rPr>
          <w:rFonts w:eastAsiaTheme="minorHAnsi"/>
          <w:sz w:val="28"/>
          <w:szCs w:val="28"/>
          <w:lang w:eastAsia="en-US"/>
        </w:rPr>
        <w:lastRenderedPageBreak/>
        <w:t>ассигнований на выполнение работ по содержанию автомобильных дорог по всем категориям автомобильных дорог.</w:t>
      </w:r>
    </w:p>
    <w:p w:rsidR="00BD61CD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5. Протяженность автомобильных дорог каждой категории принимается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p w:rsidR="00BD61CD" w:rsidRPr="009F6D90" w:rsidRDefault="00BD61CD" w:rsidP="00BD61C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4129B">
        <w:rPr>
          <w:rFonts w:eastAsiaTheme="minorHAnsi"/>
          <w:sz w:val="28"/>
          <w:szCs w:val="28"/>
          <w:lang w:eastAsia="en-US"/>
        </w:rPr>
        <w:t xml:space="preserve">Протяженность автомобильных дорог определяется с учетом требований статьи 9 </w:t>
      </w:r>
      <w:r w:rsidRPr="0014129B">
        <w:rPr>
          <w:sz w:val="28"/>
          <w:szCs w:val="28"/>
        </w:rPr>
        <w:t>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</w:t>
      </w:r>
      <w:r w:rsidRPr="0014129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ОДМ 218.3.005-2010 «</w:t>
      </w:r>
      <w:r w:rsidRPr="009F6D90">
        <w:rPr>
          <w:rFonts w:eastAsiaTheme="minorHAnsi"/>
          <w:sz w:val="28"/>
          <w:szCs w:val="28"/>
          <w:lang w:eastAsia="en-US"/>
        </w:rPr>
        <w:t>Методические рекомендации по измерению протяженности автомобильных дорог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BD61CD" w:rsidRPr="00976F4D" w:rsidRDefault="00BD61CD" w:rsidP="00BD61CD">
      <w:pPr>
        <w:ind w:firstLine="709"/>
        <w:jc w:val="both"/>
        <w:rPr>
          <w:sz w:val="28"/>
          <w:szCs w:val="28"/>
        </w:rPr>
      </w:pPr>
    </w:p>
    <w:p w:rsidR="00BD61CD" w:rsidRDefault="00BD61CD"/>
    <w:p w:rsidR="00BD61CD" w:rsidRDefault="00BD61CD"/>
    <w:sectPr w:rsidR="00BD61CD" w:rsidSect="00BD61C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1CD" w:rsidRDefault="00BD61CD" w:rsidP="002F31D3">
      <w:r>
        <w:separator/>
      </w:r>
    </w:p>
  </w:endnote>
  <w:endnote w:type="continuationSeparator" w:id="1">
    <w:p w:rsidR="00BD61CD" w:rsidRDefault="00BD61CD" w:rsidP="002F3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1CD" w:rsidRDefault="00BD61CD" w:rsidP="002F31D3">
      <w:r>
        <w:separator/>
      </w:r>
    </w:p>
  </w:footnote>
  <w:footnote w:type="continuationSeparator" w:id="1">
    <w:p w:rsidR="00BD61CD" w:rsidRDefault="00BD61CD" w:rsidP="002F3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7985"/>
    </w:sdtPr>
    <w:sdtContent>
      <w:p w:rsidR="00BD61CD" w:rsidRDefault="008A1899">
        <w:pPr>
          <w:pStyle w:val="a3"/>
          <w:jc w:val="center"/>
        </w:pPr>
        <w:fldSimple w:instr=" PAGE   \* MERGEFORMAT ">
          <w:r w:rsidR="002A323B">
            <w:rPr>
              <w:noProof/>
            </w:rPr>
            <w:t>2</w:t>
          </w:r>
        </w:fldSimple>
      </w:p>
    </w:sdtContent>
  </w:sdt>
  <w:p w:rsidR="00BD61CD" w:rsidRDefault="00BD61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04E5"/>
    <w:rsid w:val="00041B18"/>
    <w:rsid w:val="00066B45"/>
    <w:rsid w:val="00142180"/>
    <w:rsid w:val="002131C1"/>
    <w:rsid w:val="002A323B"/>
    <w:rsid w:val="002F31D3"/>
    <w:rsid w:val="002F6BDB"/>
    <w:rsid w:val="0046283F"/>
    <w:rsid w:val="00526B02"/>
    <w:rsid w:val="00550A13"/>
    <w:rsid w:val="005A7991"/>
    <w:rsid w:val="007104E5"/>
    <w:rsid w:val="008351F0"/>
    <w:rsid w:val="008445E6"/>
    <w:rsid w:val="008702B3"/>
    <w:rsid w:val="008A1899"/>
    <w:rsid w:val="008E7CF5"/>
    <w:rsid w:val="008F7A48"/>
    <w:rsid w:val="00A26AC1"/>
    <w:rsid w:val="00AB316E"/>
    <w:rsid w:val="00B22A3A"/>
    <w:rsid w:val="00BD61CD"/>
    <w:rsid w:val="00D741BA"/>
    <w:rsid w:val="00E03A94"/>
    <w:rsid w:val="00F66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4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04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04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4E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uiPriority w:val="99"/>
    <w:rsid w:val="008351F0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D61CD"/>
    <w:pPr>
      <w:ind w:left="720"/>
      <w:contextualSpacing/>
    </w:pPr>
  </w:style>
  <w:style w:type="paragraph" w:customStyle="1" w:styleId="Default">
    <w:name w:val="Default"/>
    <w:rsid w:val="00BD61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3614A410A3A83E0D1093841E84E6113AED4562AE527A175918078DF1A080D43A772FA16C1C6CE9CAEB7Fw5WD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F3614A410A3A83E0D1093841E84E6113AED4562AE527A175918078DF1A080D43A772FA16C1C6CE9CAEB7Fw5WDD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B605B47B44D49A4A5E7383B96DFC4DAF739561FD1FE23CCD3176A10C1A170AC15E4AF5E4DCk9D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14</cp:revision>
  <cp:lastPrinted>2016-12-06T07:54:00Z</cp:lastPrinted>
  <dcterms:created xsi:type="dcterms:W3CDTF">2016-11-21T05:20:00Z</dcterms:created>
  <dcterms:modified xsi:type="dcterms:W3CDTF">2016-12-12T04:57:00Z</dcterms:modified>
</cp:coreProperties>
</file>