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E4" w:rsidRPr="003A73C3" w:rsidRDefault="006623E4" w:rsidP="006623E4">
      <w:pPr>
        <w:jc w:val="center"/>
        <w:rPr>
          <w:rFonts w:ascii="Arial" w:hAnsi="Arial" w:cs="Arial"/>
          <w:b/>
          <w:bCs/>
        </w:rPr>
      </w:pPr>
      <w:r w:rsidRPr="003A73C3">
        <w:rPr>
          <w:rFonts w:ascii="Arial" w:hAnsi="Arial" w:cs="Arial"/>
          <w:b/>
          <w:bCs/>
        </w:rPr>
        <w:t>АДМИНИСТРАЦИЯ ЕНИСЕЙСКОГО РАЙОНА</w:t>
      </w:r>
    </w:p>
    <w:p w:rsidR="006623E4" w:rsidRPr="003A73C3" w:rsidRDefault="006623E4" w:rsidP="006623E4">
      <w:pPr>
        <w:jc w:val="center"/>
        <w:rPr>
          <w:rFonts w:ascii="Arial" w:hAnsi="Arial" w:cs="Arial"/>
          <w:b/>
          <w:bCs/>
        </w:rPr>
      </w:pPr>
      <w:r w:rsidRPr="003A73C3">
        <w:rPr>
          <w:rFonts w:ascii="Arial" w:hAnsi="Arial" w:cs="Arial"/>
          <w:b/>
          <w:bCs/>
        </w:rPr>
        <w:t>Красноярского края</w:t>
      </w:r>
    </w:p>
    <w:p w:rsidR="006623E4" w:rsidRPr="003A73C3" w:rsidRDefault="006623E4" w:rsidP="006623E4">
      <w:pPr>
        <w:jc w:val="center"/>
        <w:rPr>
          <w:rFonts w:ascii="Arial" w:hAnsi="Arial" w:cs="Arial"/>
          <w:b/>
          <w:bCs/>
        </w:rPr>
      </w:pPr>
      <w:r w:rsidRPr="003A73C3">
        <w:rPr>
          <w:rFonts w:ascii="Arial" w:hAnsi="Arial" w:cs="Arial"/>
          <w:b/>
          <w:bCs/>
        </w:rPr>
        <w:t>ПОСТАНОВЛЕНИЕ</w:t>
      </w:r>
    </w:p>
    <w:p w:rsidR="006623E4" w:rsidRPr="003A73C3" w:rsidRDefault="006623E4" w:rsidP="006623E4">
      <w:pPr>
        <w:jc w:val="center"/>
        <w:rPr>
          <w:rFonts w:ascii="Arial" w:hAnsi="Arial" w:cs="Arial"/>
        </w:rPr>
      </w:pPr>
    </w:p>
    <w:p w:rsidR="006623E4" w:rsidRPr="003A73C3" w:rsidRDefault="003F77A1" w:rsidP="003A73C3">
      <w:pPr>
        <w:tabs>
          <w:tab w:val="left" w:pos="4253"/>
          <w:tab w:val="left" w:pos="4281"/>
          <w:tab w:val="left" w:pos="7797"/>
        </w:tabs>
        <w:jc w:val="both"/>
        <w:rPr>
          <w:rFonts w:ascii="Arial" w:hAnsi="Arial" w:cs="Arial"/>
        </w:rPr>
      </w:pPr>
      <w:r>
        <w:rPr>
          <w:rFonts w:ascii="Arial" w:hAnsi="Arial" w:cs="Arial"/>
        </w:rPr>
        <w:t>11</w:t>
      </w:r>
      <w:r w:rsidR="006623E4" w:rsidRPr="003A73C3">
        <w:rPr>
          <w:rFonts w:ascii="Arial" w:hAnsi="Arial" w:cs="Arial"/>
        </w:rPr>
        <w:t>.</w:t>
      </w:r>
      <w:r>
        <w:rPr>
          <w:rFonts w:ascii="Arial" w:hAnsi="Arial" w:cs="Arial"/>
        </w:rPr>
        <w:t>11</w:t>
      </w:r>
      <w:r w:rsidR="006623E4" w:rsidRPr="003A73C3">
        <w:rPr>
          <w:rFonts w:ascii="Arial" w:hAnsi="Arial" w:cs="Arial"/>
        </w:rPr>
        <w:t>.20</w:t>
      </w:r>
      <w:r>
        <w:rPr>
          <w:rFonts w:ascii="Arial" w:hAnsi="Arial" w:cs="Arial"/>
        </w:rPr>
        <w:t xml:space="preserve">16 г.                                       </w:t>
      </w:r>
      <w:r w:rsidR="006623E4" w:rsidRPr="003A73C3">
        <w:rPr>
          <w:rFonts w:ascii="Arial" w:hAnsi="Arial" w:cs="Arial"/>
        </w:rPr>
        <w:t xml:space="preserve">г. Енисейск   </w:t>
      </w:r>
      <w:r>
        <w:rPr>
          <w:rFonts w:ascii="Arial" w:hAnsi="Arial" w:cs="Arial"/>
        </w:rPr>
        <w:t xml:space="preserve">    </w:t>
      </w:r>
      <w:r w:rsidR="006623E4" w:rsidRPr="003A73C3">
        <w:rPr>
          <w:rFonts w:ascii="Arial" w:hAnsi="Arial" w:cs="Arial"/>
        </w:rPr>
        <w:t xml:space="preserve">      </w:t>
      </w:r>
      <w:r w:rsidR="00E07B24">
        <w:rPr>
          <w:rFonts w:ascii="Arial" w:hAnsi="Arial" w:cs="Arial"/>
        </w:rPr>
        <w:t xml:space="preserve">                     </w:t>
      </w:r>
      <w:r>
        <w:rPr>
          <w:rFonts w:ascii="Arial" w:hAnsi="Arial" w:cs="Arial"/>
        </w:rPr>
        <w:t xml:space="preserve">   </w:t>
      </w:r>
      <w:r w:rsidR="00E07B24">
        <w:rPr>
          <w:rFonts w:ascii="Arial" w:hAnsi="Arial" w:cs="Arial"/>
        </w:rPr>
        <w:t xml:space="preserve">           </w:t>
      </w:r>
      <w:r w:rsidR="006623E4" w:rsidRPr="003A73C3">
        <w:rPr>
          <w:rFonts w:ascii="Arial" w:hAnsi="Arial" w:cs="Arial"/>
        </w:rPr>
        <w:t>№</w:t>
      </w:r>
      <w:r>
        <w:rPr>
          <w:rFonts w:ascii="Arial" w:hAnsi="Arial" w:cs="Arial"/>
        </w:rPr>
        <w:t>649</w:t>
      </w:r>
      <w:r w:rsidR="006623E4" w:rsidRPr="003A73C3">
        <w:rPr>
          <w:rFonts w:ascii="Arial" w:hAnsi="Arial" w:cs="Arial"/>
        </w:rPr>
        <w:t>-п</w:t>
      </w:r>
    </w:p>
    <w:p w:rsidR="006623E4" w:rsidRPr="003A73C3" w:rsidRDefault="006623E4" w:rsidP="006623E4">
      <w:pPr>
        <w:jc w:val="both"/>
        <w:rPr>
          <w:rFonts w:ascii="Arial" w:hAnsi="Arial" w:cs="Arial"/>
        </w:rPr>
      </w:pPr>
    </w:p>
    <w:p w:rsidR="001D6FE5" w:rsidRPr="001D6FE5" w:rsidRDefault="001D6FE5" w:rsidP="001D6FE5">
      <w:pPr>
        <w:jc w:val="both"/>
        <w:rPr>
          <w:rFonts w:ascii="Arial" w:hAnsi="Arial" w:cs="Arial"/>
        </w:rPr>
      </w:pPr>
      <w:r w:rsidRPr="001D6FE5">
        <w:rPr>
          <w:rFonts w:ascii="Arial" w:hAnsi="Arial" w:cs="Arial"/>
        </w:rPr>
        <w:t>О внесении изменений в постановление администрации Енисейского района от 01.10.2013</w:t>
      </w:r>
      <w:r w:rsidR="00702C91">
        <w:rPr>
          <w:rFonts w:ascii="Arial" w:hAnsi="Arial" w:cs="Arial"/>
        </w:rPr>
        <w:t xml:space="preserve"> г.</w:t>
      </w:r>
      <w:r w:rsidRPr="001D6FE5">
        <w:rPr>
          <w:rFonts w:ascii="Arial" w:hAnsi="Arial" w:cs="Arial"/>
        </w:rPr>
        <w:t xml:space="preserve"> №10</w:t>
      </w:r>
      <w:r>
        <w:rPr>
          <w:rFonts w:ascii="Arial" w:hAnsi="Arial" w:cs="Arial"/>
        </w:rPr>
        <w:t>77</w:t>
      </w:r>
      <w:r w:rsidRPr="001D6FE5">
        <w:rPr>
          <w:rFonts w:ascii="Arial" w:hAnsi="Arial" w:cs="Arial"/>
        </w:rPr>
        <w:t>-п «</w:t>
      </w:r>
      <w:r w:rsidR="00702C91">
        <w:rPr>
          <w:rFonts w:ascii="Arial" w:hAnsi="Arial" w:cs="Arial"/>
        </w:rPr>
        <w:t>Об утверждении муниципальной программы Енисейского района «</w:t>
      </w:r>
      <w:r w:rsidRPr="003A73C3">
        <w:rPr>
          <w:rFonts w:ascii="Arial" w:hAnsi="Arial" w:cs="Arial"/>
        </w:rPr>
        <w:t>Экономическое развитие и инвестиционная политика Енисейского района</w:t>
      </w:r>
      <w:r w:rsidRPr="001D6FE5">
        <w:rPr>
          <w:rFonts w:ascii="Arial" w:hAnsi="Arial" w:cs="Arial"/>
        </w:rPr>
        <w:t>»</w:t>
      </w:r>
    </w:p>
    <w:p w:rsidR="001D6FE5" w:rsidRDefault="001D6FE5" w:rsidP="006623E4">
      <w:pPr>
        <w:jc w:val="both"/>
        <w:rPr>
          <w:rFonts w:ascii="Arial" w:hAnsi="Arial" w:cs="Arial"/>
        </w:rPr>
      </w:pPr>
    </w:p>
    <w:p w:rsidR="001D6FE5" w:rsidRDefault="001D6FE5" w:rsidP="006623E4">
      <w:pPr>
        <w:jc w:val="both"/>
        <w:rPr>
          <w:rFonts w:ascii="Arial" w:hAnsi="Arial" w:cs="Arial"/>
        </w:rPr>
      </w:pPr>
    </w:p>
    <w:p w:rsidR="001A7C7F" w:rsidRDefault="0078752C" w:rsidP="0078752C">
      <w:pPr>
        <w:widowControl w:val="0"/>
        <w:autoSpaceDE w:val="0"/>
        <w:autoSpaceDN w:val="0"/>
        <w:adjustRightInd w:val="0"/>
        <w:ind w:firstLine="540"/>
        <w:jc w:val="both"/>
        <w:rPr>
          <w:rFonts w:ascii="Arial" w:hAnsi="Arial" w:cs="Arial"/>
          <w:lang w:eastAsia="en-US"/>
        </w:rPr>
      </w:pPr>
      <w:r w:rsidRPr="0078752C">
        <w:rPr>
          <w:rFonts w:ascii="Arial" w:hAnsi="Arial" w:cs="Arial"/>
          <w:lang w:eastAsia="en-US"/>
        </w:rPr>
        <w:t xml:space="preserve">В соответствии со </w:t>
      </w:r>
      <w:hyperlink r:id="rId8" w:history="1">
        <w:r w:rsidRPr="0078752C">
          <w:rPr>
            <w:rFonts w:ascii="Arial" w:hAnsi="Arial" w:cs="Arial"/>
            <w:lang w:eastAsia="en-US"/>
          </w:rPr>
          <w:t>статьей 179</w:t>
        </w:r>
      </w:hyperlink>
      <w:r w:rsidRPr="0078752C">
        <w:rPr>
          <w:rFonts w:ascii="Arial" w:hAnsi="Arial" w:cs="Arial"/>
          <w:lang w:eastAsia="en-US"/>
        </w:rPr>
        <w:t xml:space="preserve"> Бюджетного кодекса Российской Федерации, </w:t>
      </w:r>
      <w:r w:rsidR="001A7C7F">
        <w:rPr>
          <w:rFonts w:ascii="Arial" w:hAnsi="Arial" w:cs="Arial"/>
          <w:lang w:eastAsia="en-US"/>
        </w:rPr>
        <w:t>статьями 16, 29 Устава Енисейского района Красноярского края, постановлением Администрации</w:t>
      </w:r>
      <w:r w:rsidRPr="0078752C">
        <w:rPr>
          <w:rFonts w:ascii="Arial" w:hAnsi="Arial" w:cs="Arial"/>
          <w:lang w:eastAsia="en-US"/>
        </w:rPr>
        <w:t xml:space="preserve"> Енисейского района от 26.08.2013 N 474-п "Об утверждении Порядка принятия решений о разработке муниципальных программ Енисейского района, их формировании и реализации" </w:t>
      </w:r>
    </w:p>
    <w:p w:rsidR="0078752C" w:rsidRPr="0078752C" w:rsidRDefault="0078752C" w:rsidP="0078752C">
      <w:pPr>
        <w:widowControl w:val="0"/>
        <w:autoSpaceDE w:val="0"/>
        <w:autoSpaceDN w:val="0"/>
        <w:adjustRightInd w:val="0"/>
        <w:ind w:firstLine="540"/>
        <w:jc w:val="both"/>
        <w:rPr>
          <w:rFonts w:ascii="Arial" w:hAnsi="Arial" w:cs="Arial"/>
          <w:lang w:eastAsia="en-US"/>
        </w:rPr>
      </w:pPr>
      <w:r w:rsidRPr="0078752C">
        <w:rPr>
          <w:rFonts w:ascii="Arial" w:hAnsi="Arial" w:cs="Arial"/>
          <w:lang w:eastAsia="en-US"/>
        </w:rPr>
        <w:t>ПОСТАНОВЛЯЮ:</w:t>
      </w:r>
    </w:p>
    <w:p w:rsidR="0078752C" w:rsidRPr="0078752C" w:rsidRDefault="0078752C" w:rsidP="0078752C">
      <w:pPr>
        <w:widowControl w:val="0"/>
        <w:autoSpaceDE w:val="0"/>
        <w:autoSpaceDN w:val="0"/>
        <w:adjustRightInd w:val="0"/>
        <w:ind w:firstLine="540"/>
        <w:jc w:val="both"/>
        <w:rPr>
          <w:rFonts w:ascii="Arial" w:hAnsi="Arial" w:cs="Arial"/>
          <w:lang w:eastAsia="en-US"/>
        </w:rPr>
      </w:pPr>
      <w:r w:rsidRPr="0078752C">
        <w:rPr>
          <w:rFonts w:ascii="Arial" w:hAnsi="Arial" w:cs="Arial"/>
          <w:lang w:eastAsia="en-US"/>
        </w:rPr>
        <w:t>1.</w:t>
      </w:r>
      <w:r w:rsidR="005D1FF2">
        <w:rPr>
          <w:rFonts w:ascii="Arial" w:hAnsi="Arial" w:cs="Arial"/>
          <w:lang w:eastAsia="en-US"/>
        </w:rPr>
        <w:t xml:space="preserve"> </w:t>
      </w:r>
      <w:r w:rsidRPr="0078752C">
        <w:rPr>
          <w:rFonts w:ascii="Arial" w:hAnsi="Arial" w:cs="Arial"/>
          <w:lang w:eastAsia="en-US"/>
        </w:rPr>
        <w:t xml:space="preserve">Внести в </w:t>
      </w:r>
      <w:hyperlink r:id="rId9" w:history="1">
        <w:r w:rsidRPr="0078752C">
          <w:rPr>
            <w:rFonts w:ascii="Arial" w:hAnsi="Arial" w:cs="Arial"/>
            <w:lang w:eastAsia="en-US"/>
          </w:rPr>
          <w:t>постановление</w:t>
        </w:r>
      </w:hyperlink>
      <w:r w:rsidRPr="0078752C">
        <w:rPr>
          <w:rFonts w:ascii="Arial" w:hAnsi="Arial" w:cs="Arial"/>
          <w:lang w:eastAsia="en-US"/>
        </w:rPr>
        <w:t xml:space="preserve"> администрации Енисейского района края от 01.10.2013</w:t>
      </w:r>
      <w:r>
        <w:rPr>
          <w:rFonts w:ascii="Arial" w:hAnsi="Arial" w:cs="Arial"/>
          <w:lang w:eastAsia="en-US"/>
        </w:rPr>
        <w:t xml:space="preserve"> г</w:t>
      </w:r>
      <w:r w:rsidRPr="0078752C">
        <w:rPr>
          <w:rFonts w:ascii="Arial" w:hAnsi="Arial" w:cs="Arial"/>
          <w:lang w:eastAsia="en-US"/>
        </w:rPr>
        <w:t>. N 107</w:t>
      </w:r>
      <w:r>
        <w:rPr>
          <w:rFonts w:ascii="Arial" w:hAnsi="Arial" w:cs="Arial"/>
          <w:lang w:eastAsia="en-US"/>
        </w:rPr>
        <w:t>7</w:t>
      </w:r>
      <w:r w:rsidRPr="0078752C">
        <w:rPr>
          <w:rFonts w:ascii="Arial" w:hAnsi="Arial" w:cs="Arial"/>
          <w:lang w:eastAsia="en-US"/>
        </w:rPr>
        <w:t xml:space="preserve">-п "Об утверждении муниципальной программы Енисейского района </w:t>
      </w:r>
      <w:r w:rsidRPr="0078752C">
        <w:rPr>
          <w:rFonts w:ascii="Arial" w:hAnsi="Arial" w:cs="Arial"/>
        </w:rPr>
        <w:t>«</w:t>
      </w:r>
      <w:r w:rsidRPr="003A73C3">
        <w:rPr>
          <w:rFonts w:ascii="Arial" w:hAnsi="Arial" w:cs="Arial"/>
        </w:rPr>
        <w:t>Экономическое развитие и инвестиционная политика Енисейского района</w:t>
      </w:r>
      <w:r w:rsidRPr="001D6FE5">
        <w:rPr>
          <w:rFonts w:ascii="Arial" w:hAnsi="Arial" w:cs="Arial"/>
        </w:rPr>
        <w:t>»</w:t>
      </w:r>
      <w:r w:rsidR="005D1FF2">
        <w:rPr>
          <w:rFonts w:ascii="Arial" w:hAnsi="Arial" w:cs="Arial"/>
        </w:rPr>
        <w:t xml:space="preserve"> </w:t>
      </w:r>
      <w:r w:rsidR="001A7C7F">
        <w:rPr>
          <w:rFonts w:ascii="Arial" w:hAnsi="Arial" w:cs="Arial"/>
        </w:rPr>
        <w:t xml:space="preserve">(далее - Постановление) </w:t>
      </w:r>
      <w:r w:rsidRPr="0078752C">
        <w:rPr>
          <w:rFonts w:ascii="Arial" w:hAnsi="Arial" w:cs="Arial"/>
          <w:lang w:eastAsia="en-US"/>
        </w:rPr>
        <w:t>следующие изменения:</w:t>
      </w:r>
    </w:p>
    <w:p w:rsidR="0078752C" w:rsidRDefault="0078752C" w:rsidP="0078752C">
      <w:pPr>
        <w:ind w:firstLine="709"/>
        <w:jc w:val="both"/>
        <w:rPr>
          <w:rFonts w:ascii="Arial" w:hAnsi="Arial" w:cs="Arial"/>
        </w:rPr>
      </w:pPr>
      <w:r w:rsidRPr="0078752C">
        <w:rPr>
          <w:rFonts w:ascii="Arial" w:hAnsi="Arial" w:cs="Arial"/>
          <w:lang w:eastAsia="en-US"/>
        </w:rPr>
        <w:t>-</w:t>
      </w:r>
      <w:r w:rsidR="005C7AF9">
        <w:rPr>
          <w:rFonts w:ascii="Arial" w:hAnsi="Arial" w:cs="Arial"/>
          <w:lang w:eastAsia="en-US"/>
        </w:rPr>
        <w:t xml:space="preserve"> </w:t>
      </w:r>
      <w:r w:rsidRPr="0078752C">
        <w:rPr>
          <w:rFonts w:ascii="Arial" w:hAnsi="Arial" w:cs="Arial"/>
          <w:lang w:eastAsia="en-US"/>
        </w:rPr>
        <w:t xml:space="preserve">приложение </w:t>
      </w:r>
      <w:r w:rsidRPr="0078752C">
        <w:rPr>
          <w:rFonts w:ascii="Arial" w:hAnsi="Arial" w:cs="Arial"/>
        </w:rPr>
        <w:t>к Постановлению изложить в новой редакции, согласно приложению к настоящему Постановлению.</w:t>
      </w:r>
    </w:p>
    <w:p w:rsidR="006623E4" w:rsidRPr="003A73C3" w:rsidRDefault="006623E4" w:rsidP="0078752C">
      <w:pPr>
        <w:ind w:firstLine="708"/>
        <w:jc w:val="both"/>
        <w:rPr>
          <w:rFonts w:ascii="Arial" w:hAnsi="Arial" w:cs="Arial"/>
        </w:rPr>
      </w:pPr>
      <w:r w:rsidRPr="003A73C3">
        <w:rPr>
          <w:rFonts w:ascii="Arial" w:hAnsi="Arial" w:cs="Arial"/>
        </w:rPr>
        <w:t>2.</w:t>
      </w:r>
      <w:r w:rsidR="005D1FF2">
        <w:rPr>
          <w:rFonts w:ascii="Arial" w:hAnsi="Arial" w:cs="Arial"/>
        </w:rPr>
        <w:t xml:space="preserve"> </w:t>
      </w:r>
      <w:proofErr w:type="gramStart"/>
      <w:r w:rsidR="005D1FF2">
        <w:rPr>
          <w:rFonts w:ascii="Arial" w:hAnsi="Arial" w:cs="Arial"/>
        </w:rPr>
        <w:t xml:space="preserve">Контроль </w:t>
      </w:r>
      <w:r w:rsidR="005D1FF2" w:rsidRPr="00D167B2">
        <w:rPr>
          <w:rFonts w:ascii="Arial" w:hAnsi="Arial" w:cs="Arial"/>
        </w:rPr>
        <w:t>за</w:t>
      </w:r>
      <w:proofErr w:type="gramEnd"/>
      <w:r w:rsidR="005D1FF2" w:rsidRPr="00D167B2">
        <w:rPr>
          <w:rFonts w:ascii="Arial" w:hAnsi="Arial" w:cs="Arial"/>
        </w:rPr>
        <w:t xml:space="preserve"> исполнением постановления оставляю за собой.</w:t>
      </w:r>
    </w:p>
    <w:p w:rsidR="006623E4" w:rsidRPr="003A73C3" w:rsidRDefault="006623E4" w:rsidP="00B524EF">
      <w:pPr>
        <w:ind w:firstLine="709"/>
        <w:jc w:val="both"/>
        <w:rPr>
          <w:rFonts w:ascii="Arial" w:hAnsi="Arial" w:cs="Arial"/>
        </w:rPr>
      </w:pPr>
      <w:r w:rsidRPr="003A73C3">
        <w:rPr>
          <w:rFonts w:ascii="Arial" w:hAnsi="Arial" w:cs="Arial"/>
        </w:rPr>
        <w:t>3.</w:t>
      </w:r>
      <w:r w:rsidR="005D1FF2">
        <w:rPr>
          <w:rFonts w:ascii="Arial" w:hAnsi="Arial" w:cs="Arial"/>
        </w:rPr>
        <w:t xml:space="preserve"> </w:t>
      </w:r>
      <w:r w:rsidRPr="003A73C3">
        <w:rPr>
          <w:rFonts w:ascii="Arial" w:hAnsi="Arial" w:cs="Arial"/>
        </w:rPr>
        <w:t>Постановление вступает в силу с</w:t>
      </w:r>
      <w:r w:rsidR="0078752C">
        <w:rPr>
          <w:rFonts w:ascii="Arial" w:hAnsi="Arial" w:cs="Arial"/>
        </w:rPr>
        <w:t xml:space="preserve"> 01.01.2017 г.</w:t>
      </w:r>
      <w:r w:rsidRPr="003A73C3">
        <w:rPr>
          <w:rFonts w:ascii="Arial" w:hAnsi="Arial" w:cs="Arial"/>
        </w:rPr>
        <w:t xml:space="preserve"> и подлежит размещению на официальном информационном Интернет-сайте Енисейского района Красноярского края.</w:t>
      </w:r>
    </w:p>
    <w:p w:rsidR="006623E4" w:rsidRPr="003A73C3" w:rsidRDefault="006623E4" w:rsidP="006623E4">
      <w:pPr>
        <w:rPr>
          <w:rFonts w:ascii="Arial" w:hAnsi="Arial" w:cs="Arial"/>
        </w:rPr>
      </w:pPr>
    </w:p>
    <w:p w:rsidR="006623E4" w:rsidRDefault="006623E4" w:rsidP="006623E4">
      <w:pPr>
        <w:rPr>
          <w:rFonts w:ascii="Arial" w:hAnsi="Arial" w:cs="Arial"/>
        </w:rPr>
      </w:pPr>
    </w:p>
    <w:p w:rsidR="0078752C" w:rsidRPr="003A73C3" w:rsidRDefault="0078752C" w:rsidP="006623E4">
      <w:pPr>
        <w:rPr>
          <w:rFonts w:ascii="Arial" w:hAnsi="Arial" w:cs="Arial"/>
        </w:rPr>
      </w:pPr>
    </w:p>
    <w:p w:rsidR="006623E4" w:rsidRPr="003A73C3" w:rsidRDefault="006623E4" w:rsidP="006623E4">
      <w:pPr>
        <w:rPr>
          <w:rFonts w:ascii="Arial" w:hAnsi="Arial" w:cs="Arial"/>
        </w:rPr>
      </w:pPr>
      <w:r w:rsidRPr="003A73C3">
        <w:rPr>
          <w:rFonts w:ascii="Arial" w:hAnsi="Arial" w:cs="Arial"/>
        </w:rPr>
        <w:t xml:space="preserve">Глава района                                                         </w:t>
      </w:r>
      <w:r w:rsidR="0078752C">
        <w:rPr>
          <w:rFonts w:ascii="Arial" w:hAnsi="Arial" w:cs="Arial"/>
        </w:rPr>
        <w:t xml:space="preserve">                           </w:t>
      </w:r>
      <w:r w:rsidR="007C7CED">
        <w:rPr>
          <w:rFonts w:ascii="Arial" w:hAnsi="Arial" w:cs="Arial"/>
        </w:rPr>
        <w:t xml:space="preserve">         </w:t>
      </w:r>
      <w:r w:rsidR="0078752C">
        <w:rPr>
          <w:rFonts w:ascii="Arial" w:hAnsi="Arial" w:cs="Arial"/>
        </w:rPr>
        <w:t xml:space="preserve"> С.В. Ермаков</w:t>
      </w:r>
    </w:p>
    <w:p w:rsidR="00B46BE9" w:rsidRPr="003A73C3" w:rsidRDefault="00B46BE9" w:rsidP="00B46BE9">
      <w:pPr>
        <w:ind w:firstLine="567"/>
        <w:jc w:val="both"/>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Default="00B46BE9"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5D1FF2" w:rsidRDefault="005D1FF2"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Pr="003A73C3" w:rsidRDefault="00F96AB5"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3320D9" w:rsidRDefault="00B46BE9" w:rsidP="00B46BE9">
      <w:pPr>
        <w:ind w:left="5940"/>
        <w:rPr>
          <w:rFonts w:ascii="Arial" w:hAnsi="Arial" w:cs="Arial"/>
        </w:rPr>
      </w:pPr>
      <w:r w:rsidRPr="003A73C3">
        <w:rPr>
          <w:rFonts w:ascii="Arial" w:hAnsi="Arial" w:cs="Arial"/>
        </w:rPr>
        <w:lastRenderedPageBreak/>
        <w:t xml:space="preserve">Приложение </w:t>
      </w:r>
    </w:p>
    <w:p w:rsidR="003320D9" w:rsidRDefault="00B46BE9" w:rsidP="00B46BE9">
      <w:pPr>
        <w:ind w:left="5940"/>
        <w:rPr>
          <w:rFonts w:ascii="Arial" w:hAnsi="Arial" w:cs="Arial"/>
        </w:rPr>
      </w:pPr>
      <w:r w:rsidRPr="003A73C3">
        <w:rPr>
          <w:rFonts w:ascii="Arial" w:hAnsi="Arial" w:cs="Arial"/>
        </w:rPr>
        <w:t>к постановлению администрации</w:t>
      </w:r>
    </w:p>
    <w:p w:rsidR="003320D9" w:rsidRDefault="00B46BE9" w:rsidP="00B46BE9">
      <w:pPr>
        <w:ind w:left="5940"/>
        <w:rPr>
          <w:rFonts w:ascii="Arial" w:hAnsi="Arial" w:cs="Arial"/>
        </w:rPr>
      </w:pPr>
      <w:r w:rsidRPr="003A73C3">
        <w:rPr>
          <w:rFonts w:ascii="Arial" w:hAnsi="Arial" w:cs="Arial"/>
        </w:rPr>
        <w:t>Енисейского района</w:t>
      </w:r>
    </w:p>
    <w:p w:rsidR="00B46BE9" w:rsidRPr="003A73C3" w:rsidRDefault="00B46BE9" w:rsidP="00B46BE9">
      <w:pPr>
        <w:ind w:left="5940"/>
        <w:rPr>
          <w:rFonts w:ascii="Arial" w:hAnsi="Arial" w:cs="Arial"/>
        </w:rPr>
      </w:pPr>
      <w:r w:rsidRPr="003A73C3">
        <w:rPr>
          <w:rFonts w:ascii="Arial" w:hAnsi="Arial" w:cs="Arial"/>
        </w:rPr>
        <w:t xml:space="preserve">от </w:t>
      </w:r>
      <w:r w:rsidR="005C7AF9">
        <w:rPr>
          <w:rFonts w:ascii="Arial" w:hAnsi="Arial" w:cs="Arial"/>
        </w:rPr>
        <w:t>11</w:t>
      </w:r>
      <w:r w:rsidR="006623E4" w:rsidRPr="003A73C3">
        <w:rPr>
          <w:rFonts w:ascii="Arial" w:hAnsi="Arial" w:cs="Arial"/>
        </w:rPr>
        <w:t>.</w:t>
      </w:r>
      <w:r w:rsidR="005C7AF9">
        <w:rPr>
          <w:rFonts w:ascii="Arial" w:hAnsi="Arial" w:cs="Arial"/>
        </w:rPr>
        <w:t>11</w:t>
      </w:r>
      <w:r w:rsidR="006623E4" w:rsidRPr="003A73C3">
        <w:rPr>
          <w:rFonts w:ascii="Arial" w:hAnsi="Arial" w:cs="Arial"/>
        </w:rPr>
        <w:t>.20</w:t>
      </w:r>
      <w:r w:rsidR="005C7AF9">
        <w:rPr>
          <w:rFonts w:ascii="Arial" w:hAnsi="Arial" w:cs="Arial"/>
        </w:rPr>
        <w:t>16</w:t>
      </w:r>
      <w:r w:rsidR="00B003D5" w:rsidRPr="003A73C3">
        <w:rPr>
          <w:rFonts w:ascii="Arial" w:hAnsi="Arial" w:cs="Arial"/>
        </w:rPr>
        <w:t xml:space="preserve"> г.</w:t>
      </w:r>
      <w:r w:rsidRPr="003A73C3">
        <w:rPr>
          <w:rFonts w:ascii="Arial" w:hAnsi="Arial" w:cs="Arial"/>
        </w:rPr>
        <w:t xml:space="preserve"> №</w:t>
      </w:r>
      <w:r w:rsidR="005C7AF9">
        <w:rPr>
          <w:rFonts w:ascii="Arial" w:hAnsi="Arial" w:cs="Arial"/>
        </w:rPr>
        <w:t>649</w:t>
      </w:r>
      <w:r w:rsidRPr="003A73C3">
        <w:rPr>
          <w:rFonts w:ascii="Arial" w:hAnsi="Arial" w:cs="Arial"/>
        </w:rPr>
        <w:t>-п</w:t>
      </w:r>
    </w:p>
    <w:p w:rsidR="00F96AB5" w:rsidRDefault="00F96AB5" w:rsidP="00BE079E">
      <w:pPr>
        <w:ind w:firstLine="567"/>
        <w:jc w:val="center"/>
        <w:rPr>
          <w:rFonts w:ascii="Arial" w:hAnsi="Arial" w:cs="Arial"/>
          <w:b/>
        </w:rPr>
      </w:pPr>
    </w:p>
    <w:p w:rsidR="00F96AB5" w:rsidRDefault="00F96AB5" w:rsidP="00BE079E">
      <w:pPr>
        <w:ind w:firstLine="567"/>
        <w:jc w:val="center"/>
        <w:rPr>
          <w:rFonts w:ascii="Arial" w:hAnsi="Arial" w:cs="Arial"/>
          <w:b/>
        </w:rPr>
      </w:pPr>
      <w:r>
        <w:rPr>
          <w:rFonts w:ascii="Arial" w:hAnsi="Arial" w:cs="Arial"/>
          <w:b/>
        </w:rPr>
        <w:t>МУНИЦИПАЛЬНАЯ ПРОГРАММА ЕНИСЕЙСКОГО РАЙОНА "ЭКОНОМИЧЕСКОЕ РАЗВИТИЕ И ИНВЕСТИЦИОННАЯ ПОЛИТИКА ЕНИСЕЙСКОГО РАЙОНА"</w:t>
      </w:r>
    </w:p>
    <w:p w:rsidR="00F96AB5" w:rsidRDefault="00F96AB5" w:rsidP="00BE079E">
      <w:pPr>
        <w:ind w:firstLine="567"/>
        <w:jc w:val="center"/>
        <w:rPr>
          <w:rFonts w:ascii="Arial" w:hAnsi="Arial" w:cs="Arial"/>
          <w:b/>
        </w:rPr>
      </w:pPr>
    </w:p>
    <w:p w:rsidR="008E319C" w:rsidRPr="003A73C3" w:rsidRDefault="000536FD" w:rsidP="00BE079E">
      <w:pPr>
        <w:ind w:firstLine="567"/>
        <w:jc w:val="center"/>
        <w:rPr>
          <w:rFonts w:ascii="Arial" w:hAnsi="Arial" w:cs="Arial"/>
          <w:b/>
        </w:rPr>
      </w:pPr>
      <w:r w:rsidRPr="003A73C3">
        <w:rPr>
          <w:rFonts w:ascii="Arial" w:hAnsi="Arial" w:cs="Arial"/>
          <w:b/>
        </w:rPr>
        <w:t xml:space="preserve">1. </w:t>
      </w:r>
      <w:r w:rsidR="008E319C" w:rsidRPr="003A73C3">
        <w:rPr>
          <w:rFonts w:ascii="Arial" w:hAnsi="Arial" w:cs="Arial"/>
          <w:b/>
        </w:rPr>
        <w:t>Паспорт муниципальной программы Енисейского района</w:t>
      </w:r>
    </w:p>
    <w:p w:rsidR="008915BD" w:rsidRPr="003A73C3" w:rsidRDefault="008E319C" w:rsidP="00365B19">
      <w:pPr>
        <w:spacing w:after="240"/>
        <w:jc w:val="center"/>
        <w:rPr>
          <w:rFonts w:ascii="Arial" w:hAnsi="Arial" w:cs="Arial"/>
          <w:b/>
        </w:rPr>
      </w:pPr>
      <w:r w:rsidRPr="003A73C3">
        <w:rPr>
          <w:rFonts w:ascii="Arial" w:hAnsi="Arial" w:cs="Arial"/>
          <w:b/>
        </w:rPr>
        <w:t xml:space="preserve"> «Экономическое развитие и инвестиционная политика</w:t>
      </w:r>
      <w:r w:rsidR="001459A8" w:rsidRPr="003A73C3">
        <w:rPr>
          <w:rFonts w:ascii="Arial" w:hAnsi="Arial" w:cs="Arial"/>
          <w:b/>
        </w:rPr>
        <w:t xml:space="preserve"> Енисейского </w:t>
      </w:r>
      <w:r w:rsidR="00AC74DE" w:rsidRPr="003A73C3">
        <w:rPr>
          <w:rFonts w:ascii="Arial" w:hAnsi="Arial" w:cs="Arial"/>
          <w:b/>
        </w:rPr>
        <w:t>района</w:t>
      </w:r>
      <w:r w:rsidRPr="003A73C3">
        <w:rPr>
          <w:rFonts w:ascii="Arial" w:hAnsi="Arial" w:cs="Arial"/>
          <w:b/>
        </w:rPr>
        <w:t>»</w:t>
      </w:r>
    </w:p>
    <w:tbl>
      <w:tblPr>
        <w:tblW w:w="9532" w:type="dxa"/>
        <w:jc w:val="center"/>
        <w:tblInd w:w="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3545"/>
        <w:gridCol w:w="5987"/>
      </w:tblGrid>
      <w:tr w:rsidR="0018292B" w:rsidRPr="003638DF" w:rsidTr="003320D9">
        <w:trPr>
          <w:trHeight w:val="777"/>
          <w:jc w:val="center"/>
        </w:trPr>
        <w:tc>
          <w:tcPr>
            <w:tcW w:w="3545"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rPr>
              <w:t>Наименование муниципальной программы</w:t>
            </w:r>
          </w:p>
        </w:tc>
        <w:tc>
          <w:tcPr>
            <w:tcW w:w="5987"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b/>
              </w:rPr>
              <w:t>«</w:t>
            </w:r>
            <w:r w:rsidRPr="003638DF">
              <w:rPr>
                <w:rFonts w:ascii="Arial" w:hAnsi="Arial" w:cs="Arial"/>
              </w:rPr>
              <w:t xml:space="preserve">Экономическое развитие и инвестиционная политика Енисейского района» (далее – Программа) </w:t>
            </w:r>
          </w:p>
        </w:tc>
      </w:tr>
      <w:tr w:rsidR="0018292B" w:rsidRPr="003638DF" w:rsidTr="003320D9">
        <w:trPr>
          <w:trHeight w:val="869"/>
          <w:jc w:val="center"/>
        </w:trPr>
        <w:tc>
          <w:tcPr>
            <w:tcW w:w="3545" w:type="dxa"/>
            <w:shd w:val="clear" w:color="auto" w:fill="auto"/>
            <w:vAlign w:val="center"/>
          </w:tcPr>
          <w:p w:rsidR="0018292B" w:rsidRPr="003638DF" w:rsidRDefault="0018292B" w:rsidP="005A289D">
            <w:pPr>
              <w:jc w:val="both"/>
              <w:rPr>
                <w:rFonts w:ascii="Arial" w:hAnsi="Arial" w:cs="Arial"/>
              </w:rPr>
            </w:pPr>
            <w:r w:rsidRPr="003638DF">
              <w:rPr>
                <w:rFonts w:ascii="Arial" w:hAnsi="Arial" w:cs="Arial"/>
              </w:rPr>
              <w:t xml:space="preserve">Основания для разработки </w:t>
            </w:r>
            <w:r w:rsidR="005A289D" w:rsidRPr="003638DF">
              <w:rPr>
                <w:rFonts w:ascii="Arial" w:hAnsi="Arial" w:cs="Arial"/>
              </w:rPr>
              <w:t xml:space="preserve">муниципальной </w:t>
            </w:r>
            <w:r w:rsidRPr="003638DF">
              <w:rPr>
                <w:rFonts w:ascii="Arial" w:hAnsi="Arial" w:cs="Arial"/>
              </w:rPr>
              <w:t>программы</w:t>
            </w:r>
          </w:p>
        </w:tc>
        <w:tc>
          <w:tcPr>
            <w:tcW w:w="5987" w:type="dxa"/>
            <w:shd w:val="clear" w:color="auto" w:fill="auto"/>
            <w:vAlign w:val="center"/>
          </w:tcPr>
          <w:p w:rsidR="005A289D" w:rsidRPr="003638DF" w:rsidRDefault="00EA019F" w:rsidP="003320D9">
            <w:pPr>
              <w:widowControl w:val="0"/>
              <w:autoSpaceDE w:val="0"/>
              <w:autoSpaceDN w:val="0"/>
              <w:adjustRightInd w:val="0"/>
              <w:jc w:val="both"/>
              <w:rPr>
                <w:rFonts w:ascii="Arial" w:hAnsi="Arial" w:cs="Arial"/>
              </w:rPr>
            </w:pPr>
            <w:hyperlink r:id="rId10" w:history="1">
              <w:r w:rsidR="0018292B" w:rsidRPr="003638DF">
                <w:rPr>
                  <w:rFonts w:ascii="Arial" w:hAnsi="Arial" w:cs="Arial"/>
                </w:rPr>
                <w:t>статья 179</w:t>
              </w:r>
            </w:hyperlink>
            <w:r w:rsidR="0018292B" w:rsidRPr="003638DF">
              <w:rPr>
                <w:rFonts w:ascii="Arial" w:hAnsi="Arial" w:cs="Arial"/>
              </w:rPr>
              <w:t xml:space="preserve"> Бюджетного кодекса Российской Федерации; </w:t>
            </w:r>
          </w:p>
          <w:p w:rsidR="005A289D" w:rsidRPr="003638DF" w:rsidRDefault="005A289D" w:rsidP="005A289D">
            <w:pPr>
              <w:pStyle w:val="a5"/>
              <w:jc w:val="both"/>
              <w:rPr>
                <w:rFonts w:ascii="Arial" w:hAnsi="Arial" w:cs="Arial"/>
                <w:sz w:val="24"/>
                <w:szCs w:val="24"/>
              </w:rPr>
            </w:pPr>
            <w:r w:rsidRPr="003638DF">
              <w:rPr>
                <w:rFonts w:ascii="Arial" w:hAnsi="Arial" w:cs="Arial"/>
                <w:sz w:val="24"/>
                <w:szCs w:val="24"/>
              </w:rPr>
              <w:t>Распоряжение администрации Енисейского района  об утверждении перечня муниципальных программ Енисейского района от 30.08.2013 № 466-р;</w:t>
            </w:r>
          </w:p>
          <w:p w:rsidR="0018292B" w:rsidRPr="003638DF" w:rsidRDefault="005A289D" w:rsidP="005A289D">
            <w:pPr>
              <w:widowControl w:val="0"/>
              <w:autoSpaceDE w:val="0"/>
              <w:autoSpaceDN w:val="0"/>
              <w:adjustRightInd w:val="0"/>
              <w:jc w:val="both"/>
              <w:rPr>
                <w:rFonts w:ascii="Arial" w:hAnsi="Arial" w:cs="Arial"/>
              </w:rPr>
            </w:pPr>
            <w:r w:rsidRPr="003638DF">
              <w:rPr>
                <w:rFonts w:ascii="Arial" w:hAnsi="Arial" w:cs="Arial"/>
              </w:rPr>
              <w:t>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tc>
      </w:tr>
      <w:tr w:rsidR="0018292B" w:rsidRPr="003638DF" w:rsidTr="003320D9">
        <w:trPr>
          <w:trHeight w:val="727"/>
          <w:jc w:val="center"/>
        </w:trPr>
        <w:tc>
          <w:tcPr>
            <w:tcW w:w="3545"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rPr>
              <w:t>Ответственный исполнитель муниципальной программы</w:t>
            </w:r>
          </w:p>
        </w:tc>
        <w:tc>
          <w:tcPr>
            <w:tcW w:w="5987"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rPr>
              <w:t>Администрация Енисейского района (отдел экономического развития администрации Енисейского района)</w:t>
            </w:r>
          </w:p>
        </w:tc>
      </w:tr>
      <w:tr w:rsidR="0018292B" w:rsidRPr="003638DF" w:rsidTr="003320D9">
        <w:trPr>
          <w:trHeight w:val="1110"/>
          <w:jc w:val="center"/>
        </w:trPr>
        <w:tc>
          <w:tcPr>
            <w:tcW w:w="3545"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rPr>
              <w:t xml:space="preserve">Соисполнители </w:t>
            </w:r>
          </w:p>
          <w:p w:rsidR="0018292B" w:rsidRPr="003638DF" w:rsidRDefault="0018292B" w:rsidP="003320D9">
            <w:pPr>
              <w:jc w:val="both"/>
              <w:rPr>
                <w:rFonts w:ascii="Arial" w:hAnsi="Arial" w:cs="Arial"/>
              </w:rPr>
            </w:pPr>
            <w:r w:rsidRPr="003638DF">
              <w:rPr>
                <w:rFonts w:ascii="Arial" w:hAnsi="Arial" w:cs="Arial"/>
              </w:rPr>
              <w:t xml:space="preserve">муниципальной </w:t>
            </w:r>
          </w:p>
          <w:p w:rsidR="0018292B" w:rsidRPr="003638DF" w:rsidRDefault="0018292B" w:rsidP="003320D9">
            <w:pPr>
              <w:jc w:val="both"/>
              <w:rPr>
                <w:rFonts w:ascii="Arial" w:hAnsi="Arial" w:cs="Arial"/>
              </w:rPr>
            </w:pPr>
            <w:r w:rsidRPr="003638DF">
              <w:rPr>
                <w:rFonts w:ascii="Arial" w:hAnsi="Arial" w:cs="Arial"/>
              </w:rPr>
              <w:t>программы</w:t>
            </w:r>
          </w:p>
        </w:tc>
        <w:tc>
          <w:tcPr>
            <w:tcW w:w="5987" w:type="dxa"/>
            <w:shd w:val="clear" w:color="auto" w:fill="auto"/>
            <w:vAlign w:val="center"/>
          </w:tcPr>
          <w:p w:rsidR="0018292B" w:rsidRPr="003638DF" w:rsidRDefault="0018292B" w:rsidP="005A289D">
            <w:pPr>
              <w:jc w:val="both"/>
              <w:textAlignment w:val="baseline"/>
              <w:rPr>
                <w:rFonts w:ascii="Arial" w:hAnsi="Arial" w:cs="Arial"/>
              </w:rPr>
            </w:pPr>
            <w:r w:rsidRPr="003638DF">
              <w:rPr>
                <w:rFonts w:ascii="Arial" w:hAnsi="Arial" w:cs="Arial"/>
              </w:rPr>
              <w:t xml:space="preserve">Структурные подразделения администрации Енисейского района: </w:t>
            </w:r>
            <w:r w:rsidR="005A289D" w:rsidRPr="003638DF">
              <w:rPr>
                <w:rFonts w:ascii="Arial" w:hAnsi="Arial" w:cs="Arial"/>
              </w:rPr>
              <w:t xml:space="preserve">отдел экономического развития; </w:t>
            </w:r>
            <w:r w:rsidRPr="003638DF">
              <w:rPr>
                <w:rFonts w:ascii="Arial" w:hAnsi="Arial" w:cs="Arial"/>
                <w:color w:val="000000"/>
                <w:kern w:val="24"/>
              </w:rPr>
              <w:t>отдел транспорта, связи и природопользования;отдел по вопросам сельского хозяйства;</w:t>
            </w:r>
            <w:r w:rsidRPr="003638DF">
              <w:rPr>
                <w:rFonts w:ascii="Arial" w:hAnsi="Arial" w:cs="Arial"/>
              </w:rPr>
              <w:t xml:space="preserve"> МКУ «Центр имущественных отношений Енисейского района».</w:t>
            </w:r>
          </w:p>
        </w:tc>
      </w:tr>
      <w:tr w:rsidR="0018292B" w:rsidRPr="003638DF" w:rsidTr="00054761">
        <w:trPr>
          <w:trHeight w:val="411"/>
          <w:jc w:val="center"/>
        </w:trPr>
        <w:tc>
          <w:tcPr>
            <w:tcW w:w="3545" w:type="dxa"/>
            <w:shd w:val="clear" w:color="auto" w:fill="auto"/>
            <w:vAlign w:val="center"/>
          </w:tcPr>
          <w:p w:rsidR="0018292B" w:rsidRPr="003638DF" w:rsidRDefault="0018292B" w:rsidP="005A289D">
            <w:pPr>
              <w:rPr>
                <w:rFonts w:ascii="Arial" w:hAnsi="Arial" w:cs="Arial"/>
              </w:rPr>
            </w:pPr>
            <w:r w:rsidRPr="003638DF">
              <w:rPr>
                <w:rFonts w:ascii="Arial" w:hAnsi="Arial" w:cs="Arial"/>
              </w:rPr>
              <w:t>Перечень подпрограмм муниципальной программы</w:t>
            </w:r>
          </w:p>
        </w:tc>
        <w:tc>
          <w:tcPr>
            <w:tcW w:w="5987" w:type="dxa"/>
            <w:shd w:val="clear" w:color="auto" w:fill="auto"/>
          </w:tcPr>
          <w:p w:rsidR="0018292B" w:rsidRPr="003638DF" w:rsidRDefault="0018292B" w:rsidP="003320D9">
            <w:pPr>
              <w:jc w:val="both"/>
              <w:textAlignment w:val="baseline"/>
              <w:rPr>
                <w:rFonts w:ascii="Arial" w:hAnsi="Arial" w:cs="Arial"/>
                <w:color w:val="000000"/>
                <w:kern w:val="24"/>
              </w:rPr>
            </w:pPr>
            <w:r w:rsidRPr="003638DF">
              <w:rPr>
                <w:rFonts w:ascii="Arial" w:hAnsi="Arial" w:cs="Arial"/>
                <w:color w:val="000000"/>
                <w:kern w:val="24"/>
              </w:rPr>
              <w:t>1. Обеспечение мер поддержки в развитии субъектов малого и среднего предпринимательства в Енисейском районе;</w:t>
            </w:r>
          </w:p>
          <w:p w:rsidR="0018292B" w:rsidRPr="003638DF" w:rsidRDefault="0018292B" w:rsidP="003320D9">
            <w:pPr>
              <w:jc w:val="both"/>
              <w:textAlignment w:val="baseline"/>
              <w:rPr>
                <w:rFonts w:ascii="Arial" w:hAnsi="Arial" w:cs="Arial"/>
                <w:color w:val="000000"/>
                <w:kern w:val="24"/>
              </w:rPr>
            </w:pPr>
            <w:r w:rsidRPr="003638DF">
              <w:rPr>
                <w:rFonts w:ascii="Arial" w:hAnsi="Arial" w:cs="Arial"/>
                <w:color w:val="000000"/>
                <w:kern w:val="24"/>
              </w:rPr>
              <w:t>2. Организация транспортного обслуживания населения Енисейского района;</w:t>
            </w:r>
          </w:p>
          <w:p w:rsidR="0018292B" w:rsidRPr="003638DF" w:rsidRDefault="0018292B" w:rsidP="003320D9">
            <w:pPr>
              <w:jc w:val="both"/>
              <w:textAlignment w:val="baseline"/>
              <w:rPr>
                <w:rFonts w:ascii="Arial" w:hAnsi="Arial" w:cs="Arial"/>
                <w:color w:val="000000"/>
                <w:kern w:val="24"/>
              </w:rPr>
            </w:pPr>
            <w:r w:rsidRPr="003638DF">
              <w:rPr>
                <w:rFonts w:ascii="Arial" w:hAnsi="Arial" w:cs="Arial"/>
                <w:color w:val="000000"/>
                <w:kern w:val="24"/>
              </w:rPr>
              <w:t>3.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p w:rsidR="0018292B" w:rsidRPr="003638DF" w:rsidRDefault="0018292B" w:rsidP="003320D9">
            <w:pPr>
              <w:jc w:val="both"/>
              <w:textAlignment w:val="baseline"/>
              <w:rPr>
                <w:rFonts w:ascii="Arial" w:hAnsi="Arial" w:cs="Arial"/>
                <w:color w:val="000000"/>
                <w:kern w:val="24"/>
              </w:rPr>
            </w:pPr>
            <w:r w:rsidRPr="003638DF">
              <w:rPr>
                <w:rFonts w:ascii="Arial" w:hAnsi="Arial" w:cs="Arial"/>
                <w:color w:val="000000"/>
                <w:kern w:val="24"/>
              </w:rPr>
              <w:t>4. Создание условий для развития сельскохозяйственного производства и расширение рынков сельхозпродукции в Енисейском районе;</w:t>
            </w:r>
          </w:p>
          <w:p w:rsidR="0018292B" w:rsidRPr="003638DF" w:rsidRDefault="0018292B" w:rsidP="003320D9">
            <w:pPr>
              <w:jc w:val="both"/>
              <w:textAlignment w:val="baseline"/>
              <w:rPr>
                <w:rFonts w:ascii="Arial" w:hAnsi="Arial" w:cs="Arial"/>
                <w:color w:val="000000"/>
                <w:kern w:val="24"/>
              </w:rPr>
            </w:pPr>
            <w:r w:rsidRPr="003638DF">
              <w:rPr>
                <w:rFonts w:ascii="Arial" w:hAnsi="Arial" w:cs="Arial"/>
                <w:color w:val="000000"/>
                <w:kern w:val="24"/>
              </w:rPr>
              <w:t>5. Повышение эффективности использования муниципального имущества.</w:t>
            </w:r>
          </w:p>
        </w:tc>
      </w:tr>
      <w:tr w:rsidR="0018292B" w:rsidRPr="003638DF" w:rsidTr="003320D9">
        <w:trPr>
          <w:trHeight w:val="584"/>
          <w:jc w:val="center"/>
        </w:trPr>
        <w:tc>
          <w:tcPr>
            <w:tcW w:w="3545" w:type="dxa"/>
            <w:shd w:val="clear" w:color="auto" w:fill="auto"/>
            <w:vAlign w:val="center"/>
          </w:tcPr>
          <w:p w:rsidR="0018292B" w:rsidRPr="003638DF" w:rsidRDefault="0018292B" w:rsidP="005A289D">
            <w:pPr>
              <w:rPr>
                <w:rFonts w:ascii="Arial" w:hAnsi="Arial" w:cs="Arial"/>
              </w:rPr>
            </w:pPr>
            <w:r w:rsidRPr="003638DF">
              <w:rPr>
                <w:rFonts w:ascii="Arial" w:hAnsi="Arial" w:cs="Arial"/>
              </w:rPr>
              <w:lastRenderedPageBreak/>
              <w:t>Цель муниципальной программы</w:t>
            </w:r>
          </w:p>
        </w:tc>
        <w:tc>
          <w:tcPr>
            <w:tcW w:w="5987" w:type="dxa"/>
            <w:shd w:val="clear" w:color="auto" w:fill="auto"/>
            <w:vAlign w:val="center"/>
          </w:tcPr>
          <w:p w:rsidR="0018292B" w:rsidRPr="003638DF" w:rsidRDefault="0018292B" w:rsidP="003320D9">
            <w:pPr>
              <w:pStyle w:val="ConsPlusNormal"/>
              <w:jc w:val="both"/>
              <w:rPr>
                <w:sz w:val="24"/>
                <w:szCs w:val="24"/>
              </w:rPr>
            </w:pPr>
            <w:r w:rsidRPr="003638DF">
              <w:rPr>
                <w:sz w:val="24"/>
                <w:szCs w:val="24"/>
              </w:rPr>
              <w:t>Создание благоприятных условий для устойчивого экономического развития Енисейского района</w:t>
            </w:r>
          </w:p>
        </w:tc>
      </w:tr>
      <w:tr w:rsidR="0018292B" w:rsidRPr="003638DF" w:rsidTr="003320D9">
        <w:trPr>
          <w:trHeight w:val="704"/>
          <w:jc w:val="center"/>
        </w:trPr>
        <w:tc>
          <w:tcPr>
            <w:tcW w:w="3545" w:type="dxa"/>
            <w:shd w:val="clear" w:color="auto" w:fill="auto"/>
            <w:vAlign w:val="center"/>
          </w:tcPr>
          <w:p w:rsidR="0018292B" w:rsidRPr="003638DF" w:rsidRDefault="0018292B" w:rsidP="00647233">
            <w:pPr>
              <w:rPr>
                <w:rFonts w:ascii="Arial" w:hAnsi="Arial" w:cs="Arial"/>
              </w:rPr>
            </w:pPr>
            <w:r w:rsidRPr="003638DF">
              <w:rPr>
                <w:rFonts w:ascii="Arial" w:hAnsi="Arial" w:cs="Arial"/>
              </w:rPr>
              <w:t>Задачи муниципальной программы</w:t>
            </w:r>
          </w:p>
        </w:tc>
        <w:tc>
          <w:tcPr>
            <w:tcW w:w="5987" w:type="dxa"/>
            <w:shd w:val="clear" w:color="auto" w:fill="auto"/>
            <w:vAlign w:val="center"/>
          </w:tcPr>
          <w:p w:rsidR="0018292B" w:rsidRPr="003638DF" w:rsidRDefault="0018292B" w:rsidP="003320D9">
            <w:pPr>
              <w:autoSpaceDE w:val="0"/>
              <w:autoSpaceDN w:val="0"/>
              <w:adjustRightInd w:val="0"/>
              <w:jc w:val="both"/>
              <w:rPr>
                <w:rFonts w:ascii="Arial" w:hAnsi="Arial" w:cs="Arial"/>
                <w:bCs/>
              </w:rPr>
            </w:pPr>
            <w:r w:rsidRPr="003638DF">
              <w:rPr>
                <w:rFonts w:ascii="Arial" w:hAnsi="Arial" w:cs="Arial"/>
              </w:rPr>
              <w:t xml:space="preserve">- </w:t>
            </w:r>
            <w:r w:rsidRPr="003638DF">
              <w:rPr>
                <w:rFonts w:ascii="Arial" w:hAnsi="Arial" w:cs="Arial"/>
                <w:bCs/>
              </w:rPr>
              <w:t>увеличение вклада субъектов малого и среднего предпринимательства в налоговых поступлениях в районный бюджет;</w:t>
            </w:r>
          </w:p>
          <w:p w:rsidR="0018292B" w:rsidRPr="003638DF" w:rsidRDefault="0018292B" w:rsidP="003320D9">
            <w:pPr>
              <w:autoSpaceDE w:val="0"/>
              <w:autoSpaceDN w:val="0"/>
              <w:adjustRightInd w:val="0"/>
              <w:jc w:val="both"/>
              <w:rPr>
                <w:rFonts w:ascii="Arial" w:hAnsi="Arial" w:cs="Arial"/>
              </w:rPr>
            </w:pPr>
            <w:r w:rsidRPr="003638DF">
              <w:rPr>
                <w:rFonts w:ascii="Arial" w:hAnsi="Arial" w:cs="Arial"/>
                <w:bCs/>
              </w:rPr>
              <w:t xml:space="preserve">- </w:t>
            </w:r>
            <w:r w:rsidRPr="003638DF">
              <w:rPr>
                <w:rFonts w:ascii="Arial" w:hAnsi="Arial" w:cs="Arial"/>
              </w:rPr>
              <w:t>создание условий для предоставления транспортных услуг населению;</w:t>
            </w:r>
          </w:p>
          <w:p w:rsidR="0018292B" w:rsidRPr="003638DF" w:rsidRDefault="003320D9" w:rsidP="003320D9">
            <w:pPr>
              <w:shd w:val="clear" w:color="auto" w:fill="FFFFFF"/>
              <w:ind w:right="17"/>
              <w:jc w:val="both"/>
              <w:rPr>
                <w:rFonts w:ascii="Arial" w:hAnsi="Arial" w:cs="Arial"/>
              </w:rPr>
            </w:pPr>
            <w:r w:rsidRPr="003638DF">
              <w:rPr>
                <w:rFonts w:ascii="Arial" w:hAnsi="Arial" w:cs="Arial"/>
              </w:rPr>
              <w:t xml:space="preserve">- развитие и </w:t>
            </w:r>
            <w:r w:rsidR="0018292B" w:rsidRPr="003638DF">
              <w:rPr>
                <w:rFonts w:ascii="Arial" w:hAnsi="Arial" w:cs="Arial"/>
              </w:rPr>
              <w:t>сохранение существующей сети автомобильных дорог общего пользования местного значения Енисейского района для формирования транспортной доступности территорий района;</w:t>
            </w:r>
          </w:p>
          <w:p w:rsidR="0018292B" w:rsidRPr="003638DF" w:rsidRDefault="0018292B" w:rsidP="003320D9">
            <w:pPr>
              <w:autoSpaceDE w:val="0"/>
              <w:autoSpaceDN w:val="0"/>
              <w:adjustRightInd w:val="0"/>
              <w:jc w:val="both"/>
              <w:rPr>
                <w:rFonts w:ascii="Arial" w:hAnsi="Arial" w:cs="Arial"/>
              </w:rPr>
            </w:pPr>
            <w:r w:rsidRPr="003638DF">
              <w:rPr>
                <w:rFonts w:ascii="Arial" w:hAnsi="Arial" w:cs="Arial"/>
                <w:bCs/>
              </w:rPr>
              <w:t xml:space="preserve">- </w:t>
            </w:r>
            <w:r w:rsidRPr="003638DF">
              <w:rPr>
                <w:rFonts w:ascii="Arial" w:hAnsi="Arial" w:cs="Arial"/>
              </w:rPr>
              <w:t>создание условий для развития сельскохозяйственного производства;</w:t>
            </w:r>
          </w:p>
          <w:p w:rsidR="0018292B" w:rsidRPr="003638DF" w:rsidRDefault="0018292B" w:rsidP="003320D9">
            <w:pPr>
              <w:autoSpaceDE w:val="0"/>
              <w:autoSpaceDN w:val="0"/>
              <w:adjustRightInd w:val="0"/>
              <w:jc w:val="both"/>
              <w:rPr>
                <w:rFonts w:ascii="Arial" w:hAnsi="Arial" w:cs="Arial"/>
              </w:rPr>
            </w:pPr>
            <w:r w:rsidRPr="003638DF">
              <w:rPr>
                <w:rFonts w:ascii="Arial" w:hAnsi="Arial" w:cs="Arial"/>
              </w:rPr>
              <w:t>- 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p>
        </w:tc>
      </w:tr>
      <w:tr w:rsidR="0018292B" w:rsidRPr="003638DF" w:rsidTr="003320D9">
        <w:trPr>
          <w:trHeight w:val="1057"/>
          <w:jc w:val="center"/>
        </w:trPr>
        <w:tc>
          <w:tcPr>
            <w:tcW w:w="3545" w:type="dxa"/>
            <w:shd w:val="clear" w:color="auto" w:fill="auto"/>
            <w:vAlign w:val="center"/>
          </w:tcPr>
          <w:p w:rsidR="0018292B" w:rsidRPr="003638DF" w:rsidRDefault="0018292B" w:rsidP="003320D9">
            <w:pPr>
              <w:jc w:val="both"/>
              <w:rPr>
                <w:rFonts w:ascii="Arial" w:hAnsi="Arial" w:cs="Arial"/>
              </w:rPr>
            </w:pPr>
            <w:r w:rsidRPr="003638DF">
              <w:rPr>
                <w:rFonts w:ascii="Arial" w:hAnsi="Arial" w:cs="Arial"/>
              </w:rPr>
              <w:t>Этапы и сроки реализации муниципальной программы</w:t>
            </w:r>
          </w:p>
        </w:tc>
        <w:tc>
          <w:tcPr>
            <w:tcW w:w="5987" w:type="dxa"/>
            <w:shd w:val="clear" w:color="auto" w:fill="auto"/>
            <w:vAlign w:val="center"/>
          </w:tcPr>
          <w:p w:rsidR="0018292B" w:rsidRPr="003638DF" w:rsidRDefault="0018292B" w:rsidP="00647233">
            <w:pPr>
              <w:jc w:val="both"/>
              <w:rPr>
                <w:rFonts w:ascii="Arial" w:hAnsi="Arial" w:cs="Arial"/>
              </w:rPr>
            </w:pPr>
            <w:r w:rsidRPr="003638DF">
              <w:rPr>
                <w:rFonts w:ascii="Arial" w:hAnsi="Arial" w:cs="Arial"/>
              </w:rPr>
              <w:t>Программа реализуется в период с 20</w:t>
            </w:r>
            <w:r w:rsidR="00647233" w:rsidRPr="003638DF">
              <w:rPr>
                <w:rFonts w:ascii="Arial" w:hAnsi="Arial" w:cs="Arial"/>
              </w:rPr>
              <w:t>14</w:t>
            </w:r>
            <w:r w:rsidRPr="003638DF">
              <w:rPr>
                <w:rFonts w:ascii="Arial" w:hAnsi="Arial" w:cs="Arial"/>
              </w:rPr>
              <w:t xml:space="preserve"> по 20</w:t>
            </w:r>
            <w:r w:rsidR="00647233" w:rsidRPr="003638DF">
              <w:rPr>
                <w:rFonts w:ascii="Arial" w:hAnsi="Arial" w:cs="Arial"/>
              </w:rPr>
              <w:t>30</w:t>
            </w:r>
            <w:r w:rsidRPr="003638DF">
              <w:rPr>
                <w:rFonts w:ascii="Arial" w:hAnsi="Arial" w:cs="Arial"/>
              </w:rPr>
              <w:t xml:space="preserve"> годы без деления на этапы</w:t>
            </w:r>
          </w:p>
        </w:tc>
      </w:tr>
      <w:tr w:rsidR="0018292B" w:rsidRPr="003638DF" w:rsidTr="003320D9">
        <w:trPr>
          <w:trHeight w:val="1026"/>
          <w:jc w:val="center"/>
        </w:trPr>
        <w:tc>
          <w:tcPr>
            <w:tcW w:w="3545" w:type="dxa"/>
            <w:shd w:val="clear" w:color="auto" w:fill="auto"/>
            <w:vAlign w:val="center"/>
          </w:tcPr>
          <w:p w:rsidR="0018292B" w:rsidRPr="003638DF" w:rsidRDefault="0018292B" w:rsidP="00647233">
            <w:pPr>
              <w:jc w:val="both"/>
              <w:rPr>
                <w:rFonts w:ascii="Arial" w:hAnsi="Arial" w:cs="Arial"/>
              </w:rPr>
            </w:pPr>
            <w:r w:rsidRPr="003638DF">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tc>
        <w:tc>
          <w:tcPr>
            <w:tcW w:w="5987" w:type="dxa"/>
            <w:shd w:val="clear" w:color="auto" w:fill="auto"/>
            <w:vAlign w:val="center"/>
          </w:tcPr>
          <w:p w:rsidR="0018292B" w:rsidRPr="003638DF" w:rsidRDefault="00F133E2" w:rsidP="00F133E2">
            <w:pPr>
              <w:jc w:val="both"/>
              <w:rPr>
                <w:rFonts w:ascii="Arial" w:hAnsi="Arial" w:cs="Arial"/>
              </w:rPr>
            </w:pPr>
            <w:r w:rsidRPr="003638DF">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представлен в приложении №1 к паспорту муниципальной программы</w:t>
            </w:r>
          </w:p>
        </w:tc>
      </w:tr>
      <w:tr w:rsidR="004B0A19" w:rsidRPr="003638DF" w:rsidTr="003320D9">
        <w:trPr>
          <w:trHeight w:val="345"/>
          <w:jc w:val="center"/>
        </w:trPr>
        <w:tc>
          <w:tcPr>
            <w:tcW w:w="3545" w:type="dxa"/>
            <w:tcBorders>
              <w:top w:val="single" w:sz="6" w:space="0" w:color="auto"/>
              <w:left w:val="single" w:sz="6" w:space="0" w:color="auto"/>
              <w:bottom w:val="single" w:sz="6" w:space="0" w:color="auto"/>
              <w:right w:val="single" w:sz="6" w:space="0" w:color="auto"/>
            </w:tcBorders>
            <w:vAlign w:val="center"/>
          </w:tcPr>
          <w:p w:rsidR="004B0A19" w:rsidRPr="003638DF" w:rsidRDefault="004B0A19" w:rsidP="00647233">
            <w:pPr>
              <w:jc w:val="both"/>
              <w:rPr>
                <w:rFonts w:ascii="Arial" w:hAnsi="Arial" w:cs="Arial"/>
              </w:rPr>
            </w:pPr>
            <w:r w:rsidRPr="003638DF">
              <w:rPr>
                <w:rFonts w:ascii="Arial" w:hAnsi="Arial" w:cs="Arial"/>
              </w:rPr>
              <w:t xml:space="preserve">Информация по ресурсному обеспечению муниципальной программы, в том числе </w:t>
            </w:r>
            <w:r w:rsidR="00647233" w:rsidRPr="003638DF">
              <w:rPr>
                <w:rFonts w:ascii="Arial" w:hAnsi="Arial" w:cs="Arial"/>
              </w:rPr>
              <w:t>в</w:t>
            </w:r>
            <w:r w:rsidRPr="003638DF">
              <w:rPr>
                <w:rFonts w:ascii="Arial" w:hAnsi="Arial" w:cs="Arial"/>
              </w:rPr>
              <w:t xml:space="preserve"> разбивк</w:t>
            </w:r>
            <w:r w:rsidR="00647233" w:rsidRPr="003638DF">
              <w:rPr>
                <w:rFonts w:ascii="Arial" w:hAnsi="Arial" w:cs="Arial"/>
              </w:rPr>
              <w:t>е по источникам финансирования по годам реализации</w:t>
            </w:r>
          </w:p>
        </w:tc>
        <w:tc>
          <w:tcPr>
            <w:tcW w:w="5987" w:type="dxa"/>
            <w:tcBorders>
              <w:top w:val="single" w:sz="6" w:space="0" w:color="auto"/>
              <w:left w:val="single" w:sz="6" w:space="0" w:color="auto"/>
              <w:bottom w:val="single" w:sz="6" w:space="0" w:color="auto"/>
              <w:right w:val="single" w:sz="6" w:space="0" w:color="auto"/>
            </w:tcBorders>
            <w:vAlign w:val="center"/>
          </w:tcPr>
          <w:p w:rsidR="00647233" w:rsidRPr="003638DF" w:rsidRDefault="004B0A19" w:rsidP="00897E53">
            <w:pPr>
              <w:snapToGrid w:val="0"/>
              <w:jc w:val="both"/>
              <w:rPr>
                <w:rFonts w:ascii="Arial" w:hAnsi="Arial" w:cs="Arial"/>
              </w:rPr>
            </w:pPr>
            <w:r w:rsidRPr="003638DF">
              <w:rPr>
                <w:rFonts w:ascii="Arial" w:hAnsi="Arial" w:cs="Arial"/>
              </w:rPr>
              <w:t>Общий объем финансирования Программы</w:t>
            </w:r>
            <w:r w:rsidR="00647233" w:rsidRPr="003638DF">
              <w:rPr>
                <w:rFonts w:ascii="Arial" w:hAnsi="Arial" w:cs="Arial"/>
              </w:rPr>
              <w:t xml:space="preserve"> в 2017 году и в плановом периоде 2018 – 2019 гг. </w:t>
            </w:r>
            <w:r w:rsidRPr="003638DF">
              <w:rPr>
                <w:rFonts w:ascii="Arial" w:hAnsi="Arial" w:cs="Arial"/>
              </w:rPr>
              <w:t xml:space="preserve"> составит – </w:t>
            </w:r>
            <w:r w:rsidR="005C7AF9">
              <w:rPr>
                <w:rFonts w:ascii="Arial" w:hAnsi="Arial" w:cs="Arial"/>
              </w:rPr>
              <w:t>391 371,8</w:t>
            </w:r>
            <w:r w:rsidRPr="003638DF">
              <w:rPr>
                <w:rFonts w:ascii="Arial" w:hAnsi="Arial" w:cs="Arial"/>
              </w:rPr>
              <w:t xml:space="preserve"> тыс</w:t>
            </w:r>
            <w:r w:rsidR="005C7AF9">
              <w:rPr>
                <w:rFonts w:ascii="Arial" w:hAnsi="Arial" w:cs="Arial"/>
              </w:rPr>
              <w:t>.</w:t>
            </w:r>
            <w:r w:rsidRPr="003638DF">
              <w:rPr>
                <w:rFonts w:ascii="Arial" w:hAnsi="Arial" w:cs="Arial"/>
              </w:rPr>
              <w:t xml:space="preserve"> руб</w:t>
            </w:r>
            <w:r w:rsidR="005C7AF9">
              <w:rPr>
                <w:rFonts w:ascii="Arial" w:hAnsi="Arial" w:cs="Arial"/>
              </w:rPr>
              <w:t>.</w:t>
            </w:r>
            <w:r w:rsidRPr="003638DF">
              <w:rPr>
                <w:rFonts w:ascii="Arial" w:hAnsi="Arial" w:cs="Arial"/>
              </w:rPr>
              <w:t xml:space="preserve">, </w:t>
            </w:r>
          </w:p>
          <w:p w:rsidR="004B0A19" w:rsidRPr="003638DF" w:rsidRDefault="004B0A19" w:rsidP="00897E53">
            <w:pPr>
              <w:snapToGrid w:val="0"/>
              <w:jc w:val="both"/>
              <w:rPr>
                <w:rFonts w:ascii="Arial" w:hAnsi="Arial" w:cs="Arial"/>
              </w:rPr>
            </w:pPr>
            <w:r w:rsidRPr="003638DF">
              <w:rPr>
                <w:rFonts w:ascii="Arial" w:hAnsi="Arial" w:cs="Arial"/>
              </w:rPr>
              <w:t xml:space="preserve">в том числе: </w:t>
            </w:r>
          </w:p>
          <w:p w:rsidR="00121888" w:rsidRPr="003638DF" w:rsidRDefault="00121888" w:rsidP="00121888">
            <w:pPr>
              <w:snapToGrid w:val="0"/>
              <w:jc w:val="both"/>
              <w:rPr>
                <w:rFonts w:ascii="Arial" w:hAnsi="Arial" w:cs="Arial"/>
              </w:rPr>
            </w:pPr>
            <w:r w:rsidRPr="003638DF">
              <w:rPr>
                <w:rFonts w:ascii="Arial" w:hAnsi="Arial" w:cs="Arial"/>
              </w:rPr>
              <w:t xml:space="preserve">за счет средств федерального бюджета – </w:t>
            </w:r>
            <w:r w:rsidR="005C7AF9">
              <w:rPr>
                <w:rFonts w:ascii="Arial" w:hAnsi="Arial" w:cs="Arial"/>
              </w:rPr>
              <w:t xml:space="preserve">0,0 </w:t>
            </w:r>
            <w:r w:rsidRPr="003638DF">
              <w:rPr>
                <w:rFonts w:ascii="Arial" w:hAnsi="Arial" w:cs="Arial"/>
              </w:rPr>
              <w:t>тыс. руб</w:t>
            </w:r>
            <w:r w:rsidR="005C7AF9">
              <w:rPr>
                <w:rFonts w:ascii="Arial" w:hAnsi="Arial" w:cs="Arial"/>
              </w:rPr>
              <w:t>.</w:t>
            </w:r>
            <w:r w:rsidRPr="003638DF">
              <w:rPr>
                <w:rFonts w:ascii="Arial" w:hAnsi="Arial" w:cs="Arial"/>
              </w:rPr>
              <w:t>;</w:t>
            </w:r>
          </w:p>
          <w:p w:rsidR="00121888" w:rsidRPr="003638DF" w:rsidRDefault="00121888" w:rsidP="00121888">
            <w:pPr>
              <w:snapToGrid w:val="0"/>
              <w:jc w:val="both"/>
              <w:rPr>
                <w:rFonts w:ascii="Arial" w:hAnsi="Arial" w:cs="Arial"/>
              </w:rPr>
            </w:pPr>
            <w:r w:rsidRPr="003638DF">
              <w:rPr>
                <w:rFonts w:ascii="Arial" w:hAnsi="Arial" w:cs="Arial"/>
              </w:rPr>
              <w:t xml:space="preserve">за счет средств краевого бюджета – </w:t>
            </w:r>
            <w:r w:rsidR="005C7AF9">
              <w:rPr>
                <w:rFonts w:ascii="Arial" w:hAnsi="Arial" w:cs="Arial"/>
              </w:rPr>
              <w:t xml:space="preserve">11 983,5 </w:t>
            </w:r>
            <w:r w:rsidRPr="003638DF">
              <w:rPr>
                <w:rFonts w:ascii="Arial" w:hAnsi="Arial" w:cs="Arial"/>
              </w:rPr>
              <w:t>тыс. руб</w:t>
            </w:r>
            <w:r w:rsidR="005C7AF9">
              <w:rPr>
                <w:rFonts w:ascii="Arial" w:hAnsi="Arial" w:cs="Arial"/>
              </w:rPr>
              <w:t>.</w:t>
            </w:r>
            <w:r w:rsidRPr="003638DF">
              <w:rPr>
                <w:rFonts w:ascii="Arial" w:hAnsi="Arial" w:cs="Arial"/>
              </w:rPr>
              <w:t>;</w:t>
            </w:r>
          </w:p>
          <w:p w:rsidR="00121888" w:rsidRPr="003638DF" w:rsidRDefault="00121888" w:rsidP="00121888">
            <w:pPr>
              <w:snapToGrid w:val="0"/>
              <w:jc w:val="both"/>
              <w:rPr>
                <w:rFonts w:ascii="Arial" w:hAnsi="Arial" w:cs="Arial"/>
                <w:color w:val="000000"/>
              </w:rPr>
            </w:pPr>
            <w:r w:rsidRPr="003638DF">
              <w:rPr>
                <w:rFonts w:ascii="Arial" w:hAnsi="Arial" w:cs="Arial"/>
              </w:rPr>
              <w:t xml:space="preserve">за счет средств районного бюджета – </w:t>
            </w:r>
            <w:r w:rsidR="005C7AF9">
              <w:rPr>
                <w:rFonts w:ascii="Arial" w:hAnsi="Arial" w:cs="Arial"/>
              </w:rPr>
              <w:t xml:space="preserve">379 388,3 </w:t>
            </w:r>
            <w:r w:rsidRPr="003638DF">
              <w:rPr>
                <w:rFonts w:ascii="Arial" w:hAnsi="Arial" w:cs="Arial"/>
              </w:rPr>
              <w:t>тыс. руб</w:t>
            </w:r>
            <w:r w:rsidR="005C7AF9">
              <w:rPr>
                <w:rFonts w:ascii="Arial" w:hAnsi="Arial" w:cs="Arial"/>
              </w:rPr>
              <w:t>.</w:t>
            </w:r>
            <w:r w:rsidRPr="003638DF">
              <w:rPr>
                <w:rFonts w:ascii="Arial" w:hAnsi="Arial" w:cs="Arial"/>
              </w:rPr>
              <w:t xml:space="preserve"> (в т.ч. из средств МДФ – </w:t>
            </w:r>
            <w:r w:rsidR="00976A15">
              <w:rPr>
                <w:rFonts w:ascii="Arial" w:hAnsi="Arial" w:cs="Arial"/>
              </w:rPr>
              <w:t>370,5</w:t>
            </w:r>
            <w:r w:rsidR="005C7AF9">
              <w:rPr>
                <w:rFonts w:ascii="Arial" w:hAnsi="Arial" w:cs="Arial"/>
              </w:rPr>
              <w:t xml:space="preserve"> </w:t>
            </w:r>
            <w:r w:rsidRPr="003638DF">
              <w:rPr>
                <w:rFonts w:ascii="Arial" w:hAnsi="Arial" w:cs="Arial"/>
              </w:rPr>
              <w:t>тыс. руб</w:t>
            </w:r>
            <w:r w:rsidR="005C7AF9">
              <w:rPr>
                <w:rFonts w:ascii="Arial" w:hAnsi="Arial" w:cs="Arial"/>
              </w:rPr>
              <w:t>.</w:t>
            </w:r>
            <w:r w:rsidRPr="003638DF">
              <w:rPr>
                <w:rFonts w:ascii="Arial" w:hAnsi="Arial" w:cs="Arial"/>
              </w:rPr>
              <w:t>);</w:t>
            </w:r>
          </w:p>
          <w:p w:rsidR="00121888" w:rsidRPr="003638DF" w:rsidRDefault="00121888" w:rsidP="00121888">
            <w:pPr>
              <w:snapToGrid w:val="0"/>
              <w:jc w:val="both"/>
              <w:rPr>
                <w:rFonts w:ascii="Arial" w:hAnsi="Arial" w:cs="Arial"/>
              </w:rPr>
            </w:pPr>
            <w:r w:rsidRPr="003638DF">
              <w:rPr>
                <w:rFonts w:ascii="Arial" w:hAnsi="Arial" w:cs="Arial"/>
              </w:rPr>
              <w:t>за счет средств бюджетов поселений – 0,0 тыс. рублей.</w:t>
            </w:r>
          </w:p>
          <w:p w:rsidR="004B0A19" w:rsidRPr="003638DF" w:rsidRDefault="004B0A19" w:rsidP="00897E53">
            <w:pPr>
              <w:snapToGrid w:val="0"/>
              <w:jc w:val="both"/>
              <w:rPr>
                <w:rFonts w:ascii="Arial" w:hAnsi="Arial" w:cs="Arial"/>
              </w:rPr>
            </w:pPr>
            <w:r w:rsidRPr="003638DF">
              <w:rPr>
                <w:rFonts w:ascii="Arial" w:hAnsi="Arial" w:cs="Arial"/>
              </w:rPr>
              <w:t>из них по годам реализации:</w:t>
            </w:r>
          </w:p>
          <w:p w:rsidR="00F6361B" w:rsidRPr="003638DF" w:rsidRDefault="004B0A19" w:rsidP="00897E53">
            <w:pPr>
              <w:snapToGrid w:val="0"/>
              <w:jc w:val="both"/>
              <w:rPr>
                <w:rFonts w:ascii="Arial" w:hAnsi="Arial" w:cs="Arial"/>
              </w:rPr>
            </w:pPr>
            <w:r w:rsidRPr="003638DF">
              <w:rPr>
                <w:rFonts w:ascii="Arial" w:hAnsi="Arial" w:cs="Arial"/>
              </w:rPr>
              <w:t>20</w:t>
            </w:r>
            <w:r w:rsidR="00F6361B" w:rsidRPr="003638DF">
              <w:rPr>
                <w:rFonts w:ascii="Arial" w:hAnsi="Arial" w:cs="Arial"/>
              </w:rPr>
              <w:t>17</w:t>
            </w:r>
            <w:r w:rsidRPr="003638DF">
              <w:rPr>
                <w:rFonts w:ascii="Arial" w:hAnsi="Arial" w:cs="Arial"/>
              </w:rPr>
              <w:t xml:space="preserve"> год</w:t>
            </w:r>
            <w:r w:rsidR="00F6361B" w:rsidRPr="003638DF">
              <w:rPr>
                <w:rFonts w:ascii="Arial" w:hAnsi="Arial" w:cs="Arial"/>
              </w:rPr>
              <w:t>:</w:t>
            </w:r>
          </w:p>
          <w:p w:rsidR="00F6361B" w:rsidRPr="003638DF" w:rsidRDefault="00F6361B" w:rsidP="00897E53">
            <w:pPr>
              <w:snapToGrid w:val="0"/>
              <w:jc w:val="both"/>
              <w:rPr>
                <w:rFonts w:ascii="Arial" w:hAnsi="Arial" w:cs="Arial"/>
              </w:rPr>
            </w:pPr>
            <w:r w:rsidRPr="003638DF">
              <w:rPr>
                <w:rFonts w:ascii="Arial" w:hAnsi="Arial" w:cs="Arial"/>
              </w:rPr>
              <w:t>всего</w:t>
            </w:r>
            <w:r w:rsidR="004B0A19" w:rsidRPr="003638DF">
              <w:rPr>
                <w:rFonts w:ascii="Arial" w:hAnsi="Arial" w:cs="Arial"/>
              </w:rPr>
              <w:t xml:space="preserve"> – </w:t>
            </w:r>
            <w:r w:rsidR="006F19CF">
              <w:rPr>
                <w:rFonts w:ascii="Arial" w:hAnsi="Arial" w:cs="Arial"/>
              </w:rPr>
              <w:t xml:space="preserve">133 568,4 </w:t>
            </w:r>
            <w:r w:rsidR="004B0A19" w:rsidRPr="003638DF">
              <w:rPr>
                <w:rFonts w:ascii="Arial" w:hAnsi="Arial" w:cs="Arial"/>
              </w:rPr>
              <w:t>тыс. руб</w:t>
            </w:r>
            <w:r w:rsidR="006F19CF">
              <w:rPr>
                <w:rFonts w:ascii="Arial" w:hAnsi="Arial" w:cs="Arial"/>
              </w:rPr>
              <w:t>.</w:t>
            </w:r>
            <w:r w:rsidR="004B0A19" w:rsidRPr="003638DF">
              <w:rPr>
                <w:rFonts w:ascii="Arial" w:hAnsi="Arial" w:cs="Arial"/>
              </w:rPr>
              <w:t xml:space="preserve">, </w:t>
            </w:r>
          </w:p>
          <w:p w:rsidR="004B0A19" w:rsidRPr="003638DF" w:rsidRDefault="004B0A19" w:rsidP="00897E53">
            <w:pPr>
              <w:snapToGrid w:val="0"/>
              <w:jc w:val="both"/>
              <w:rPr>
                <w:rFonts w:ascii="Arial" w:hAnsi="Arial" w:cs="Arial"/>
              </w:rPr>
            </w:pPr>
            <w:r w:rsidRPr="003638DF">
              <w:rPr>
                <w:rFonts w:ascii="Arial" w:hAnsi="Arial" w:cs="Arial"/>
              </w:rPr>
              <w:t>в том числе:</w:t>
            </w:r>
          </w:p>
          <w:p w:rsidR="004B0A19" w:rsidRPr="003638DF" w:rsidRDefault="004B0A19" w:rsidP="00897E53">
            <w:pPr>
              <w:snapToGrid w:val="0"/>
              <w:jc w:val="both"/>
              <w:rPr>
                <w:rFonts w:ascii="Arial" w:hAnsi="Arial" w:cs="Arial"/>
              </w:rPr>
            </w:pPr>
            <w:r w:rsidRPr="003638DF">
              <w:rPr>
                <w:rFonts w:ascii="Arial" w:hAnsi="Arial" w:cs="Arial"/>
              </w:rPr>
              <w:t xml:space="preserve">за счет средств федерального бюджета – </w:t>
            </w:r>
            <w:r w:rsidR="00F6361B" w:rsidRPr="003638DF">
              <w:rPr>
                <w:rFonts w:ascii="Arial" w:hAnsi="Arial" w:cs="Arial"/>
              </w:rPr>
              <w:t>0,0</w:t>
            </w:r>
            <w:r w:rsidR="006F19CF">
              <w:rPr>
                <w:rFonts w:ascii="Arial" w:hAnsi="Arial" w:cs="Arial"/>
              </w:rPr>
              <w:t xml:space="preserve"> </w:t>
            </w:r>
            <w:r w:rsidRPr="003638DF">
              <w:rPr>
                <w:rFonts w:ascii="Arial" w:hAnsi="Arial" w:cs="Arial"/>
              </w:rPr>
              <w:t>тыс. руб</w:t>
            </w:r>
            <w:r w:rsidR="006F19CF">
              <w:rPr>
                <w:rFonts w:ascii="Arial" w:hAnsi="Arial" w:cs="Arial"/>
              </w:rPr>
              <w:t>.</w:t>
            </w:r>
            <w:r w:rsidRPr="003638DF">
              <w:rPr>
                <w:rFonts w:ascii="Arial" w:hAnsi="Arial" w:cs="Arial"/>
              </w:rPr>
              <w:t>;</w:t>
            </w:r>
          </w:p>
          <w:p w:rsidR="004B0A19" w:rsidRPr="003638DF" w:rsidRDefault="004B0A19" w:rsidP="00897E53">
            <w:pPr>
              <w:snapToGrid w:val="0"/>
              <w:jc w:val="both"/>
              <w:rPr>
                <w:rFonts w:ascii="Arial" w:hAnsi="Arial" w:cs="Arial"/>
              </w:rPr>
            </w:pPr>
            <w:r w:rsidRPr="003638DF">
              <w:rPr>
                <w:rFonts w:ascii="Arial" w:hAnsi="Arial" w:cs="Arial"/>
              </w:rPr>
              <w:t>за счет сре</w:t>
            </w:r>
            <w:proofErr w:type="gramStart"/>
            <w:r w:rsidRPr="003638DF">
              <w:rPr>
                <w:rFonts w:ascii="Arial" w:hAnsi="Arial" w:cs="Arial"/>
              </w:rPr>
              <w:t>дств кр</w:t>
            </w:r>
            <w:proofErr w:type="gramEnd"/>
            <w:r w:rsidRPr="003638DF">
              <w:rPr>
                <w:rFonts w:ascii="Arial" w:hAnsi="Arial" w:cs="Arial"/>
              </w:rPr>
              <w:t xml:space="preserve">аевого бюджета – </w:t>
            </w:r>
            <w:r w:rsidR="006F19CF">
              <w:rPr>
                <w:rFonts w:ascii="Arial" w:hAnsi="Arial" w:cs="Arial"/>
              </w:rPr>
              <w:t xml:space="preserve">7 102,3 </w:t>
            </w:r>
            <w:r w:rsidRPr="003638DF">
              <w:rPr>
                <w:rFonts w:ascii="Arial" w:hAnsi="Arial" w:cs="Arial"/>
              </w:rPr>
              <w:t xml:space="preserve">тыс. </w:t>
            </w:r>
            <w:r w:rsidRPr="003638DF">
              <w:rPr>
                <w:rFonts w:ascii="Arial" w:hAnsi="Arial" w:cs="Arial"/>
              </w:rPr>
              <w:lastRenderedPageBreak/>
              <w:t>руб</w:t>
            </w:r>
            <w:r w:rsidR="006F19CF">
              <w:rPr>
                <w:rFonts w:ascii="Arial" w:hAnsi="Arial" w:cs="Arial"/>
              </w:rPr>
              <w:t>.</w:t>
            </w:r>
            <w:r w:rsidRPr="003638DF">
              <w:rPr>
                <w:rFonts w:ascii="Arial" w:hAnsi="Arial" w:cs="Arial"/>
              </w:rPr>
              <w:t>;</w:t>
            </w:r>
          </w:p>
          <w:p w:rsidR="004B0A19" w:rsidRPr="003638DF" w:rsidRDefault="004B0A19" w:rsidP="00897E53">
            <w:pPr>
              <w:snapToGrid w:val="0"/>
              <w:jc w:val="both"/>
              <w:rPr>
                <w:rFonts w:ascii="Arial" w:hAnsi="Arial" w:cs="Arial"/>
                <w:color w:val="000000"/>
              </w:rPr>
            </w:pPr>
            <w:r w:rsidRPr="003638DF">
              <w:rPr>
                <w:rFonts w:ascii="Arial" w:hAnsi="Arial" w:cs="Arial"/>
              </w:rPr>
              <w:t xml:space="preserve">за счет средств районного бюджета – </w:t>
            </w:r>
            <w:r w:rsidR="006F19CF" w:rsidRPr="00710EF7">
              <w:rPr>
                <w:rFonts w:ascii="Arial" w:hAnsi="Arial" w:cs="Arial"/>
              </w:rPr>
              <w:t>126 466,</w:t>
            </w:r>
            <w:r w:rsidR="006F19CF">
              <w:rPr>
                <w:rFonts w:ascii="Arial" w:hAnsi="Arial" w:cs="Arial"/>
              </w:rPr>
              <w:t xml:space="preserve">1 </w:t>
            </w:r>
            <w:r w:rsidRPr="003638DF">
              <w:rPr>
                <w:rFonts w:ascii="Arial" w:hAnsi="Arial" w:cs="Arial"/>
              </w:rPr>
              <w:t>тыс. руб</w:t>
            </w:r>
            <w:r w:rsidR="006F19CF">
              <w:rPr>
                <w:rFonts w:ascii="Arial" w:hAnsi="Arial" w:cs="Arial"/>
              </w:rPr>
              <w:t>.</w:t>
            </w:r>
            <w:r w:rsidRPr="003638DF">
              <w:rPr>
                <w:rFonts w:ascii="Arial" w:hAnsi="Arial" w:cs="Arial"/>
              </w:rPr>
              <w:t xml:space="preserve"> (в т.ч. из средств МДФ – </w:t>
            </w:r>
            <w:r w:rsidR="00976A15">
              <w:rPr>
                <w:rFonts w:ascii="Arial" w:hAnsi="Arial" w:cs="Arial"/>
              </w:rPr>
              <w:t>123,5</w:t>
            </w:r>
            <w:r w:rsidR="006F19CF">
              <w:rPr>
                <w:rFonts w:ascii="Arial" w:hAnsi="Arial" w:cs="Arial"/>
              </w:rPr>
              <w:t xml:space="preserve"> </w:t>
            </w:r>
            <w:r w:rsidRPr="003638DF">
              <w:rPr>
                <w:rFonts w:ascii="Arial" w:hAnsi="Arial" w:cs="Arial"/>
              </w:rPr>
              <w:t>тыс. руб</w:t>
            </w:r>
            <w:r w:rsidR="006F19CF">
              <w:rPr>
                <w:rFonts w:ascii="Arial" w:hAnsi="Arial" w:cs="Arial"/>
              </w:rPr>
              <w:t>.</w:t>
            </w:r>
            <w:r w:rsidRPr="003638DF">
              <w:rPr>
                <w:rFonts w:ascii="Arial" w:hAnsi="Arial" w:cs="Arial"/>
              </w:rPr>
              <w:t>);</w:t>
            </w:r>
          </w:p>
          <w:p w:rsidR="004B0A19" w:rsidRPr="003638DF" w:rsidRDefault="00F6361B" w:rsidP="00897E53">
            <w:pPr>
              <w:snapToGrid w:val="0"/>
              <w:jc w:val="both"/>
              <w:rPr>
                <w:rFonts w:ascii="Arial" w:hAnsi="Arial" w:cs="Arial"/>
              </w:rPr>
            </w:pPr>
            <w:r w:rsidRPr="003638DF">
              <w:rPr>
                <w:rFonts w:ascii="Arial" w:hAnsi="Arial" w:cs="Arial"/>
              </w:rPr>
              <w:t xml:space="preserve">за счет средств </w:t>
            </w:r>
            <w:r w:rsidR="004B0A19" w:rsidRPr="003638DF">
              <w:rPr>
                <w:rFonts w:ascii="Arial" w:hAnsi="Arial" w:cs="Arial"/>
              </w:rPr>
              <w:t>бюджет</w:t>
            </w:r>
            <w:r w:rsidRPr="003638DF">
              <w:rPr>
                <w:rFonts w:ascii="Arial" w:hAnsi="Arial" w:cs="Arial"/>
              </w:rPr>
              <w:t>ов</w:t>
            </w:r>
            <w:r w:rsidR="004B0A19" w:rsidRPr="003638DF">
              <w:rPr>
                <w:rFonts w:ascii="Arial" w:hAnsi="Arial" w:cs="Arial"/>
              </w:rPr>
              <w:t xml:space="preserve"> поселений – </w:t>
            </w:r>
            <w:r w:rsidRPr="003638DF">
              <w:rPr>
                <w:rFonts w:ascii="Arial" w:hAnsi="Arial" w:cs="Arial"/>
              </w:rPr>
              <w:t>0,0</w:t>
            </w:r>
            <w:r w:rsidR="004B0A19" w:rsidRPr="003638DF">
              <w:rPr>
                <w:rFonts w:ascii="Arial" w:hAnsi="Arial" w:cs="Arial"/>
              </w:rPr>
              <w:t xml:space="preserve"> тыс. рублей.</w:t>
            </w:r>
          </w:p>
          <w:p w:rsidR="00F6361B" w:rsidRPr="003638DF" w:rsidRDefault="00F6361B" w:rsidP="00897E53">
            <w:pPr>
              <w:snapToGrid w:val="0"/>
              <w:jc w:val="both"/>
              <w:rPr>
                <w:rFonts w:ascii="Arial" w:hAnsi="Arial" w:cs="Arial"/>
              </w:rPr>
            </w:pPr>
          </w:p>
          <w:p w:rsidR="00F6361B" w:rsidRPr="003638DF" w:rsidRDefault="00F6361B" w:rsidP="00F6361B">
            <w:pPr>
              <w:snapToGrid w:val="0"/>
              <w:jc w:val="both"/>
              <w:rPr>
                <w:rFonts w:ascii="Arial" w:hAnsi="Arial" w:cs="Arial"/>
              </w:rPr>
            </w:pPr>
            <w:r w:rsidRPr="003638DF">
              <w:rPr>
                <w:rFonts w:ascii="Arial" w:hAnsi="Arial" w:cs="Arial"/>
              </w:rPr>
              <w:t>2018 год:</w:t>
            </w:r>
          </w:p>
          <w:p w:rsidR="00F6361B" w:rsidRPr="003638DF" w:rsidRDefault="00F6361B" w:rsidP="00F6361B">
            <w:pPr>
              <w:snapToGrid w:val="0"/>
              <w:jc w:val="both"/>
              <w:rPr>
                <w:rFonts w:ascii="Arial" w:hAnsi="Arial" w:cs="Arial"/>
              </w:rPr>
            </w:pPr>
            <w:r w:rsidRPr="003638DF">
              <w:rPr>
                <w:rFonts w:ascii="Arial" w:hAnsi="Arial" w:cs="Arial"/>
              </w:rPr>
              <w:t xml:space="preserve">всего – </w:t>
            </w:r>
            <w:r w:rsidR="006F19CF">
              <w:rPr>
                <w:rFonts w:ascii="Arial" w:hAnsi="Arial" w:cs="Arial"/>
              </w:rPr>
              <w:t xml:space="preserve">128 901,7 </w:t>
            </w:r>
            <w:r w:rsidRPr="003638DF">
              <w:rPr>
                <w:rFonts w:ascii="Arial" w:hAnsi="Arial" w:cs="Arial"/>
              </w:rPr>
              <w:t>тыс. руб</w:t>
            </w:r>
            <w:r w:rsidR="006F19CF">
              <w:rPr>
                <w:rFonts w:ascii="Arial" w:hAnsi="Arial" w:cs="Arial"/>
              </w:rPr>
              <w:t>.</w:t>
            </w:r>
            <w:r w:rsidRPr="003638DF">
              <w:rPr>
                <w:rFonts w:ascii="Arial" w:hAnsi="Arial" w:cs="Arial"/>
              </w:rPr>
              <w:t xml:space="preserve">, </w:t>
            </w:r>
          </w:p>
          <w:p w:rsidR="00F6361B" w:rsidRPr="003638DF" w:rsidRDefault="00F6361B" w:rsidP="00F6361B">
            <w:pPr>
              <w:snapToGrid w:val="0"/>
              <w:jc w:val="both"/>
              <w:rPr>
                <w:rFonts w:ascii="Arial" w:hAnsi="Arial" w:cs="Arial"/>
              </w:rPr>
            </w:pPr>
            <w:r w:rsidRPr="003638DF">
              <w:rPr>
                <w:rFonts w:ascii="Arial" w:hAnsi="Arial" w:cs="Arial"/>
              </w:rPr>
              <w:t>в том числе:</w:t>
            </w:r>
          </w:p>
          <w:p w:rsidR="00F6361B" w:rsidRPr="003638DF" w:rsidRDefault="00F6361B" w:rsidP="00F6361B">
            <w:pPr>
              <w:snapToGrid w:val="0"/>
              <w:jc w:val="both"/>
              <w:rPr>
                <w:rFonts w:ascii="Arial" w:hAnsi="Arial" w:cs="Arial"/>
              </w:rPr>
            </w:pPr>
            <w:r w:rsidRPr="003638DF">
              <w:rPr>
                <w:rFonts w:ascii="Arial" w:hAnsi="Arial" w:cs="Arial"/>
              </w:rPr>
              <w:t>за счет средств федерального бюджета – 0,0</w:t>
            </w:r>
            <w:r w:rsidR="006F19CF">
              <w:rPr>
                <w:rFonts w:ascii="Arial" w:hAnsi="Arial" w:cs="Arial"/>
              </w:rPr>
              <w:t xml:space="preserve"> </w:t>
            </w:r>
            <w:r w:rsidRPr="003638DF">
              <w:rPr>
                <w:rFonts w:ascii="Arial" w:hAnsi="Arial" w:cs="Arial"/>
              </w:rPr>
              <w:t>тыс. руб</w:t>
            </w:r>
            <w:r w:rsidR="006F19CF">
              <w:rPr>
                <w:rFonts w:ascii="Arial" w:hAnsi="Arial" w:cs="Arial"/>
              </w:rPr>
              <w:t>.</w:t>
            </w:r>
            <w:r w:rsidRPr="003638DF">
              <w:rPr>
                <w:rFonts w:ascii="Arial" w:hAnsi="Arial" w:cs="Arial"/>
              </w:rPr>
              <w:t>;</w:t>
            </w:r>
          </w:p>
          <w:p w:rsidR="00F6361B" w:rsidRPr="003638DF" w:rsidRDefault="00F6361B" w:rsidP="00F6361B">
            <w:pPr>
              <w:snapToGrid w:val="0"/>
              <w:jc w:val="both"/>
              <w:rPr>
                <w:rFonts w:ascii="Arial" w:hAnsi="Arial" w:cs="Arial"/>
              </w:rPr>
            </w:pPr>
            <w:r w:rsidRPr="003638DF">
              <w:rPr>
                <w:rFonts w:ascii="Arial" w:hAnsi="Arial" w:cs="Arial"/>
              </w:rPr>
              <w:t>за счет сре</w:t>
            </w:r>
            <w:proofErr w:type="gramStart"/>
            <w:r w:rsidRPr="003638DF">
              <w:rPr>
                <w:rFonts w:ascii="Arial" w:hAnsi="Arial" w:cs="Arial"/>
              </w:rPr>
              <w:t>дств кр</w:t>
            </w:r>
            <w:proofErr w:type="gramEnd"/>
            <w:r w:rsidRPr="003638DF">
              <w:rPr>
                <w:rFonts w:ascii="Arial" w:hAnsi="Arial" w:cs="Arial"/>
              </w:rPr>
              <w:t xml:space="preserve">аевого бюджета – </w:t>
            </w:r>
            <w:r w:rsidR="006F19CF">
              <w:rPr>
                <w:rFonts w:ascii="Arial" w:hAnsi="Arial" w:cs="Arial"/>
              </w:rPr>
              <w:t xml:space="preserve">2440,6 </w:t>
            </w:r>
            <w:r w:rsidRPr="003638DF">
              <w:rPr>
                <w:rFonts w:ascii="Arial" w:hAnsi="Arial" w:cs="Arial"/>
              </w:rPr>
              <w:t>тыс. руб</w:t>
            </w:r>
            <w:r w:rsidR="006F19CF">
              <w:rPr>
                <w:rFonts w:ascii="Arial" w:hAnsi="Arial" w:cs="Arial"/>
              </w:rPr>
              <w:t>.</w:t>
            </w:r>
            <w:r w:rsidRPr="003638DF">
              <w:rPr>
                <w:rFonts w:ascii="Arial" w:hAnsi="Arial" w:cs="Arial"/>
              </w:rPr>
              <w:t>;</w:t>
            </w:r>
          </w:p>
          <w:p w:rsidR="00F6361B" w:rsidRPr="003638DF" w:rsidRDefault="00F6361B" w:rsidP="00F6361B">
            <w:pPr>
              <w:snapToGrid w:val="0"/>
              <w:jc w:val="both"/>
              <w:rPr>
                <w:rFonts w:ascii="Arial" w:hAnsi="Arial" w:cs="Arial"/>
                <w:color w:val="000000"/>
              </w:rPr>
            </w:pPr>
            <w:r w:rsidRPr="003638DF">
              <w:rPr>
                <w:rFonts w:ascii="Arial" w:hAnsi="Arial" w:cs="Arial"/>
              </w:rPr>
              <w:t xml:space="preserve">за счет средств районного бюджета – </w:t>
            </w:r>
            <w:r w:rsidR="006F19CF" w:rsidRPr="00710EF7">
              <w:rPr>
                <w:rFonts w:ascii="Arial" w:hAnsi="Arial" w:cs="Arial"/>
              </w:rPr>
              <w:t>126 461</w:t>
            </w:r>
            <w:r w:rsidR="006F19CF">
              <w:rPr>
                <w:rFonts w:ascii="Arial" w:hAnsi="Arial" w:cs="Arial"/>
              </w:rPr>
              <w:t xml:space="preserve">,1 </w:t>
            </w:r>
            <w:r w:rsidRPr="003638DF">
              <w:rPr>
                <w:rFonts w:ascii="Arial" w:hAnsi="Arial" w:cs="Arial"/>
              </w:rPr>
              <w:t>тыс. руб</w:t>
            </w:r>
            <w:r w:rsidR="006F19CF">
              <w:rPr>
                <w:rFonts w:ascii="Arial" w:hAnsi="Arial" w:cs="Arial"/>
              </w:rPr>
              <w:t>.</w:t>
            </w:r>
            <w:r w:rsidRPr="003638DF">
              <w:rPr>
                <w:rFonts w:ascii="Arial" w:hAnsi="Arial" w:cs="Arial"/>
              </w:rPr>
              <w:t xml:space="preserve"> (в т.ч. из средств МДФ – </w:t>
            </w:r>
            <w:r w:rsidR="00976A15">
              <w:rPr>
                <w:rFonts w:ascii="Arial" w:hAnsi="Arial" w:cs="Arial"/>
              </w:rPr>
              <w:t>123,5</w:t>
            </w:r>
            <w:r w:rsidR="006F19CF">
              <w:rPr>
                <w:rFonts w:ascii="Arial" w:hAnsi="Arial" w:cs="Arial"/>
              </w:rPr>
              <w:t xml:space="preserve"> </w:t>
            </w:r>
            <w:r w:rsidRPr="003638DF">
              <w:rPr>
                <w:rFonts w:ascii="Arial" w:hAnsi="Arial" w:cs="Arial"/>
              </w:rPr>
              <w:t>тыс. руб</w:t>
            </w:r>
            <w:r w:rsidR="006F19CF">
              <w:rPr>
                <w:rFonts w:ascii="Arial" w:hAnsi="Arial" w:cs="Arial"/>
              </w:rPr>
              <w:t>.</w:t>
            </w:r>
            <w:r w:rsidRPr="003638DF">
              <w:rPr>
                <w:rFonts w:ascii="Arial" w:hAnsi="Arial" w:cs="Arial"/>
              </w:rPr>
              <w:t>);</w:t>
            </w:r>
          </w:p>
          <w:p w:rsidR="00F6361B" w:rsidRPr="003638DF" w:rsidRDefault="00F6361B" w:rsidP="00F6361B">
            <w:pPr>
              <w:snapToGrid w:val="0"/>
              <w:jc w:val="both"/>
              <w:rPr>
                <w:rFonts w:ascii="Arial" w:hAnsi="Arial" w:cs="Arial"/>
              </w:rPr>
            </w:pPr>
            <w:r w:rsidRPr="003638DF">
              <w:rPr>
                <w:rFonts w:ascii="Arial" w:hAnsi="Arial" w:cs="Arial"/>
              </w:rPr>
              <w:t>за счет средств бюджетов поселений – 0,0 тыс. рублей.</w:t>
            </w:r>
          </w:p>
          <w:p w:rsidR="00F6361B" w:rsidRPr="003638DF" w:rsidRDefault="00F6361B" w:rsidP="00897E53">
            <w:pPr>
              <w:snapToGrid w:val="0"/>
              <w:jc w:val="both"/>
              <w:rPr>
                <w:rFonts w:ascii="Arial" w:hAnsi="Arial" w:cs="Arial"/>
              </w:rPr>
            </w:pPr>
          </w:p>
          <w:p w:rsidR="00F6361B" w:rsidRPr="003638DF" w:rsidRDefault="00F6361B" w:rsidP="00F6361B">
            <w:pPr>
              <w:snapToGrid w:val="0"/>
              <w:jc w:val="both"/>
              <w:rPr>
                <w:rFonts w:ascii="Arial" w:hAnsi="Arial" w:cs="Arial"/>
              </w:rPr>
            </w:pPr>
            <w:r w:rsidRPr="003638DF">
              <w:rPr>
                <w:rFonts w:ascii="Arial" w:hAnsi="Arial" w:cs="Arial"/>
              </w:rPr>
              <w:t>2019 год:</w:t>
            </w:r>
          </w:p>
          <w:p w:rsidR="006F19CF" w:rsidRPr="003638DF" w:rsidRDefault="006F19CF" w:rsidP="006F19CF">
            <w:pPr>
              <w:snapToGrid w:val="0"/>
              <w:jc w:val="both"/>
              <w:rPr>
                <w:rFonts w:ascii="Arial" w:hAnsi="Arial" w:cs="Arial"/>
              </w:rPr>
            </w:pPr>
            <w:r w:rsidRPr="003638DF">
              <w:rPr>
                <w:rFonts w:ascii="Arial" w:hAnsi="Arial" w:cs="Arial"/>
              </w:rPr>
              <w:t xml:space="preserve">всего – </w:t>
            </w:r>
            <w:r>
              <w:rPr>
                <w:rFonts w:ascii="Arial" w:hAnsi="Arial" w:cs="Arial"/>
              </w:rPr>
              <w:t xml:space="preserve">128 901,7 </w:t>
            </w:r>
            <w:r w:rsidRPr="003638DF">
              <w:rPr>
                <w:rFonts w:ascii="Arial" w:hAnsi="Arial" w:cs="Arial"/>
              </w:rPr>
              <w:t>тыс. руб</w:t>
            </w:r>
            <w:r>
              <w:rPr>
                <w:rFonts w:ascii="Arial" w:hAnsi="Arial" w:cs="Arial"/>
              </w:rPr>
              <w:t>.</w:t>
            </w:r>
            <w:r w:rsidRPr="003638DF">
              <w:rPr>
                <w:rFonts w:ascii="Arial" w:hAnsi="Arial" w:cs="Arial"/>
              </w:rPr>
              <w:t xml:space="preserve">, </w:t>
            </w:r>
          </w:p>
          <w:p w:rsidR="006F19CF" w:rsidRPr="003638DF" w:rsidRDefault="006F19CF" w:rsidP="006F19CF">
            <w:pPr>
              <w:snapToGrid w:val="0"/>
              <w:jc w:val="both"/>
              <w:rPr>
                <w:rFonts w:ascii="Arial" w:hAnsi="Arial" w:cs="Arial"/>
              </w:rPr>
            </w:pPr>
            <w:r w:rsidRPr="003638DF">
              <w:rPr>
                <w:rFonts w:ascii="Arial" w:hAnsi="Arial" w:cs="Arial"/>
              </w:rPr>
              <w:t>в том числе:</w:t>
            </w:r>
          </w:p>
          <w:p w:rsidR="006F19CF" w:rsidRPr="003638DF" w:rsidRDefault="006F19CF" w:rsidP="006F19CF">
            <w:pPr>
              <w:snapToGrid w:val="0"/>
              <w:jc w:val="both"/>
              <w:rPr>
                <w:rFonts w:ascii="Arial" w:hAnsi="Arial" w:cs="Arial"/>
              </w:rPr>
            </w:pPr>
            <w:r w:rsidRPr="003638DF">
              <w:rPr>
                <w:rFonts w:ascii="Arial" w:hAnsi="Arial" w:cs="Arial"/>
              </w:rPr>
              <w:t>за счет средств федерального бюджета – 0,0</w:t>
            </w:r>
            <w:r>
              <w:rPr>
                <w:rFonts w:ascii="Arial" w:hAnsi="Arial" w:cs="Arial"/>
              </w:rPr>
              <w:t xml:space="preserve"> </w:t>
            </w:r>
            <w:r w:rsidRPr="003638DF">
              <w:rPr>
                <w:rFonts w:ascii="Arial" w:hAnsi="Arial" w:cs="Arial"/>
              </w:rPr>
              <w:t>тыс. руб</w:t>
            </w:r>
            <w:r>
              <w:rPr>
                <w:rFonts w:ascii="Arial" w:hAnsi="Arial" w:cs="Arial"/>
              </w:rPr>
              <w:t>.</w:t>
            </w:r>
            <w:r w:rsidRPr="003638DF">
              <w:rPr>
                <w:rFonts w:ascii="Arial" w:hAnsi="Arial" w:cs="Arial"/>
              </w:rPr>
              <w:t>;</w:t>
            </w:r>
          </w:p>
          <w:p w:rsidR="006F19CF" w:rsidRPr="003638DF" w:rsidRDefault="006F19CF" w:rsidP="006F19CF">
            <w:pPr>
              <w:snapToGrid w:val="0"/>
              <w:jc w:val="both"/>
              <w:rPr>
                <w:rFonts w:ascii="Arial" w:hAnsi="Arial" w:cs="Arial"/>
              </w:rPr>
            </w:pPr>
            <w:r w:rsidRPr="003638DF">
              <w:rPr>
                <w:rFonts w:ascii="Arial" w:hAnsi="Arial" w:cs="Arial"/>
              </w:rPr>
              <w:t>за счет сре</w:t>
            </w:r>
            <w:proofErr w:type="gramStart"/>
            <w:r w:rsidRPr="003638DF">
              <w:rPr>
                <w:rFonts w:ascii="Arial" w:hAnsi="Arial" w:cs="Arial"/>
              </w:rPr>
              <w:t>дств кр</w:t>
            </w:r>
            <w:proofErr w:type="gramEnd"/>
            <w:r w:rsidRPr="003638DF">
              <w:rPr>
                <w:rFonts w:ascii="Arial" w:hAnsi="Arial" w:cs="Arial"/>
              </w:rPr>
              <w:t xml:space="preserve">аевого бюджета – </w:t>
            </w:r>
            <w:r>
              <w:rPr>
                <w:rFonts w:ascii="Arial" w:hAnsi="Arial" w:cs="Arial"/>
              </w:rPr>
              <w:t xml:space="preserve">2440,6 </w:t>
            </w:r>
            <w:r w:rsidRPr="003638DF">
              <w:rPr>
                <w:rFonts w:ascii="Arial" w:hAnsi="Arial" w:cs="Arial"/>
              </w:rPr>
              <w:t>тыс. руб</w:t>
            </w:r>
            <w:r>
              <w:rPr>
                <w:rFonts w:ascii="Arial" w:hAnsi="Arial" w:cs="Arial"/>
              </w:rPr>
              <w:t>.</w:t>
            </w:r>
            <w:r w:rsidRPr="003638DF">
              <w:rPr>
                <w:rFonts w:ascii="Arial" w:hAnsi="Arial" w:cs="Arial"/>
              </w:rPr>
              <w:t>;</w:t>
            </w:r>
          </w:p>
          <w:p w:rsidR="006F19CF" w:rsidRPr="003638DF" w:rsidRDefault="006F19CF" w:rsidP="006F19CF">
            <w:pPr>
              <w:snapToGrid w:val="0"/>
              <w:jc w:val="both"/>
              <w:rPr>
                <w:rFonts w:ascii="Arial" w:hAnsi="Arial" w:cs="Arial"/>
                <w:color w:val="000000"/>
              </w:rPr>
            </w:pPr>
            <w:r w:rsidRPr="003638DF">
              <w:rPr>
                <w:rFonts w:ascii="Arial" w:hAnsi="Arial" w:cs="Arial"/>
              </w:rPr>
              <w:t xml:space="preserve">за счет средств районного бюджета – </w:t>
            </w:r>
            <w:r>
              <w:rPr>
                <w:rFonts w:ascii="Arial" w:hAnsi="Arial" w:cs="Arial"/>
              </w:rPr>
              <w:t xml:space="preserve">126 461,1 </w:t>
            </w:r>
            <w:r w:rsidRPr="003638DF">
              <w:rPr>
                <w:rFonts w:ascii="Arial" w:hAnsi="Arial" w:cs="Arial"/>
              </w:rPr>
              <w:t>тыс. руб</w:t>
            </w:r>
            <w:r>
              <w:rPr>
                <w:rFonts w:ascii="Arial" w:hAnsi="Arial" w:cs="Arial"/>
              </w:rPr>
              <w:t>.</w:t>
            </w:r>
            <w:r w:rsidRPr="003638DF">
              <w:rPr>
                <w:rFonts w:ascii="Arial" w:hAnsi="Arial" w:cs="Arial"/>
              </w:rPr>
              <w:t xml:space="preserve"> (в т.ч. из средств МДФ – </w:t>
            </w:r>
            <w:r w:rsidR="00976A15">
              <w:rPr>
                <w:rFonts w:ascii="Arial" w:hAnsi="Arial" w:cs="Arial"/>
              </w:rPr>
              <w:t>123,5</w:t>
            </w:r>
            <w:r>
              <w:rPr>
                <w:rFonts w:ascii="Arial" w:hAnsi="Arial" w:cs="Arial"/>
              </w:rPr>
              <w:t xml:space="preserve"> </w:t>
            </w:r>
            <w:r w:rsidRPr="003638DF">
              <w:rPr>
                <w:rFonts w:ascii="Arial" w:hAnsi="Arial" w:cs="Arial"/>
              </w:rPr>
              <w:t>тыс. руб</w:t>
            </w:r>
            <w:r>
              <w:rPr>
                <w:rFonts w:ascii="Arial" w:hAnsi="Arial" w:cs="Arial"/>
              </w:rPr>
              <w:t>.</w:t>
            </w:r>
            <w:r w:rsidRPr="003638DF">
              <w:rPr>
                <w:rFonts w:ascii="Arial" w:hAnsi="Arial" w:cs="Arial"/>
              </w:rPr>
              <w:t>);</w:t>
            </w:r>
          </w:p>
          <w:p w:rsidR="004B0A19" w:rsidRPr="003638DF" w:rsidRDefault="006F19CF" w:rsidP="00816D20">
            <w:pPr>
              <w:snapToGrid w:val="0"/>
              <w:jc w:val="both"/>
              <w:rPr>
                <w:rFonts w:ascii="Arial" w:hAnsi="Arial" w:cs="Arial"/>
              </w:rPr>
            </w:pPr>
            <w:r w:rsidRPr="003638DF">
              <w:rPr>
                <w:rFonts w:ascii="Arial" w:hAnsi="Arial" w:cs="Arial"/>
              </w:rPr>
              <w:t>за счет средств бюджетов поселений – 0,0 тыс. рублей.</w:t>
            </w:r>
          </w:p>
        </w:tc>
      </w:tr>
    </w:tbl>
    <w:p w:rsidR="003945DB" w:rsidRPr="003A73C3" w:rsidRDefault="003945DB" w:rsidP="00BE079E">
      <w:pPr>
        <w:pStyle w:val="a7"/>
        <w:spacing w:line="240" w:lineRule="auto"/>
        <w:ind w:left="0" w:firstLine="567"/>
        <w:jc w:val="center"/>
        <w:rPr>
          <w:rFonts w:ascii="Arial" w:hAnsi="Arial" w:cs="Arial"/>
          <w:b/>
          <w:sz w:val="24"/>
          <w:szCs w:val="24"/>
        </w:rPr>
      </w:pPr>
    </w:p>
    <w:p w:rsidR="00D04414" w:rsidRPr="003A73C3" w:rsidRDefault="005F3398" w:rsidP="003A73C3">
      <w:pPr>
        <w:pStyle w:val="a7"/>
        <w:spacing w:line="240" w:lineRule="auto"/>
        <w:ind w:left="0"/>
        <w:jc w:val="center"/>
        <w:rPr>
          <w:rFonts w:ascii="Arial" w:hAnsi="Arial" w:cs="Arial"/>
          <w:b/>
          <w:sz w:val="24"/>
          <w:szCs w:val="24"/>
          <w:lang w:eastAsia="ru-RU"/>
        </w:rPr>
      </w:pPr>
      <w:r w:rsidRPr="003A73C3">
        <w:rPr>
          <w:rFonts w:ascii="Arial" w:hAnsi="Arial" w:cs="Arial"/>
          <w:b/>
          <w:sz w:val="24"/>
          <w:szCs w:val="24"/>
        </w:rPr>
        <w:t>2</w:t>
      </w:r>
      <w:r w:rsidR="00D04414" w:rsidRPr="003A73C3">
        <w:rPr>
          <w:rFonts w:ascii="Arial" w:hAnsi="Arial" w:cs="Arial"/>
          <w:b/>
          <w:sz w:val="24"/>
          <w:szCs w:val="24"/>
        </w:rPr>
        <w:t>. Характеристика текущего состояния экономики и инвестиционной сферы с указанием основных показателей социально-экономического развития Енисейского района и анализ социальных, финансово-экономических и прочих рисков реализации программы</w:t>
      </w:r>
    </w:p>
    <w:p w:rsidR="00D04414" w:rsidRPr="003A73C3" w:rsidRDefault="00D04414" w:rsidP="003A73C3">
      <w:pPr>
        <w:ind w:firstLine="709"/>
        <w:jc w:val="both"/>
        <w:rPr>
          <w:rFonts w:ascii="Arial" w:hAnsi="Arial" w:cs="Arial"/>
        </w:rPr>
      </w:pPr>
      <w:r w:rsidRPr="003A73C3">
        <w:rPr>
          <w:rFonts w:ascii="Arial" w:hAnsi="Arial" w:cs="Arial"/>
        </w:rPr>
        <w:t xml:space="preserve">Экономическое развитие является приоритетной функцией и первоочередной задачей для любого уровня власти, будь то федеральный, региональный или местный уровень, которая становится особенно актуальной  во время кризиса и постоянных структурных изменений. Выход из этого состояния может оказаться весьма болезненным, если экономические процессы будут пущены на самотек, в то же время он может сопровождаться минимальными издержками, если  будет производиться активное воздействия на процессы экономического развития, используя имеющиеся местные преимущества и создавая новые. </w:t>
      </w:r>
    </w:p>
    <w:p w:rsidR="00D04414" w:rsidRPr="003A73C3" w:rsidRDefault="00D04414" w:rsidP="003A73C3">
      <w:pPr>
        <w:ind w:firstLine="709"/>
        <w:jc w:val="both"/>
        <w:rPr>
          <w:rFonts w:ascii="Arial" w:hAnsi="Arial" w:cs="Arial"/>
        </w:rPr>
      </w:pPr>
      <w:r w:rsidRPr="003A73C3">
        <w:rPr>
          <w:rFonts w:ascii="Arial" w:hAnsi="Arial" w:cs="Arial"/>
        </w:rPr>
        <w:t>Экономическое развитие Енисейского района может осуществляться с помощью широкого спектра конкретных действий, посредством которых будет осуществляться стимулирование развития экономики района, создание новых рабочих мест, увеличение налоговой базы, расширение возможностей для тех видов экономической активности, в которых заин</w:t>
      </w:r>
      <w:r w:rsidR="00F96AB5">
        <w:rPr>
          <w:rFonts w:ascii="Arial" w:hAnsi="Arial" w:cs="Arial"/>
        </w:rPr>
        <w:t xml:space="preserve">тересовано местное сообщество. </w:t>
      </w:r>
      <w:r w:rsidRPr="003A73C3">
        <w:rPr>
          <w:rFonts w:ascii="Arial" w:hAnsi="Arial" w:cs="Arial"/>
        </w:rPr>
        <w:t xml:space="preserve">Одним из таких действий является улучшение инвестиционного климата, которое играет важнейшую роль в поддержании и наращивании экономического потенциала и, следовательно, реализация инвестиционной политики, основным </w:t>
      </w:r>
      <w:r w:rsidRPr="003A73C3">
        <w:rPr>
          <w:rFonts w:ascii="Arial" w:hAnsi="Arial" w:cs="Arial"/>
        </w:rPr>
        <w:lastRenderedPageBreak/>
        <w:t>направлением которой является формирование благоприятной среды, способствующей привлечению и повышению эффективности использования инвестиционных ресурсов в развитии экономики и социальной среды  на территории района, является неоспоримо необходимым действием.</w:t>
      </w:r>
    </w:p>
    <w:p w:rsidR="00D04414" w:rsidRPr="003A73C3" w:rsidRDefault="00D04414" w:rsidP="003A73C3">
      <w:pPr>
        <w:ind w:firstLine="709"/>
        <w:jc w:val="both"/>
        <w:rPr>
          <w:rFonts w:ascii="Arial" w:hAnsi="Arial" w:cs="Arial"/>
        </w:rPr>
      </w:pPr>
      <w:r w:rsidRPr="003A73C3">
        <w:rPr>
          <w:rFonts w:ascii="Arial" w:hAnsi="Arial" w:cs="Arial"/>
        </w:rPr>
        <w:t xml:space="preserve">Анализ структуры распределения производительных сил Енисейского района позволяет сделать вывод о развитии диспропорции в экономике района: из общей численности занятых в экономике более 46% занято в организациях муниципальной формы собственности. На крупных частных предприятиях занято почти 28% от общей численности занятых в экономике района. Из оставшихся 26% занятых в экономике район, более 80% занято в сфере торговли, общественного питания и сферы услуг. Причем, значительная часть предпринимателей, зарегистрированных в Енисейском районе, осуществляет предпринимательскую деятельность на территории сопредельных муниципальных образований – в городах Енисейске и Лесосибирске. В бюджет </w:t>
      </w:r>
      <w:proofErr w:type="gramStart"/>
      <w:r w:rsidRPr="003A73C3">
        <w:rPr>
          <w:rFonts w:ascii="Arial" w:hAnsi="Arial" w:cs="Arial"/>
        </w:rPr>
        <w:t>которых</w:t>
      </w:r>
      <w:proofErr w:type="gramEnd"/>
      <w:r w:rsidRPr="003A73C3">
        <w:rPr>
          <w:rFonts w:ascii="Arial" w:hAnsi="Arial" w:cs="Arial"/>
        </w:rPr>
        <w:t>, соответственно, поступают налоговые платежи.</w:t>
      </w:r>
    </w:p>
    <w:p w:rsidR="0039670B" w:rsidRPr="001B7CDC" w:rsidRDefault="0039670B" w:rsidP="0039670B">
      <w:pPr>
        <w:ind w:firstLine="709"/>
        <w:jc w:val="both"/>
        <w:rPr>
          <w:rFonts w:ascii="Arial" w:hAnsi="Arial" w:cs="Arial"/>
        </w:rPr>
      </w:pPr>
      <w:r w:rsidRPr="00E80E8E">
        <w:rPr>
          <w:rFonts w:ascii="Arial" w:hAnsi="Arial" w:cs="Arial"/>
        </w:rPr>
        <w:t>По данным мониторинга социально-экономического развития Енисейского района количество субъектов малого бизнеса по состоянию на 01.01.2016 года составило 566 единиц, в том числе 87 организаций, 15 крестьянско-фермерских хозяйств и 464 индивидуальных предпринимателя</w:t>
      </w:r>
      <w:r w:rsidRPr="001B7CDC">
        <w:rPr>
          <w:rFonts w:ascii="Arial" w:hAnsi="Arial" w:cs="Arial"/>
        </w:rPr>
        <w:t>, осуществляющих свою деятельность без образования юридического лица на территории Енисейского района.</w:t>
      </w:r>
    </w:p>
    <w:p w:rsidR="0039670B" w:rsidRPr="001B7CDC" w:rsidRDefault="0039670B" w:rsidP="0039670B">
      <w:pPr>
        <w:ind w:firstLine="709"/>
        <w:jc w:val="both"/>
        <w:rPr>
          <w:rFonts w:ascii="Arial" w:hAnsi="Arial" w:cs="Arial"/>
        </w:rPr>
      </w:pPr>
      <w:r w:rsidRPr="001B7CDC">
        <w:rPr>
          <w:rFonts w:ascii="Arial" w:hAnsi="Arial" w:cs="Arial"/>
        </w:rPr>
        <w:t>По состоянию на 01.01.2016 года среднесписочная численность занятых на предприятиях малого бизнеса составила - 0,82 тыс. человек, а с учетом индивидуальных предпринимателей и КФХ – 1,658 тыс. человек или 22,21% общей численности занятых в экономике района.</w:t>
      </w:r>
    </w:p>
    <w:p w:rsidR="0039670B" w:rsidRPr="001B7CDC" w:rsidRDefault="0039670B" w:rsidP="0039670B">
      <w:pPr>
        <w:ind w:firstLine="709"/>
        <w:jc w:val="both"/>
        <w:rPr>
          <w:rFonts w:ascii="Arial" w:hAnsi="Arial" w:cs="Arial"/>
        </w:rPr>
      </w:pPr>
      <w:r w:rsidRPr="001B7CDC">
        <w:rPr>
          <w:rFonts w:ascii="Arial" w:hAnsi="Arial" w:cs="Arial"/>
        </w:rPr>
        <w:t>Наиболее привлекательной для предпринимателей остается непроизводственная сфера. Наибольший удельный вес в общем объеме валового продукта, производимого субъектами малого предпринимательства, составляет торговля – около 63%.</w:t>
      </w:r>
    </w:p>
    <w:p w:rsidR="0039670B" w:rsidRPr="003A73C3" w:rsidRDefault="0039670B" w:rsidP="0039670B">
      <w:pPr>
        <w:ind w:firstLine="709"/>
        <w:jc w:val="both"/>
        <w:rPr>
          <w:rFonts w:ascii="Arial" w:hAnsi="Arial" w:cs="Arial"/>
        </w:rPr>
      </w:pPr>
      <w:r w:rsidRPr="001B7CDC">
        <w:rPr>
          <w:rFonts w:ascii="Arial" w:hAnsi="Arial" w:cs="Arial"/>
        </w:rPr>
        <w:t xml:space="preserve">Анализ структуры распределения производительных сил Енисейского района позволяет сделать вывод о развитии диспропорции в экономике района: из общей численности работников, занятых в экономике района (7,37 тысяч человек), около 30% занято в организациях муниципальной формы собственности. На крупных частных предприятиях занято около 50% от общей численности занятых в экономике района. Из </w:t>
      </w:r>
      <w:proofErr w:type="gramStart"/>
      <w:r w:rsidRPr="001B7CDC">
        <w:rPr>
          <w:rFonts w:ascii="Arial" w:hAnsi="Arial" w:cs="Arial"/>
        </w:rPr>
        <w:t>оставшихся</w:t>
      </w:r>
      <w:proofErr w:type="gramEnd"/>
      <w:r w:rsidRPr="001B7CDC">
        <w:rPr>
          <w:rFonts w:ascii="Arial" w:hAnsi="Arial" w:cs="Arial"/>
        </w:rPr>
        <w:t xml:space="preserve"> 20% занятых в экономике района, 79% занято в сфере торговли. Причем, значительная</w:t>
      </w:r>
      <w:r w:rsidRPr="003A73C3">
        <w:rPr>
          <w:rFonts w:ascii="Arial" w:hAnsi="Arial" w:cs="Arial"/>
        </w:rPr>
        <w:t xml:space="preserve"> часть предпринимателей, зарегистрированных в Енисейском районе, осуществляет предпринимательскую деятельность на территории сопредельных муниципальных образований – в городах Енисейске и Лесосибирске. В бюджет </w:t>
      </w:r>
      <w:proofErr w:type="gramStart"/>
      <w:r w:rsidRPr="003A73C3">
        <w:rPr>
          <w:rFonts w:ascii="Arial" w:hAnsi="Arial" w:cs="Arial"/>
        </w:rPr>
        <w:t>которых</w:t>
      </w:r>
      <w:proofErr w:type="gramEnd"/>
      <w:r w:rsidRPr="003A73C3">
        <w:rPr>
          <w:rFonts w:ascii="Arial" w:hAnsi="Arial" w:cs="Arial"/>
        </w:rPr>
        <w:t>, соответственно, поступают налоговые платежи.</w:t>
      </w:r>
    </w:p>
    <w:p w:rsidR="0039670B" w:rsidRPr="003A73C3" w:rsidRDefault="0039670B" w:rsidP="0039670B">
      <w:pPr>
        <w:ind w:firstLine="709"/>
        <w:jc w:val="both"/>
        <w:rPr>
          <w:rFonts w:ascii="Arial" w:hAnsi="Arial" w:cs="Arial"/>
        </w:rPr>
      </w:pPr>
      <w:r w:rsidRPr="003A73C3">
        <w:rPr>
          <w:rFonts w:ascii="Arial" w:hAnsi="Arial" w:cs="Arial"/>
        </w:rPr>
        <w:t>По территории Енисейского района предпринимательский потенциал развит также неравномерно. Большая часть предпринимателей в сфере торговли и услуг сосредоточена в пяти муниципальных образованиях: поселок Подтесово, Озерновский, Верхнепашинский, Абалаковский и Ярцевский сельсоветы. В остальных населённых пунктах присутствуют единицы предпринимателей, осуществляющие павильонную или разносную торговлю.</w:t>
      </w:r>
    </w:p>
    <w:p w:rsidR="00D04414" w:rsidRPr="003A73C3" w:rsidRDefault="00D04414" w:rsidP="003A73C3">
      <w:pPr>
        <w:ind w:firstLine="709"/>
        <w:jc w:val="both"/>
        <w:rPr>
          <w:rFonts w:ascii="Arial" w:hAnsi="Arial" w:cs="Arial"/>
        </w:rPr>
      </w:pPr>
      <w:r w:rsidRPr="003A73C3">
        <w:rPr>
          <w:rFonts w:ascii="Arial" w:hAnsi="Arial" w:cs="Arial"/>
        </w:rPr>
        <w:t xml:space="preserve">Причинами возникшей диспропорции </w:t>
      </w:r>
      <w:proofErr w:type="gramStart"/>
      <w:r w:rsidRPr="003A73C3">
        <w:rPr>
          <w:rFonts w:ascii="Arial" w:hAnsi="Arial" w:cs="Arial"/>
        </w:rPr>
        <w:t>являются ряд факторов</w:t>
      </w:r>
      <w:proofErr w:type="gramEnd"/>
      <w:r w:rsidRPr="003A73C3">
        <w:rPr>
          <w:rFonts w:ascii="Arial" w:hAnsi="Arial" w:cs="Arial"/>
        </w:rPr>
        <w:t xml:space="preserve">. Развитие предпринимательского потенциала тесно связано с наличием в муниципальном образовании крупного промышленного объекта, развитой транспортной, коммунальной и энергетической инфраструктурой и значительной численности населения. Однако необходимо отметить, что негативные процессы усугубляются вследствие действия механизмов реализации программных мероприятий на </w:t>
      </w:r>
      <w:r w:rsidRPr="003A73C3">
        <w:rPr>
          <w:rFonts w:ascii="Arial" w:hAnsi="Arial" w:cs="Arial"/>
        </w:rPr>
        <w:lastRenderedPageBreak/>
        <w:t>федеральном уровне, значительно ограничивающих инициативу органов местного самоуправления.</w:t>
      </w:r>
    </w:p>
    <w:p w:rsidR="00D04414" w:rsidRPr="003A73C3" w:rsidRDefault="00D04414" w:rsidP="003A73C3">
      <w:pPr>
        <w:ind w:firstLine="709"/>
        <w:jc w:val="both"/>
        <w:rPr>
          <w:rFonts w:ascii="Arial" w:hAnsi="Arial" w:cs="Arial"/>
        </w:rPr>
      </w:pPr>
      <w:r w:rsidRPr="003A73C3">
        <w:rPr>
          <w:rFonts w:ascii="Arial" w:hAnsi="Arial" w:cs="Arial"/>
        </w:rPr>
        <w:t xml:space="preserve">В дальнейшем развитие экономических процессов должно быть сопряжено с созданием благоприятных условий для развития субъектов малого и среднего </w:t>
      </w:r>
      <w:proofErr w:type="gramStart"/>
      <w:r w:rsidRPr="003A73C3">
        <w:rPr>
          <w:rFonts w:ascii="Arial" w:hAnsi="Arial" w:cs="Arial"/>
        </w:rPr>
        <w:t>бизнеса</w:t>
      </w:r>
      <w:proofErr w:type="gramEnd"/>
      <w:r w:rsidRPr="003A73C3">
        <w:rPr>
          <w:rFonts w:ascii="Arial" w:hAnsi="Arial" w:cs="Arial"/>
        </w:rPr>
        <w:t xml:space="preserve"> занятых не только в сфере торговли и услуг, но и осуществляющих деятельность в перерабатывающих отраслях. Именно в этом сегменте малого (среднего) предпринимательства заложен высокий потенциал прироста новых, высокооплачиваемых рабочих мест.</w:t>
      </w:r>
    </w:p>
    <w:p w:rsidR="00D04414" w:rsidRPr="003A73C3" w:rsidRDefault="00D04414" w:rsidP="003A73C3">
      <w:pPr>
        <w:ind w:firstLine="709"/>
        <w:jc w:val="both"/>
        <w:rPr>
          <w:rFonts w:ascii="Arial" w:hAnsi="Arial" w:cs="Arial"/>
        </w:rPr>
      </w:pPr>
      <w:r w:rsidRPr="003A73C3">
        <w:rPr>
          <w:rFonts w:ascii="Arial" w:hAnsi="Arial" w:cs="Arial"/>
        </w:rPr>
        <w:t>Сельское хозяй</w:t>
      </w:r>
      <w:r w:rsidR="003320D9">
        <w:rPr>
          <w:rFonts w:ascii="Arial" w:hAnsi="Arial" w:cs="Arial"/>
        </w:rPr>
        <w:t xml:space="preserve">ство, также является важнейшей </w:t>
      </w:r>
      <w:r w:rsidRPr="003A73C3">
        <w:rPr>
          <w:rFonts w:ascii="Arial" w:hAnsi="Arial" w:cs="Arial"/>
        </w:rPr>
        <w:t>сферой экономической деятельности района, но на сегодняшний день отмечается замедление экономическог</w:t>
      </w:r>
      <w:r w:rsidR="008B375F">
        <w:rPr>
          <w:rFonts w:ascii="Arial" w:hAnsi="Arial" w:cs="Arial"/>
        </w:rPr>
        <w:t xml:space="preserve">о роста в </w:t>
      </w:r>
      <w:r w:rsidRPr="003A73C3">
        <w:rPr>
          <w:rFonts w:ascii="Arial" w:hAnsi="Arial" w:cs="Arial"/>
        </w:rPr>
        <w:t>данной отрасли и основными причинами являются:</w:t>
      </w:r>
    </w:p>
    <w:p w:rsidR="00D04414" w:rsidRPr="003A73C3" w:rsidRDefault="00D04414" w:rsidP="003A73C3">
      <w:pPr>
        <w:ind w:firstLine="709"/>
        <w:jc w:val="both"/>
        <w:rPr>
          <w:rFonts w:ascii="Arial" w:hAnsi="Arial" w:cs="Arial"/>
        </w:rPr>
      </w:pPr>
      <w:r w:rsidRPr="003A73C3">
        <w:rPr>
          <w:rFonts w:ascii="Arial" w:hAnsi="Arial" w:cs="Arial"/>
        </w:rPr>
        <w:t>- 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D04414" w:rsidRPr="003A73C3" w:rsidRDefault="00D04414" w:rsidP="003A73C3">
      <w:pPr>
        <w:ind w:firstLine="709"/>
        <w:jc w:val="both"/>
        <w:rPr>
          <w:rFonts w:ascii="Arial" w:hAnsi="Arial" w:cs="Arial"/>
        </w:rPr>
      </w:pPr>
      <w:r w:rsidRPr="003A73C3">
        <w:rPr>
          <w:rFonts w:ascii="Arial" w:hAnsi="Arial" w:cs="Arial"/>
        </w:rPr>
        <w:t>- неблагоприятные общие условия функционирования сельского хозяйства, и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w:t>
      </w:r>
      <w:r w:rsidR="003320D9">
        <w:rPr>
          <w:rFonts w:ascii="Arial" w:hAnsi="Arial" w:cs="Arial"/>
        </w:rPr>
        <w:t xml:space="preserve">формационных ресурсов, готовой </w:t>
      </w:r>
      <w:r w:rsidRPr="003A73C3">
        <w:rPr>
          <w:rFonts w:ascii="Arial" w:hAnsi="Arial" w:cs="Arial"/>
        </w:rPr>
        <w:t>продукции;</w:t>
      </w:r>
    </w:p>
    <w:p w:rsidR="00D04414" w:rsidRPr="003A73C3" w:rsidRDefault="00D04414" w:rsidP="003A73C3">
      <w:pPr>
        <w:ind w:firstLine="709"/>
        <w:jc w:val="both"/>
        <w:rPr>
          <w:rFonts w:ascii="Arial" w:hAnsi="Arial" w:cs="Arial"/>
        </w:rPr>
      </w:pPr>
      <w:r w:rsidRPr="003A73C3">
        <w:rPr>
          <w:rFonts w:ascii="Arial" w:hAnsi="Arial" w:cs="Arial"/>
        </w:rPr>
        <w:t>- финансовая неустойчивость отрасли, обусловленная нестабильностью агропродовольственных рынков, накопленной декапитализацией, недостаточным притоком частных инвестиций, слабым развитием страховой деятельности;</w:t>
      </w:r>
    </w:p>
    <w:p w:rsidR="00D04414" w:rsidRPr="003A73C3" w:rsidRDefault="008B375F" w:rsidP="008B375F">
      <w:pPr>
        <w:suppressAutoHyphens/>
        <w:ind w:left="709"/>
        <w:jc w:val="both"/>
        <w:rPr>
          <w:rFonts w:ascii="Arial" w:hAnsi="Arial" w:cs="Arial"/>
        </w:rPr>
      </w:pPr>
      <w:r>
        <w:rPr>
          <w:rFonts w:ascii="Arial" w:hAnsi="Arial" w:cs="Arial"/>
        </w:rPr>
        <w:t xml:space="preserve">- </w:t>
      </w:r>
      <w:r w:rsidR="00D04414" w:rsidRPr="003A73C3">
        <w:rPr>
          <w:rFonts w:ascii="Arial" w:hAnsi="Arial" w:cs="Arial"/>
        </w:rPr>
        <w:t xml:space="preserve">дефицит квалифицированных </w:t>
      </w:r>
      <w:r w:rsidR="0023568C" w:rsidRPr="003A73C3">
        <w:rPr>
          <w:rFonts w:ascii="Arial" w:hAnsi="Arial" w:cs="Arial"/>
        </w:rPr>
        <w:t>кадров,</w:t>
      </w:r>
      <w:r w:rsidR="00D04414" w:rsidRPr="003A73C3">
        <w:rPr>
          <w:rFonts w:ascii="Arial" w:hAnsi="Arial" w:cs="Arial"/>
        </w:rPr>
        <w:t xml:space="preserve"> как менеджеров, так и работников массовых профессий, вызванный низким уровнем и качеством жизни в сельской местности;</w:t>
      </w:r>
    </w:p>
    <w:p w:rsidR="00D04414" w:rsidRPr="003A73C3" w:rsidRDefault="00D04414" w:rsidP="003A73C3">
      <w:pPr>
        <w:ind w:firstLine="709"/>
        <w:jc w:val="both"/>
        <w:rPr>
          <w:rFonts w:ascii="Arial" w:hAnsi="Arial" w:cs="Arial"/>
        </w:rPr>
      </w:pPr>
      <w:r w:rsidRPr="003A73C3">
        <w:rPr>
          <w:rFonts w:ascii="Arial" w:hAnsi="Arial" w:cs="Arial"/>
        </w:rPr>
        <w:t>- резкое отставание роста заработной платы в сельском хозяйстве по сравнению с другими отраслями народного хозяйства, которое повлияло на низкую материальную заинтересованность работников села в результатах своего труда, на трудовую дисциплину и отток опытных кадров из села.</w:t>
      </w:r>
    </w:p>
    <w:p w:rsidR="009502C9" w:rsidRPr="00AE47A9" w:rsidRDefault="009502C9" w:rsidP="009502C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За период с 2010г. по 2015г. наблюдается сокращение производственного потенциала сельхозпредприятий. </w:t>
      </w:r>
      <w:proofErr w:type="gramStart"/>
      <w:r w:rsidRPr="00AE47A9">
        <w:rPr>
          <w:rFonts w:ascii="Arial" w:eastAsia="Lucida Sans Unicode" w:hAnsi="Arial" w:cs="Arial"/>
          <w:color w:val="000000"/>
          <w:lang w:eastAsia="en-US" w:bidi="en-US"/>
        </w:rPr>
        <w:t>Среднегодовые темпы сокращения посевных площадей составили 17,6 %, в т.ч. зерновых культур 14,2 %. Производство зерна сокращается ежегодно на 25,6 %, урожайность зерновых культур увеличивается ежегодно на 1,2 %. Поголовье крупного рогатого скота сокращается ежегодно на 8,5 %, в т.ч. коров на 6,6 %. Производство молока сокращается на 1,8 % в год, производство мяса КРС сокращается на 5,7 % в год.</w:t>
      </w:r>
      <w:proofErr w:type="gramEnd"/>
      <w:r w:rsidRPr="00AE47A9">
        <w:rPr>
          <w:rFonts w:ascii="Arial" w:eastAsia="Lucida Sans Unicode" w:hAnsi="Arial" w:cs="Arial"/>
          <w:color w:val="000000"/>
          <w:lang w:eastAsia="en-US" w:bidi="en-US"/>
        </w:rPr>
        <w:t xml:space="preserve"> Ориентируясь на биологический природный потенциал </w:t>
      </w:r>
      <w:proofErr w:type="gramStart"/>
      <w:r w:rsidRPr="00AE47A9">
        <w:rPr>
          <w:rFonts w:ascii="Arial" w:eastAsia="Lucida Sans Unicode" w:hAnsi="Arial" w:cs="Arial"/>
          <w:color w:val="000000"/>
          <w:lang w:eastAsia="en-US" w:bidi="en-US"/>
        </w:rPr>
        <w:t>животных</w:t>
      </w:r>
      <w:proofErr w:type="gramEnd"/>
      <w:r w:rsidRPr="00AE47A9">
        <w:rPr>
          <w:rFonts w:ascii="Arial" w:eastAsia="Lucida Sans Unicode" w:hAnsi="Arial" w:cs="Arial"/>
          <w:color w:val="000000"/>
          <w:lang w:eastAsia="en-US" w:bidi="en-US"/>
        </w:rPr>
        <w:t xml:space="preserve"> удалось добиться роста продуктивности животных. Надой молока на 1 корову ежегодно увеличивается на 5,9 %, среднесуточный привес КРС ежегодно увеличивается на 7,9 %.</w:t>
      </w:r>
    </w:p>
    <w:p w:rsidR="009502C9" w:rsidRPr="00AE47A9" w:rsidRDefault="009502C9" w:rsidP="009502C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личных подворьях населения района поголовье крупного рогатого скота сокращается ежегодно на 10,2 %, поголовье свиней сокращается на 27,1 %, поголовье овец и коз сокращается на 12,1 %.</w:t>
      </w:r>
    </w:p>
    <w:p w:rsidR="009502C9" w:rsidRPr="00AE47A9" w:rsidRDefault="009502C9" w:rsidP="009502C9">
      <w:pPr>
        <w:pStyle w:val="ConsPlusNormal"/>
        <w:ind w:firstLine="709"/>
        <w:jc w:val="both"/>
        <w:rPr>
          <w:sz w:val="24"/>
          <w:szCs w:val="24"/>
        </w:rPr>
      </w:pPr>
      <w:r w:rsidRPr="00AE47A9">
        <w:rPr>
          <w:sz w:val="24"/>
          <w:szCs w:val="24"/>
        </w:rPr>
        <w:t xml:space="preserve">Животноводство является основной </w:t>
      </w:r>
      <w:proofErr w:type="spellStart"/>
      <w:r w:rsidRPr="00AE47A9">
        <w:rPr>
          <w:sz w:val="24"/>
          <w:szCs w:val="24"/>
        </w:rPr>
        <w:t>подотраслью</w:t>
      </w:r>
      <w:proofErr w:type="spellEnd"/>
      <w:r w:rsidRPr="00AE47A9">
        <w:rPr>
          <w:sz w:val="24"/>
          <w:szCs w:val="24"/>
        </w:rPr>
        <w:t xml:space="preserve"> агропромышленного комплекса, обеспечивающей население района продуктами питания, а пищевую и перерабатывающую промышленность – сырьем. </w:t>
      </w:r>
    </w:p>
    <w:p w:rsidR="009502C9" w:rsidRPr="00AE47A9" w:rsidRDefault="009502C9" w:rsidP="009502C9">
      <w:pPr>
        <w:pStyle w:val="ConsPlusNormal"/>
        <w:ind w:firstLine="709"/>
        <w:jc w:val="both"/>
        <w:rPr>
          <w:rFonts w:eastAsia="Times New Roman"/>
          <w:sz w:val="24"/>
          <w:szCs w:val="24"/>
          <w:lang w:eastAsia="ru-RU"/>
        </w:rPr>
      </w:pPr>
      <w:r w:rsidRPr="00AE47A9">
        <w:rPr>
          <w:sz w:val="24"/>
          <w:szCs w:val="24"/>
        </w:rPr>
        <w:t xml:space="preserve">Производством животноводческой продукции в районе занимаются 4 сельскохозяйственных предприятия, 3 </w:t>
      </w:r>
      <w:proofErr w:type="gramStart"/>
      <w:r w:rsidRPr="00AE47A9">
        <w:rPr>
          <w:sz w:val="24"/>
          <w:szCs w:val="24"/>
        </w:rPr>
        <w:t>К(</w:t>
      </w:r>
      <w:proofErr w:type="gramEnd"/>
      <w:r w:rsidRPr="00AE47A9">
        <w:rPr>
          <w:sz w:val="24"/>
          <w:szCs w:val="24"/>
        </w:rPr>
        <w:t xml:space="preserve">Ф)Х и 8058 личных подсобных хозяйств населения.  </w:t>
      </w:r>
    </w:p>
    <w:p w:rsidR="009502C9" w:rsidRPr="00345883" w:rsidRDefault="009502C9" w:rsidP="009502C9">
      <w:pPr>
        <w:ind w:firstLine="567"/>
        <w:jc w:val="both"/>
        <w:rPr>
          <w:rFonts w:ascii="Arial" w:hAnsi="Arial" w:cs="Arial"/>
        </w:rPr>
      </w:pPr>
      <w:proofErr w:type="gramStart"/>
      <w:r w:rsidRPr="00AE47A9">
        <w:rPr>
          <w:rFonts w:ascii="Arial" w:hAnsi="Arial" w:cs="Arial"/>
        </w:rPr>
        <w:t>Объем произведенных товаров, выполненный работ и услуг  увеличился</w:t>
      </w:r>
      <w:proofErr w:type="gramEnd"/>
      <w:r w:rsidRPr="00AE47A9">
        <w:rPr>
          <w:rFonts w:ascii="Arial" w:hAnsi="Arial" w:cs="Arial"/>
        </w:rPr>
        <w:t xml:space="preserve"> на 22,3% (в основном за счет личных подсобных хозяйств населения).  Удельный вес </w:t>
      </w:r>
      <w:r w:rsidRPr="00345883">
        <w:rPr>
          <w:rFonts w:ascii="Arial" w:hAnsi="Arial" w:cs="Arial"/>
        </w:rPr>
        <w:t xml:space="preserve">отрасли животноводства в общем объеме производства составил 55,4%. </w:t>
      </w:r>
    </w:p>
    <w:p w:rsidR="009502C9" w:rsidRPr="00345883" w:rsidRDefault="009502C9" w:rsidP="009502C9">
      <w:pPr>
        <w:ind w:firstLine="709"/>
        <w:jc w:val="both"/>
        <w:rPr>
          <w:rFonts w:ascii="Arial" w:eastAsia="Lucida Sans Unicode" w:hAnsi="Arial" w:cs="Arial"/>
          <w:color w:val="000000"/>
          <w:lang w:eastAsia="en-US" w:bidi="en-US"/>
        </w:rPr>
      </w:pPr>
      <w:proofErr w:type="gramStart"/>
      <w:r w:rsidRPr="00345883">
        <w:rPr>
          <w:rFonts w:ascii="Arial" w:eastAsia="Lucida Sans Unicode" w:hAnsi="Arial" w:cs="Arial"/>
          <w:color w:val="000000"/>
          <w:lang w:eastAsia="en-US" w:bidi="en-US"/>
        </w:rPr>
        <w:lastRenderedPageBreak/>
        <w:t>Среднегодовая численность работающих в сельскохозяйственных организациях сокращается ежегодно на 15,8%.</w:t>
      </w:r>
      <w:proofErr w:type="gramEnd"/>
    </w:p>
    <w:p w:rsidR="009502C9" w:rsidRPr="00345883" w:rsidRDefault="009502C9" w:rsidP="009502C9">
      <w:pPr>
        <w:ind w:firstLine="709"/>
        <w:jc w:val="both"/>
        <w:rPr>
          <w:rFonts w:ascii="Arial" w:eastAsia="Lucida Sans Unicode" w:hAnsi="Arial" w:cs="Arial"/>
          <w:color w:val="000000"/>
          <w:lang w:eastAsia="en-US" w:bidi="en-US"/>
        </w:rPr>
      </w:pPr>
      <w:r w:rsidRPr="00345883">
        <w:rPr>
          <w:rFonts w:ascii="Arial" w:eastAsia="Lucida Sans Unicode" w:hAnsi="Arial" w:cs="Arial"/>
          <w:color w:val="000000"/>
          <w:lang w:eastAsia="en-US" w:bidi="en-US"/>
        </w:rPr>
        <w:t>Ежегодно сокращается машинно-тракторный парк:</w:t>
      </w:r>
    </w:p>
    <w:p w:rsidR="009502C9" w:rsidRPr="00345883" w:rsidRDefault="009502C9" w:rsidP="009502C9">
      <w:pPr>
        <w:ind w:firstLine="709"/>
        <w:jc w:val="both"/>
        <w:rPr>
          <w:rFonts w:ascii="Arial" w:eastAsia="Lucida Sans Unicode" w:hAnsi="Arial" w:cs="Arial"/>
          <w:color w:val="000000"/>
          <w:lang w:eastAsia="en-US" w:bidi="en-US"/>
        </w:rPr>
      </w:pPr>
      <w:r w:rsidRPr="00345883">
        <w:rPr>
          <w:rFonts w:ascii="Arial" w:eastAsia="Lucida Sans Unicode" w:hAnsi="Arial" w:cs="Arial"/>
          <w:color w:val="000000"/>
          <w:lang w:eastAsia="en-US" w:bidi="en-US"/>
        </w:rPr>
        <w:t>- количество тракторов сокращается на 16,5% в год;</w:t>
      </w:r>
    </w:p>
    <w:p w:rsidR="009502C9" w:rsidRPr="00345883" w:rsidRDefault="009502C9" w:rsidP="009502C9">
      <w:pPr>
        <w:ind w:firstLine="709"/>
        <w:jc w:val="both"/>
        <w:rPr>
          <w:rFonts w:ascii="Arial" w:eastAsia="Lucida Sans Unicode" w:hAnsi="Arial" w:cs="Arial"/>
          <w:color w:val="000000"/>
          <w:lang w:eastAsia="en-US" w:bidi="en-US"/>
        </w:rPr>
      </w:pPr>
      <w:r w:rsidRPr="00345883">
        <w:rPr>
          <w:rFonts w:ascii="Arial" w:eastAsia="Lucida Sans Unicode" w:hAnsi="Arial" w:cs="Arial"/>
          <w:color w:val="000000"/>
          <w:lang w:eastAsia="en-US" w:bidi="en-US"/>
        </w:rPr>
        <w:t>- количество зерноуборочных комбайнов на 21,7 % в год;</w:t>
      </w:r>
    </w:p>
    <w:p w:rsidR="009502C9" w:rsidRPr="00345883" w:rsidRDefault="009502C9" w:rsidP="009502C9">
      <w:pPr>
        <w:ind w:firstLine="709"/>
        <w:jc w:val="both"/>
        <w:rPr>
          <w:rFonts w:ascii="Arial" w:eastAsia="Lucida Sans Unicode" w:hAnsi="Arial" w:cs="Arial"/>
          <w:color w:val="000000"/>
          <w:lang w:eastAsia="en-US" w:bidi="en-US"/>
        </w:rPr>
      </w:pPr>
      <w:r w:rsidRPr="00345883">
        <w:rPr>
          <w:rFonts w:ascii="Arial" w:eastAsia="Lucida Sans Unicode" w:hAnsi="Arial" w:cs="Arial"/>
          <w:color w:val="000000"/>
          <w:lang w:eastAsia="en-US" w:bidi="en-US"/>
        </w:rPr>
        <w:t>- количество грузовых автомобилей на 28,1 % в год.</w:t>
      </w:r>
    </w:p>
    <w:p w:rsidR="00345883" w:rsidRPr="00345883" w:rsidRDefault="00345883" w:rsidP="00345883">
      <w:pPr>
        <w:autoSpaceDE w:val="0"/>
        <w:autoSpaceDN w:val="0"/>
        <w:adjustRightInd w:val="0"/>
        <w:ind w:firstLine="357"/>
        <w:jc w:val="both"/>
        <w:rPr>
          <w:rFonts w:ascii="Arial" w:hAnsi="Arial" w:cs="Arial"/>
        </w:rPr>
      </w:pPr>
      <w:r w:rsidRPr="00345883">
        <w:rPr>
          <w:rFonts w:ascii="Arial" w:hAnsi="Arial" w:cs="Arial"/>
        </w:rPr>
        <w:t xml:space="preserve">В 2015 году объем производства услуг снизился по следующим причинам: </w:t>
      </w:r>
    </w:p>
    <w:p w:rsidR="00345883" w:rsidRPr="00345883" w:rsidRDefault="00345883" w:rsidP="00345883">
      <w:pPr>
        <w:autoSpaceDE w:val="0"/>
        <w:autoSpaceDN w:val="0"/>
        <w:adjustRightInd w:val="0"/>
        <w:ind w:firstLine="357"/>
        <w:jc w:val="both"/>
        <w:rPr>
          <w:rFonts w:ascii="Arial" w:hAnsi="Arial" w:cs="Arial"/>
        </w:rPr>
      </w:pPr>
      <w:r w:rsidRPr="00345883">
        <w:rPr>
          <w:rFonts w:ascii="Arial" w:hAnsi="Arial" w:cs="Arial"/>
        </w:rPr>
        <w:t>-в 2015 году по сравнению с 2014 годом количество взлет/посадок воздушных судов сократилось по причине прекращения авиаперевозок ООО «Илимпейская геофизическая экспедиция» производственной геофизической компании ЗАО «</w:t>
      </w:r>
      <w:proofErr w:type="spellStart"/>
      <w:r w:rsidRPr="00345883">
        <w:rPr>
          <w:rFonts w:ascii="Arial" w:hAnsi="Arial" w:cs="Arial"/>
        </w:rPr>
        <w:t>Геотек</w:t>
      </w:r>
      <w:proofErr w:type="spellEnd"/>
      <w:r w:rsidRPr="00345883">
        <w:rPr>
          <w:rFonts w:ascii="Arial" w:hAnsi="Arial" w:cs="Arial"/>
        </w:rPr>
        <w:t xml:space="preserve"> Холдинг»;</w:t>
      </w:r>
    </w:p>
    <w:p w:rsidR="00345883" w:rsidRPr="00345883" w:rsidRDefault="00345883" w:rsidP="00345883">
      <w:pPr>
        <w:autoSpaceDE w:val="0"/>
        <w:autoSpaceDN w:val="0"/>
        <w:adjustRightInd w:val="0"/>
        <w:ind w:firstLine="357"/>
        <w:jc w:val="both"/>
        <w:rPr>
          <w:rFonts w:ascii="Arial" w:hAnsi="Arial" w:cs="Arial"/>
        </w:rPr>
      </w:pPr>
      <w:r w:rsidRPr="00345883">
        <w:rPr>
          <w:rFonts w:ascii="Arial" w:hAnsi="Arial" w:cs="Arial"/>
        </w:rPr>
        <w:t>-в 2015 году поступление арендной платы в бюджет МП «</w:t>
      </w:r>
      <w:proofErr w:type="spellStart"/>
      <w:r w:rsidRPr="00345883">
        <w:rPr>
          <w:rFonts w:ascii="Arial" w:hAnsi="Arial" w:cs="Arial"/>
        </w:rPr>
        <w:t>ЯрАвиа</w:t>
      </w:r>
      <w:proofErr w:type="spellEnd"/>
      <w:r w:rsidRPr="00345883">
        <w:rPr>
          <w:rFonts w:ascii="Arial" w:hAnsi="Arial" w:cs="Arial"/>
        </w:rPr>
        <w:t>» (аренда вертолета МИ-8Т) не более 30 часов в месяц;</w:t>
      </w:r>
    </w:p>
    <w:p w:rsidR="00345883" w:rsidRPr="00345883" w:rsidRDefault="00345883" w:rsidP="00345883">
      <w:pPr>
        <w:autoSpaceDE w:val="0"/>
        <w:autoSpaceDN w:val="0"/>
        <w:adjustRightInd w:val="0"/>
        <w:ind w:firstLine="357"/>
        <w:jc w:val="both"/>
        <w:rPr>
          <w:rFonts w:ascii="Arial" w:hAnsi="Arial" w:cs="Arial"/>
        </w:rPr>
      </w:pPr>
      <w:r w:rsidRPr="00345883">
        <w:rPr>
          <w:rFonts w:ascii="Arial" w:hAnsi="Arial" w:cs="Arial"/>
        </w:rPr>
        <w:t>-в 2015 году снизились объемы оказанных услуг за аэропортовое обслуживание, доходы от которых зависят от максимальной взлетной массы воздушного судна.</w:t>
      </w:r>
    </w:p>
    <w:p w:rsidR="00D04414" w:rsidRPr="00345883" w:rsidRDefault="00D04414" w:rsidP="003A73C3">
      <w:pPr>
        <w:ind w:firstLine="709"/>
        <w:jc w:val="both"/>
        <w:rPr>
          <w:rFonts w:ascii="Arial" w:hAnsi="Arial" w:cs="Arial"/>
        </w:rPr>
      </w:pPr>
      <w:proofErr w:type="gramStart"/>
      <w:r w:rsidRPr="00345883">
        <w:rPr>
          <w:rFonts w:ascii="Arial" w:hAnsi="Arial" w:cs="Arial"/>
        </w:rPr>
        <w:t>Одной из главных проблем, сдерживающих развитие экономики района, является неполное удовлетворение потребности</w:t>
      </w:r>
      <w:r w:rsidR="0023568C" w:rsidRPr="00345883">
        <w:rPr>
          <w:rFonts w:ascii="Arial" w:hAnsi="Arial" w:cs="Arial"/>
        </w:rPr>
        <w:t xml:space="preserve"> жителей</w:t>
      </w:r>
      <w:r w:rsidRPr="00345883">
        <w:rPr>
          <w:rFonts w:ascii="Arial" w:hAnsi="Arial" w:cs="Arial"/>
        </w:rPr>
        <w:t xml:space="preserve"> в перемещении по территории</w:t>
      </w:r>
      <w:r w:rsidR="0023568C" w:rsidRPr="00345883">
        <w:rPr>
          <w:rFonts w:ascii="Arial" w:hAnsi="Arial" w:cs="Arial"/>
        </w:rPr>
        <w:t xml:space="preserve"> района</w:t>
      </w:r>
      <w:r w:rsidRPr="00345883">
        <w:rPr>
          <w:rFonts w:ascii="Arial" w:hAnsi="Arial" w:cs="Arial"/>
        </w:rPr>
        <w:t xml:space="preserve"> и экономической потребности хозяйствующих субъектов в инфраструктурном обеспечении процессов создания новых и развития существующих производств, являющееся результатом неудовлетворительного состояния большей части автомобильных дорог общего пользования местного значения Енисейского района.</w:t>
      </w:r>
      <w:proofErr w:type="gramEnd"/>
    </w:p>
    <w:p w:rsidR="00D04414" w:rsidRPr="00345883" w:rsidRDefault="00D04414" w:rsidP="003A73C3">
      <w:pPr>
        <w:ind w:firstLine="709"/>
        <w:jc w:val="both"/>
        <w:rPr>
          <w:rFonts w:ascii="Arial" w:hAnsi="Arial" w:cs="Arial"/>
        </w:rPr>
      </w:pPr>
      <w:r w:rsidRPr="00345883">
        <w:rPr>
          <w:rFonts w:ascii="Arial" w:hAnsi="Arial" w:cs="Arial"/>
        </w:rPr>
        <w:t xml:space="preserve">Отставание темпов развития автодорожной транспортной инфраструктуры от фактической и перспективной динамики развития </w:t>
      </w:r>
      <w:proofErr w:type="gramStart"/>
      <w:r w:rsidRPr="00345883">
        <w:rPr>
          <w:rFonts w:ascii="Arial" w:hAnsi="Arial" w:cs="Arial"/>
        </w:rPr>
        <w:t>экономических процессов</w:t>
      </w:r>
      <w:proofErr w:type="gramEnd"/>
      <w:r w:rsidRPr="00345883">
        <w:rPr>
          <w:rFonts w:ascii="Arial" w:hAnsi="Arial" w:cs="Arial"/>
        </w:rPr>
        <w:t xml:space="preserve"> в районе может быть охарактеризовано следующими обстоятельствами:</w:t>
      </w:r>
    </w:p>
    <w:p w:rsidR="00D04414" w:rsidRPr="00345883" w:rsidRDefault="00D04414" w:rsidP="003A73C3">
      <w:pPr>
        <w:ind w:firstLine="709"/>
        <w:jc w:val="both"/>
        <w:rPr>
          <w:rFonts w:ascii="Arial" w:hAnsi="Arial" w:cs="Arial"/>
        </w:rPr>
      </w:pPr>
      <w:r w:rsidRPr="00345883">
        <w:rPr>
          <w:rFonts w:ascii="Arial" w:hAnsi="Arial" w:cs="Arial"/>
        </w:rPr>
        <w:t>- неудовлетворительно низкими пропускными характеристиками участков дорог в Енисейском районе;</w:t>
      </w:r>
    </w:p>
    <w:p w:rsidR="00D04414" w:rsidRPr="003A73C3" w:rsidRDefault="00D04414" w:rsidP="003A73C3">
      <w:pPr>
        <w:ind w:firstLine="709"/>
        <w:jc w:val="both"/>
        <w:rPr>
          <w:rFonts w:ascii="Arial" w:hAnsi="Arial" w:cs="Arial"/>
        </w:rPr>
      </w:pPr>
      <w:r w:rsidRPr="00345883">
        <w:rPr>
          <w:rFonts w:ascii="Arial" w:hAnsi="Arial" w:cs="Arial"/>
        </w:rPr>
        <w:t xml:space="preserve">- ускоренным износом и преждевременным разрушением автомобильных дорог общего пользования местного значения Енисейского </w:t>
      </w:r>
      <w:r w:rsidRPr="003A73C3">
        <w:rPr>
          <w:rFonts w:ascii="Arial" w:hAnsi="Arial" w:cs="Arial"/>
        </w:rPr>
        <w:t>района и искусственных сооружений на них. Неудовлетворительные потребительские свойства последних сдерживают социально-экономическое развитие села;</w:t>
      </w:r>
    </w:p>
    <w:p w:rsidR="00D04414" w:rsidRPr="003A73C3" w:rsidRDefault="00D04414" w:rsidP="003A73C3">
      <w:pPr>
        <w:pStyle w:val="20"/>
        <w:spacing w:after="0" w:line="240" w:lineRule="auto"/>
        <w:ind w:right="17" w:firstLine="709"/>
        <w:jc w:val="both"/>
        <w:rPr>
          <w:rFonts w:ascii="Arial" w:hAnsi="Arial" w:cs="Arial"/>
        </w:rPr>
      </w:pPr>
      <w:r w:rsidRPr="003A73C3">
        <w:rPr>
          <w:rFonts w:ascii="Arial" w:hAnsi="Arial" w:cs="Arial"/>
        </w:rPr>
        <w:t>-отказ от практики финансирования всех видов дорожных работ посредством института внебюджетных дорожных фондов стал объективной причиной дефицита финансирования работ по компенсации износа дорожной сети из краевог</w:t>
      </w:r>
      <w:r w:rsidR="003320D9">
        <w:rPr>
          <w:rFonts w:ascii="Arial" w:hAnsi="Arial" w:cs="Arial"/>
        </w:rPr>
        <w:t>о бюджета.</w:t>
      </w:r>
    </w:p>
    <w:p w:rsidR="00D04414" w:rsidRPr="003A73C3" w:rsidRDefault="00D04414" w:rsidP="003A73C3">
      <w:pPr>
        <w:pStyle w:val="20"/>
        <w:spacing w:after="0" w:line="240" w:lineRule="auto"/>
        <w:ind w:right="17" w:firstLine="709"/>
        <w:jc w:val="both"/>
        <w:rPr>
          <w:rFonts w:ascii="Arial" w:hAnsi="Arial" w:cs="Arial"/>
        </w:rPr>
      </w:pPr>
      <w:r w:rsidRPr="003A73C3">
        <w:rPr>
          <w:rFonts w:ascii="Arial" w:hAnsi="Arial" w:cs="Arial"/>
        </w:rPr>
        <w:t xml:space="preserve">- в результате дотационного характера бюджета района из него не в достаточном количестве выделялись средства на содержание дорог. </w:t>
      </w:r>
    </w:p>
    <w:p w:rsidR="00D04414" w:rsidRPr="003A73C3" w:rsidRDefault="00D04414" w:rsidP="003A73C3">
      <w:pPr>
        <w:ind w:firstLine="709"/>
        <w:jc w:val="both"/>
        <w:rPr>
          <w:rFonts w:ascii="Arial" w:hAnsi="Arial" w:cs="Arial"/>
        </w:rPr>
      </w:pPr>
      <w:r w:rsidRPr="003A73C3">
        <w:rPr>
          <w:rFonts w:ascii="Arial" w:hAnsi="Arial" w:cs="Arial"/>
        </w:rPr>
        <w:t>Отдельные участки существующих автомобильных дорог характеризуются интенсивностью движения, многократно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D04414" w:rsidRPr="003A73C3" w:rsidRDefault="00D04414" w:rsidP="003A73C3">
      <w:pPr>
        <w:pStyle w:val="20"/>
        <w:spacing w:after="0" w:line="240" w:lineRule="auto"/>
        <w:ind w:right="17" w:firstLine="709"/>
        <w:jc w:val="both"/>
        <w:rPr>
          <w:rFonts w:ascii="Arial" w:hAnsi="Arial" w:cs="Arial"/>
        </w:rPr>
      </w:pPr>
      <w:r w:rsidRPr="003A73C3">
        <w:rPr>
          <w:rFonts w:ascii="Arial" w:hAnsi="Arial" w:cs="Arial"/>
        </w:rPr>
        <w:t xml:space="preserve">Причиной ускоренного износа и преждевременного </w:t>
      </w:r>
      <w:proofErr w:type="gramStart"/>
      <w:r w:rsidRPr="003A73C3">
        <w:rPr>
          <w:rFonts w:ascii="Arial" w:hAnsi="Arial" w:cs="Arial"/>
        </w:rPr>
        <w:t>разрушения</w:t>
      </w:r>
      <w:proofErr w:type="gramEnd"/>
      <w:r w:rsidRPr="003A73C3">
        <w:rPr>
          <w:rFonts w:ascii="Arial" w:hAnsi="Arial" w:cs="Arial"/>
        </w:rPr>
        <w:t xml:space="preserve"> автомобильных дорог общего пользования местного значения Енисейского района и искусственных сооружений на них является количественный рост автомобильного парка и значительное превышение тоннажа современных транспортных средств над эксплуатационными характеристиками дорог.</w:t>
      </w:r>
    </w:p>
    <w:p w:rsidR="00D04414" w:rsidRPr="006C436E" w:rsidRDefault="00D04414" w:rsidP="003A73C3">
      <w:pPr>
        <w:ind w:firstLine="709"/>
        <w:jc w:val="both"/>
        <w:rPr>
          <w:rFonts w:ascii="Arial" w:hAnsi="Arial" w:cs="Arial"/>
        </w:rPr>
      </w:pPr>
      <w:r w:rsidRPr="003A73C3">
        <w:rPr>
          <w:rFonts w:ascii="Arial" w:hAnsi="Arial" w:cs="Arial"/>
        </w:rPr>
        <w:t xml:space="preserve">В результате недостаточного ежегодного финансирования работ по содержанию, текущему и капитальному ремонту ухудшается транспортно-эксплуатационное состояние существующей сети автомобильных дорог на </w:t>
      </w:r>
      <w:r w:rsidRPr="003A73C3">
        <w:rPr>
          <w:rFonts w:ascii="Arial" w:hAnsi="Arial" w:cs="Arial"/>
        </w:rPr>
        <w:lastRenderedPageBreak/>
        <w:t xml:space="preserve">территории района, соответственно возрастают затраты на автомобильные перевозки. Отсутствие подъездов с твердым покрытием к отдаленным сельским населенным пунктам обусловливает значительные затраты на перевозки по грунтовым (полевым и таежным) автомобильным дорогам, которые в 1,8 - 2,2 раза выше, чем по дорогам с твердым покрытием, и в 3 - 4 раза выше, чем по дорогам с усовершенствованным покрытием. Движение по этим дорогам крайне </w:t>
      </w:r>
      <w:r w:rsidRPr="006C436E">
        <w:rPr>
          <w:rFonts w:ascii="Arial" w:hAnsi="Arial" w:cs="Arial"/>
        </w:rPr>
        <w:t>затруднено, особенно в осенне-весенний период, что привело к сокращению или полному прекращению сельскохозяйственной деятельности и оттоку из сельских поселений трудоспособного населения в города.</w:t>
      </w:r>
    </w:p>
    <w:p w:rsidR="006C436E" w:rsidRPr="006C436E" w:rsidRDefault="006C436E" w:rsidP="006C436E">
      <w:pPr>
        <w:autoSpaceDE w:val="0"/>
        <w:autoSpaceDN w:val="0"/>
        <w:adjustRightInd w:val="0"/>
        <w:ind w:firstLine="708"/>
        <w:jc w:val="both"/>
        <w:rPr>
          <w:rFonts w:ascii="Arial" w:hAnsi="Arial" w:cs="Arial"/>
        </w:rPr>
      </w:pPr>
      <w:r w:rsidRPr="006C436E">
        <w:rPr>
          <w:rFonts w:ascii="Arial" w:hAnsi="Arial" w:cs="Arial"/>
        </w:rPr>
        <w:t>За период 2015 года в результате ежегодно уточняемой информации, общая протяженность автомобильных дорог на территории Енисейского района составила 1672,85 км, из них:</w:t>
      </w:r>
    </w:p>
    <w:p w:rsidR="006C436E" w:rsidRPr="006C436E" w:rsidRDefault="006C436E" w:rsidP="006C436E">
      <w:pPr>
        <w:autoSpaceDE w:val="0"/>
        <w:autoSpaceDN w:val="0"/>
        <w:adjustRightInd w:val="0"/>
        <w:ind w:firstLine="708"/>
        <w:jc w:val="both"/>
        <w:rPr>
          <w:rFonts w:ascii="Arial" w:hAnsi="Arial" w:cs="Arial"/>
        </w:rPr>
      </w:pPr>
      <w:r w:rsidRPr="006C436E">
        <w:rPr>
          <w:rFonts w:ascii="Arial" w:hAnsi="Arial" w:cs="Arial"/>
        </w:rPr>
        <w:t>- протяженность автомобильных дорог общего пользования местного значения  342 км: 312,2</w:t>
      </w:r>
      <w:r w:rsidRPr="006C436E">
        <w:rPr>
          <w:rFonts w:ascii="Arial" w:hAnsi="Arial" w:cs="Arial"/>
          <w:color w:val="000000"/>
        </w:rPr>
        <w:t xml:space="preserve"> км дороги общего пользования поселений,  29,8 км  дороги общего пользования муниципального образования «Енисейский район»,</w:t>
      </w:r>
      <w:r w:rsidRPr="006C436E">
        <w:rPr>
          <w:rFonts w:ascii="Arial" w:hAnsi="Arial" w:cs="Arial"/>
        </w:rPr>
        <w:t xml:space="preserve"> в соответствии с данными </w:t>
      </w:r>
      <w:r w:rsidRPr="006C436E">
        <w:rPr>
          <w:rFonts w:ascii="Arial" w:hAnsi="Arial" w:cs="Arial"/>
          <w:color w:val="000000"/>
        </w:rPr>
        <w:t>Территориального органа Федеральной службы государственной статистики по Красноярскому краю (форма 3 –ДГ (мо)</w:t>
      </w:r>
      <w:r w:rsidRPr="006C436E">
        <w:rPr>
          <w:rFonts w:ascii="Arial" w:hAnsi="Arial" w:cs="Arial"/>
        </w:rPr>
        <w:t xml:space="preserve">, </w:t>
      </w:r>
    </w:p>
    <w:p w:rsidR="006C436E" w:rsidRPr="006C436E" w:rsidRDefault="006C436E" w:rsidP="006C436E">
      <w:pPr>
        <w:autoSpaceDE w:val="0"/>
        <w:autoSpaceDN w:val="0"/>
        <w:adjustRightInd w:val="0"/>
        <w:ind w:firstLine="708"/>
        <w:jc w:val="both"/>
        <w:rPr>
          <w:rFonts w:ascii="Arial" w:hAnsi="Arial" w:cs="Arial"/>
        </w:rPr>
      </w:pPr>
      <w:r w:rsidRPr="006C436E">
        <w:rPr>
          <w:rFonts w:ascii="Arial" w:hAnsi="Arial" w:cs="Arial"/>
        </w:rPr>
        <w:t>- протяженность автомобильных дорог общего пользования регионального и межмуниципального значения на территории Енисейского района  - 1330,85 км: 956,37 - зимние автодороги, 374,48 км - круглогодичного пользования (постановление Совета администрации Красноярского края от 17.06.2002 № 205-п в редакции постановления 15.05.2015 № 233-п).</w:t>
      </w:r>
    </w:p>
    <w:p w:rsidR="00D04414" w:rsidRPr="006C436E" w:rsidRDefault="003320D9" w:rsidP="003A73C3">
      <w:pPr>
        <w:ind w:firstLine="709"/>
        <w:jc w:val="both"/>
        <w:rPr>
          <w:rFonts w:ascii="Arial" w:hAnsi="Arial" w:cs="Arial"/>
        </w:rPr>
      </w:pPr>
      <w:r w:rsidRPr="006C436E">
        <w:rPr>
          <w:rFonts w:ascii="Arial" w:hAnsi="Arial" w:cs="Arial"/>
        </w:rPr>
        <w:t xml:space="preserve">Политика муниципального образования Енисейского района в сфере управления муниципальной собственностью </w:t>
      </w:r>
      <w:r w:rsidR="00D04414" w:rsidRPr="006C436E">
        <w:rPr>
          <w:rFonts w:ascii="Arial" w:hAnsi="Arial" w:cs="Arial"/>
        </w:rPr>
        <w:t xml:space="preserve">является неотъемлемой частью экономической политики развития. </w:t>
      </w:r>
    </w:p>
    <w:p w:rsidR="00F40791" w:rsidRPr="00123C2A" w:rsidRDefault="00F40791" w:rsidP="00F40791">
      <w:pPr>
        <w:ind w:firstLine="709"/>
        <w:jc w:val="both"/>
        <w:rPr>
          <w:rFonts w:ascii="Arial" w:hAnsi="Arial" w:cs="Arial"/>
          <w:highlight w:val="red"/>
        </w:rPr>
      </w:pPr>
      <w:r w:rsidRPr="006C436E">
        <w:rPr>
          <w:rFonts w:ascii="Arial" w:hAnsi="Arial" w:cs="Arial"/>
          <w:color w:val="000000"/>
        </w:rPr>
        <w:t>За 2015 год доходы от использования имущества</w:t>
      </w:r>
      <w:r w:rsidRPr="00123C2A">
        <w:rPr>
          <w:rFonts w:ascii="Arial" w:hAnsi="Arial" w:cs="Arial"/>
          <w:color w:val="000000"/>
        </w:rPr>
        <w:t>, находящегося в государственной и муниципальной собственности – 72,9 % от общего объема неналоговых доходов. В 2015 году по данному доходному источнику в районный бюджет поступило 33033,9 тыс. рублей, или 93,1 % от плановых назначений (план – 35472,9 тыс. рублей). Тем роста к прошлому году 191,9 %, в абсолютной сумме 15816,2 тыс. рублей.</w:t>
      </w:r>
    </w:p>
    <w:p w:rsidR="00F40791" w:rsidRDefault="00F40791" w:rsidP="00F40791">
      <w:pPr>
        <w:ind w:firstLine="709"/>
        <w:jc w:val="both"/>
        <w:rPr>
          <w:rFonts w:ascii="Arial" w:hAnsi="Arial" w:cs="Arial"/>
          <w:color w:val="000000"/>
        </w:rPr>
      </w:pPr>
      <w:r w:rsidRPr="00123C2A">
        <w:rPr>
          <w:rFonts w:ascii="Arial" w:hAnsi="Arial" w:cs="Arial"/>
          <w:color w:val="000000"/>
        </w:rPr>
        <w:t>За 2015 год доходы от продажи материальных и нематериальных активов занимают 4,1% в общем объеме неналоговых доходов. В 2015 году в бюджет поступило 1838,5 тыс. рублей, или 15,6% от плановых назначений (план 11813,0 тыс. рублей). Не выполнение плана обусловлено не состоявшимися аукционами по продаже имущества и земельных участков в связи с отсутствием заявок от претендентов и снижением количества обращений от граждан о выкупе земельных участков. Снижение поступлений к прошлому году – 10781,5 тыс. рублей</w:t>
      </w:r>
    </w:p>
    <w:p w:rsidR="00F40791" w:rsidRPr="007B2E71" w:rsidRDefault="00F40791" w:rsidP="00F40791">
      <w:pPr>
        <w:ind w:firstLine="709"/>
        <w:jc w:val="both"/>
        <w:rPr>
          <w:rFonts w:ascii="Arial" w:hAnsi="Arial" w:cs="Arial"/>
        </w:rPr>
      </w:pPr>
      <w:r>
        <w:rPr>
          <w:rFonts w:ascii="Arial" w:hAnsi="Arial" w:cs="Arial"/>
        </w:rPr>
        <w:t>В 2015 году</w:t>
      </w:r>
      <w:r w:rsidRPr="007B2E71">
        <w:rPr>
          <w:rFonts w:ascii="Arial" w:hAnsi="Arial" w:cs="Arial"/>
        </w:rPr>
        <w:t xml:space="preserve"> в казне муниципального образования Енисейский район находи</w:t>
      </w:r>
      <w:r>
        <w:rPr>
          <w:rFonts w:ascii="Arial" w:hAnsi="Arial" w:cs="Arial"/>
        </w:rPr>
        <w:t>лось</w:t>
      </w:r>
      <w:r w:rsidRPr="007B2E71">
        <w:rPr>
          <w:rFonts w:ascii="Arial" w:hAnsi="Arial" w:cs="Arial"/>
        </w:rPr>
        <w:t xml:space="preserve"> 906 объектов, балансовой стоимостью 1008844 тыс. руб., в том числе 718 объектов недвижимого имущества, балансовой стоимостью 665679,5 тыс. руб. (306 объектов жилого фонда – 114126 тыс. руб.), 92 объекта движимого имущества, балансовой стоимостью 147292,5 тыс. руб. (22 автотранспортных средства –4690тыс. руб.), 96 земельных участков, балансовой стоимостью 195578 тыс. руб.</w:t>
      </w:r>
    </w:p>
    <w:p w:rsidR="00F40791" w:rsidRPr="007B2E71" w:rsidRDefault="00F40791" w:rsidP="00F40791">
      <w:pPr>
        <w:ind w:firstLine="709"/>
        <w:jc w:val="both"/>
        <w:rPr>
          <w:rFonts w:ascii="Arial" w:hAnsi="Arial" w:cs="Arial"/>
        </w:rPr>
      </w:pPr>
      <w:r w:rsidRPr="007B2E71">
        <w:rPr>
          <w:rFonts w:ascii="Arial" w:hAnsi="Arial" w:cs="Arial"/>
        </w:rPr>
        <w:t>Имущество, находящееся в оперативном управлении на 01.01.2015 г. составля</w:t>
      </w:r>
      <w:r>
        <w:rPr>
          <w:rFonts w:ascii="Arial" w:hAnsi="Arial" w:cs="Arial"/>
        </w:rPr>
        <w:t>ло</w:t>
      </w:r>
      <w:r w:rsidRPr="007B2E71">
        <w:rPr>
          <w:rFonts w:ascii="Arial" w:hAnsi="Arial" w:cs="Arial"/>
        </w:rPr>
        <w:t xml:space="preserve"> 492 объекта, балансовой стоимостью 405099,7 тыс</w:t>
      </w:r>
      <w:proofErr w:type="gramStart"/>
      <w:r w:rsidRPr="007B2E71">
        <w:rPr>
          <w:rFonts w:ascii="Arial" w:hAnsi="Arial" w:cs="Arial"/>
        </w:rPr>
        <w:t>.р</w:t>
      </w:r>
      <w:proofErr w:type="gramEnd"/>
      <w:r w:rsidRPr="007B2E71">
        <w:rPr>
          <w:rFonts w:ascii="Arial" w:hAnsi="Arial" w:cs="Arial"/>
        </w:rPr>
        <w:t xml:space="preserve">уб., в том числе 120 объектов недвижимого имущества, 325 объектов движимого имущества, 47 земельных участков. Имущество, находящееся в хозяйственном ведении составляет 11 объектов, балансовой стоимостью 9140,3 тыс. руб. В аренду предприятиям различных форм собственности и индивидуальным </w:t>
      </w:r>
      <w:r w:rsidRPr="007B2E71">
        <w:rPr>
          <w:rFonts w:ascii="Arial" w:hAnsi="Arial" w:cs="Arial"/>
        </w:rPr>
        <w:lastRenderedPageBreak/>
        <w:t>предпринимателям передано 29 помещений нежилого фонда, общей площадью 4248,11 кв.м.</w:t>
      </w:r>
    </w:p>
    <w:p w:rsidR="00D04414" w:rsidRPr="003A73C3" w:rsidRDefault="00D04414" w:rsidP="003A73C3">
      <w:pPr>
        <w:pStyle w:val="20"/>
        <w:spacing w:after="0" w:line="240" w:lineRule="auto"/>
        <w:ind w:right="17" w:firstLine="709"/>
        <w:jc w:val="both"/>
        <w:rPr>
          <w:rFonts w:ascii="Arial" w:hAnsi="Arial" w:cs="Arial"/>
        </w:rPr>
      </w:pPr>
      <w:r w:rsidRPr="003A73C3">
        <w:rPr>
          <w:rFonts w:ascii="Arial" w:hAnsi="Arial" w:cs="Arial"/>
        </w:rPr>
        <w:t xml:space="preserve">Экономическое развитие это постепенные качественные и структурные положительные изменения экономики, производительных сил, факторов роста и развития, образования, науки, культуры, уровня и качества жизни населения, человеческого капитала, в тоже время экономическое развитие является противоречивым и </w:t>
      </w:r>
      <w:proofErr w:type="spellStart"/>
      <w:r w:rsidRPr="003A73C3">
        <w:rPr>
          <w:rFonts w:ascii="Arial" w:hAnsi="Arial" w:cs="Arial"/>
        </w:rPr>
        <w:t>трудноизмеряемым</w:t>
      </w:r>
      <w:proofErr w:type="spellEnd"/>
      <w:r w:rsidRPr="003A73C3">
        <w:rPr>
          <w:rFonts w:ascii="Arial" w:hAnsi="Arial" w:cs="Arial"/>
        </w:rPr>
        <w:t xml:space="preserve"> процессом, который не может происходить прямолинейно, по восходящей линии. </w:t>
      </w:r>
    </w:p>
    <w:p w:rsidR="00D04414" w:rsidRPr="003A73C3" w:rsidRDefault="00D04414" w:rsidP="00840F9C">
      <w:pPr>
        <w:pStyle w:val="20"/>
        <w:spacing w:after="0" w:line="240" w:lineRule="auto"/>
        <w:ind w:right="17" w:firstLine="709"/>
        <w:jc w:val="both"/>
        <w:rPr>
          <w:rFonts w:ascii="Arial" w:hAnsi="Arial" w:cs="Arial"/>
        </w:rPr>
      </w:pPr>
      <w:r w:rsidRPr="003A73C3">
        <w:rPr>
          <w:rFonts w:ascii="Arial" w:hAnsi="Arial" w:cs="Arial"/>
        </w:rPr>
        <w:t>Совершенно естественно, что развитие не относится к то</w:t>
      </w:r>
      <w:r w:rsidR="003320D9">
        <w:rPr>
          <w:rFonts w:ascii="Arial" w:hAnsi="Arial" w:cs="Arial"/>
        </w:rPr>
        <w:t>му типу задач, которые возможно</w:t>
      </w:r>
      <w:r w:rsidRPr="003A73C3">
        <w:rPr>
          <w:rFonts w:ascii="Arial" w:hAnsi="Arial" w:cs="Arial"/>
        </w:rPr>
        <w:t xml:space="preserve"> решить в краткосрочном или среднесрочном период</w:t>
      </w:r>
      <w:r w:rsidR="003320D9">
        <w:rPr>
          <w:rFonts w:ascii="Arial" w:hAnsi="Arial" w:cs="Arial"/>
        </w:rPr>
        <w:t>е. В рамках настоящей программы</w:t>
      </w:r>
      <w:r w:rsidRPr="003A73C3">
        <w:rPr>
          <w:rFonts w:ascii="Arial" w:hAnsi="Arial" w:cs="Arial"/>
        </w:rPr>
        <w:t xml:space="preserve"> планируется к решению лишь часть задач, которые, в процессе, сыграют существенную роль в экономическом развитии Енисейского района.</w:t>
      </w:r>
    </w:p>
    <w:p w:rsidR="005F3398" w:rsidRPr="003A73C3" w:rsidRDefault="005F3398" w:rsidP="00840F9C">
      <w:pPr>
        <w:jc w:val="both"/>
        <w:rPr>
          <w:rFonts w:ascii="Arial" w:hAnsi="Arial" w:cs="Arial"/>
        </w:rPr>
      </w:pPr>
    </w:p>
    <w:p w:rsidR="00C11240" w:rsidRPr="003A73C3" w:rsidRDefault="00752979" w:rsidP="00840F9C">
      <w:pPr>
        <w:jc w:val="center"/>
        <w:rPr>
          <w:rFonts w:ascii="Arial" w:hAnsi="Arial" w:cs="Arial"/>
          <w:b/>
        </w:rPr>
      </w:pPr>
      <w:r w:rsidRPr="003A73C3">
        <w:rPr>
          <w:rFonts w:ascii="Arial" w:hAnsi="Arial" w:cs="Arial"/>
          <w:b/>
        </w:rPr>
        <w:t>3</w:t>
      </w:r>
      <w:r w:rsidR="00C11240" w:rsidRPr="003A73C3">
        <w:rPr>
          <w:rFonts w:ascii="Arial" w:hAnsi="Arial" w:cs="Arial"/>
          <w:b/>
        </w:rPr>
        <w:t>. Приоритеты и цели социально-экономического развития и инвестиционной политики</w:t>
      </w:r>
    </w:p>
    <w:p w:rsidR="00C11240" w:rsidRPr="003A73C3" w:rsidRDefault="00C11240" w:rsidP="00840F9C">
      <w:pPr>
        <w:pStyle w:val="ConsPlusNormal"/>
        <w:ind w:firstLine="709"/>
        <w:jc w:val="both"/>
        <w:rPr>
          <w:sz w:val="24"/>
          <w:szCs w:val="24"/>
        </w:rPr>
      </w:pPr>
      <w:r w:rsidRPr="003A73C3">
        <w:rPr>
          <w:sz w:val="24"/>
          <w:szCs w:val="24"/>
        </w:rPr>
        <w:t>В качестве приоритетных направлений настоящей программы можно обозначить следующее:</w:t>
      </w:r>
    </w:p>
    <w:p w:rsidR="00C11240" w:rsidRPr="003A73C3" w:rsidRDefault="00C11240" w:rsidP="00840F9C">
      <w:pPr>
        <w:pStyle w:val="ConsPlusNormal"/>
        <w:ind w:firstLine="709"/>
        <w:jc w:val="both"/>
        <w:rPr>
          <w:sz w:val="24"/>
          <w:szCs w:val="24"/>
        </w:rPr>
      </w:pPr>
      <w:r w:rsidRPr="003A73C3">
        <w:rPr>
          <w:sz w:val="24"/>
          <w:szCs w:val="24"/>
        </w:rPr>
        <w:t>- содействие развитию малого и среднего предпринимательства на территории Енисейского района;</w:t>
      </w:r>
    </w:p>
    <w:p w:rsidR="00C11240" w:rsidRPr="003A73C3" w:rsidRDefault="003320D9" w:rsidP="00840F9C">
      <w:pPr>
        <w:pStyle w:val="ConsPlusNormal"/>
        <w:ind w:firstLine="709"/>
        <w:jc w:val="both"/>
        <w:rPr>
          <w:sz w:val="24"/>
          <w:szCs w:val="24"/>
        </w:rPr>
      </w:pPr>
      <w:r>
        <w:rPr>
          <w:sz w:val="24"/>
          <w:szCs w:val="24"/>
        </w:rPr>
        <w:t xml:space="preserve">- </w:t>
      </w:r>
      <w:r w:rsidR="00C11240" w:rsidRPr="003A73C3">
        <w:rPr>
          <w:sz w:val="24"/>
          <w:szCs w:val="24"/>
        </w:rPr>
        <w:t>содействие развитию сельскохозяйственного производства;</w:t>
      </w:r>
    </w:p>
    <w:p w:rsidR="00C11240" w:rsidRPr="003A73C3" w:rsidRDefault="00C11240" w:rsidP="00840F9C">
      <w:pPr>
        <w:pStyle w:val="ConsPlusNormal"/>
        <w:ind w:firstLine="709"/>
        <w:jc w:val="both"/>
        <w:rPr>
          <w:sz w:val="24"/>
          <w:szCs w:val="24"/>
        </w:rPr>
      </w:pPr>
      <w:r w:rsidRPr="003A73C3">
        <w:rPr>
          <w:sz w:val="24"/>
          <w:szCs w:val="24"/>
        </w:rPr>
        <w:t>- ремонт, капитальный рем</w:t>
      </w:r>
      <w:r w:rsidR="003320D9">
        <w:rPr>
          <w:sz w:val="24"/>
          <w:szCs w:val="24"/>
        </w:rPr>
        <w:t xml:space="preserve">онт и содержание автомобильных </w:t>
      </w:r>
      <w:r w:rsidRPr="003A73C3">
        <w:rPr>
          <w:sz w:val="24"/>
          <w:szCs w:val="24"/>
        </w:rPr>
        <w:t>дорог общего пользования местного значения;</w:t>
      </w:r>
    </w:p>
    <w:p w:rsidR="0023568C" w:rsidRPr="003A73C3" w:rsidRDefault="0023568C" w:rsidP="00840F9C">
      <w:pPr>
        <w:pStyle w:val="ConsPlusNormal"/>
        <w:ind w:firstLine="709"/>
        <w:jc w:val="both"/>
        <w:rPr>
          <w:sz w:val="24"/>
          <w:szCs w:val="24"/>
        </w:rPr>
      </w:pPr>
      <w:r w:rsidRPr="003A73C3">
        <w:rPr>
          <w:sz w:val="24"/>
          <w:szCs w:val="24"/>
        </w:rPr>
        <w:t>- сохранение пассажирских маршрутов;</w:t>
      </w:r>
    </w:p>
    <w:p w:rsidR="00C11240" w:rsidRPr="003A73C3" w:rsidRDefault="00C11240" w:rsidP="00840F9C">
      <w:pPr>
        <w:pStyle w:val="ConsPlusNormal"/>
        <w:ind w:firstLine="709"/>
        <w:jc w:val="both"/>
        <w:rPr>
          <w:sz w:val="24"/>
          <w:szCs w:val="24"/>
        </w:rPr>
      </w:pPr>
      <w:r w:rsidRPr="003A73C3">
        <w:rPr>
          <w:sz w:val="24"/>
          <w:szCs w:val="24"/>
        </w:rPr>
        <w:t>- эффективное использование муниципального имущества.</w:t>
      </w:r>
    </w:p>
    <w:p w:rsidR="00C11240" w:rsidRPr="003A73C3" w:rsidRDefault="00C11240" w:rsidP="00840F9C">
      <w:pPr>
        <w:pStyle w:val="ConsPlusNormal"/>
        <w:ind w:firstLine="709"/>
        <w:jc w:val="both"/>
        <w:rPr>
          <w:sz w:val="24"/>
          <w:szCs w:val="24"/>
        </w:rPr>
      </w:pPr>
      <w:r w:rsidRPr="003A73C3">
        <w:rPr>
          <w:sz w:val="24"/>
          <w:szCs w:val="24"/>
        </w:rPr>
        <w:t xml:space="preserve">Исходя из приоритетных направлений определяется цель программы </w:t>
      </w:r>
      <w:proofErr w:type="gramStart"/>
      <w:r w:rsidRPr="003A73C3">
        <w:rPr>
          <w:sz w:val="24"/>
          <w:szCs w:val="24"/>
          <w:lang w:eastAsia="ru-RU"/>
        </w:rPr>
        <w:t>-</w:t>
      </w:r>
      <w:r w:rsidRPr="003A73C3">
        <w:rPr>
          <w:sz w:val="24"/>
          <w:szCs w:val="24"/>
        </w:rPr>
        <w:t>с</w:t>
      </w:r>
      <w:proofErr w:type="gramEnd"/>
      <w:r w:rsidRPr="003A73C3">
        <w:rPr>
          <w:sz w:val="24"/>
          <w:szCs w:val="24"/>
        </w:rPr>
        <w:t>оздание благоприятных условий для устойчивого экономического развития Енисейского района</w:t>
      </w:r>
      <w:r w:rsidR="00AC12D0" w:rsidRPr="003A73C3">
        <w:rPr>
          <w:sz w:val="24"/>
          <w:szCs w:val="24"/>
        </w:rPr>
        <w:t>.</w:t>
      </w:r>
    </w:p>
    <w:p w:rsidR="00AC12D0" w:rsidRPr="003A73C3" w:rsidRDefault="00AC12D0" w:rsidP="00840F9C">
      <w:pPr>
        <w:ind w:firstLine="709"/>
        <w:jc w:val="both"/>
        <w:rPr>
          <w:rFonts w:ascii="Arial" w:hAnsi="Arial" w:cs="Arial"/>
        </w:rPr>
      </w:pPr>
      <w:r w:rsidRPr="003A73C3">
        <w:rPr>
          <w:rFonts w:ascii="Arial" w:hAnsi="Arial" w:cs="Arial"/>
        </w:rPr>
        <w:t>Достижение цели измеряется целевым индикатором «Прирост налоговых поступлений в бюджет Енисейского района»</w:t>
      </w:r>
      <w:proofErr w:type="gramStart"/>
      <w:r w:rsidRPr="003A73C3">
        <w:rPr>
          <w:rFonts w:ascii="Arial" w:hAnsi="Arial" w:cs="Arial"/>
        </w:rPr>
        <w:t>.З</w:t>
      </w:r>
      <w:proofErr w:type="gramEnd"/>
      <w:r w:rsidRPr="003A73C3">
        <w:rPr>
          <w:rFonts w:ascii="Arial" w:hAnsi="Arial" w:cs="Arial"/>
        </w:rPr>
        <w:t>начение целевого показателя Прогр</w:t>
      </w:r>
      <w:r w:rsidR="00BB51C0">
        <w:rPr>
          <w:rFonts w:ascii="Arial" w:hAnsi="Arial" w:cs="Arial"/>
        </w:rPr>
        <w:t xml:space="preserve">аммы определяется </w:t>
      </w:r>
      <w:r w:rsidR="003320D9">
        <w:rPr>
          <w:rFonts w:ascii="Arial" w:hAnsi="Arial" w:cs="Arial"/>
        </w:rPr>
        <w:t>по формуле:</w:t>
      </w:r>
    </w:p>
    <w:p w:rsidR="00AC12D0" w:rsidRPr="003A73C3" w:rsidRDefault="00AC12D0" w:rsidP="00840F9C">
      <w:pPr>
        <w:ind w:firstLine="709"/>
        <w:jc w:val="both"/>
        <w:rPr>
          <w:rFonts w:ascii="Arial" w:hAnsi="Arial" w:cs="Arial"/>
        </w:rPr>
      </w:pPr>
      <w:proofErr w:type="spellStart"/>
      <w:r w:rsidRPr="003A73C3">
        <w:rPr>
          <w:rFonts w:ascii="Arial" w:hAnsi="Arial" w:cs="Arial"/>
        </w:rPr>
        <w:t>Н</w:t>
      </w:r>
      <w:r w:rsidRPr="003A73C3">
        <w:rPr>
          <w:rFonts w:ascii="Arial" w:hAnsi="Arial" w:cs="Arial"/>
          <w:vertAlign w:val="subscript"/>
        </w:rPr>
        <w:t>пр</w:t>
      </w:r>
      <w:r w:rsidRPr="003A73C3">
        <w:rPr>
          <w:rFonts w:ascii="Arial" w:hAnsi="Arial" w:cs="Arial"/>
        </w:rPr>
        <w:t>=</w:t>
      </w:r>
      <w:proofErr w:type="spellEnd"/>
      <w:r w:rsidRPr="003A73C3">
        <w:rPr>
          <w:rFonts w:ascii="Arial" w:hAnsi="Arial" w:cs="Arial"/>
        </w:rPr>
        <w:t xml:space="preserve"> (Σ</w:t>
      </w:r>
      <w:r w:rsidRPr="003A73C3">
        <w:rPr>
          <w:rFonts w:ascii="Arial" w:hAnsi="Arial" w:cs="Arial"/>
          <w:vertAlign w:val="subscript"/>
        </w:rPr>
        <w:t>ог</w:t>
      </w:r>
      <w:r w:rsidRPr="003A73C3">
        <w:rPr>
          <w:rFonts w:ascii="Arial" w:hAnsi="Arial" w:cs="Arial"/>
        </w:rPr>
        <w:t xml:space="preserve"> / Σ</w:t>
      </w:r>
      <w:r w:rsidRPr="003A73C3">
        <w:rPr>
          <w:rFonts w:ascii="Arial" w:hAnsi="Arial" w:cs="Arial"/>
          <w:vertAlign w:val="subscript"/>
        </w:rPr>
        <w:t>пг</w:t>
      </w:r>
      <w:r w:rsidRPr="003A73C3">
        <w:rPr>
          <w:rFonts w:ascii="Arial" w:hAnsi="Arial" w:cs="Arial"/>
        </w:rPr>
        <w:t>) *100% - 100,</w:t>
      </w:r>
    </w:p>
    <w:p w:rsidR="00AC12D0" w:rsidRPr="003A73C3" w:rsidRDefault="00AC12D0" w:rsidP="00840F9C">
      <w:pPr>
        <w:ind w:firstLine="709"/>
        <w:jc w:val="both"/>
        <w:rPr>
          <w:rFonts w:ascii="Arial" w:hAnsi="Arial" w:cs="Arial"/>
        </w:rPr>
      </w:pPr>
      <w:r w:rsidRPr="003A73C3">
        <w:rPr>
          <w:rFonts w:ascii="Arial" w:hAnsi="Arial" w:cs="Arial"/>
        </w:rPr>
        <w:t>где:</w:t>
      </w:r>
    </w:p>
    <w:p w:rsidR="00AC12D0" w:rsidRPr="003A73C3" w:rsidRDefault="00AC12D0" w:rsidP="00840F9C">
      <w:pPr>
        <w:ind w:firstLine="709"/>
        <w:jc w:val="both"/>
        <w:rPr>
          <w:rFonts w:ascii="Arial" w:hAnsi="Arial" w:cs="Arial"/>
        </w:rPr>
      </w:pPr>
      <w:proofErr w:type="spellStart"/>
      <w:r w:rsidRPr="003A73C3">
        <w:rPr>
          <w:rFonts w:ascii="Arial" w:hAnsi="Arial" w:cs="Arial"/>
        </w:rPr>
        <w:t>Н</w:t>
      </w:r>
      <w:r w:rsidRPr="003A73C3">
        <w:rPr>
          <w:rFonts w:ascii="Arial" w:hAnsi="Arial" w:cs="Arial"/>
          <w:vertAlign w:val="subscript"/>
        </w:rPr>
        <w:t>п</w:t>
      </w:r>
      <w:proofErr w:type="gramStart"/>
      <w:r w:rsidRPr="003A73C3">
        <w:rPr>
          <w:rFonts w:ascii="Arial" w:hAnsi="Arial" w:cs="Arial"/>
          <w:vertAlign w:val="subscript"/>
        </w:rPr>
        <w:t>р</w:t>
      </w:r>
      <w:proofErr w:type="spellEnd"/>
      <w:r w:rsidRPr="003A73C3">
        <w:rPr>
          <w:rFonts w:ascii="Arial" w:hAnsi="Arial" w:cs="Arial"/>
        </w:rPr>
        <w:t>-</w:t>
      </w:r>
      <w:proofErr w:type="gramEnd"/>
      <w:r w:rsidRPr="003A73C3">
        <w:rPr>
          <w:rFonts w:ascii="Arial" w:hAnsi="Arial" w:cs="Arial"/>
        </w:rPr>
        <w:t xml:space="preserve"> прирост налоговых поступлений в бюджет Енисейского района;</w:t>
      </w:r>
    </w:p>
    <w:p w:rsidR="00AC12D0" w:rsidRPr="003A73C3" w:rsidRDefault="00AC12D0" w:rsidP="00840F9C">
      <w:pPr>
        <w:ind w:firstLine="709"/>
        <w:jc w:val="both"/>
        <w:rPr>
          <w:rFonts w:ascii="Arial" w:hAnsi="Arial" w:cs="Arial"/>
        </w:rPr>
      </w:pPr>
      <w:r w:rsidRPr="003A73C3">
        <w:rPr>
          <w:rFonts w:ascii="Arial" w:hAnsi="Arial" w:cs="Arial"/>
        </w:rPr>
        <w:t>Σ</w:t>
      </w:r>
      <w:r w:rsidRPr="003A73C3">
        <w:rPr>
          <w:rFonts w:ascii="Arial" w:hAnsi="Arial" w:cs="Arial"/>
          <w:vertAlign w:val="subscript"/>
        </w:rPr>
        <w:t>ог</w:t>
      </w:r>
      <w:r w:rsidRPr="003A73C3">
        <w:rPr>
          <w:rFonts w:ascii="Arial" w:hAnsi="Arial" w:cs="Arial"/>
        </w:rPr>
        <w:t xml:space="preserve"> – сумма налоговых поступлений в бюджет Енисейского района в отчетном году (сумма определяется на основании данных финансового управления администрации Енисейского района);</w:t>
      </w:r>
    </w:p>
    <w:p w:rsidR="00AC12D0" w:rsidRPr="003A73C3" w:rsidRDefault="00AC12D0" w:rsidP="00840F9C">
      <w:pPr>
        <w:ind w:firstLine="709"/>
        <w:jc w:val="both"/>
        <w:rPr>
          <w:rFonts w:ascii="Arial" w:hAnsi="Arial" w:cs="Arial"/>
        </w:rPr>
      </w:pPr>
      <w:r w:rsidRPr="003A73C3">
        <w:rPr>
          <w:rFonts w:ascii="Arial" w:hAnsi="Arial" w:cs="Arial"/>
        </w:rPr>
        <w:t>Σ</w:t>
      </w:r>
      <w:r w:rsidRPr="003A73C3">
        <w:rPr>
          <w:rFonts w:ascii="Arial" w:hAnsi="Arial" w:cs="Arial"/>
          <w:vertAlign w:val="subscript"/>
        </w:rPr>
        <w:t>пг</w:t>
      </w:r>
      <w:r w:rsidRPr="003A73C3">
        <w:rPr>
          <w:rFonts w:ascii="Arial" w:hAnsi="Arial" w:cs="Arial"/>
        </w:rPr>
        <w:t xml:space="preserve"> - сумма налоговых поступлений в бюджет Енисейского района в предшествующем периоде отчетному году (сумма определяется на основании данных финансового управления администрации Енисейского района).</w:t>
      </w:r>
    </w:p>
    <w:p w:rsidR="00C11240" w:rsidRPr="003A73C3" w:rsidRDefault="00C11240" w:rsidP="00840F9C">
      <w:pPr>
        <w:pStyle w:val="ConsPlusNormal"/>
        <w:ind w:firstLine="709"/>
        <w:jc w:val="both"/>
        <w:rPr>
          <w:sz w:val="24"/>
          <w:szCs w:val="24"/>
        </w:rPr>
      </w:pPr>
      <w:r w:rsidRPr="003A73C3">
        <w:rPr>
          <w:sz w:val="24"/>
          <w:szCs w:val="24"/>
        </w:rPr>
        <w:t>Задачами настоящей программы являются:</w:t>
      </w:r>
    </w:p>
    <w:p w:rsidR="00C11240" w:rsidRPr="003A73C3" w:rsidRDefault="00C11240" w:rsidP="00840F9C">
      <w:pPr>
        <w:autoSpaceDE w:val="0"/>
        <w:autoSpaceDN w:val="0"/>
        <w:adjustRightInd w:val="0"/>
        <w:ind w:firstLine="709"/>
        <w:jc w:val="both"/>
        <w:rPr>
          <w:rFonts w:ascii="Arial" w:hAnsi="Arial" w:cs="Arial"/>
          <w:bCs/>
        </w:rPr>
      </w:pPr>
      <w:r w:rsidRPr="003A73C3">
        <w:rPr>
          <w:rFonts w:ascii="Arial" w:hAnsi="Arial" w:cs="Arial"/>
        </w:rPr>
        <w:t xml:space="preserve">- </w:t>
      </w:r>
      <w:r w:rsidRPr="003A73C3">
        <w:rPr>
          <w:rFonts w:ascii="Arial" w:hAnsi="Arial" w:cs="Arial"/>
          <w:bCs/>
        </w:rPr>
        <w:t>увеличение вклада субъектов малого и среднего предпринимательства в налоговых поступлениях в районный бюджет;</w:t>
      </w:r>
    </w:p>
    <w:p w:rsidR="00C11240" w:rsidRPr="003A73C3" w:rsidRDefault="00C11240" w:rsidP="00840F9C">
      <w:pPr>
        <w:autoSpaceDE w:val="0"/>
        <w:autoSpaceDN w:val="0"/>
        <w:adjustRightInd w:val="0"/>
        <w:ind w:firstLine="709"/>
        <w:jc w:val="both"/>
        <w:rPr>
          <w:rFonts w:ascii="Arial" w:hAnsi="Arial" w:cs="Arial"/>
        </w:rPr>
      </w:pPr>
      <w:r w:rsidRPr="003A73C3">
        <w:rPr>
          <w:rFonts w:ascii="Arial" w:hAnsi="Arial" w:cs="Arial"/>
          <w:bCs/>
        </w:rPr>
        <w:t xml:space="preserve">- </w:t>
      </w:r>
      <w:r w:rsidRPr="003A73C3">
        <w:rPr>
          <w:rFonts w:ascii="Arial" w:hAnsi="Arial" w:cs="Arial"/>
        </w:rPr>
        <w:t>создание условий для предоставления транспортных услуг населению;</w:t>
      </w:r>
    </w:p>
    <w:p w:rsidR="00C11240" w:rsidRPr="003A73C3" w:rsidRDefault="003320D9" w:rsidP="00840F9C">
      <w:pPr>
        <w:shd w:val="clear" w:color="auto" w:fill="FFFFFF"/>
        <w:ind w:right="17" w:firstLine="709"/>
        <w:jc w:val="both"/>
        <w:rPr>
          <w:rFonts w:ascii="Arial" w:hAnsi="Arial" w:cs="Arial"/>
        </w:rPr>
      </w:pPr>
      <w:r>
        <w:rPr>
          <w:rFonts w:ascii="Arial" w:hAnsi="Arial" w:cs="Arial"/>
        </w:rPr>
        <w:t xml:space="preserve">- развитие и </w:t>
      </w:r>
      <w:r w:rsidR="00C11240" w:rsidRPr="003A73C3">
        <w:rPr>
          <w:rFonts w:ascii="Arial" w:hAnsi="Arial" w:cs="Arial"/>
        </w:rPr>
        <w:t xml:space="preserve">сохранение существующей </w:t>
      </w:r>
      <w:proofErr w:type="gramStart"/>
      <w:r w:rsidR="00C11240" w:rsidRPr="003A73C3">
        <w:rPr>
          <w:rFonts w:ascii="Arial" w:hAnsi="Arial" w:cs="Arial"/>
        </w:rPr>
        <w:t>сети автомобильных дорог общего пользования местного значения Енисейского района</w:t>
      </w:r>
      <w:proofErr w:type="gramEnd"/>
      <w:r w:rsidR="00C11240" w:rsidRPr="003A73C3">
        <w:rPr>
          <w:rFonts w:ascii="Arial" w:hAnsi="Arial" w:cs="Arial"/>
        </w:rPr>
        <w:t xml:space="preserve"> для формирования транспортной доступности территорий района;</w:t>
      </w:r>
    </w:p>
    <w:p w:rsidR="00C11240" w:rsidRPr="003A73C3" w:rsidRDefault="00C11240" w:rsidP="00840F9C">
      <w:pPr>
        <w:autoSpaceDE w:val="0"/>
        <w:autoSpaceDN w:val="0"/>
        <w:adjustRightInd w:val="0"/>
        <w:ind w:firstLine="709"/>
        <w:jc w:val="both"/>
        <w:rPr>
          <w:rFonts w:ascii="Arial" w:hAnsi="Arial" w:cs="Arial"/>
        </w:rPr>
      </w:pPr>
      <w:r w:rsidRPr="003A73C3">
        <w:rPr>
          <w:rFonts w:ascii="Arial" w:hAnsi="Arial" w:cs="Arial"/>
          <w:bCs/>
        </w:rPr>
        <w:t xml:space="preserve">- </w:t>
      </w:r>
      <w:r w:rsidRPr="003A73C3">
        <w:rPr>
          <w:rFonts w:ascii="Arial" w:hAnsi="Arial" w:cs="Arial"/>
        </w:rPr>
        <w:t>создание условий для развития сельскохозяйственного производства;</w:t>
      </w:r>
    </w:p>
    <w:p w:rsidR="00C11240" w:rsidRPr="003A73C3" w:rsidRDefault="00C11240" w:rsidP="00840F9C">
      <w:pPr>
        <w:autoSpaceDE w:val="0"/>
        <w:autoSpaceDN w:val="0"/>
        <w:adjustRightInd w:val="0"/>
        <w:ind w:firstLine="709"/>
        <w:jc w:val="both"/>
        <w:rPr>
          <w:rFonts w:ascii="Arial" w:hAnsi="Arial" w:cs="Arial"/>
        </w:rPr>
      </w:pPr>
      <w:r w:rsidRPr="003A73C3">
        <w:rPr>
          <w:rFonts w:ascii="Arial" w:hAnsi="Arial" w:cs="Arial"/>
        </w:rPr>
        <w:t>- 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p>
    <w:p w:rsidR="007035C9" w:rsidRPr="003A73C3" w:rsidRDefault="007035C9" w:rsidP="00840F9C">
      <w:pPr>
        <w:ind w:firstLine="567"/>
        <w:jc w:val="both"/>
        <w:rPr>
          <w:rFonts w:ascii="Arial" w:hAnsi="Arial" w:cs="Arial"/>
          <w:b/>
        </w:rPr>
      </w:pPr>
    </w:p>
    <w:p w:rsidR="007035C9" w:rsidRPr="003A73C3" w:rsidRDefault="0007509E" w:rsidP="00840F9C">
      <w:pPr>
        <w:jc w:val="center"/>
        <w:rPr>
          <w:rFonts w:ascii="Arial" w:hAnsi="Arial" w:cs="Arial"/>
          <w:b/>
        </w:rPr>
      </w:pPr>
      <w:r w:rsidRPr="003A73C3">
        <w:rPr>
          <w:rFonts w:ascii="Arial" w:hAnsi="Arial" w:cs="Arial"/>
          <w:b/>
        </w:rPr>
        <w:t>4</w:t>
      </w:r>
      <w:r w:rsidR="007035C9" w:rsidRPr="003A73C3">
        <w:rPr>
          <w:rFonts w:ascii="Arial" w:hAnsi="Arial" w:cs="Arial"/>
          <w:b/>
        </w:rPr>
        <w:t>.Механизм реализации отдельных мероприятий программы</w:t>
      </w:r>
    </w:p>
    <w:p w:rsidR="007035C9" w:rsidRPr="003A73C3" w:rsidRDefault="007035C9" w:rsidP="00840F9C">
      <w:pPr>
        <w:autoSpaceDE w:val="0"/>
        <w:autoSpaceDN w:val="0"/>
        <w:adjustRightInd w:val="0"/>
        <w:ind w:firstLine="709"/>
        <w:jc w:val="both"/>
        <w:rPr>
          <w:rFonts w:ascii="Arial" w:hAnsi="Arial" w:cs="Arial"/>
        </w:rPr>
      </w:pPr>
      <w:r w:rsidRPr="00712E70">
        <w:rPr>
          <w:rFonts w:ascii="Arial" w:hAnsi="Arial" w:cs="Arial"/>
        </w:rPr>
        <w:t>Решение задач Программы достигается реализацией подпрограмм, реализация отдельных мероприятий не предусмотрена.</w:t>
      </w:r>
    </w:p>
    <w:p w:rsidR="007035C9" w:rsidRPr="003A73C3" w:rsidRDefault="007035C9" w:rsidP="00840F9C">
      <w:pPr>
        <w:pStyle w:val="ConsPlusNormal"/>
        <w:ind w:firstLine="567"/>
        <w:jc w:val="both"/>
        <w:rPr>
          <w:b/>
          <w:sz w:val="24"/>
          <w:szCs w:val="24"/>
        </w:rPr>
      </w:pPr>
    </w:p>
    <w:p w:rsidR="007035C9" w:rsidRPr="003A73C3" w:rsidRDefault="0007509E" w:rsidP="00840F9C">
      <w:pPr>
        <w:pStyle w:val="ConsPlusNormal"/>
        <w:jc w:val="center"/>
        <w:rPr>
          <w:b/>
          <w:sz w:val="24"/>
          <w:szCs w:val="24"/>
        </w:rPr>
      </w:pPr>
      <w:r w:rsidRPr="003A73C3">
        <w:rPr>
          <w:b/>
          <w:sz w:val="24"/>
          <w:szCs w:val="24"/>
        </w:rPr>
        <w:t>5</w:t>
      </w:r>
      <w:r w:rsidR="007035C9" w:rsidRPr="003A73C3">
        <w:rPr>
          <w:b/>
          <w:sz w:val="24"/>
          <w:szCs w:val="24"/>
        </w:rPr>
        <w:t>.Прогноз конечных результатов программы</w:t>
      </w:r>
    </w:p>
    <w:p w:rsidR="007035C9" w:rsidRPr="003A73C3" w:rsidRDefault="007035C9" w:rsidP="00840F9C">
      <w:pPr>
        <w:pStyle w:val="ConsPlusNormal"/>
        <w:ind w:firstLine="709"/>
        <w:jc w:val="both"/>
        <w:rPr>
          <w:sz w:val="24"/>
          <w:szCs w:val="24"/>
          <w:lang w:eastAsia="ru-RU"/>
        </w:rPr>
      </w:pPr>
      <w:r w:rsidRPr="003A73C3">
        <w:rPr>
          <w:sz w:val="24"/>
          <w:szCs w:val="24"/>
          <w:lang w:eastAsia="ru-RU"/>
        </w:rPr>
        <w:t>Реализация Программы и ее подпрограмм позволит достичь следующих результатов:</w:t>
      </w:r>
    </w:p>
    <w:p w:rsidR="007035C9" w:rsidRPr="003A73C3" w:rsidRDefault="007035C9" w:rsidP="00840F9C">
      <w:pPr>
        <w:pStyle w:val="ConsPlusNormal"/>
        <w:ind w:firstLine="709"/>
        <w:jc w:val="both"/>
        <w:rPr>
          <w:sz w:val="24"/>
          <w:szCs w:val="24"/>
          <w:lang w:eastAsia="ru-RU"/>
        </w:rPr>
      </w:pPr>
      <w:r w:rsidRPr="003A73C3">
        <w:rPr>
          <w:sz w:val="24"/>
          <w:szCs w:val="24"/>
          <w:lang w:eastAsia="ru-RU"/>
        </w:rPr>
        <w:t>- прирост налоговых поступлений в бюджет Енисейского района составит не менее 0,</w:t>
      </w:r>
      <w:r w:rsidR="00F31A50">
        <w:rPr>
          <w:sz w:val="24"/>
          <w:szCs w:val="24"/>
          <w:lang w:eastAsia="ru-RU"/>
        </w:rPr>
        <w:t>8</w:t>
      </w:r>
      <w:r w:rsidRPr="003A73C3">
        <w:rPr>
          <w:sz w:val="24"/>
          <w:szCs w:val="24"/>
          <w:lang w:eastAsia="ru-RU"/>
        </w:rPr>
        <w:t>% в год</w:t>
      </w:r>
      <w:r w:rsidR="00F31A50">
        <w:rPr>
          <w:sz w:val="24"/>
          <w:szCs w:val="24"/>
          <w:lang w:eastAsia="ru-RU"/>
        </w:rPr>
        <w:t>, а в долгосрочном периоде реализации программы - не менее 1% в год</w:t>
      </w:r>
      <w:r w:rsidRPr="003A73C3">
        <w:rPr>
          <w:sz w:val="24"/>
          <w:szCs w:val="24"/>
          <w:lang w:eastAsia="ru-RU"/>
        </w:rPr>
        <w:t>;</w:t>
      </w:r>
    </w:p>
    <w:p w:rsidR="007035C9" w:rsidRPr="003A73C3" w:rsidRDefault="007035C9" w:rsidP="003A73C3">
      <w:pPr>
        <w:pStyle w:val="ConsPlusNormal"/>
        <w:ind w:firstLine="709"/>
        <w:jc w:val="both"/>
        <w:rPr>
          <w:sz w:val="24"/>
          <w:szCs w:val="24"/>
        </w:rPr>
      </w:pPr>
      <w:r w:rsidRPr="003A73C3">
        <w:rPr>
          <w:sz w:val="24"/>
          <w:szCs w:val="24"/>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в результате поддержки </w:t>
      </w:r>
      <w:r w:rsidR="00645E27" w:rsidRPr="003A73C3">
        <w:rPr>
          <w:sz w:val="24"/>
          <w:szCs w:val="24"/>
        </w:rPr>
        <w:t>в рамках мероприятий подпрограммы</w:t>
      </w:r>
      <w:r w:rsidRPr="003A73C3">
        <w:rPr>
          <w:sz w:val="24"/>
          <w:szCs w:val="24"/>
        </w:rPr>
        <w:t xml:space="preserve"> составит </w:t>
      </w:r>
      <w:r w:rsidR="00645E27" w:rsidRPr="003A73C3">
        <w:rPr>
          <w:sz w:val="24"/>
          <w:szCs w:val="24"/>
        </w:rPr>
        <w:t xml:space="preserve">не менее </w:t>
      </w:r>
      <w:r w:rsidR="00575D42">
        <w:rPr>
          <w:sz w:val="24"/>
          <w:szCs w:val="24"/>
        </w:rPr>
        <w:t>1</w:t>
      </w:r>
      <w:r w:rsidRPr="003A73C3">
        <w:rPr>
          <w:sz w:val="24"/>
          <w:szCs w:val="24"/>
        </w:rPr>
        <w:t xml:space="preserve"> единиц</w:t>
      </w:r>
      <w:r w:rsidR="00575D42">
        <w:rPr>
          <w:sz w:val="24"/>
          <w:szCs w:val="24"/>
        </w:rPr>
        <w:t>ы</w:t>
      </w:r>
      <w:r w:rsidR="00645E27" w:rsidRPr="003A73C3">
        <w:rPr>
          <w:sz w:val="24"/>
          <w:szCs w:val="24"/>
        </w:rPr>
        <w:t xml:space="preserve"> в год</w:t>
      </w:r>
      <w:r w:rsidRPr="003A73C3">
        <w:rPr>
          <w:sz w:val="24"/>
          <w:szCs w:val="24"/>
        </w:rPr>
        <w:t>;</w:t>
      </w:r>
    </w:p>
    <w:p w:rsidR="007035C9" w:rsidRPr="00575D42" w:rsidRDefault="007035C9" w:rsidP="003A73C3">
      <w:pPr>
        <w:pStyle w:val="ConsPlusNormal"/>
        <w:ind w:firstLine="709"/>
        <w:jc w:val="both"/>
        <w:rPr>
          <w:sz w:val="24"/>
          <w:szCs w:val="24"/>
        </w:rPr>
      </w:pPr>
      <w:r w:rsidRPr="003A73C3">
        <w:rPr>
          <w:sz w:val="24"/>
          <w:szCs w:val="24"/>
        </w:rPr>
        <w:t xml:space="preserve">- количество сохраненных рабочих мест в секторе малого и среднего предпринимательства в </w:t>
      </w:r>
      <w:r w:rsidRPr="00575D42">
        <w:rPr>
          <w:sz w:val="24"/>
          <w:szCs w:val="24"/>
        </w:rPr>
        <w:t xml:space="preserve">результате поддержки за период реализации подпрограммы составит </w:t>
      </w:r>
      <w:r w:rsidR="00645E27" w:rsidRPr="00575D42">
        <w:rPr>
          <w:sz w:val="24"/>
          <w:szCs w:val="24"/>
        </w:rPr>
        <w:t xml:space="preserve">не менее </w:t>
      </w:r>
      <w:r w:rsidR="00575D42" w:rsidRPr="00575D42">
        <w:rPr>
          <w:sz w:val="24"/>
          <w:szCs w:val="24"/>
        </w:rPr>
        <w:t>3</w:t>
      </w:r>
      <w:r w:rsidRPr="00575D42">
        <w:rPr>
          <w:sz w:val="24"/>
          <w:szCs w:val="24"/>
        </w:rPr>
        <w:t xml:space="preserve"> единиц</w:t>
      </w:r>
      <w:r w:rsidR="00645E27" w:rsidRPr="00575D42">
        <w:rPr>
          <w:sz w:val="24"/>
          <w:szCs w:val="24"/>
        </w:rPr>
        <w:t xml:space="preserve"> в год</w:t>
      </w:r>
      <w:r w:rsidRPr="00575D42">
        <w:rPr>
          <w:sz w:val="24"/>
          <w:szCs w:val="24"/>
        </w:rPr>
        <w:t>;</w:t>
      </w:r>
    </w:p>
    <w:p w:rsidR="007035C9" w:rsidRPr="003A73C3" w:rsidRDefault="007035C9" w:rsidP="003A73C3">
      <w:pPr>
        <w:pStyle w:val="ConsPlusNormal"/>
        <w:ind w:firstLine="709"/>
        <w:jc w:val="both"/>
        <w:rPr>
          <w:sz w:val="24"/>
          <w:szCs w:val="24"/>
        </w:rPr>
      </w:pPr>
      <w:r w:rsidRPr="00575D42">
        <w:rPr>
          <w:sz w:val="24"/>
          <w:szCs w:val="24"/>
        </w:rPr>
        <w:t xml:space="preserve">- сумма привлеченных инвестиций </w:t>
      </w:r>
      <w:r w:rsidR="00645E27" w:rsidRPr="00575D42">
        <w:rPr>
          <w:sz w:val="24"/>
          <w:szCs w:val="24"/>
        </w:rPr>
        <w:t xml:space="preserve">субъектов малого и среднего </w:t>
      </w:r>
      <w:proofErr w:type="gramStart"/>
      <w:r w:rsidR="00645E27" w:rsidRPr="00575D42">
        <w:rPr>
          <w:sz w:val="24"/>
          <w:szCs w:val="24"/>
        </w:rPr>
        <w:t>предпринимательства</w:t>
      </w:r>
      <w:proofErr w:type="gramEnd"/>
      <w:r w:rsidR="00645E27" w:rsidRPr="00575D42">
        <w:rPr>
          <w:sz w:val="24"/>
          <w:szCs w:val="24"/>
        </w:rPr>
        <w:t xml:space="preserve"> получивших поддержку не менее </w:t>
      </w:r>
      <w:r w:rsidR="00575D42" w:rsidRPr="00575D42">
        <w:rPr>
          <w:sz w:val="24"/>
          <w:szCs w:val="24"/>
        </w:rPr>
        <w:t>1,2 млн. руб</w:t>
      </w:r>
      <w:r w:rsidR="00575D42">
        <w:rPr>
          <w:sz w:val="24"/>
          <w:szCs w:val="24"/>
        </w:rPr>
        <w:t>.</w:t>
      </w:r>
      <w:r w:rsidR="00645E27" w:rsidRPr="003A73C3">
        <w:rPr>
          <w:sz w:val="24"/>
          <w:szCs w:val="24"/>
        </w:rPr>
        <w:t xml:space="preserve"> в год</w:t>
      </w:r>
      <w:r w:rsidRPr="003A73C3">
        <w:rPr>
          <w:sz w:val="24"/>
          <w:szCs w:val="24"/>
        </w:rPr>
        <w:t>;</w:t>
      </w:r>
    </w:p>
    <w:p w:rsidR="007035C9" w:rsidRPr="003A73C3" w:rsidRDefault="007035C9" w:rsidP="003A73C3">
      <w:pPr>
        <w:pStyle w:val="ConsPlusNormal"/>
        <w:ind w:firstLine="709"/>
        <w:jc w:val="both"/>
        <w:rPr>
          <w:sz w:val="24"/>
          <w:szCs w:val="24"/>
        </w:rPr>
      </w:pPr>
      <w:r w:rsidRPr="003A73C3">
        <w:rPr>
          <w:sz w:val="24"/>
          <w:szCs w:val="24"/>
        </w:rPr>
        <w:t xml:space="preserve">- </w:t>
      </w:r>
      <w:r w:rsidR="005B5500" w:rsidRPr="003A73C3">
        <w:rPr>
          <w:sz w:val="24"/>
          <w:szCs w:val="24"/>
        </w:rPr>
        <w:t>с</w:t>
      </w:r>
      <w:r w:rsidRPr="003A73C3">
        <w:rPr>
          <w:sz w:val="24"/>
          <w:szCs w:val="24"/>
        </w:rPr>
        <w:t xml:space="preserve">умма налоговых поступлений от субъектов малого (среднего) предпринимательства – получателей поддержки в районный бюджет (по перечню налогов) </w:t>
      </w:r>
      <w:r w:rsidR="005B5500" w:rsidRPr="003A73C3">
        <w:rPr>
          <w:sz w:val="24"/>
          <w:szCs w:val="24"/>
        </w:rPr>
        <w:t xml:space="preserve">в ходе реализации мероприятий </w:t>
      </w:r>
      <w:r w:rsidRPr="00575D42">
        <w:rPr>
          <w:sz w:val="24"/>
          <w:szCs w:val="24"/>
        </w:rPr>
        <w:t xml:space="preserve">подпрограммы составит </w:t>
      </w:r>
      <w:r w:rsidR="005B5500" w:rsidRPr="00575D42">
        <w:rPr>
          <w:sz w:val="24"/>
          <w:szCs w:val="24"/>
        </w:rPr>
        <w:t>0,16</w:t>
      </w:r>
      <w:r w:rsidRPr="00575D42">
        <w:rPr>
          <w:sz w:val="24"/>
          <w:szCs w:val="24"/>
        </w:rPr>
        <w:t xml:space="preserve"> м</w:t>
      </w:r>
      <w:r w:rsidR="005B5500" w:rsidRPr="00575D42">
        <w:rPr>
          <w:sz w:val="24"/>
          <w:szCs w:val="24"/>
        </w:rPr>
        <w:t>лн. руб</w:t>
      </w:r>
      <w:r w:rsidRPr="003A73C3">
        <w:rPr>
          <w:sz w:val="24"/>
          <w:szCs w:val="24"/>
        </w:rPr>
        <w:t>.</w:t>
      </w:r>
      <w:r w:rsidR="005B5500" w:rsidRPr="003A73C3">
        <w:rPr>
          <w:sz w:val="24"/>
          <w:szCs w:val="24"/>
        </w:rPr>
        <w:t xml:space="preserve"> в год;</w:t>
      </w:r>
    </w:p>
    <w:p w:rsidR="007035C9" w:rsidRPr="003A73C3" w:rsidRDefault="007035C9" w:rsidP="003A73C3">
      <w:pPr>
        <w:pStyle w:val="ConsPlusNormal"/>
        <w:ind w:firstLine="709"/>
        <w:jc w:val="both"/>
        <w:rPr>
          <w:sz w:val="24"/>
          <w:szCs w:val="24"/>
        </w:rPr>
      </w:pPr>
      <w:r w:rsidRPr="003A73C3">
        <w:rPr>
          <w:sz w:val="24"/>
          <w:szCs w:val="24"/>
        </w:rPr>
        <w:t xml:space="preserve">- </w:t>
      </w:r>
      <w:r w:rsidR="005B5500" w:rsidRPr="003A73C3">
        <w:rPr>
          <w:sz w:val="24"/>
          <w:szCs w:val="24"/>
        </w:rPr>
        <w:t>количество</w:t>
      </w:r>
      <w:r w:rsidRPr="003A73C3">
        <w:rPr>
          <w:sz w:val="24"/>
          <w:szCs w:val="24"/>
        </w:rPr>
        <w:t xml:space="preserve"> маршрутов автомобильного, внутреннего водного и воздушного транспорта </w:t>
      </w:r>
      <w:r w:rsidR="00E77FAF" w:rsidRPr="003A73C3">
        <w:rPr>
          <w:sz w:val="24"/>
          <w:szCs w:val="24"/>
        </w:rPr>
        <w:t xml:space="preserve">на уровне </w:t>
      </w:r>
      <w:r w:rsidRPr="003A73C3">
        <w:rPr>
          <w:sz w:val="24"/>
          <w:szCs w:val="24"/>
        </w:rPr>
        <w:t>201</w:t>
      </w:r>
      <w:r w:rsidR="00F31A50">
        <w:rPr>
          <w:sz w:val="24"/>
          <w:szCs w:val="24"/>
        </w:rPr>
        <w:t>6</w:t>
      </w:r>
      <w:r w:rsidRPr="003A73C3">
        <w:rPr>
          <w:sz w:val="24"/>
          <w:szCs w:val="24"/>
        </w:rPr>
        <w:t xml:space="preserve"> года;</w:t>
      </w:r>
    </w:p>
    <w:p w:rsidR="007035C9" w:rsidRPr="003A73C3" w:rsidRDefault="003320D9" w:rsidP="003A73C3">
      <w:pPr>
        <w:pStyle w:val="ConsPlusNormal"/>
        <w:ind w:firstLine="709"/>
        <w:jc w:val="both"/>
        <w:rPr>
          <w:b/>
          <w:sz w:val="24"/>
          <w:szCs w:val="24"/>
        </w:rPr>
      </w:pPr>
      <w:r>
        <w:rPr>
          <w:sz w:val="24"/>
          <w:szCs w:val="24"/>
        </w:rPr>
        <w:t xml:space="preserve">- протяженность </w:t>
      </w:r>
      <w:r w:rsidR="007035C9" w:rsidRPr="003A73C3">
        <w:rPr>
          <w:sz w:val="24"/>
          <w:szCs w:val="24"/>
        </w:rPr>
        <w:t>автомобильных дорог общего пользования местного значения Енисейског</w:t>
      </w:r>
      <w:r>
        <w:rPr>
          <w:sz w:val="24"/>
          <w:szCs w:val="24"/>
        </w:rPr>
        <w:t xml:space="preserve">о района, на которых выполнены </w:t>
      </w:r>
      <w:r w:rsidR="007035C9" w:rsidRPr="003A73C3">
        <w:rPr>
          <w:sz w:val="24"/>
          <w:szCs w:val="24"/>
        </w:rPr>
        <w:t>текущие регламентные работы по содержанию дорог (</w:t>
      </w:r>
      <w:proofErr w:type="gramStart"/>
      <w:r w:rsidR="007035C9" w:rsidRPr="003A73C3">
        <w:rPr>
          <w:sz w:val="24"/>
          <w:szCs w:val="24"/>
        </w:rPr>
        <w:t>км</w:t>
      </w:r>
      <w:proofErr w:type="gramEnd"/>
      <w:r w:rsidR="007035C9" w:rsidRPr="003A73C3">
        <w:rPr>
          <w:sz w:val="24"/>
          <w:szCs w:val="24"/>
        </w:rPr>
        <w:t xml:space="preserve">) – </w:t>
      </w:r>
      <w:r w:rsidR="005B3453" w:rsidRPr="00575D42">
        <w:rPr>
          <w:sz w:val="24"/>
          <w:szCs w:val="24"/>
        </w:rPr>
        <w:t xml:space="preserve">не менее </w:t>
      </w:r>
      <w:smartTag w:uri="urn:schemas-microsoft-com:office:smarttags" w:element="metricconverter">
        <w:smartTagPr>
          <w:attr w:name="ProductID" w:val="29,8 км"/>
        </w:smartTagPr>
        <w:r w:rsidR="005B3453" w:rsidRPr="00575D42">
          <w:rPr>
            <w:sz w:val="24"/>
            <w:szCs w:val="24"/>
          </w:rPr>
          <w:t>29,8</w:t>
        </w:r>
        <w:r w:rsidR="007035C9" w:rsidRPr="00575D42">
          <w:rPr>
            <w:sz w:val="24"/>
            <w:szCs w:val="24"/>
          </w:rPr>
          <w:t xml:space="preserve"> км</w:t>
        </w:r>
      </w:smartTag>
      <w:r w:rsidR="007035C9" w:rsidRPr="00575D42">
        <w:rPr>
          <w:sz w:val="24"/>
          <w:szCs w:val="24"/>
        </w:rPr>
        <w:t xml:space="preserve"> ежегодно</w:t>
      </w:r>
      <w:r w:rsidR="007035C9" w:rsidRPr="003A73C3">
        <w:rPr>
          <w:sz w:val="24"/>
          <w:szCs w:val="24"/>
        </w:rPr>
        <w:t>;</w:t>
      </w:r>
    </w:p>
    <w:p w:rsidR="007035C9" w:rsidRPr="003A73C3" w:rsidRDefault="007035C9" w:rsidP="003A73C3">
      <w:pPr>
        <w:snapToGrid w:val="0"/>
        <w:ind w:firstLine="709"/>
        <w:jc w:val="both"/>
        <w:rPr>
          <w:rFonts w:ascii="Arial" w:hAnsi="Arial" w:cs="Arial"/>
          <w:lang w:eastAsia="ar-SA"/>
        </w:rPr>
      </w:pPr>
      <w:r w:rsidRPr="003A73C3">
        <w:rPr>
          <w:rFonts w:ascii="Arial" w:hAnsi="Arial" w:cs="Arial"/>
          <w:lang w:eastAsia="ar-SA"/>
        </w:rPr>
        <w:t xml:space="preserve">- </w:t>
      </w:r>
      <w:r w:rsidR="005B5500" w:rsidRPr="003A73C3">
        <w:rPr>
          <w:rFonts w:ascii="Arial" w:hAnsi="Arial" w:cs="Arial"/>
          <w:lang w:eastAsia="ar-SA"/>
        </w:rPr>
        <w:t xml:space="preserve">увеличение </w:t>
      </w:r>
      <w:r w:rsidRPr="003A73C3">
        <w:rPr>
          <w:rFonts w:ascii="Arial" w:hAnsi="Arial" w:cs="Arial"/>
          <w:lang w:eastAsia="ar-SA"/>
        </w:rPr>
        <w:t>поголов</w:t>
      </w:r>
      <w:r w:rsidR="005B5500" w:rsidRPr="003A73C3">
        <w:rPr>
          <w:rFonts w:ascii="Arial" w:hAnsi="Arial" w:cs="Arial"/>
          <w:lang w:eastAsia="ar-SA"/>
        </w:rPr>
        <w:t>ья</w:t>
      </w:r>
      <w:r w:rsidRPr="003A73C3">
        <w:rPr>
          <w:rFonts w:ascii="Arial" w:hAnsi="Arial" w:cs="Arial"/>
          <w:lang w:eastAsia="ar-SA"/>
        </w:rPr>
        <w:t xml:space="preserve"> крупного рогатого скота в сельскохозяйственных организациях района </w:t>
      </w:r>
      <w:r w:rsidR="005B5500" w:rsidRPr="003A73C3">
        <w:rPr>
          <w:rFonts w:ascii="Arial" w:hAnsi="Arial" w:cs="Arial"/>
          <w:lang w:eastAsia="ar-SA"/>
        </w:rPr>
        <w:t xml:space="preserve">не менее </w:t>
      </w:r>
      <w:r w:rsidR="005B5500" w:rsidRPr="00B34CF0">
        <w:rPr>
          <w:rFonts w:ascii="Arial" w:hAnsi="Arial" w:cs="Arial"/>
          <w:lang w:eastAsia="ar-SA"/>
        </w:rPr>
        <w:t xml:space="preserve">чем на </w:t>
      </w:r>
      <w:r w:rsidR="00E77FAF" w:rsidRPr="00B34CF0">
        <w:rPr>
          <w:rFonts w:ascii="Arial" w:hAnsi="Arial" w:cs="Arial"/>
          <w:lang w:eastAsia="ar-SA"/>
        </w:rPr>
        <w:t>50 голов</w:t>
      </w:r>
      <w:r w:rsidR="005B5500" w:rsidRPr="00B34CF0">
        <w:rPr>
          <w:rFonts w:ascii="Arial" w:hAnsi="Arial" w:cs="Arial"/>
          <w:lang w:eastAsia="ar-SA"/>
        </w:rPr>
        <w:t xml:space="preserve"> в</w:t>
      </w:r>
      <w:r w:rsidR="005B5500" w:rsidRPr="003A73C3">
        <w:rPr>
          <w:rFonts w:ascii="Arial" w:hAnsi="Arial" w:cs="Arial"/>
          <w:lang w:eastAsia="ar-SA"/>
        </w:rPr>
        <w:t xml:space="preserve"> год</w:t>
      </w:r>
      <w:r w:rsidRPr="003A73C3">
        <w:rPr>
          <w:rFonts w:ascii="Arial" w:hAnsi="Arial" w:cs="Arial"/>
          <w:lang w:eastAsia="ar-SA"/>
        </w:rPr>
        <w:t>;</w:t>
      </w:r>
    </w:p>
    <w:p w:rsidR="007035C9" w:rsidRPr="003A73C3" w:rsidRDefault="007035C9" w:rsidP="003A73C3">
      <w:pPr>
        <w:snapToGrid w:val="0"/>
        <w:ind w:firstLine="709"/>
        <w:jc w:val="both"/>
        <w:rPr>
          <w:rFonts w:ascii="Arial" w:hAnsi="Arial" w:cs="Arial"/>
          <w:lang w:eastAsia="ar-SA"/>
        </w:rPr>
      </w:pPr>
      <w:r w:rsidRPr="003A73C3">
        <w:rPr>
          <w:rFonts w:ascii="Arial" w:hAnsi="Arial" w:cs="Arial"/>
          <w:lang w:eastAsia="ar-SA"/>
        </w:rPr>
        <w:t xml:space="preserve">- </w:t>
      </w:r>
      <w:r w:rsidR="005B5500" w:rsidRPr="003A73C3">
        <w:rPr>
          <w:rFonts w:ascii="Arial" w:hAnsi="Arial" w:cs="Arial"/>
          <w:lang w:eastAsia="ar-SA"/>
        </w:rPr>
        <w:t xml:space="preserve">увеличение </w:t>
      </w:r>
      <w:r w:rsidRPr="003A73C3">
        <w:rPr>
          <w:rFonts w:ascii="Arial" w:hAnsi="Arial" w:cs="Arial"/>
          <w:lang w:eastAsia="ar-SA"/>
        </w:rPr>
        <w:t>производств</w:t>
      </w:r>
      <w:r w:rsidR="005B5500" w:rsidRPr="003A73C3">
        <w:rPr>
          <w:rFonts w:ascii="Arial" w:hAnsi="Arial" w:cs="Arial"/>
          <w:lang w:eastAsia="ar-SA"/>
        </w:rPr>
        <w:t>а</w:t>
      </w:r>
      <w:r w:rsidRPr="003A73C3">
        <w:rPr>
          <w:rFonts w:ascii="Arial" w:hAnsi="Arial" w:cs="Arial"/>
          <w:lang w:eastAsia="ar-SA"/>
        </w:rPr>
        <w:t xml:space="preserve"> молока в сельскохозяйственных организациях района </w:t>
      </w:r>
      <w:r w:rsidR="005B5500" w:rsidRPr="003A73C3">
        <w:rPr>
          <w:rFonts w:ascii="Arial" w:hAnsi="Arial" w:cs="Arial"/>
          <w:lang w:eastAsia="ar-SA"/>
        </w:rPr>
        <w:t xml:space="preserve">не менее </w:t>
      </w:r>
      <w:r w:rsidR="005B5500" w:rsidRPr="00B34CF0">
        <w:rPr>
          <w:rFonts w:ascii="Arial" w:hAnsi="Arial" w:cs="Arial"/>
          <w:lang w:eastAsia="ar-SA"/>
        </w:rPr>
        <w:t>чем</w:t>
      </w:r>
      <w:r w:rsidR="006D25E8" w:rsidRPr="00B34CF0">
        <w:rPr>
          <w:rFonts w:ascii="Arial" w:hAnsi="Arial" w:cs="Arial"/>
          <w:lang w:eastAsia="ar-SA"/>
        </w:rPr>
        <w:t xml:space="preserve"> на </w:t>
      </w:r>
      <w:r w:rsidR="00E77FAF" w:rsidRPr="00B34CF0">
        <w:rPr>
          <w:rFonts w:ascii="Arial" w:hAnsi="Arial" w:cs="Arial"/>
          <w:lang w:eastAsia="ar-SA"/>
        </w:rPr>
        <w:t>4</w:t>
      </w:r>
      <w:r w:rsidR="00B34CF0" w:rsidRPr="00B34CF0">
        <w:rPr>
          <w:rFonts w:ascii="Arial" w:hAnsi="Arial" w:cs="Arial"/>
          <w:lang w:eastAsia="ar-SA"/>
        </w:rPr>
        <w:t>-5</w:t>
      </w:r>
      <w:r w:rsidR="00E77FAF" w:rsidRPr="00B34CF0">
        <w:rPr>
          <w:rFonts w:ascii="Arial" w:hAnsi="Arial" w:cs="Arial"/>
          <w:lang w:eastAsia="ar-SA"/>
        </w:rPr>
        <w:t>%</w:t>
      </w:r>
      <w:r w:rsidR="006D25E8" w:rsidRPr="00B34CF0">
        <w:rPr>
          <w:rFonts w:ascii="Arial" w:hAnsi="Arial" w:cs="Arial"/>
          <w:lang w:eastAsia="ar-SA"/>
        </w:rPr>
        <w:t xml:space="preserve"> в год</w:t>
      </w:r>
      <w:r w:rsidRPr="00B34CF0">
        <w:rPr>
          <w:rFonts w:ascii="Arial" w:hAnsi="Arial" w:cs="Arial"/>
          <w:lang w:eastAsia="ar-SA"/>
        </w:rPr>
        <w:t>;</w:t>
      </w:r>
    </w:p>
    <w:p w:rsidR="007035C9" w:rsidRPr="003A73C3" w:rsidRDefault="007035C9" w:rsidP="003A73C3">
      <w:pPr>
        <w:snapToGrid w:val="0"/>
        <w:ind w:firstLine="709"/>
        <w:jc w:val="both"/>
        <w:rPr>
          <w:rFonts w:ascii="Arial" w:hAnsi="Arial" w:cs="Arial"/>
          <w:lang w:eastAsia="ar-SA"/>
        </w:rPr>
      </w:pPr>
      <w:r w:rsidRPr="003A73C3">
        <w:rPr>
          <w:rFonts w:ascii="Arial" w:hAnsi="Arial" w:cs="Arial"/>
          <w:lang w:eastAsia="ar-SA"/>
        </w:rPr>
        <w:t>- площадь уничтоженных очагов дикорастущей конопли составит</w:t>
      </w:r>
      <w:r w:rsidR="00E77FAF" w:rsidRPr="003A73C3">
        <w:rPr>
          <w:rFonts w:ascii="Arial" w:hAnsi="Arial" w:cs="Arial"/>
          <w:lang w:eastAsia="ar-SA"/>
        </w:rPr>
        <w:t xml:space="preserve"> не менее </w:t>
      </w:r>
      <w:smartTag w:uri="urn:schemas-microsoft-com:office:smarttags" w:element="metricconverter">
        <w:smartTagPr>
          <w:attr w:name="ProductID" w:val="5,0 га"/>
        </w:smartTagPr>
        <w:r w:rsidRPr="00B34CF0">
          <w:rPr>
            <w:rFonts w:ascii="Arial" w:hAnsi="Arial" w:cs="Arial"/>
            <w:lang w:eastAsia="ar-SA"/>
          </w:rPr>
          <w:t>5,</w:t>
        </w:r>
        <w:r w:rsidR="00E77FAF" w:rsidRPr="00B34CF0">
          <w:rPr>
            <w:rFonts w:ascii="Arial" w:hAnsi="Arial" w:cs="Arial"/>
            <w:lang w:eastAsia="ar-SA"/>
          </w:rPr>
          <w:t>0</w:t>
        </w:r>
        <w:r w:rsidRPr="00B34CF0">
          <w:rPr>
            <w:rFonts w:ascii="Arial" w:hAnsi="Arial" w:cs="Arial"/>
            <w:lang w:eastAsia="ar-SA"/>
          </w:rPr>
          <w:t xml:space="preserve"> га</w:t>
        </w:r>
      </w:smartTag>
      <w:r w:rsidRPr="00B34CF0">
        <w:rPr>
          <w:rFonts w:ascii="Arial" w:hAnsi="Arial" w:cs="Arial"/>
          <w:lang w:eastAsia="ar-SA"/>
        </w:rPr>
        <w:t xml:space="preserve"> ежегодно</w:t>
      </w:r>
      <w:r w:rsidRPr="003A73C3">
        <w:rPr>
          <w:rFonts w:ascii="Arial" w:hAnsi="Arial" w:cs="Arial"/>
          <w:lang w:eastAsia="ar-SA"/>
        </w:rPr>
        <w:t>;</w:t>
      </w:r>
    </w:p>
    <w:p w:rsidR="007035C9" w:rsidRPr="003A73C3" w:rsidRDefault="007035C9" w:rsidP="003A73C3">
      <w:pPr>
        <w:ind w:firstLine="709"/>
        <w:jc w:val="both"/>
        <w:rPr>
          <w:rFonts w:ascii="Arial" w:hAnsi="Arial" w:cs="Arial"/>
        </w:rPr>
      </w:pPr>
      <w:r w:rsidRPr="003A73C3">
        <w:rPr>
          <w:rFonts w:ascii="Arial" w:hAnsi="Arial" w:cs="Arial"/>
        </w:rPr>
        <w:t>- количество объектов муниципальной собственности, прошедших государственную регистрацию к 201</w:t>
      </w:r>
      <w:r w:rsidR="00F31A50">
        <w:rPr>
          <w:rFonts w:ascii="Arial" w:hAnsi="Arial" w:cs="Arial"/>
        </w:rPr>
        <w:t>9</w:t>
      </w:r>
      <w:r w:rsidRPr="003A73C3">
        <w:rPr>
          <w:rFonts w:ascii="Arial" w:hAnsi="Arial" w:cs="Arial"/>
        </w:rPr>
        <w:t xml:space="preserve">году </w:t>
      </w:r>
      <w:r w:rsidRPr="00B34CF0">
        <w:rPr>
          <w:rFonts w:ascii="Arial" w:hAnsi="Arial" w:cs="Arial"/>
        </w:rPr>
        <w:t>составит 1</w:t>
      </w:r>
      <w:r w:rsidR="00E77FAF" w:rsidRPr="00B34CF0">
        <w:rPr>
          <w:rFonts w:ascii="Arial" w:hAnsi="Arial" w:cs="Arial"/>
        </w:rPr>
        <w:t>080</w:t>
      </w:r>
      <w:r w:rsidRPr="00B34CF0">
        <w:rPr>
          <w:rFonts w:ascii="Arial" w:hAnsi="Arial" w:cs="Arial"/>
        </w:rPr>
        <w:t xml:space="preserve"> единиц</w:t>
      </w:r>
      <w:r w:rsidRPr="003A73C3">
        <w:rPr>
          <w:rFonts w:ascii="Arial" w:hAnsi="Arial" w:cs="Arial"/>
        </w:rPr>
        <w:t xml:space="preserve">; </w:t>
      </w:r>
    </w:p>
    <w:p w:rsidR="00322389" w:rsidRPr="003A73C3" w:rsidRDefault="00322389" w:rsidP="00BE079E">
      <w:pPr>
        <w:snapToGrid w:val="0"/>
        <w:ind w:firstLine="567"/>
        <w:jc w:val="both"/>
        <w:rPr>
          <w:rFonts w:ascii="Arial" w:hAnsi="Arial" w:cs="Arial"/>
          <w:lang w:eastAsia="ar-SA"/>
        </w:rPr>
      </w:pPr>
    </w:p>
    <w:p w:rsidR="007035C9" w:rsidRPr="003A73C3" w:rsidRDefault="0007509E" w:rsidP="003A73C3">
      <w:pPr>
        <w:jc w:val="center"/>
        <w:rPr>
          <w:rFonts w:ascii="Arial" w:hAnsi="Arial" w:cs="Arial"/>
          <w:b/>
        </w:rPr>
      </w:pPr>
      <w:r w:rsidRPr="003A73C3">
        <w:rPr>
          <w:rFonts w:ascii="Arial" w:hAnsi="Arial" w:cs="Arial"/>
          <w:b/>
        </w:rPr>
        <w:t>6</w:t>
      </w:r>
      <w:r w:rsidR="007035C9" w:rsidRPr="003A73C3">
        <w:rPr>
          <w:rFonts w:ascii="Arial" w:hAnsi="Arial" w:cs="Arial"/>
          <w:b/>
        </w:rPr>
        <w:t>. Перечень подпрограмм с указанием сроков их реализации и ожидаемых результатов</w:t>
      </w:r>
    </w:p>
    <w:p w:rsidR="007035C9" w:rsidRPr="00E242D6" w:rsidRDefault="000E0B98" w:rsidP="003A73C3">
      <w:pPr>
        <w:ind w:firstLine="709"/>
        <w:jc w:val="both"/>
        <w:rPr>
          <w:rFonts w:ascii="Arial" w:hAnsi="Arial" w:cs="Arial"/>
          <w:color w:val="000000"/>
          <w:kern w:val="24"/>
        </w:rPr>
      </w:pPr>
      <w:r>
        <w:rPr>
          <w:rFonts w:ascii="Arial" w:hAnsi="Arial" w:cs="Arial"/>
        </w:rPr>
        <w:t xml:space="preserve">1. </w:t>
      </w:r>
      <w:r w:rsidR="007035C9" w:rsidRPr="003A73C3">
        <w:rPr>
          <w:rFonts w:ascii="Arial" w:hAnsi="Arial" w:cs="Arial"/>
        </w:rPr>
        <w:t>Подпрограмма «</w:t>
      </w:r>
      <w:r w:rsidR="007035C9" w:rsidRPr="003A73C3">
        <w:rPr>
          <w:rFonts w:ascii="Arial" w:hAnsi="Arial" w:cs="Arial"/>
          <w:color w:val="000000"/>
          <w:kern w:val="24"/>
        </w:rPr>
        <w:t xml:space="preserve">Обеспечение мер поддержки в </w:t>
      </w:r>
      <w:r w:rsidR="007035C9" w:rsidRPr="00E242D6">
        <w:rPr>
          <w:rFonts w:ascii="Arial" w:hAnsi="Arial" w:cs="Arial"/>
          <w:color w:val="000000"/>
          <w:kern w:val="24"/>
        </w:rPr>
        <w:t>развитии субъектов малого и среднего предпринимательства в Енисейском районе» - Приложение №3 к настоящей программе.Ожидаемые результаты от реализации:</w:t>
      </w:r>
    </w:p>
    <w:p w:rsidR="007035C9" w:rsidRPr="00E242D6" w:rsidRDefault="007035C9" w:rsidP="003A73C3">
      <w:pPr>
        <w:widowControl w:val="0"/>
        <w:autoSpaceDE w:val="0"/>
        <w:autoSpaceDN w:val="0"/>
        <w:adjustRightInd w:val="0"/>
        <w:ind w:firstLine="709"/>
        <w:jc w:val="both"/>
        <w:rPr>
          <w:rFonts w:ascii="Arial" w:hAnsi="Arial" w:cs="Arial"/>
        </w:rPr>
      </w:pPr>
      <w:r w:rsidRPr="00E242D6">
        <w:rPr>
          <w:rFonts w:ascii="Arial" w:hAnsi="Arial" w:cs="Arial"/>
        </w:rPr>
        <w:t>- сократить численность безработных;</w:t>
      </w:r>
    </w:p>
    <w:p w:rsidR="007035C9" w:rsidRPr="00E242D6" w:rsidRDefault="007035C9" w:rsidP="003A73C3">
      <w:pPr>
        <w:widowControl w:val="0"/>
        <w:autoSpaceDE w:val="0"/>
        <w:autoSpaceDN w:val="0"/>
        <w:adjustRightInd w:val="0"/>
        <w:ind w:firstLine="709"/>
        <w:jc w:val="both"/>
        <w:rPr>
          <w:rFonts w:ascii="Arial" w:hAnsi="Arial" w:cs="Arial"/>
        </w:rPr>
      </w:pPr>
      <w:r w:rsidRPr="00E242D6">
        <w:rPr>
          <w:rFonts w:ascii="Arial" w:hAnsi="Arial" w:cs="Arial"/>
        </w:rPr>
        <w:t>- увеличить количество обрабатывающих производств;</w:t>
      </w:r>
    </w:p>
    <w:p w:rsidR="007035C9" w:rsidRPr="003A73C3" w:rsidRDefault="007035C9" w:rsidP="003A73C3">
      <w:pPr>
        <w:widowControl w:val="0"/>
        <w:autoSpaceDE w:val="0"/>
        <w:autoSpaceDN w:val="0"/>
        <w:adjustRightInd w:val="0"/>
        <w:ind w:firstLine="709"/>
        <w:jc w:val="both"/>
        <w:rPr>
          <w:rFonts w:ascii="Arial" w:hAnsi="Arial" w:cs="Arial"/>
        </w:rPr>
      </w:pPr>
      <w:r w:rsidRPr="00E242D6">
        <w:rPr>
          <w:rFonts w:ascii="Arial" w:hAnsi="Arial" w:cs="Arial"/>
        </w:rPr>
        <w:t>- снизить инвестиционные и предпринимательские риски;</w:t>
      </w:r>
    </w:p>
    <w:p w:rsidR="007035C9" w:rsidRPr="003A73C3" w:rsidRDefault="007035C9" w:rsidP="003A73C3">
      <w:pPr>
        <w:widowControl w:val="0"/>
        <w:autoSpaceDE w:val="0"/>
        <w:autoSpaceDN w:val="0"/>
        <w:adjustRightInd w:val="0"/>
        <w:ind w:firstLine="709"/>
        <w:jc w:val="both"/>
        <w:rPr>
          <w:rFonts w:ascii="Arial" w:hAnsi="Arial" w:cs="Arial"/>
        </w:rPr>
      </w:pPr>
      <w:r w:rsidRPr="003A73C3">
        <w:rPr>
          <w:rFonts w:ascii="Arial" w:hAnsi="Arial" w:cs="Arial"/>
        </w:rPr>
        <w:t>- 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7035C9" w:rsidRPr="003A73C3" w:rsidRDefault="007035C9" w:rsidP="003A73C3">
      <w:pPr>
        <w:widowControl w:val="0"/>
        <w:autoSpaceDE w:val="0"/>
        <w:autoSpaceDN w:val="0"/>
        <w:adjustRightInd w:val="0"/>
        <w:ind w:firstLine="709"/>
        <w:jc w:val="both"/>
        <w:rPr>
          <w:rFonts w:ascii="Arial" w:hAnsi="Arial" w:cs="Arial"/>
        </w:rPr>
      </w:pPr>
      <w:r w:rsidRPr="003A73C3">
        <w:rPr>
          <w:rFonts w:ascii="Arial" w:hAnsi="Arial" w:cs="Arial"/>
        </w:rPr>
        <w:t>- повысить рыночную устойчивость ряда основных отраслей экономики в условиях жесткой конкуренции с товаропроизводителями из других регионов, в первую очередь обрабатывающих производств;</w:t>
      </w:r>
    </w:p>
    <w:p w:rsidR="007035C9" w:rsidRPr="003A73C3" w:rsidRDefault="007035C9" w:rsidP="003A73C3">
      <w:pPr>
        <w:widowControl w:val="0"/>
        <w:autoSpaceDE w:val="0"/>
        <w:autoSpaceDN w:val="0"/>
        <w:adjustRightInd w:val="0"/>
        <w:ind w:firstLine="709"/>
        <w:jc w:val="both"/>
        <w:rPr>
          <w:rFonts w:ascii="Arial" w:hAnsi="Arial" w:cs="Arial"/>
        </w:rPr>
      </w:pPr>
      <w:r w:rsidRPr="003A73C3">
        <w:rPr>
          <w:rFonts w:ascii="Arial" w:hAnsi="Arial" w:cs="Arial"/>
        </w:rPr>
        <w:lastRenderedPageBreak/>
        <w:t>- повысить производительность труда;</w:t>
      </w:r>
    </w:p>
    <w:p w:rsidR="007035C9" w:rsidRPr="003A73C3" w:rsidRDefault="007035C9" w:rsidP="003A73C3">
      <w:pPr>
        <w:widowControl w:val="0"/>
        <w:autoSpaceDE w:val="0"/>
        <w:autoSpaceDN w:val="0"/>
        <w:adjustRightInd w:val="0"/>
        <w:ind w:firstLine="709"/>
        <w:jc w:val="both"/>
        <w:rPr>
          <w:rFonts w:ascii="Arial" w:hAnsi="Arial" w:cs="Arial"/>
        </w:rPr>
      </w:pPr>
      <w:r w:rsidRPr="003A73C3">
        <w:rPr>
          <w:rFonts w:ascii="Arial" w:hAnsi="Arial" w:cs="Arial"/>
        </w:rPr>
        <w:t>- поднять размер налоговых доходов в бюджет района.</w:t>
      </w:r>
    </w:p>
    <w:p w:rsidR="007035C9" w:rsidRPr="00E242D6" w:rsidRDefault="007035C9" w:rsidP="003A73C3">
      <w:pPr>
        <w:ind w:firstLine="709"/>
        <w:jc w:val="both"/>
        <w:rPr>
          <w:rFonts w:ascii="Arial" w:hAnsi="Arial" w:cs="Arial"/>
        </w:rPr>
      </w:pPr>
      <w:r w:rsidRPr="003A73C3">
        <w:rPr>
          <w:rFonts w:ascii="Arial" w:hAnsi="Arial" w:cs="Arial"/>
        </w:rPr>
        <w:t xml:space="preserve">- интегральный </w:t>
      </w:r>
      <w:r w:rsidRPr="00E242D6">
        <w:rPr>
          <w:rFonts w:ascii="Arial" w:hAnsi="Arial" w:cs="Arial"/>
        </w:rPr>
        <w:t>эффект заключается в создании благоприятного предпринимательского климата на территории Енисейского района.</w:t>
      </w:r>
    </w:p>
    <w:p w:rsidR="007035C9" w:rsidRPr="003A73C3" w:rsidRDefault="00840F9C" w:rsidP="003A73C3">
      <w:pPr>
        <w:ind w:firstLine="709"/>
        <w:jc w:val="both"/>
        <w:rPr>
          <w:rFonts w:ascii="Arial" w:hAnsi="Arial" w:cs="Arial"/>
          <w:color w:val="000000"/>
          <w:kern w:val="24"/>
        </w:rPr>
      </w:pPr>
      <w:r w:rsidRPr="00E242D6">
        <w:rPr>
          <w:rFonts w:ascii="Arial" w:hAnsi="Arial" w:cs="Arial"/>
        </w:rPr>
        <w:t xml:space="preserve">2. </w:t>
      </w:r>
      <w:r w:rsidR="007035C9" w:rsidRPr="00E242D6">
        <w:rPr>
          <w:rFonts w:ascii="Arial" w:hAnsi="Arial" w:cs="Arial"/>
        </w:rPr>
        <w:t>Подпрограмма «</w:t>
      </w:r>
      <w:r w:rsidR="007035C9" w:rsidRPr="00E242D6">
        <w:rPr>
          <w:rFonts w:ascii="Arial" w:hAnsi="Arial" w:cs="Arial"/>
          <w:color w:val="000000"/>
          <w:kern w:val="24"/>
        </w:rPr>
        <w:t>Организация транспортного обслуживания населения Енисейского района» - Приложение №</w:t>
      </w:r>
      <w:r w:rsidR="005F3398" w:rsidRPr="00E242D6">
        <w:rPr>
          <w:rFonts w:ascii="Arial" w:hAnsi="Arial" w:cs="Arial"/>
          <w:color w:val="000000"/>
          <w:kern w:val="24"/>
        </w:rPr>
        <w:t>4</w:t>
      </w:r>
      <w:r w:rsidR="007035C9" w:rsidRPr="00E242D6">
        <w:rPr>
          <w:rFonts w:ascii="Arial" w:hAnsi="Arial" w:cs="Arial"/>
          <w:color w:val="000000"/>
          <w:kern w:val="24"/>
        </w:rPr>
        <w:t xml:space="preserve"> к настоящей программе.Ожидаемые результаты от реализации:</w:t>
      </w:r>
    </w:p>
    <w:p w:rsidR="007035C9" w:rsidRPr="003A73C3" w:rsidRDefault="007035C9" w:rsidP="003A73C3">
      <w:pPr>
        <w:pStyle w:val="ConsPlusNormal"/>
        <w:ind w:firstLine="709"/>
        <w:jc w:val="both"/>
        <w:rPr>
          <w:sz w:val="24"/>
          <w:szCs w:val="24"/>
        </w:rPr>
      </w:pPr>
      <w:r w:rsidRPr="003A73C3">
        <w:rPr>
          <w:sz w:val="24"/>
          <w:szCs w:val="24"/>
        </w:rPr>
        <w:t>- обеспечение сохранения количества маршрутов по видам транспорта (</w:t>
      </w:r>
      <w:r w:rsidR="00182CC4" w:rsidRPr="003A73C3">
        <w:rPr>
          <w:sz w:val="24"/>
          <w:szCs w:val="24"/>
        </w:rPr>
        <w:t>автомобильного</w:t>
      </w:r>
      <w:r w:rsidRPr="003A73C3">
        <w:rPr>
          <w:sz w:val="24"/>
          <w:szCs w:val="24"/>
        </w:rPr>
        <w:t>, внутреннего водного, воздушного), за счет возмещения убытков предприятиям транспорта от работы на нерентабельных социально-значимых маршрутах, которые утверждены с учетом оптимальной потребности населения в гарантированном транспортном сообщении между населенными пунктами района;</w:t>
      </w:r>
    </w:p>
    <w:p w:rsidR="007035C9" w:rsidRPr="003A73C3" w:rsidRDefault="007035C9" w:rsidP="003A73C3">
      <w:pPr>
        <w:shd w:val="clear" w:color="auto" w:fill="FFFFFF"/>
        <w:tabs>
          <w:tab w:val="left" w:pos="182"/>
        </w:tabs>
        <w:ind w:right="17" w:firstLine="709"/>
        <w:jc w:val="both"/>
        <w:rPr>
          <w:rFonts w:ascii="Arial" w:hAnsi="Arial" w:cs="Arial"/>
        </w:rPr>
      </w:pPr>
      <w:r w:rsidRPr="003A73C3">
        <w:rPr>
          <w:rFonts w:ascii="Arial" w:hAnsi="Arial" w:cs="Arial"/>
        </w:rPr>
        <w:t>- увеличение доступности транспортных пасс</w:t>
      </w:r>
      <w:r w:rsidR="007E3EBD">
        <w:rPr>
          <w:rFonts w:ascii="Arial" w:hAnsi="Arial" w:cs="Arial"/>
        </w:rPr>
        <w:t xml:space="preserve">ажирских услуг для населения на всей </w:t>
      </w:r>
      <w:r w:rsidRPr="003A73C3">
        <w:rPr>
          <w:rFonts w:ascii="Arial" w:hAnsi="Arial" w:cs="Arial"/>
        </w:rPr>
        <w:t>территории Енисейского района;</w:t>
      </w:r>
    </w:p>
    <w:p w:rsidR="007035C9" w:rsidRPr="003A73C3" w:rsidRDefault="007035C9" w:rsidP="003A73C3">
      <w:pPr>
        <w:widowControl w:val="0"/>
        <w:shd w:val="clear" w:color="auto" w:fill="FFFFFF"/>
        <w:tabs>
          <w:tab w:val="left" w:pos="182"/>
        </w:tabs>
        <w:autoSpaceDE w:val="0"/>
        <w:autoSpaceDN w:val="0"/>
        <w:adjustRightInd w:val="0"/>
        <w:ind w:right="17" w:firstLine="709"/>
        <w:jc w:val="both"/>
        <w:rPr>
          <w:rFonts w:ascii="Arial" w:hAnsi="Arial" w:cs="Arial"/>
        </w:rPr>
      </w:pPr>
      <w:r w:rsidRPr="003A73C3">
        <w:rPr>
          <w:rFonts w:ascii="Arial" w:hAnsi="Arial" w:cs="Arial"/>
        </w:rPr>
        <w:t>- повышение эффективности предоставления населению района транспортных услуг;</w:t>
      </w:r>
    </w:p>
    <w:p w:rsidR="007035C9" w:rsidRPr="00E242D6" w:rsidRDefault="00840F9C" w:rsidP="003A73C3">
      <w:pPr>
        <w:widowControl w:val="0"/>
        <w:shd w:val="clear" w:color="auto" w:fill="FFFFFF"/>
        <w:tabs>
          <w:tab w:val="left" w:pos="720"/>
        </w:tabs>
        <w:autoSpaceDE w:val="0"/>
        <w:autoSpaceDN w:val="0"/>
        <w:adjustRightInd w:val="0"/>
        <w:ind w:right="17" w:firstLine="709"/>
        <w:jc w:val="both"/>
        <w:rPr>
          <w:rFonts w:ascii="Arial" w:hAnsi="Arial" w:cs="Arial"/>
          <w:color w:val="000000"/>
          <w:kern w:val="24"/>
        </w:rPr>
      </w:pPr>
      <w:r>
        <w:rPr>
          <w:rFonts w:ascii="Arial" w:hAnsi="Arial" w:cs="Arial"/>
        </w:rPr>
        <w:t xml:space="preserve">3. </w:t>
      </w:r>
      <w:r w:rsidR="007035C9" w:rsidRPr="003A73C3">
        <w:rPr>
          <w:rFonts w:ascii="Arial" w:hAnsi="Arial" w:cs="Arial"/>
        </w:rPr>
        <w:t>Подпрограмма «</w:t>
      </w:r>
      <w:r w:rsidR="007035C9" w:rsidRPr="003A73C3">
        <w:rPr>
          <w:rFonts w:ascii="Arial" w:hAnsi="Arial" w:cs="Arial"/>
          <w:color w:val="000000"/>
          <w:kern w:val="24"/>
        </w:rPr>
        <w:t xml:space="preserve">Обеспечение </w:t>
      </w:r>
      <w:r w:rsidR="007035C9" w:rsidRPr="00E242D6">
        <w:rPr>
          <w:rFonts w:ascii="Arial" w:hAnsi="Arial" w:cs="Arial"/>
          <w:color w:val="000000"/>
          <w:kern w:val="24"/>
        </w:rPr>
        <w:t>сохранности и модернизация автомобильных дорог местного значения, создание условий для безопасности дорожного движения в Енисейском районе» - Приложение №</w:t>
      </w:r>
      <w:r w:rsidR="005F3398" w:rsidRPr="00E242D6">
        <w:rPr>
          <w:rFonts w:ascii="Arial" w:hAnsi="Arial" w:cs="Arial"/>
          <w:color w:val="000000"/>
          <w:kern w:val="24"/>
        </w:rPr>
        <w:t>5</w:t>
      </w:r>
      <w:r w:rsidR="007E3EBD" w:rsidRPr="00E242D6">
        <w:rPr>
          <w:rFonts w:ascii="Arial" w:hAnsi="Arial" w:cs="Arial"/>
          <w:color w:val="000000"/>
          <w:kern w:val="24"/>
        </w:rPr>
        <w:t xml:space="preserve"> к настоящей Программе</w:t>
      </w:r>
      <w:proofErr w:type="gramStart"/>
      <w:r w:rsidR="007E3EBD" w:rsidRPr="00E242D6">
        <w:rPr>
          <w:rFonts w:ascii="Arial" w:hAnsi="Arial" w:cs="Arial"/>
          <w:color w:val="000000"/>
          <w:kern w:val="24"/>
        </w:rPr>
        <w:t>.о</w:t>
      </w:r>
      <w:proofErr w:type="gramEnd"/>
      <w:r w:rsidR="007035C9" w:rsidRPr="00E242D6">
        <w:rPr>
          <w:rFonts w:ascii="Arial" w:hAnsi="Arial" w:cs="Arial"/>
          <w:color w:val="000000"/>
          <w:kern w:val="24"/>
        </w:rPr>
        <w:t>жидаемые результаты от реализации:</w:t>
      </w:r>
    </w:p>
    <w:p w:rsidR="007035C9" w:rsidRPr="00E242D6" w:rsidRDefault="007035C9" w:rsidP="003A73C3">
      <w:pPr>
        <w:ind w:firstLine="709"/>
        <w:jc w:val="both"/>
        <w:rPr>
          <w:rFonts w:ascii="Arial" w:hAnsi="Arial" w:cs="Arial"/>
        </w:rPr>
      </w:pPr>
      <w:r w:rsidRPr="00E242D6">
        <w:rPr>
          <w:rFonts w:ascii="Arial" w:hAnsi="Arial" w:cs="Arial"/>
        </w:rPr>
        <w:t>-обеспечить проведение мероприят</w:t>
      </w:r>
      <w:r w:rsidR="0078659A" w:rsidRPr="00E242D6">
        <w:rPr>
          <w:rFonts w:ascii="Arial" w:hAnsi="Arial" w:cs="Arial"/>
        </w:rPr>
        <w:t xml:space="preserve">ий, направленных на развитие и </w:t>
      </w:r>
      <w:r w:rsidRPr="00E242D6">
        <w:rPr>
          <w:rFonts w:ascii="Arial" w:hAnsi="Arial" w:cs="Arial"/>
        </w:rPr>
        <w:t xml:space="preserve">сохранение существующей </w:t>
      </w:r>
      <w:proofErr w:type="gramStart"/>
      <w:r w:rsidRPr="00E242D6">
        <w:rPr>
          <w:rFonts w:ascii="Arial" w:hAnsi="Arial" w:cs="Arial"/>
        </w:rPr>
        <w:t>сети автомобильных дорог общего пользования местного значения района</w:t>
      </w:r>
      <w:proofErr w:type="gramEnd"/>
      <w:r w:rsidRPr="00E242D6">
        <w:rPr>
          <w:rFonts w:ascii="Arial" w:hAnsi="Arial" w:cs="Arial"/>
        </w:rPr>
        <w:t xml:space="preserve"> и, соответственно, восстановление их технических параметров в состояние, отвечающее нормативным требованиям;</w:t>
      </w:r>
    </w:p>
    <w:p w:rsidR="007035C9" w:rsidRPr="00E242D6" w:rsidRDefault="007035C9" w:rsidP="003A73C3">
      <w:pPr>
        <w:ind w:firstLine="709"/>
        <w:jc w:val="both"/>
        <w:rPr>
          <w:rFonts w:ascii="Arial" w:hAnsi="Arial" w:cs="Arial"/>
        </w:rPr>
      </w:pPr>
      <w:r w:rsidRPr="00E242D6">
        <w:rPr>
          <w:rFonts w:ascii="Arial" w:hAnsi="Arial" w:cs="Arial"/>
        </w:rPr>
        <w:t>-обеспечить комфортные условия проживания и обеспечить качество предоставления населению услуг в части дорожного комплекса района.</w:t>
      </w:r>
    </w:p>
    <w:p w:rsidR="007035C9" w:rsidRPr="00E242D6" w:rsidRDefault="00840F9C" w:rsidP="003A73C3">
      <w:pPr>
        <w:ind w:firstLine="709"/>
        <w:jc w:val="both"/>
        <w:rPr>
          <w:rFonts w:ascii="Arial" w:hAnsi="Arial" w:cs="Arial"/>
          <w:color w:val="000000"/>
          <w:kern w:val="24"/>
        </w:rPr>
      </w:pPr>
      <w:r w:rsidRPr="00E242D6">
        <w:rPr>
          <w:rFonts w:ascii="Arial" w:hAnsi="Arial" w:cs="Arial"/>
        </w:rPr>
        <w:t xml:space="preserve">4. </w:t>
      </w:r>
      <w:r w:rsidR="007035C9" w:rsidRPr="00E242D6">
        <w:rPr>
          <w:rFonts w:ascii="Arial" w:hAnsi="Arial" w:cs="Arial"/>
        </w:rPr>
        <w:t>Подпрограмма «</w:t>
      </w:r>
      <w:r w:rsidR="007035C9" w:rsidRPr="00E242D6">
        <w:rPr>
          <w:rFonts w:ascii="Arial" w:hAnsi="Arial" w:cs="Arial"/>
          <w:color w:val="000000"/>
          <w:kern w:val="24"/>
        </w:rPr>
        <w:t>Создание условий для развития сельскохозяйственного производства и расширение рынков сельхозпродукции в Енисейском районе» - Приложение №</w:t>
      </w:r>
      <w:r w:rsidR="005F3398" w:rsidRPr="00E242D6">
        <w:rPr>
          <w:rFonts w:ascii="Arial" w:hAnsi="Arial" w:cs="Arial"/>
          <w:color w:val="000000"/>
          <w:kern w:val="24"/>
        </w:rPr>
        <w:t>6</w:t>
      </w:r>
      <w:r w:rsidR="007035C9" w:rsidRPr="00E242D6">
        <w:rPr>
          <w:rFonts w:ascii="Arial" w:hAnsi="Arial" w:cs="Arial"/>
          <w:color w:val="000000"/>
          <w:kern w:val="24"/>
        </w:rPr>
        <w:t xml:space="preserve"> к настоящей Программе. Ожидаемые результаты от реализации:</w:t>
      </w:r>
    </w:p>
    <w:p w:rsidR="007035C9" w:rsidRPr="00E242D6" w:rsidRDefault="007035C9" w:rsidP="003A73C3">
      <w:pPr>
        <w:widowControl w:val="0"/>
        <w:autoSpaceDE w:val="0"/>
        <w:ind w:firstLine="709"/>
        <w:jc w:val="both"/>
        <w:rPr>
          <w:rFonts w:ascii="Arial" w:hAnsi="Arial" w:cs="Arial"/>
          <w:lang w:eastAsia="ar-SA"/>
        </w:rPr>
      </w:pPr>
      <w:r w:rsidRPr="00E242D6">
        <w:rPr>
          <w:rFonts w:ascii="Arial" w:hAnsi="Arial" w:cs="Arial"/>
          <w:lang w:eastAsia="ar-SA"/>
        </w:rPr>
        <w:t xml:space="preserve">-укрепление финансово-экономического состояния </w:t>
      </w:r>
      <w:proofErr w:type="spellStart"/>
      <w:r w:rsidRPr="00E242D6">
        <w:rPr>
          <w:rFonts w:ascii="Arial" w:hAnsi="Arial" w:cs="Arial"/>
          <w:lang w:eastAsia="ar-SA"/>
        </w:rPr>
        <w:t>сельхозяйственных</w:t>
      </w:r>
      <w:proofErr w:type="spellEnd"/>
      <w:r w:rsidRPr="00E242D6">
        <w:rPr>
          <w:rFonts w:ascii="Arial" w:hAnsi="Arial" w:cs="Arial"/>
          <w:lang w:eastAsia="ar-SA"/>
        </w:rPr>
        <w:t xml:space="preserve"> товаропроизводителей;</w:t>
      </w:r>
    </w:p>
    <w:p w:rsidR="007035C9" w:rsidRPr="00E242D6" w:rsidRDefault="007035C9" w:rsidP="003A73C3">
      <w:pPr>
        <w:ind w:firstLine="709"/>
        <w:jc w:val="both"/>
        <w:rPr>
          <w:rFonts w:ascii="Arial" w:hAnsi="Arial" w:cs="Arial"/>
          <w:lang w:eastAsia="ar-SA"/>
        </w:rPr>
      </w:pPr>
      <w:r w:rsidRPr="00E242D6">
        <w:rPr>
          <w:rFonts w:ascii="Arial" w:hAnsi="Arial" w:cs="Arial"/>
          <w:lang w:eastAsia="ar-SA"/>
        </w:rPr>
        <w:t>-создание условия для увеличения поступлений дополнительных доходов и организации дополнительных рабочих мест;</w:t>
      </w:r>
    </w:p>
    <w:p w:rsidR="007E3EBD" w:rsidRPr="00E242D6" w:rsidRDefault="007035C9" w:rsidP="003A73C3">
      <w:pPr>
        <w:ind w:firstLine="709"/>
        <w:jc w:val="both"/>
        <w:rPr>
          <w:rFonts w:ascii="Arial" w:hAnsi="Arial" w:cs="Arial"/>
          <w:lang w:eastAsia="ar-SA"/>
        </w:rPr>
      </w:pPr>
      <w:r w:rsidRPr="00E242D6">
        <w:rPr>
          <w:rFonts w:ascii="Arial" w:hAnsi="Arial" w:cs="Arial"/>
          <w:lang w:eastAsia="ar-SA"/>
        </w:rPr>
        <w:t>- снижение уровня наркозависимости отдельных жителей района;</w:t>
      </w:r>
    </w:p>
    <w:p w:rsidR="007035C9" w:rsidRPr="00E242D6" w:rsidRDefault="007035C9" w:rsidP="003A73C3">
      <w:pPr>
        <w:ind w:firstLine="709"/>
        <w:jc w:val="both"/>
        <w:rPr>
          <w:rFonts w:ascii="Arial" w:hAnsi="Arial" w:cs="Arial"/>
          <w:lang w:eastAsia="ar-SA"/>
        </w:rPr>
      </w:pPr>
      <w:r w:rsidRPr="00E242D6">
        <w:rPr>
          <w:rFonts w:ascii="Arial" w:hAnsi="Arial" w:cs="Arial"/>
          <w:lang w:eastAsia="ar-SA"/>
        </w:rPr>
        <w:t>- увеличение поголовья крупного рогатого скота</w:t>
      </w:r>
      <w:r w:rsidR="005F3398" w:rsidRPr="00E242D6">
        <w:rPr>
          <w:rFonts w:ascii="Arial" w:hAnsi="Arial" w:cs="Arial"/>
          <w:lang w:eastAsia="ar-SA"/>
        </w:rPr>
        <w:t xml:space="preserve"> и производства молока </w:t>
      </w:r>
      <w:r w:rsidRPr="00E242D6">
        <w:rPr>
          <w:rFonts w:ascii="Arial" w:hAnsi="Arial" w:cs="Arial"/>
          <w:lang w:eastAsia="ar-SA"/>
        </w:rPr>
        <w:t>в сел</w:t>
      </w:r>
      <w:r w:rsidR="005F3398" w:rsidRPr="00E242D6">
        <w:rPr>
          <w:rFonts w:ascii="Arial" w:hAnsi="Arial" w:cs="Arial"/>
          <w:lang w:eastAsia="ar-SA"/>
        </w:rPr>
        <w:t>ьскохозяйственных организациях;</w:t>
      </w:r>
    </w:p>
    <w:p w:rsidR="007035C9" w:rsidRPr="00E242D6" w:rsidRDefault="005F3398" w:rsidP="003A73C3">
      <w:pPr>
        <w:ind w:firstLine="709"/>
        <w:jc w:val="both"/>
        <w:rPr>
          <w:rFonts w:ascii="Arial" w:hAnsi="Arial" w:cs="Arial"/>
          <w:lang w:eastAsia="ar-SA"/>
        </w:rPr>
      </w:pPr>
      <w:r w:rsidRPr="00E242D6">
        <w:rPr>
          <w:rFonts w:ascii="Arial" w:hAnsi="Arial" w:cs="Arial"/>
          <w:lang w:eastAsia="ar-SA"/>
        </w:rPr>
        <w:t xml:space="preserve">- </w:t>
      </w:r>
      <w:r w:rsidR="007035C9" w:rsidRPr="00E242D6">
        <w:rPr>
          <w:rFonts w:ascii="Arial" w:hAnsi="Arial" w:cs="Arial"/>
          <w:lang w:eastAsia="ar-SA"/>
        </w:rPr>
        <w:t>уничт</w:t>
      </w:r>
      <w:r w:rsidRPr="00E242D6">
        <w:rPr>
          <w:rFonts w:ascii="Arial" w:hAnsi="Arial" w:cs="Arial"/>
          <w:lang w:eastAsia="ar-SA"/>
        </w:rPr>
        <w:t>ожение</w:t>
      </w:r>
      <w:r w:rsidR="007035C9" w:rsidRPr="00E242D6">
        <w:rPr>
          <w:rFonts w:ascii="Arial" w:hAnsi="Arial" w:cs="Arial"/>
          <w:lang w:eastAsia="ar-SA"/>
        </w:rPr>
        <w:t xml:space="preserve"> очагов дикорастущей конопли.</w:t>
      </w:r>
    </w:p>
    <w:p w:rsidR="007035C9" w:rsidRPr="003A73C3" w:rsidRDefault="00840F9C" w:rsidP="003A73C3">
      <w:pPr>
        <w:ind w:firstLine="709"/>
        <w:jc w:val="both"/>
        <w:rPr>
          <w:rFonts w:ascii="Arial" w:hAnsi="Arial" w:cs="Arial"/>
          <w:color w:val="000000"/>
          <w:kern w:val="24"/>
        </w:rPr>
      </w:pPr>
      <w:r w:rsidRPr="00E242D6">
        <w:rPr>
          <w:rFonts w:ascii="Arial" w:hAnsi="Arial" w:cs="Arial"/>
          <w:lang w:eastAsia="ar-SA"/>
        </w:rPr>
        <w:t xml:space="preserve">5. </w:t>
      </w:r>
      <w:r w:rsidR="007035C9" w:rsidRPr="00E242D6">
        <w:rPr>
          <w:rFonts w:ascii="Arial" w:hAnsi="Arial" w:cs="Arial"/>
          <w:lang w:eastAsia="ar-SA"/>
        </w:rPr>
        <w:t>Подпрограмма «</w:t>
      </w:r>
      <w:r w:rsidR="007035C9" w:rsidRPr="00E242D6">
        <w:rPr>
          <w:rFonts w:ascii="Arial" w:hAnsi="Arial" w:cs="Arial"/>
          <w:color w:val="000000"/>
          <w:kern w:val="24"/>
        </w:rPr>
        <w:t>Повышение эффективности использования муниципального имущества» - Приложение №</w:t>
      </w:r>
      <w:r w:rsidR="005F3398" w:rsidRPr="00E242D6">
        <w:rPr>
          <w:rFonts w:ascii="Arial" w:hAnsi="Arial" w:cs="Arial"/>
          <w:color w:val="000000"/>
          <w:kern w:val="24"/>
        </w:rPr>
        <w:t>7</w:t>
      </w:r>
      <w:r w:rsidR="007035C9" w:rsidRPr="00E242D6">
        <w:rPr>
          <w:rFonts w:ascii="Arial" w:hAnsi="Arial" w:cs="Arial"/>
          <w:color w:val="000000"/>
          <w:kern w:val="24"/>
        </w:rPr>
        <w:t xml:space="preserve"> к настоящей</w:t>
      </w:r>
      <w:r w:rsidR="007035C9" w:rsidRPr="003A73C3">
        <w:rPr>
          <w:rFonts w:ascii="Arial" w:hAnsi="Arial" w:cs="Arial"/>
          <w:color w:val="000000"/>
          <w:kern w:val="24"/>
        </w:rPr>
        <w:t xml:space="preserve"> Программе. Ожидаемые результаты от реализации:</w:t>
      </w:r>
    </w:p>
    <w:p w:rsidR="007035C9" w:rsidRPr="003A73C3" w:rsidRDefault="007035C9" w:rsidP="003A73C3">
      <w:pPr>
        <w:widowControl w:val="0"/>
        <w:autoSpaceDE w:val="0"/>
        <w:autoSpaceDN w:val="0"/>
        <w:adjustRightInd w:val="0"/>
        <w:ind w:firstLine="709"/>
        <w:jc w:val="both"/>
        <w:outlineLvl w:val="1"/>
        <w:rPr>
          <w:rFonts w:ascii="Arial" w:hAnsi="Arial" w:cs="Arial"/>
        </w:rPr>
      </w:pPr>
      <w:r w:rsidRPr="003A73C3">
        <w:rPr>
          <w:rFonts w:ascii="Arial" w:hAnsi="Arial" w:cs="Arial"/>
          <w:color w:val="000000"/>
          <w:kern w:val="24"/>
        </w:rPr>
        <w:t xml:space="preserve">- </w:t>
      </w:r>
      <w:r w:rsidRPr="003A73C3">
        <w:rPr>
          <w:rFonts w:ascii="Arial" w:hAnsi="Arial" w:cs="Arial"/>
        </w:rPr>
        <w:t>создать систему эффективного учета и управления муниципальной собственностью;</w:t>
      </w:r>
    </w:p>
    <w:p w:rsidR="007035C9" w:rsidRPr="003A73C3" w:rsidRDefault="007035C9" w:rsidP="003A73C3">
      <w:pPr>
        <w:widowControl w:val="0"/>
        <w:autoSpaceDE w:val="0"/>
        <w:autoSpaceDN w:val="0"/>
        <w:adjustRightInd w:val="0"/>
        <w:ind w:firstLine="709"/>
        <w:jc w:val="both"/>
        <w:outlineLvl w:val="1"/>
        <w:rPr>
          <w:rFonts w:ascii="Arial" w:hAnsi="Arial" w:cs="Arial"/>
        </w:rPr>
      </w:pPr>
      <w:r w:rsidRPr="003A73C3">
        <w:rPr>
          <w:rFonts w:ascii="Arial" w:hAnsi="Arial" w:cs="Arial"/>
        </w:rPr>
        <w:t>- увеличить объем доходов местного бюджета от использования муниципальной собственности;</w:t>
      </w:r>
    </w:p>
    <w:p w:rsidR="007035C9" w:rsidRPr="003A73C3" w:rsidRDefault="007035C9" w:rsidP="003A73C3">
      <w:pPr>
        <w:widowControl w:val="0"/>
        <w:autoSpaceDE w:val="0"/>
        <w:autoSpaceDN w:val="0"/>
        <w:adjustRightInd w:val="0"/>
        <w:ind w:firstLine="709"/>
        <w:jc w:val="both"/>
        <w:outlineLvl w:val="1"/>
        <w:rPr>
          <w:rFonts w:ascii="Arial" w:hAnsi="Arial" w:cs="Arial"/>
        </w:rPr>
      </w:pPr>
      <w:r w:rsidRPr="003A73C3">
        <w:rPr>
          <w:rFonts w:ascii="Arial" w:hAnsi="Arial" w:cs="Arial"/>
        </w:rPr>
        <w:t>- обнов</w:t>
      </w:r>
      <w:r w:rsidR="005F3398" w:rsidRPr="003A73C3">
        <w:rPr>
          <w:rFonts w:ascii="Arial" w:hAnsi="Arial" w:cs="Arial"/>
        </w:rPr>
        <w:t>ление</w:t>
      </w:r>
      <w:r w:rsidRPr="003A73C3">
        <w:rPr>
          <w:rFonts w:ascii="Arial" w:hAnsi="Arial" w:cs="Arial"/>
        </w:rPr>
        <w:t xml:space="preserve"> основны</w:t>
      </w:r>
      <w:r w:rsidR="005F3398" w:rsidRPr="003A73C3">
        <w:rPr>
          <w:rFonts w:ascii="Arial" w:hAnsi="Arial" w:cs="Arial"/>
        </w:rPr>
        <w:t>х</w:t>
      </w:r>
      <w:r w:rsidRPr="003A73C3">
        <w:rPr>
          <w:rFonts w:ascii="Arial" w:hAnsi="Arial" w:cs="Arial"/>
        </w:rPr>
        <w:t xml:space="preserve"> средств муниципальной формы собственности</w:t>
      </w:r>
      <w:r w:rsidR="00204C9F" w:rsidRPr="003A73C3">
        <w:rPr>
          <w:rFonts w:ascii="Arial" w:hAnsi="Arial" w:cs="Arial"/>
        </w:rPr>
        <w:t>;</w:t>
      </w:r>
    </w:p>
    <w:p w:rsidR="007035C9" w:rsidRPr="003A73C3" w:rsidRDefault="007035C9" w:rsidP="003A73C3">
      <w:pPr>
        <w:widowControl w:val="0"/>
        <w:autoSpaceDE w:val="0"/>
        <w:autoSpaceDN w:val="0"/>
        <w:adjustRightInd w:val="0"/>
        <w:ind w:firstLine="709"/>
        <w:jc w:val="both"/>
        <w:outlineLvl w:val="1"/>
        <w:rPr>
          <w:rFonts w:ascii="Arial" w:hAnsi="Arial" w:cs="Arial"/>
        </w:rPr>
      </w:pPr>
      <w:r w:rsidRPr="003A73C3">
        <w:rPr>
          <w:rFonts w:ascii="Arial" w:hAnsi="Arial" w:cs="Arial"/>
        </w:rPr>
        <w:t>- увелич</w:t>
      </w:r>
      <w:r w:rsidR="005F3398" w:rsidRPr="003A73C3">
        <w:rPr>
          <w:rFonts w:ascii="Arial" w:hAnsi="Arial" w:cs="Arial"/>
        </w:rPr>
        <w:t>ение</w:t>
      </w:r>
      <w:r w:rsidRPr="003A73C3">
        <w:rPr>
          <w:rFonts w:ascii="Arial" w:hAnsi="Arial" w:cs="Arial"/>
        </w:rPr>
        <w:t xml:space="preserve"> дол</w:t>
      </w:r>
      <w:r w:rsidR="005F3398" w:rsidRPr="003A73C3">
        <w:rPr>
          <w:rFonts w:ascii="Arial" w:hAnsi="Arial" w:cs="Arial"/>
        </w:rPr>
        <w:t>и</w:t>
      </w:r>
      <w:r w:rsidRPr="003A73C3">
        <w:rPr>
          <w:rFonts w:ascii="Arial" w:hAnsi="Arial" w:cs="Arial"/>
        </w:rPr>
        <w:t xml:space="preserve"> неналогов</w:t>
      </w:r>
      <w:r w:rsidR="00204C9F" w:rsidRPr="003A73C3">
        <w:rPr>
          <w:rFonts w:ascii="Arial" w:hAnsi="Arial" w:cs="Arial"/>
        </w:rPr>
        <w:t>ых поступлений в местный бюджет.</w:t>
      </w:r>
    </w:p>
    <w:p w:rsidR="00BA3278" w:rsidRDefault="00BA3278" w:rsidP="003A73C3">
      <w:pPr>
        <w:jc w:val="center"/>
        <w:rPr>
          <w:rFonts w:ascii="Arial" w:hAnsi="Arial" w:cs="Arial"/>
          <w:b/>
        </w:rPr>
      </w:pPr>
    </w:p>
    <w:p w:rsidR="00712E70" w:rsidRDefault="00712E70" w:rsidP="003A73C3">
      <w:pPr>
        <w:jc w:val="center"/>
        <w:rPr>
          <w:rFonts w:ascii="Arial" w:hAnsi="Arial" w:cs="Arial"/>
          <w:b/>
        </w:rPr>
      </w:pPr>
      <w:r>
        <w:rPr>
          <w:rFonts w:ascii="Arial" w:hAnsi="Arial" w:cs="Arial"/>
          <w:b/>
        </w:rPr>
        <w:t>7. Основные меры правового регулирования, направленные на достижение цели и (ил) задач муниципальной программы</w:t>
      </w:r>
    </w:p>
    <w:p w:rsidR="00712E70" w:rsidRPr="00712E70" w:rsidRDefault="00712E70" w:rsidP="00712E70">
      <w:pPr>
        <w:ind w:firstLine="708"/>
        <w:jc w:val="both"/>
        <w:rPr>
          <w:rFonts w:ascii="Arial" w:hAnsi="Arial" w:cs="Arial"/>
          <w:b/>
        </w:rPr>
      </w:pPr>
      <w:r w:rsidRPr="00712E70">
        <w:rPr>
          <w:rFonts w:ascii="Arial" w:hAnsi="Arial" w:cs="Arial"/>
        </w:rPr>
        <w:t>Нормативно правовые акты необходимые к принятию для правового регулирования в развитии физической культуры и спорта, направленные на достижение цели и (или) задач государственной программы не требуются.</w:t>
      </w:r>
    </w:p>
    <w:p w:rsidR="00712E70" w:rsidRDefault="00712E70" w:rsidP="003A73C3">
      <w:pPr>
        <w:jc w:val="center"/>
        <w:rPr>
          <w:rFonts w:ascii="Arial" w:hAnsi="Arial" w:cs="Arial"/>
          <w:b/>
        </w:rPr>
      </w:pPr>
    </w:p>
    <w:p w:rsidR="007035C9" w:rsidRPr="003A73C3" w:rsidRDefault="0075347A" w:rsidP="003A73C3">
      <w:pPr>
        <w:jc w:val="center"/>
        <w:rPr>
          <w:rFonts w:ascii="Arial" w:hAnsi="Arial" w:cs="Arial"/>
          <w:b/>
          <w:color w:val="000000"/>
          <w:kern w:val="24"/>
        </w:rPr>
      </w:pPr>
      <w:r>
        <w:rPr>
          <w:rFonts w:ascii="Arial" w:hAnsi="Arial" w:cs="Arial"/>
          <w:b/>
        </w:rPr>
        <w:t>8</w:t>
      </w:r>
      <w:r w:rsidR="007035C9" w:rsidRPr="003A73C3">
        <w:rPr>
          <w:rFonts w:ascii="Arial" w:hAnsi="Arial" w:cs="Arial"/>
          <w:b/>
        </w:rPr>
        <w:t>. Информация о</w:t>
      </w:r>
      <w:r w:rsidR="0087656A">
        <w:rPr>
          <w:rFonts w:ascii="Arial" w:hAnsi="Arial" w:cs="Arial"/>
          <w:b/>
        </w:rPr>
        <w:t xml:space="preserve">бисточниках финансирования </w:t>
      </w:r>
      <w:r w:rsidR="007035C9" w:rsidRPr="003A73C3">
        <w:rPr>
          <w:rFonts w:ascii="Arial" w:hAnsi="Arial" w:cs="Arial"/>
          <w:b/>
        </w:rPr>
        <w:t>подпрограммам</w:t>
      </w:r>
      <w:r w:rsidR="0087656A">
        <w:rPr>
          <w:rFonts w:ascii="Arial" w:hAnsi="Arial" w:cs="Arial"/>
          <w:b/>
        </w:rPr>
        <w:t xml:space="preserve"> муниципальной программы</w:t>
      </w:r>
    </w:p>
    <w:p w:rsidR="007035C9" w:rsidRPr="003A73C3" w:rsidRDefault="007035C9" w:rsidP="003A73C3">
      <w:pPr>
        <w:tabs>
          <w:tab w:val="left" w:pos="1134"/>
          <w:tab w:val="left" w:pos="1418"/>
        </w:tabs>
        <w:autoSpaceDE w:val="0"/>
        <w:autoSpaceDN w:val="0"/>
        <w:adjustRightInd w:val="0"/>
        <w:ind w:firstLine="709"/>
        <w:jc w:val="both"/>
        <w:outlineLvl w:val="1"/>
        <w:rPr>
          <w:rFonts w:ascii="Arial" w:hAnsi="Arial" w:cs="Arial"/>
        </w:rPr>
      </w:pPr>
      <w:r w:rsidRPr="003A73C3">
        <w:rPr>
          <w:rFonts w:ascii="Arial" w:hAnsi="Arial" w:cs="Arial"/>
        </w:rPr>
        <w:t>Информация о распределении планируемых расходов по подпрограммам, с указанием главных распорядителей средств, а также по годам реализации программы приведена в приложении №1 к настоящей Программе.</w:t>
      </w:r>
    </w:p>
    <w:p w:rsidR="007035C9" w:rsidRPr="003A73C3" w:rsidRDefault="007035C9" w:rsidP="00BE079E">
      <w:pPr>
        <w:tabs>
          <w:tab w:val="left" w:pos="1134"/>
          <w:tab w:val="left" w:pos="1418"/>
        </w:tabs>
        <w:autoSpaceDE w:val="0"/>
        <w:autoSpaceDN w:val="0"/>
        <w:adjustRightInd w:val="0"/>
        <w:ind w:firstLine="567"/>
        <w:jc w:val="both"/>
        <w:outlineLvl w:val="1"/>
        <w:rPr>
          <w:rFonts w:ascii="Arial" w:hAnsi="Arial" w:cs="Arial"/>
        </w:rPr>
      </w:pPr>
    </w:p>
    <w:p w:rsidR="003945DB" w:rsidRPr="003A73C3" w:rsidRDefault="0087656A" w:rsidP="003945DB">
      <w:pPr>
        <w:autoSpaceDE w:val="0"/>
        <w:autoSpaceDN w:val="0"/>
        <w:adjustRightInd w:val="0"/>
        <w:jc w:val="center"/>
        <w:outlineLvl w:val="1"/>
        <w:rPr>
          <w:rFonts w:ascii="Arial" w:hAnsi="Arial" w:cs="Arial"/>
          <w:b/>
        </w:rPr>
      </w:pPr>
      <w:r>
        <w:rPr>
          <w:rFonts w:ascii="Arial" w:hAnsi="Arial" w:cs="Arial"/>
          <w:b/>
        </w:rPr>
        <w:t>9</w:t>
      </w:r>
      <w:r w:rsidR="003945DB" w:rsidRPr="003A73C3">
        <w:rPr>
          <w:rFonts w:ascii="Arial" w:hAnsi="Arial" w:cs="Arial"/>
          <w:b/>
        </w:rPr>
        <w:t>. Информация о ресурсном обеспечении и прогнозной оценке расходов на реализацию цели программы с учетом источников финансирования</w:t>
      </w:r>
    </w:p>
    <w:p w:rsidR="0087656A" w:rsidRPr="0087656A" w:rsidRDefault="0087656A" w:rsidP="0087656A">
      <w:pPr>
        <w:pStyle w:val="a5"/>
        <w:ind w:firstLine="709"/>
        <w:jc w:val="both"/>
        <w:rPr>
          <w:rFonts w:ascii="Arial" w:hAnsi="Arial" w:cs="Arial"/>
          <w:sz w:val="24"/>
          <w:szCs w:val="24"/>
        </w:rPr>
      </w:pPr>
      <w:r w:rsidRPr="0087656A">
        <w:rPr>
          <w:rFonts w:ascii="Arial" w:hAnsi="Arial" w:cs="Arial"/>
          <w:sz w:val="24"/>
          <w:szCs w:val="24"/>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№2 к настоящей Программе.</w:t>
      </w:r>
    </w:p>
    <w:p w:rsidR="0087656A" w:rsidRDefault="0087656A" w:rsidP="004B0A19">
      <w:pPr>
        <w:snapToGrid w:val="0"/>
        <w:jc w:val="both"/>
        <w:rPr>
          <w:rFonts w:ascii="Arial" w:hAnsi="Arial" w:cs="Arial"/>
        </w:rPr>
      </w:pPr>
    </w:p>
    <w:p w:rsidR="0087656A" w:rsidRPr="003A73C3" w:rsidRDefault="0087656A" w:rsidP="004B0A19">
      <w:pPr>
        <w:snapToGrid w:val="0"/>
        <w:jc w:val="both"/>
        <w:rPr>
          <w:rFonts w:ascii="Arial" w:hAnsi="Arial" w:cs="Arial"/>
        </w:rPr>
        <w:sectPr w:rsidR="0087656A" w:rsidRPr="003A73C3" w:rsidSect="00345883">
          <w:type w:val="continuous"/>
          <w:pgSz w:w="11906" w:h="16838"/>
          <w:pgMar w:top="1134" w:right="851" w:bottom="1134" w:left="1701" w:header="708" w:footer="708" w:gutter="0"/>
          <w:pgNumType w:start="0"/>
          <w:cols w:space="708"/>
          <w:titlePg/>
          <w:docGrid w:linePitch="360"/>
        </w:sectPr>
      </w:pPr>
    </w:p>
    <w:tbl>
      <w:tblPr>
        <w:tblW w:w="17329" w:type="dxa"/>
        <w:tblInd w:w="-601" w:type="dxa"/>
        <w:tblLayout w:type="fixed"/>
        <w:tblLook w:val="04A0"/>
      </w:tblPr>
      <w:tblGrid>
        <w:gridCol w:w="537"/>
        <w:gridCol w:w="311"/>
        <w:gridCol w:w="2553"/>
        <w:gridCol w:w="282"/>
        <w:gridCol w:w="1010"/>
        <w:gridCol w:w="187"/>
        <w:gridCol w:w="789"/>
        <w:gridCol w:w="55"/>
        <w:gridCol w:w="440"/>
        <w:gridCol w:w="355"/>
        <w:gridCol w:w="141"/>
        <w:gridCol w:w="710"/>
        <w:gridCol w:w="282"/>
        <w:gridCol w:w="171"/>
        <w:gridCol w:w="397"/>
        <w:gridCol w:w="552"/>
        <w:gridCol w:w="299"/>
        <w:gridCol w:w="821"/>
        <w:gridCol w:w="29"/>
        <w:gridCol w:w="572"/>
        <w:gridCol w:w="421"/>
        <w:gridCol w:w="1205"/>
        <w:gridCol w:w="439"/>
        <w:gridCol w:w="625"/>
        <w:gridCol w:w="141"/>
        <w:gridCol w:w="736"/>
        <w:gridCol w:w="236"/>
        <w:gridCol w:w="489"/>
        <w:gridCol w:w="414"/>
        <w:gridCol w:w="851"/>
        <w:gridCol w:w="1279"/>
      </w:tblGrid>
      <w:tr w:rsidR="003C2446" w:rsidTr="00D03AAF">
        <w:trPr>
          <w:gridAfter w:val="3"/>
          <w:wAfter w:w="2544" w:type="dxa"/>
          <w:trHeight w:val="1560"/>
        </w:trPr>
        <w:tc>
          <w:tcPr>
            <w:tcW w:w="537" w:type="dxa"/>
            <w:tcBorders>
              <w:top w:val="nil"/>
              <w:left w:val="nil"/>
              <w:bottom w:val="nil"/>
              <w:right w:val="nil"/>
            </w:tcBorders>
            <w:shd w:val="clear" w:color="auto" w:fill="auto"/>
            <w:noWrap/>
            <w:vAlign w:val="center"/>
            <w:hideMark/>
          </w:tcPr>
          <w:p w:rsidR="003C2446" w:rsidRDefault="003C2446" w:rsidP="00D03AAF">
            <w:pPr>
              <w:jc w:val="center"/>
              <w:rPr>
                <w:sz w:val="20"/>
                <w:szCs w:val="20"/>
              </w:rPr>
            </w:pPr>
          </w:p>
        </w:tc>
        <w:tc>
          <w:tcPr>
            <w:tcW w:w="3146" w:type="dxa"/>
            <w:gridSpan w:val="3"/>
            <w:tcBorders>
              <w:top w:val="nil"/>
              <w:left w:val="nil"/>
              <w:bottom w:val="nil"/>
              <w:right w:val="nil"/>
            </w:tcBorders>
            <w:shd w:val="clear" w:color="auto" w:fill="auto"/>
            <w:noWrap/>
            <w:vAlign w:val="bottom"/>
            <w:hideMark/>
          </w:tcPr>
          <w:p w:rsidR="003C2446" w:rsidRDefault="003C2446" w:rsidP="00D03AAF">
            <w:pPr>
              <w:rPr>
                <w:sz w:val="20"/>
                <w:szCs w:val="20"/>
              </w:rPr>
            </w:pPr>
          </w:p>
        </w:tc>
        <w:tc>
          <w:tcPr>
            <w:tcW w:w="1197" w:type="dxa"/>
            <w:gridSpan w:val="2"/>
            <w:tcBorders>
              <w:top w:val="nil"/>
              <w:left w:val="nil"/>
              <w:bottom w:val="nil"/>
              <w:right w:val="nil"/>
            </w:tcBorders>
            <w:shd w:val="clear" w:color="auto" w:fill="auto"/>
            <w:noWrap/>
            <w:vAlign w:val="bottom"/>
            <w:hideMark/>
          </w:tcPr>
          <w:p w:rsidR="003C2446" w:rsidRDefault="003C2446" w:rsidP="00D03AAF">
            <w:pPr>
              <w:rPr>
                <w:sz w:val="20"/>
                <w:szCs w:val="20"/>
              </w:rPr>
            </w:pPr>
          </w:p>
        </w:tc>
        <w:tc>
          <w:tcPr>
            <w:tcW w:w="844" w:type="dxa"/>
            <w:gridSpan w:val="2"/>
            <w:tcBorders>
              <w:top w:val="nil"/>
              <w:left w:val="nil"/>
              <w:bottom w:val="nil"/>
              <w:right w:val="nil"/>
            </w:tcBorders>
            <w:shd w:val="clear" w:color="auto" w:fill="auto"/>
            <w:noWrap/>
            <w:vAlign w:val="bottom"/>
            <w:hideMark/>
          </w:tcPr>
          <w:p w:rsidR="003C2446" w:rsidRDefault="003C2446" w:rsidP="00D03AAF">
            <w:pPr>
              <w:rPr>
                <w:sz w:val="20"/>
                <w:szCs w:val="20"/>
              </w:rPr>
            </w:pPr>
          </w:p>
        </w:tc>
        <w:tc>
          <w:tcPr>
            <w:tcW w:w="936" w:type="dxa"/>
            <w:gridSpan w:val="3"/>
            <w:tcBorders>
              <w:top w:val="nil"/>
              <w:left w:val="nil"/>
              <w:bottom w:val="nil"/>
              <w:right w:val="nil"/>
            </w:tcBorders>
            <w:shd w:val="clear" w:color="auto" w:fill="auto"/>
            <w:noWrap/>
            <w:vAlign w:val="bottom"/>
            <w:hideMark/>
          </w:tcPr>
          <w:p w:rsidR="003C2446" w:rsidRDefault="003C2446" w:rsidP="00D03AAF">
            <w:pPr>
              <w:rPr>
                <w:sz w:val="20"/>
                <w:szCs w:val="20"/>
              </w:rPr>
            </w:pPr>
          </w:p>
        </w:tc>
        <w:tc>
          <w:tcPr>
            <w:tcW w:w="992" w:type="dxa"/>
            <w:gridSpan w:val="2"/>
            <w:tcBorders>
              <w:top w:val="nil"/>
              <w:left w:val="nil"/>
              <w:bottom w:val="nil"/>
              <w:right w:val="nil"/>
            </w:tcBorders>
            <w:shd w:val="clear" w:color="auto" w:fill="auto"/>
            <w:noWrap/>
            <w:vAlign w:val="bottom"/>
            <w:hideMark/>
          </w:tcPr>
          <w:p w:rsidR="003C2446" w:rsidRDefault="003C2446" w:rsidP="00D03AAF">
            <w:pPr>
              <w:rPr>
                <w:sz w:val="20"/>
                <w:szCs w:val="20"/>
              </w:rPr>
            </w:pPr>
          </w:p>
        </w:tc>
        <w:tc>
          <w:tcPr>
            <w:tcW w:w="1120" w:type="dxa"/>
            <w:gridSpan w:val="3"/>
            <w:tcBorders>
              <w:top w:val="nil"/>
              <w:left w:val="nil"/>
              <w:bottom w:val="nil"/>
              <w:right w:val="nil"/>
            </w:tcBorders>
            <w:shd w:val="clear" w:color="auto" w:fill="auto"/>
            <w:noWrap/>
            <w:vAlign w:val="bottom"/>
            <w:hideMark/>
          </w:tcPr>
          <w:p w:rsidR="003C2446" w:rsidRDefault="003C2446" w:rsidP="00D03AAF">
            <w:pPr>
              <w:rPr>
                <w:sz w:val="20"/>
                <w:szCs w:val="20"/>
              </w:rPr>
            </w:pPr>
          </w:p>
        </w:tc>
        <w:tc>
          <w:tcPr>
            <w:tcW w:w="1120" w:type="dxa"/>
            <w:gridSpan w:val="2"/>
            <w:tcBorders>
              <w:top w:val="nil"/>
              <w:left w:val="nil"/>
              <w:bottom w:val="nil"/>
              <w:right w:val="nil"/>
            </w:tcBorders>
            <w:shd w:val="clear" w:color="auto" w:fill="auto"/>
            <w:noWrap/>
            <w:vAlign w:val="bottom"/>
            <w:hideMark/>
          </w:tcPr>
          <w:p w:rsidR="003C2446" w:rsidRDefault="003C2446" w:rsidP="00D03AAF">
            <w:pPr>
              <w:rPr>
                <w:sz w:val="20"/>
                <w:szCs w:val="20"/>
              </w:rPr>
            </w:pPr>
          </w:p>
        </w:tc>
        <w:tc>
          <w:tcPr>
            <w:tcW w:w="1022" w:type="dxa"/>
            <w:gridSpan w:val="3"/>
            <w:tcBorders>
              <w:top w:val="nil"/>
              <w:left w:val="nil"/>
              <w:bottom w:val="nil"/>
              <w:right w:val="nil"/>
            </w:tcBorders>
            <w:shd w:val="clear" w:color="auto" w:fill="auto"/>
            <w:vAlign w:val="bottom"/>
            <w:hideMark/>
          </w:tcPr>
          <w:p w:rsidR="003C2446" w:rsidRDefault="003C2446" w:rsidP="00D03AAF">
            <w:pPr>
              <w:rPr>
                <w:sz w:val="20"/>
                <w:szCs w:val="20"/>
              </w:rPr>
            </w:pPr>
          </w:p>
        </w:tc>
        <w:tc>
          <w:tcPr>
            <w:tcW w:w="3871" w:type="dxa"/>
            <w:gridSpan w:val="7"/>
            <w:tcBorders>
              <w:top w:val="nil"/>
              <w:left w:val="nil"/>
              <w:bottom w:val="nil"/>
              <w:right w:val="nil"/>
            </w:tcBorders>
            <w:shd w:val="clear" w:color="auto" w:fill="auto"/>
            <w:vAlign w:val="center"/>
            <w:hideMark/>
          </w:tcPr>
          <w:p w:rsidR="003C2446" w:rsidRPr="00317284" w:rsidRDefault="003C2446" w:rsidP="00D03AAF">
            <w:pPr>
              <w:rPr>
                <w:rFonts w:ascii="Arial" w:hAnsi="Arial" w:cs="Arial"/>
              </w:rPr>
            </w:pPr>
            <w:r w:rsidRPr="00317284">
              <w:rPr>
                <w:rFonts w:ascii="Arial" w:hAnsi="Arial" w:cs="Arial"/>
              </w:rPr>
              <w:t>Приложение №1</w:t>
            </w:r>
          </w:p>
          <w:p w:rsidR="003C2446" w:rsidRPr="00317284" w:rsidRDefault="003C2446" w:rsidP="00D03AAF">
            <w:pPr>
              <w:rPr>
                <w:rFonts w:ascii="Arial" w:hAnsi="Arial" w:cs="Arial"/>
              </w:rPr>
            </w:pPr>
            <w:r w:rsidRPr="00317284">
              <w:rPr>
                <w:rFonts w:ascii="Arial" w:hAnsi="Arial" w:cs="Arial"/>
              </w:rPr>
              <w:t xml:space="preserve">к паспорту муниципальной программы </w:t>
            </w:r>
          </w:p>
          <w:p w:rsidR="003C2446" w:rsidRPr="00317284" w:rsidRDefault="003C2446" w:rsidP="00D03AAF">
            <w:pPr>
              <w:rPr>
                <w:rFonts w:ascii="Arial" w:hAnsi="Arial" w:cs="Arial"/>
              </w:rPr>
            </w:pPr>
            <w:r w:rsidRPr="00317284">
              <w:rPr>
                <w:rFonts w:ascii="Arial" w:hAnsi="Arial" w:cs="Arial"/>
              </w:rPr>
              <w:t>«</w:t>
            </w:r>
            <w:r w:rsidRPr="003638DF">
              <w:rPr>
                <w:rFonts w:ascii="Arial" w:hAnsi="Arial" w:cs="Arial"/>
              </w:rPr>
              <w:t>Экономическое развитие и инвестиционная политика Енисейского района</w:t>
            </w:r>
            <w:r w:rsidRPr="00317284">
              <w:rPr>
                <w:rFonts w:ascii="Arial" w:hAnsi="Arial" w:cs="Arial"/>
              </w:rPr>
              <w:t>»</w:t>
            </w:r>
          </w:p>
        </w:tc>
      </w:tr>
      <w:tr w:rsidR="003C2446" w:rsidTr="00D03AAF">
        <w:trPr>
          <w:gridAfter w:val="3"/>
          <w:wAfter w:w="2544" w:type="dxa"/>
          <w:trHeight w:val="690"/>
        </w:trPr>
        <w:tc>
          <w:tcPr>
            <w:tcW w:w="14785" w:type="dxa"/>
            <w:gridSpan w:val="28"/>
            <w:tcBorders>
              <w:top w:val="nil"/>
              <w:left w:val="nil"/>
              <w:bottom w:val="single" w:sz="4" w:space="0" w:color="auto"/>
              <w:right w:val="nil"/>
            </w:tcBorders>
            <w:shd w:val="clear" w:color="auto" w:fill="auto"/>
            <w:noWrap/>
            <w:vAlign w:val="center"/>
            <w:hideMark/>
          </w:tcPr>
          <w:p w:rsidR="003C2446" w:rsidRDefault="003C2446" w:rsidP="00D03AAF">
            <w:pPr>
              <w:jc w:val="center"/>
              <w:rPr>
                <w:rFonts w:ascii="Arial" w:hAnsi="Arial" w:cs="Arial"/>
                <w:b/>
                <w:bCs/>
              </w:rPr>
            </w:pPr>
          </w:p>
          <w:p w:rsidR="003C2446" w:rsidRDefault="003C2446" w:rsidP="00D03AAF">
            <w:pPr>
              <w:jc w:val="center"/>
              <w:rPr>
                <w:rFonts w:ascii="Arial" w:hAnsi="Arial" w:cs="Arial"/>
                <w:b/>
                <w:bCs/>
              </w:rPr>
            </w:pPr>
            <w:r w:rsidRPr="003056BD">
              <w:rPr>
                <w:rFonts w:ascii="Arial" w:hAnsi="Arial" w:cs="Arial"/>
                <w:b/>
                <w:bCs/>
              </w:rPr>
              <w:t>Перечень целевых показателей и показателей результативности программы с расшифровкой плановых значений по годам ее реализации</w:t>
            </w:r>
          </w:p>
          <w:p w:rsidR="003C2446" w:rsidRPr="003056BD" w:rsidRDefault="003C2446" w:rsidP="00D03AAF">
            <w:pPr>
              <w:jc w:val="center"/>
              <w:rPr>
                <w:rFonts w:ascii="Arial" w:hAnsi="Arial" w:cs="Arial"/>
                <w:b/>
                <w:bCs/>
              </w:rPr>
            </w:pPr>
          </w:p>
        </w:tc>
      </w:tr>
      <w:tr w:rsidR="003C2446" w:rsidTr="00D03AAF">
        <w:trPr>
          <w:gridAfter w:val="3"/>
          <w:wAfter w:w="2544" w:type="dxa"/>
          <w:trHeight w:val="345"/>
        </w:trPr>
        <w:tc>
          <w:tcPr>
            <w:tcW w:w="537" w:type="dxa"/>
            <w:vMerge w:val="restart"/>
            <w:tcBorders>
              <w:top w:val="nil"/>
              <w:left w:val="single" w:sz="4" w:space="0" w:color="auto"/>
              <w:bottom w:val="single" w:sz="4" w:space="0" w:color="auto"/>
              <w:right w:val="single" w:sz="4" w:space="0" w:color="auto"/>
            </w:tcBorders>
            <w:shd w:val="clear" w:color="auto" w:fill="auto"/>
            <w:vAlign w:val="center"/>
            <w:hideMark/>
          </w:tcPr>
          <w:p w:rsidR="003C2446" w:rsidRPr="003056BD" w:rsidRDefault="003C2446" w:rsidP="00D03AAF">
            <w:pPr>
              <w:jc w:val="center"/>
              <w:rPr>
                <w:rFonts w:ascii="Arial" w:hAnsi="Arial" w:cs="Arial"/>
              </w:rPr>
            </w:pPr>
            <w:r w:rsidRPr="003056BD">
              <w:rPr>
                <w:rFonts w:ascii="Arial" w:hAnsi="Arial" w:cs="Arial"/>
              </w:rPr>
              <w:t>№ п/п</w:t>
            </w:r>
          </w:p>
        </w:tc>
        <w:tc>
          <w:tcPr>
            <w:tcW w:w="286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C2446" w:rsidRPr="003056BD" w:rsidRDefault="003C2446" w:rsidP="00D03AAF">
            <w:pPr>
              <w:jc w:val="center"/>
              <w:rPr>
                <w:rFonts w:ascii="Arial" w:hAnsi="Arial" w:cs="Arial"/>
              </w:rPr>
            </w:pPr>
            <w:r w:rsidRPr="003056BD">
              <w:rPr>
                <w:rFonts w:ascii="Arial" w:hAnsi="Arial" w:cs="Arial"/>
              </w:rPr>
              <w:t>Цели, целевые показатели</w:t>
            </w:r>
          </w:p>
        </w:tc>
        <w:tc>
          <w:tcPr>
            <w:tcW w:w="147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C2446" w:rsidRPr="003056BD" w:rsidRDefault="003C2446" w:rsidP="00D03AAF">
            <w:pPr>
              <w:jc w:val="center"/>
              <w:rPr>
                <w:rFonts w:ascii="Arial" w:hAnsi="Arial" w:cs="Arial"/>
              </w:rPr>
            </w:pPr>
            <w:r w:rsidRPr="003056BD">
              <w:rPr>
                <w:rFonts w:ascii="Arial" w:hAnsi="Arial" w:cs="Arial"/>
              </w:rPr>
              <w:t>Единица измерения</w:t>
            </w:r>
          </w:p>
        </w:tc>
        <w:tc>
          <w:tcPr>
            <w:tcW w:w="789" w:type="dxa"/>
            <w:vMerge w:val="restart"/>
            <w:tcBorders>
              <w:top w:val="nil"/>
              <w:left w:val="single" w:sz="4" w:space="0" w:color="auto"/>
              <w:bottom w:val="single" w:sz="4" w:space="0" w:color="000000"/>
              <w:right w:val="single" w:sz="4" w:space="0" w:color="auto"/>
            </w:tcBorders>
            <w:shd w:val="clear" w:color="auto" w:fill="auto"/>
            <w:vAlign w:val="center"/>
            <w:hideMark/>
          </w:tcPr>
          <w:p w:rsidR="003C2446" w:rsidRPr="003056BD" w:rsidRDefault="003C2446" w:rsidP="00D03AAF">
            <w:pPr>
              <w:jc w:val="center"/>
              <w:rPr>
                <w:rFonts w:ascii="Arial" w:hAnsi="Arial" w:cs="Arial"/>
              </w:rPr>
            </w:pPr>
            <w:r w:rsidRPr="003056BD">
              <w:rPr>
                <w:rFonts w:ascii="Arial" w:hAnsi="Arial" w:cs="Arial"/>
              </w:rPr>
              <w:t>2013 год</w:t>
            </w:r>
          </w:p>
        </w:tc>
        <w:tc>
          <w:tcPr>
            <w:tcW w:w="9116" w:type="dxa"/>
            <w:gridSpan w:val="21"/>
            <w:tcBorders>
              <w:top w:val="single" w:sz="4" w:space="0" w:color="auto"/>
              <w:left w:val="nil"/>
              <w:bottom w:val="nil"/>
              <w:right w:val="single" w:sz="4" w:space="0" w:color="auto"/>
            </w:tcBorders>
            <w:shd w:val="clear" w:color="auto" w:fill="auto"/>
            <w:noWrap/>
            <w:vAlign w:val="center"/>
            <w:hideMark/>
          </w:tcPr>
          <w:p w:rsidR="003C2446" w:rsidRPr="003056BD" w:rsidRDefault="003C2446" w:rsidP="00D03AAF">
            <w:pPr>
              <w:jc w:val="center"/>
              <w:rPr>
                <w:rFonts w:ascii="Arial" w:hAnsi="Arial" w:cs="Arial"/>
              </w:rPr>
            </w:pPr>
            <w:r w:rsidRPr="003056BD">
              <w:rPr>
                <w:rFonts w:ascii="Arial" w:hAnsi="Arial" w:cs="Arial"/>
              </w:rPr>
              <w:t>Годы реализации программы</w:t>
            </w:r>
          </w:p>
        </w:tc>
      </w:tr>
      <w:tr w:rsidR="003C2446" w:rsidTr="00D03AAF">
        <w:trPr>
          <w:gridAfter w:val="3"/>
          <w:wAfter w:w="2544" w:type="dxa"/>
          <w:trHeight w:val="840"/>
        </w:trPr>
        <w:tc>
          <w:tcPr>
            <w:tcW w:w="537" w:type="dxa"/>
            <w:vMerge/>
            <w:tcBorders>
              <w:top w:val="nil"/>
              <w:left w:val="single" w:sz="4" w:space="0" w:color="auto"/>
              <w:bottom w:val="single" w:sz="4" w:space="0" w:color="auto"/>
              <w:right w:val="single" w:sz="4" w:space="0" w:color="auto"/>
            </w:tcBorders>
            <w:vAlign w:val="center"/>
            <w:hideMark/>
          </w:tcPr>
          <w:p w:rsidR="003C2446" w:rsidRPr="003056BD" w:rsidRDefault="003C2446" w:rsidP="00D03AAF">
            <w:pPr>
              <w:rPr>
                <w:rFonts w:ascii="Arial" w:hAnsi="Arial" w:cs="Arial"/>
              </w:rPr>
            </w:pPr>
          </w:p>
        </w:tc>
        <w:tc>
          <w:tcPr>
            <w:tcW w:w="2864" w:type="dxa"/>
            <w:gridSpan w:val="2"/>
            <w:vMerge/>
            <w:tcBorders>
              <w:top w:val="nil"/>
              <w:left w:val="single" w:sz="4" w:space="0" w:color="auto"/>
              <w:bottom w:val="single" w:sz="4" w:space="0" w:color="auto"/>
              <w:right w:val="single" w:sz="4" w:space="0" w:color="auto"/>
            </w:tcBorders>
            <w:vAlign w:val="center"/>
            <w:hideMark/>
          </w:tcPr>
          <w:p w:rsidR="003C2446" w:rsidRPr="003056BD" w:rsidRDefault="003C2446" w:rsidP="00D03AAF">
            <w:pPr>
              <w:rPr>
                <w:rFonts w:ascii="Arial" w:hAnsi="Arial" w:cs="Arial"/>
              </w:rPr>
            </w:pPr>
          </w:p>
        </w:tc>
        <w:tc>
          <w:tcPr>
            <w:tcW w:w="1479" w:type="dxa"/>
            <w:gridSpan w:val="3"/>
            <w:vMerge/>
            <w:tcBorders>
              <w:top w:val="nil"/>
              <w:left w:val="single" w:sz="4" w:space="0" w:color="auto"/>
              <w:bottom w:val="single" w:sz="4" w:space="0" w:color="auto"/>
              <w:right w:val="single" w:sz="4" w:space="0" w:color="auto"/>
            </w:tcBorders>
            <w:vAlign w:val="center"/>
            <w:hideMark/>
          </w:tcPr>
          <w:p w:rsidR="003C2446" w:rsidRPr="003056BD" w:rsidRDefault="003C2446" w:rsidP="00D03AAF">
            <w:pPr>
              <w:rPr>
                <w:rFonts w:ascii="Arial" w:hAnsi="Arial" w:cs="Arial"/>
              </w:rPr>
            </w:pPr>
          </w:p>
        </w:tc>
        <w:tc>
          <w:tcPr>
            <w:tcW w:w="789" w:type="dxa"/>
            <w:vMerge/>
            <w:tcBorders>
              <w:top w:val="nil"/>
              <w:left w:val="single" w:sz="4" w:space="0" w:color="auto"/>
              <w:bottom w:val="single" w:sz="4" w:space="0" w:color="000000"/>
              <w:right w:val="single" w:sz="4" w:space="0" w:color="auto"/>
            </w:tcBorders>
            <w:vAlign w:val="center"/>
            <w:hideMark/>
          </w:tcPr>
          <w:p w:rsidR="003C2446" w:rsidRPr="003056BD" w:rsidRDefault="003C2446" w:rsidP="00D03AAF">
            <w:pPr>
              <w:rPr>
                <w:rFonts w:ascii="Arial" w:hAnsi="Arial" w:cs="Arial"/>
              </w:rPr>
            </w:pP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03AAF">
            <w:pPr>
              <w:jc w:val="center"/>
              <w:rPr>
                <w:rFonts w:ascii="Arial" w:hAnsi="Arial" w:cs="Arial"/>
              </w:rPr>
            </w:pPr>
            <w:r w:rsidRPr="003056BD">
              <w:rPr>
                <w:rFonts w:ascii="Arial" w:hAnsi="Arial" w:cs="Arial"/>
              </w:rPr>
              <w:t>2014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03AAF">
            <w:pPr>
              <w:jc w:val="center"/>
              <w:rPr>
                <w:rFonts w:ascii="Arial" w:hAnsi="Arial" w:cs="Arial"/>
              </w:rPr>
            </w:pPr>
            <w:r w:rsidRPr="003056BD">
              <w:rPr>
                <w:rFonts w:ascii="Arial" w:hAnsi="Arial" w:cs="Arial"/>
              </w:rPr>
              <w:t>2015 год</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03AAF">
            <w:pPr>
              <w:jc w:val="center"/>
              <w:rPr>
                <w:rFonts w:ascii="Arial" w:hAnsi="Arial" w:cs="Arial"/>
              </w:rPr>
            </w:pPr>
            <w:r w:rsidRPr="003056BD">
              <w:rPr>
                <w:rFonts w:ascii="Arial" w:hAnsi="Arial" w:cs="Arial"/>
              </w:rPr>
              <w:t>2016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03AAF">
            <w:pPr>
              <w:jc w:val="center"/>
              <w:rPr>
                <w:rFonts w:ascii="Arial" w:hAnsi="Arial" w:cs="Arial"/>
              </w:rPr>
            </w:pPr>
            <w:r w:rsidRPr="003056BD">
              <w:rPr>
                <w:rFonts w:ascii="Arial" w:hAnsi="Arial" w:cs="Arial"/>
              </w:rPr>
              <w:t>2017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03AAF">
            <w:pPr>
              <w:jc w:val="center"/>
              <w:rPr>
                <w:rFonts w:ascii="Arial" w:hAnsi="Arial" w:cs="Arial"/>
              </w:rPr>
            </w:pPr>
            <w:r w:rsidRPr="003056BD">
              <w:rPr>
                <w:rFonts w:ascii="Arial" w:hAnsi="Arial" w:cs="Arial"/>
              </w:rPr>
              <w:t>2018 год</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056BD" w:rsidRDefault="003C2446" w:rsidP="00D03AAF">
            <w:pPr>
              <w:jc w:val="center"/>
              <w:rPr>
                <w:rFonts w:ascii="Arial" w:hAnsi="Arial" w:cs="Arial"/>
              </w:rPr>
            </w:pPr>
            <w:r w:rsidRPr="003056BD">
              <w:rPr>
                <w:rFonts w:ascii="Arial" w:hAnsi="Arial" w:cs="Arial"/>
              </w:rPr>
              <w:t>2019 год</w:t>
            </w:r>
          </w:p>
        </w:tc>
        <w:tc>
          <w:tcPr>
            <w:tcW w:w="3871" w:type="dxa"/>
            <w:gridSpan w:val="7"/>
            <w:tcBorders>
              <w:top w:val="single" w:sz="4" w:space="0" w:color="auto"/>
              <w:left w:val="nil"/>
              <w:bottom w:val="single" w:sz="4" w:space="0" w:color="auto"/>
              <w:right w:val="single" w:sz="4" w:space="0" w:color="auto"/>
            </w:tcBorders>
            <w:shd w:val="clear" w:color="auto" w:fill="auto"/>
            <w:vAlign w:val="center"/>
            <w:hideMark/>
          </w:tcPr>
          <w:p w:rsidR="003C2446" w:rsidRPr="003056BD" w:rsidRDefault="003C2446" w:rsidP="00D03AAF">
            <w:pPr>
              <w:jc w:val="center"/>
              <w:rPr>
                <w:rFonts w:ascii="Arial" w:hAnsi="Arial" w:cs="Arial"/>
              </w:rPr>
            </w:pPr>
            <w:r w:rsidRPr="003056BD">
              <w:rPr>
                <w:rFonts w:ascii="Arial" w:hAnsi="Arial" w:cs="Arial"/>
              </w:rPr>
              <w:t>Годы до конца реализации программы в 5 летнем интервале</w:t>
            </w:r>
          </w:p>
        </w:tc>
      </w:tr>
      <w:tr w:rsidR="003C2446" w:rsidTr="00D03AAF">
        <w:trPr>
          <w:gridAfter w:val="3"/>
          <w:wAfter w:w="2544" w:type="dxa"/>
          <w:trHeight w:val="660"/>
        </w:trPr>
        <w:tc>
          <w:tcPr>
            <w:tcW w:w="537" w:type="dxa"/>
            <w:vMerge/>
            <w:tcBorders>
              <w:top w:val="nil"/>
              <w:left w:val="single" w:sz="4" w:space="0" w:color="auto"/>
              <w:bottom w:val="single" w:sz="4" w:space="0" w:color="auto"/>
              <w:right w:val="single" w:sz="4" w:space="0" w:color="auto"/>
            </w:tcBorders>
            <w:vAlign w:val="center"/>
            <w:hideMark/>
          </w:tcPr>
          <w:p w:rsidR="003C2446" w:rsidRPr="003056BD" w:rsidRDefault="003C2446" w:rsidP="00D03AAF">
            <w:pPr>
              <w:rPr>
                <w:rFonts w:ascii="Arial" w:hAnsi="Arial" w:cs="Arial"/>
              </w:rPr>
            </w:pPr>
          </w:p>
        </w:tc>
        <w:tc>
          <w:tcPr>
            <w:tcW w:w="2864" w:type="dxa"/>
            <w:gridSpan w:val="2"/>
            <w:vMerge/>
            <w:tcBorders>
              <w:top w:val="nil"/>
              <w:left w:val="single" w:sz="4" w:space="0" w:color="auto"/>
              <w:bottom w:val="single" w:sz="4" w:space="0" w:color="auto"/>
              <w:right w:val="single" w:sz="4" w:space="0" w:color="auto"/>
            </w:tcBorders>
            <w:vAlign w:val="center"/>
            <w:hideMark/>
          </w:tcPr>
          <w:p w:rsidR="003C2446" w:rsidRPr="003056BD" w:rsidRDefault="003C2446" w:rsidP="00D03AAF">
            <w:pPr>
              <w:rPr>
                <w:rFonts w:ascii="Arial" w:hAnsi="Arial" w:cs="Arial"/>
              </w:rPr>
            </w:pPr>
          </w:p>
        </w:tc>
        <w:tc>
          <w:tcPr>
            <w:tcW w:w="1479" w:type="dxa"/>
            <w:gridSpan w:val="3"/>
            <w:vMerge/>
            <w:tcBorders>
              <w:top w:val="nil"/>
              <w:left w:val="single" w:sz="4" w:space="0" w:color="auto"/>
              <w:bottom w:val="single" w:sz="4" w:space="0" w:color="auto"/>
              <w:right w:val="single" w:sz="4" w:space="0" w:color="auto"/>
            </w:tcBorders>
            <w:vAlign w:val="center"/>
            <w:hideMark/>
          </w:tcPr>
          <w:p w:rsidR="003C2446" w:rsidRPr="003056BD" w:rsidRDefault="003C2446" w:rsidP="00D03AAF">
            <w:pPr>
              <w:rPr>
                <w:rFonts w:ascii="Arial" w:hAnsi="Arial" w:cs="Arial"/>
              </w:rPr>
            </w:pPr>
          </w:p>
        </w:tc>
        <w:tc>
          <w:tcPr>
            <w:tcW w:w="789" w:type="dxa"/>
            <w:vMerge/>
            <w:tcBorders>
              <w:top w:val="nil"/>
              <w:left w:val="single" w:sz="4" w:space="0" w:color="auto"/>
              <w:bottom w:val="single" w:sz="4" w:space="0" w:color="000000"/>
              <w:right w:val="single" w:sz="4" w:space="0" w:color="auto"/>
            </w:tcBorders>
            <w:vAlign w:val="center"/>
            <w:hideMark/>
          </w:tcPr>
          <w:p w:rsidR="003C2446" w:rsidRPr="003056BD" w:rsidRDefault="003C2446" w:rsidP="00D03AAF">
            <w:pPr>
              <w:rPr>
                <w:rFonts w:ascii="Arial" w:hAnsi="Arial" w:cs="Arial"/>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03AAF">
            <w:pPr>
              <w:rPr>
                <w:rFonts w:ascii="Arial" w:hAnsi="Arial" w:cs="Arial"/>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03AAF">
            <w:pPr>
              <w:rPr>
                <w:rFonts w:ascii="Arial" w:hAnsi="Arial" w:cs="Arial"/>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03AAF">
            <w:pPr>
              <w:rPr>
                <w:rFonts w:ascii="Arial" w:hAnsi="Arial" w:cs="Arial"/>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03AAF">
            <w:pPr>
              <w:rPr>
                <w:rFonts w:ascii="Arial" w:hAnsi="Arial" w:cs="Arial"/>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03AAF">
            <w:pPr>
              <w:rPr>
                <w:rFonts w:ascii="Arial" w:hAnsi="Arial" w:cs="Arial"/>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3C2446" w:rsidRPr="003056BD" w:rsidRDefault="003C2446" w:rsidP="00D03AAF">
            <w:pPr>
              <w:rPr>
                <w:rFonts w:ascii="Arial" w:hAnsi="Arial" w:cs="Arial"/>
              </w:rPr>
            </w:pPr>
          </w:p>
        </w:tc>
        <w:tc>
          <w:tcPr>
            <w:tcW w:w="1205" w:type="dxa"/>
            <w:tcBorders>
              <w:top w:val="nil"/>
              <w:left w:val="nil"/>
              <w:bottom w:val="single" w:sz="4" w:space="0" w:color="auto"/>
              <w:right w:val="single" w:sz="4" w:space="0" w:color="auto"/>
            </w:tcBorders>
            <w:shd w:val="clear" w:color="auto" w:fill="auto"/>
            <w:vAlign w:val="center"/>
            <w:hideMark/>
          </w:tcPr>
          <w:p w:rsidR="003C2446" w:rsidRPr="003056BD" w:rsidRDefault="003C2446" w:rsidP="00D03AAF">
            <w:pPr>
              <w:jc w:val="center"/>
              <w:rPr>
                <w:rFonts w:ascii="Arial" w:hAnsi="Arial" w:cs="Arial"/>
              </w:rPr>
            </w:pPr>
            <w:r w:rsidRPr="003056BD">
              <w:rPr>
                <w:rFonts w:ascii="Arial" w:hAnsi="Arial" w:cs="Arial"/>
              </w:rPr>
              <w:t>2020</w:t>
            </w:r>
          </w:p>
        </w:tc>
        <w:tc>
          <w:tcPr>
            <w:tcW w:w="1205" w:type="dxa"/>
            <w:gridSpan w:val="3"/>
            <w:tcBorders>
              <w:top w:val="nil"/>
              <w:left w:val="nil"/>
              <w:bottom w:val="single" w:sz="4" w:space="0" w:color="auto"/>
              <w:right w:val="single" w:sz="4" w:space="0" w:color="auto"/>
            </w:tcBorders>
            <w:shd w:val="clear" w:color="auto" w:fill="auto"/>
            <w:vAlign w:val="center"/>
          </w:tcPr>
          <w:p w:rsidR="003C2446" w:rsidRPr="003056BD" w:rsidRDefault="003C2446" w:rsidP="00D03AAF">
            <w:pPr>
              <w:jc w:val="center"/>
              <w:rPr>
                <w:rFonts w:ascii="Arial" w:hAnsi="Arial" w:cs="Arial"/>
              </w:rPr>
            </w:pPr>
            <w:r>
              <w:rPr>
                <w:rFonts w:ascii="Arial" w:hAnsi="Arial" w:cs="Arial"/>
              </w:rPr>
              <w:t>2025</w:t>
            </w:r>
          </w:p>
        </w:tc>
        <w:tc>
          <w:tcPr>
            <w:tcW w:w="1461" w:type="dxa"/>
            <w:gridSpan w:val="3"/>
            <w:tcBorders>
              <w:top w:val="nil"/>
              <w:left w:val="nil"/>
              <w:bottom w:val="single" w:sz="4" w:space="0" w:color="auto"/>
              <w:right w:val="single" w:sz="4" w:space="0" w:color="auto"/>
            </w:tcBorders>
            <w:shd w:val="clear" w:color="auto" w:fill="auto"/>
            <w:vAlign w:val="center"/>
            <w:hideMark/>
          </w:tcPr>
          <w:p w:rsidR="003C2446" w:rsidRPr="003056BD" w:rsidRDefault="003C2446" w:rsidP="00D03AAF">
            <w:pPr>
              <w:jc w:val="center"/>
              <w:rPr>
                <w:rFonts w:ascii="Arial" w:hAnsi="Arial" w:cs="Arial"/>
              </w:rPr>
            </w:pPr>
            <w:r>
              <w:rPr>
                <w:rFonts w:ascii="Arial" w:hAnsi="Arial" w:cs="Arial"/>
              </w:rPr>
              <w:t>2030</w:t>
            </w:r>
          </w:p>
        </w:tc>
      </w:tr>
      <w:tr w:rsidR="003C2446" w:rsidTr="00D03AAF">
        <w:trPr>
          <w:gridAfter w:val="3"/>
          <w:wAfter w:w="2544" w:type="dxa"/>
          <w:trHeight w:val="587"/>
        </w:trPr>
        <w:tc>
          <w:tcPr>
            <w:tcW w:w="14785"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3C2446" w:rsidRPr="00317284" w:rsidRDefault="003C2446" w:rsidP="00D03AAF">
            <w:pPr>
              <w:rPr>
                <w:rFonts w:ascii="Arial" w:hAnsi="Arial" w:cs="Arial"/>
              </w:rPr>
            </w:pPr>
            <w:r w:rsidRPr="00317284">
              <w:rPr>
                <w:rFonts w:ascii="Arial" w:hAnsi="Arial" w:cs="Arial"/>
              </w:rPr>
              <w:t xml:space="preserve">Цель: </w:t>
            </w:r>
            <w:r w:rsidRPr="00FD72CA">
              <w:rPr>
                <w:rFonts w:ascii="Arial" w:hAnsi="Arial" w:cs="Arial"/>
                <w:color w:val="000000"/>
              </w:rPr>
              <w:t>Создание условий, обеспечивающих повышение комфортности условий жизнедеятельности в Енисейском районе и эффективной реализации органами местного самоуправления полномочий, закрепленных за муниципальными образованиями</w:t>
            </w:r>
          </w:p>
        </w:tc>
      </w:tr>
      <w:tr w:rsidR="003C2446" w:rsidTr="00D03AAF">
        <w:trPr>
          <w:gridAfter w:val="3"/>
          <w:wAfter w:w="2544" w:type="dxa"/>
          <w:trHeight w:val="144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3C2446" w:rsidRPr="00317284" w:rsidRDefault="003C2446" w:rsidP="00D03AAF">
            <w:pPr>
              <w:jc w:val="center"/>
              <w:rPr>
                <w:rFonts w:ascii="Arial" w:hAnsi="Arial" w:cs="Arial"/>
              </w:rPr>
            </w:pPr>
            <w:r w:rsidRPr="00317284">
              <w:rPr>
                <w:rFonts w:ascii="Arial" w:hAnsi="Arial" w:cs="Arial"/>
              </w:rPr>
              <w:t>1</w:t>
            </w:r>
          </w:p>
        </w:tc>
        <w:tc>
          <w:tcPr>
            <w:tcW w:w="2864" w:type="dxa"/>
            <w:gridSpan w:val="2"/>
            <w:tcBorders>
              <w:top w:val="nil"/>
              <w:left w:val="nil"/>
              <w:bottom w:val="single" w:sz="4" w:space="0" w:color="auto"/>
              <w:right w:val="single" w:sz="4" w:space="0" w:color="auto"/>
            </w:tcBorders>
            <w:shd w:val="clear" w:color="auto" w:fill="auto"/>
            <w:vAlign w:val="center"/>
            <w:hideMark/>
          </w:tcPr>
          <w:p w:rsidR="003C2446" w:rsidRPr="003A73C3" w:rsidRDefault="003C2446" w:rsidP="00D03AAF">
            <w:pPr>
              <w:pStyle w:val="ConsPlusNormal"/>
              <w:spacing w:line="276" w:lineRule="auto"/>
              <w:rPr>
                <w:sz w:val="24"/>
                <w:szCs w:val="24"/>
              </w:rPr>
            </w:pPr>
            <w:r w:rsidRPr="00FD72CA">
              <w:rPr>
                <w:color w:val="000000"/>
                <w:sz w:val="24"/>
                <w:szCs w:val="24"/>
              </w:rPr>
              <w:t>Удовлетворенность населения деятельностью органов местного самоуправления Енисейского района</w:t>
            </w:r>
          </w:p>
        </w:tc>
        <w:tc>
          <w:tcPr>
            <w:tcW w:w="1479" w:type="dxa"/>
            <w:gridSpan w:val="3"/>
            <w:tcBorders>
              <w:top w:val="nil"/>
              <w:left w:val="nil"/>
              <w:bottom w:val="single" w:sz="4" w:space="0" w:color="auto"/>
              <w:right w:val="single" w:sz="4" w:space="0" w:color="auto"/>
            </w:tcBorders>
            <w:shd w:val="clear" w:color="auto" w:fill="auto"/>
            <w:noWrap/>
            <w:vAlign w:val="center"/>
            <w:hideMark/>
          </w:tcPr>
          <w:p w:rsidR="003C2446" w:rsidRPr="003056BD" w:rsidRDefault="003C2446" w:rsidP="00D03AAF">
            <w:pPr>
              <w:jc w:val="center"/>
              <w:rPr>
                <w:rFonts w:ascii="Arial" w:hAnsi="Arial" w:cs="Arial"/>
              </w:rPr>
            </w:pPr>
            <w:r>
              <w:rPr>
                <w:rFonts w:ascii="Arial" w:hAnsi="Arial" w:cs="Arial"/>
                <w:color w:val="000000"/>
              </w:rPr>
              <w:t>%</w:t>
            </w:r>
            <w:r w:rsidRPr="00FD72CA">
              <w:rPr>
                <w:rFonts w:ascii="Arial" w:hAnsi="Arial" w:cs="Arial"/>
                <w:color w:val="000000"/>
              </w:rPr>
              <w:t xml:space="preserve"> от числа </w:t>
            </w:r>
            <w:proofErr w:type="gramStart"/>
            <w:r w:rsidRPr="00FD72CA">
              <w:rPr>
                <w:rFonts w:ascii="Arial" w:hAnsi="Arial" w:cs="Arial"/>
                <w:color w:val="000000"/>
              </w:rPr>
              <w:t>опрошенных</w:t>
            </w:r>
            <w:proofErr w:type="gramEnd"/>
          </w:p>
        </w:tc>
        <w:tc>
          <w:tcPr>
            <w:tcW w:w="789" w:type="dxa"/>
            <w:tcBorders>
              <w:top w:val="nil"/>
              <w:left w:val="nil"/>
              <w:bottom w:val="single" w:sz="4" w:space="0" w:color="auto"/>
              <w:right w:val="single" w:sz="4" w:space="0" w:color="auto"/>
            </w:tcBorders>
            <w:shd w:val="clear" w:color="auto" w:fill="auto"/>
            <w:vAlign w:val="center"/>
            <w:hideMark/>
          </w:tcPr>
          <w:p w:rsidR="003C2446" w:rsidRPr="003638DF" w:rsidRDefault="003C2446" w:rsidP="00D03AAF">
            <w:pPr>
              <w:jc w:val="center"/>
              <w:rPr>
                <w:rFonts w:ascii="Arial" w:hAnsi="Arial" w:cs="Arial"/>
              </w:rPr>
            </w:pPr>
            <w:r w:rsidRPr="003638DF">
              <w:rPr>
                <w:rFonts w:ascii="Arial" w:hAnsi="Arial" w:cs="Arial"/>
              </w:rPr>
              <w:t>13,2</w:t>
            </w:r>
          </w:p>
        </w:tc>
        <w:tc>
          <w:tcPr>
            <w:tcW w:w="850" w:type="dxa"/>
            <w:gridSpan w:val="3"/>
            <w:tcBorders>
              <w:top w:val="nil"/>
              <w:left w:val="nil"/>
              <w:bottom w:val="single" w:sz="4" w:space="0" w:color="auto"/>
              <w:right w:val="single" w:sz="4" w:space="0" w:color="auto"/>
            </w:tcBorders>
            <w:shd w:val="clear" w:color="auto" w:fill="auto"/>
            <w:vAlign w:val="center"/>
            <w:hideMark/>
          </w:tcPr>
          <w:p w:rsidR="003C2446" w:rsidRPr="003638DF" w:rsidRDefault="003C2446" w:rsidP="00D03AAF">
            <w:pPr>
              <w:jc w:val="center"/>
              <w:rPr>
                <w:rFonts w:ascii="Arial" w:hAnsi="Arial" w:cs="Arial"/>
              </w:rPr>
            </w:pPr>
            <w:r w:rsidRPr="003638DF">
              <w:rPr>
                <w:rFonts w:ascii="Arial" w:hAnsi="Arial" w:cs="Arial"/>
              </w:rPr>
              <w:t>13,3</w:t>
            </w:r>
          </w:p>
        </w:tc>
        <w:tc>
          <w:tcPr>
            <w:tcW w:w="851" w:type="dxa"/>
            <w:gridSpan w:val="2"/>
            <w:tcBorders>
              <w:top w:val="nil"/>
              <w:left w:val="nil"/>
              <w:bottom w:val="single" w:sz="4" w:space="0" w:color="auto"/>
              <w:right w:val="single" w:sz="4" w:space="0" w:color="auto"/>
            </w:tcBorders>
            <w:shd w:val="clear" w:color="auto" w:fill="auto"/>
            <w:vAlign w:val="center"/>
            <w:hideMark/>
          </w:tcPr>
          <w:p w:rsidR="003C2446" w:rsidRPr="003638DF" w:rsidRDefault="003C2446" w:rsidP="00D03AAF">
            <w:pPr>
              <w:jc w:val="center"/>
              <w:rPr>
                <w:rFonts w:ascii="Arial" w:hAnsi="Arial" w:cs="Arial"/>
              </w:rPr>
            </w:pPr>
            <w:r w:rsidRPr="003638DF">
              <w:rPr>
                <w:rFonts w:ascii="Arial" w:hAnsi="Arial" w:cs="Arial"/>
              </w:rPr>
              <w:t>0,7</w:t>
            </w:r>
          </w:p>
        </w:tc>
        <w:tc>
          <w:tcPr>
            <w:tcW w:w="850" w:type="dxa"/>
            <w:gridSpan w:val="3"/>
            <w:tcBorders>
              <w:top w:val="nil"/>
              <w:left w:val="nil"/>
              <w:bottom w:val="single" w:sz="4" w:space="0" w:color="auto"/>
              <w:right w:val="single" w:sz="4" w:space="0" w:color="auto"/>
            </w:tcBorders>
            <w:shd w:val="clear" w:color="auto" w:fill="auto"/>
            <w:vAlign w:val="center"/>
            <w:hideMark/>
          </w:tcPr>
          <w:p w:rsidR="003C2446" w:rsidRPr="003638DF" w:rsidRDefault="003C2446" w:rsidP="00D03AAF">
            <w:pPr>
              <w:jc w:val="center"/>
              <w:rPr>
                <w:rFonts w:ascii="Arial" w:hAnsi="Arial" w:cs="Arial"/>
              </w:rPr>
            </w:pPr>
            <w:r w:rsidRPr="003638DF">
              <w:rPr>
                <w:rFonts w:ascii="Arial" w:hAnsi="Arial" w:cs="Arial"/>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3C2446" w:rsidRPr="003638DF" w:rsidRDefault="003C2446" w:rsidP="00D03AAF">
            <w:pPr>
              <w:jc w:val="center"/>
              <w:rPr>
                <w:rFonts w:ascii="Arial" w:hAnsi="Arial" w:cs="Arial"/>
              </w:rPr>
            </w:pPr>
            <w:r w:rsidRPr="003638DF">
              <w:rPr>
                <w:rFonts w:ascii="Arial" w:hAnsi="Arial" w:cs="Arial"/>
              </w:rPr>
              <w:t>0,8</w:t>
            </w:r>
          </w:p>
        </w:tc>
        <w:tc>
          <w:tcPr>
            <w:tcW w:w="850" w:type="dxa"/>
            <w:gridSpan w:val="2"/>
            <w:tcBorders>
              <w:top w:val="nil"/>
              <w:left w:val="nil"/>
              <w:bottom w:val="single" w:sz="4" w:space="0" w:color="auto"/>
              <w:right w:val="single" w:sz="4" w:space="0" w:color="auto"/>
            </w:tcBorders>
            <w:shd w:val="clear" w:color="auto" w:fill="auto"/>
            <w:vAlign w:val="center"/>
            <w:hideMark/>
          </w:tcPr>
          <w:p w:rsidR="003C2446" w:rsidRPr="003638DF" w:rsidRDefault="003C2446" w:rsidP="00D03AAF">
            <w:pPr>
              <w:jc w:val="center"/>
              <w:rPr>
                <w:rFonts w:ascii="Arial" w:hAnsi="Arial" w:cs="Arial"/>
              </w:rPr>
            </w:pPr>
            <w:r w:rsidRPr="003638DF">
              <w:rPr>
                <w:rFonts w:ascii="Arial" w:hAnsi="Arial" w:cs="Arial"/>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3C2446" w:rsidRPr="003638DF" w:rsidRDefault="003C2446" w:rsidP="00D03AAF">
            <w:pPr>
              <w:jc w:val="center"/>
              <w:rPr>
                <w:rFonts w:ascii="Arial" w:hAnsi="Arial" w:cs="Arial"/>
              </w:rPr>
            </w:pPr>
            <w:r w:rsidRPr="003638DF">
              <w:rPr>
                <w:rFonts w:ascii="Arial" w:hAnsi="Arial" w:cs="Arial"/>
              </w:rPr>
              <w:t>0,8</w:t>
            </w:r>
          </w:p>
        </w:tc>
        <w:tc>
          <w:tcPr>
            <w:tcW w:w="1205" w:type="dxa"/>
            <w:tcBorders>
              <w:top w:val="nil"/>
              <w:left w:val="nil"/>
              <w:bottom w:val="single" w:sz="4" w:space="0" w:color="auto"/>
              <w:right w:val="single" w:sz="4" w:space="0" w:color="auto"/>
            </w:tcBorders>
            <w:shd w:val="clear" w:color="auto" w:fill="auto"/>
            <w:vAlign w:val="center"/>
            <w:hideMark/>
          </w:tcPr>
          <w:p w:rsidR="003C2446" w:rsidRPr="003056BD" w:rsidRDefault="003C2446" w:rsidP="00D03AAF">
            <w:pPr>
              <w:jc w:val="center"/>
              <w:rPr>
                <w:rFonts w:ascii="Arial" w:hAnsi="Arial" w:cs="Arial"/>
              </w:rPr>
            </w:pPr>
            <w:r>
              <w:rPr>
                <w:rFonts w:ascii="Arial" w:hAnsi="Arial" w:cs="Arial"/>
              </w:rPr>
              <w:t>0,9</w:t>
            </w:r>
          </w:p>
        </w:tc>
        <w:tc>
          <w:tcPr>
            <w:tcW w:w="1205" w:type="dxa"/>
            <w:gridSpan w:val="3"/>
            <w:tcBorders>
              <w:top w:val="nil"/>
              <w:left w:val="nil"/>
              <w:bottom w:val="single" w:sz="4" w:space="0" w:color="auto"/>
              <w:right w:val="single" w:sz="4" w:space="0" w:color="auto"/>
            </w:tcBorders>
            <w:shd w:val="clear" w:color="auto" w:fill="auto"/>
            <w:vAlign w:val="center"/>
          </w:tcPr>
          <w:p w:rsidR="003C2446" w:rsidRPr="003056BD" w:rsidRDefault="003C2446" w:rsidP="00D03AAF">
            <w:pPr>
              <w:jc w:val="center"/>
              <w:rPr>
                <w:rFonts w:ascii="Arial" w:hAnsi="Arial" w:cs="Arial"/>
              </w:rPr>
            </w:pPr>
            <w:r>
              <w:rPr>
                <w:rFonts w:ascii="Arial" w:hAnsi="Arial" w:cs="Arial"/>
              </w:rPr>
              <w:t>1,0</w:t>
            </w:r>
          </w:p>
        </w:tc>
        <w:tc>
          <w:tcPr>
            <w:tcW w:w="1461" w:type="dxa"/>
            <w:gridSpan w:val="3"/>
            <w:tcBorders>
              <w:top w:val="nil"/>
              <w:left w:val="nil"/>
              <w:bottom w:val="single" w:sz="4" w:space="0" w:color="auto"/>
              <w:right w:val="single" w:sz="4" w:space="0" w:color="auto"/>
            </w:tcBorders>
            <w:shd w:val="clear" w:color="auto" w:fill="auto"/>
            <w:vAlign w:val="center"/>
            <w:hideMark/>
          </w:tcPr>
          <w:p w:rsidR="003C2446" w:rsidRPr="003056BD" w:rsidRDefault="003C2446" w:rsidP="00D03AAF">
            <w:pPr>
              <w:jc w:val="center"/>
              <w:rPr>
                <w:rFonts w:ascii="Arial" w:hAnsi="Arial" w:cs="Arial"/>
              </w:rPr>
            </w:pPr>
            <w:r>
              <w:rPr>
                <w:rFonts w:ascii="Arial" w:hAnsi="Arial" w:cs="Arial"/>
              </w:rPr>
              <w:t>1,0</w:t>
            </w:r>
          </w:p>
        </w:tc>
      </w:tr>
      <w:tr w:rsidR="003C2446" w:rsidRPr="00C760BF" w:rsidTr="00D03AAF">
        <w:trPr>
          <w:trHeight w:val="255"/>
        </w:trPr>
        <w:tc>
          <w:tcPr>
            <w:tcW w:w="848" w:type="dxa"/>
            <w:gridSpan w:val="2"/>
            <w:tcBorders>
              <w:top w:val="nil"/>
              <w:left w:val="nil"/>
              <w:bottom w:val="nil"/>
              <w:right w:val="nil"/>
            </w:tcBorders>
            <w:shd w:val="clear" w:color="auto" w:fill="auto"/>
            <w:noWrap/>
            <w:vAlign w:val="center"/>
            <w:hideMark/>
          </w:tcPr>
          <w:p w:rsidR="003C2446" w:rsidRPr="00C760BF" w:rsidRDefault="003C2446" w:rsidP="00D03AAF">
            <w:pPr>
              <w:ind w:firstLine="709"/>
              <w:jc w:val="center"/>
              <w:rPr>
                <w:sz w:val="28"/>
                <w:szCs w:val="28"/>
              </w:rPr>
            </w:pPr>
          </w:p>
        </w:tc>
        <w:tc>
          <w:tcPr>
            <w:tcW w:w="3845" w:type="dxa"/>
            <w:gridSpan w:val="3"/>
            <w:tcBorders>
              <w:top w:val="nil"/>
              <w:left w:val="nil"/>
              <w:bottom w:val="nil"/>
              <w:right w:val="nil"/>
            </w:tcBorders>
            <w:shd w:val="clear" w:color="auto" w:fill="auto"/>
            <w:noWrap/>
            <w:vAlign w:val="bottom"/>
            <w:hideMark/>
          </w:tcPr>
          <w:p w:rsidR="003C2446" w:rsidRPr="00C760BF" w:rsidRDefault="003C2446" w:rsidP="00D03AAF">
            <w:pPr>
              <w:ind w:firstLine="709"/>
              <w:rPr>
                <w:sz w:val="28"/>
                <w:szCs w:val="28"/>
              </w:rPr>
            </w:pPr>
          </w:p>
        </w:tc>
        <w:tc>
          <w:tcPr>
            <w:tcW w:w="1471" w:type="dxa"/>
            <w:gridSpan w:val="4"/>
            <w:tcBorders>
              <w:top w:val="nil"/>
              <w:left w:val="nil"/>
              <w:bottom w:val="nil"/>
              <w:right w:val="nil"/>
            </w:tcBorders>
            <w:shd w:val="clear" w:color="auto" w:fill="auto"/>
            <w:noWrap/>
            <w:vAlign w:val="bottom"/>
            <w:hideMark/>
          </w:tcPr>
          <w:p w:rsidR="003C2446" w:rsidRPr="00C760BF" w:rsidRDefault="003C2446" w:rsidP="00D03AAF">
            <w:pPr>
              <w:ind w:firstLine="709"/>
              <w:rPr>
                <w:sz w:val="28"/>
                <w:szCs w:val="28"/>
              </w:rPr>
            </w:pPr>
          </w:p>
        </w:tc>
        <w:tc>
          <w:tcPr>
            <w:tcW w:w="1659" w:type="dxa"/>
            <w:gridSpan w:val="5"/>
            <w:tcBorders>
              <w:top w:val="nil"/>
              <w:left w:val="nil"/>
              <w:bottom w:val="nil"/>
              <w:right w:val="nil"/>
            </w:tcBorders>
            <w:shd w:val="clear" w:color="auto" w:fill="auto"/>
            <w:noWrap/>
            <w:vAlign w:val="bottom"/>
            <w:hideMark/>
          </w:tcPr>
          <w:p w:rsidR="003C2446" w:rsidRPr="00C760BF" w:rsidRDefault="003C2446" w:rsidP="00D03AAF">
            <w:pPr>
              <w:ind w:firstLine="709"/>
              <w:jc w:val="center"/>
              <w:rPr>
                <w:sz w:val="28"/>
                <w:szCs w:val="28"/>
              </w:rPr>
            </w:pPr>
          </w:p>
        </w:tc>
        <w:tc>
          <w:tcPr>
            <w:tcW w:w="2670" w:type="dxa"/>
            <w:gridSpan w:val="6"/>
            <w:tcBorders>
              <w:top w:val="nil"/>
              <w:left w:val="nil"/>
              <w:bottom w:val="nil"/>
              <w:right w:val="nil"/>
            </w:tcBorders>
            <w:shd w:val="clear" w:color="auto" w:fill="auto"/>
            <w:noWrap/>
            <w:vAlign w:val="bottom"/>
            <w:hideMark/>
          </w:tcPr>
          <w:p w:rsidR="003C2446" w:rsidRPr="00C760BF" w:rsidRDefault="003C2446" w:rsidP="00D03AAF">
            <w:pPr>
              <w:ind w:firstLine="709"/>
              <w:jc w:val="center"/>
              <w:rPr>
                <w:sz w:val="28"/>
                <w:szCs w:val="28"/>
              </w:rPr>
            </w:pPr>
          </w:p>
        </w:tc>
        <w:tc>
          <w:tcPr>
            <w:tcW w:w="2065" w:type="dxa"/>
            <w:gridSpan w:val="3"/>
            <w:tcBorders>
              <w:top w:val="nil"/>
              <w:left w:val="nil"/>
              <w:bottom w:val="nil"/>
              <w:right w:val="nil"/>
            </w:tcBorders>
            <w:shd w:val="clear" w:color="auto" w:fill="auto"/>
            <w:noWrap/>
            <w:vAlign w:val="bottom"/>
            <w:hideMark/>
          </w:tcPr>
          <w:p w:rsidR="003C2446" w:rsidRPr="00C760BF" w:rsidRDefault="003C2446" w:rsidP="00D03AAF">
            <w:pPr>
              <w:ind w:firstLine="709"/>
              <w:jc w:val="center"/>
              <w:rPr>
                <w:sz w:val="28"/>
                <w:szCs w:val="28"/>
              </w:rPr>
            </w:pPr>
          </w:p>
        </w:tc>
        <w:tc>
          <w:tcPr>
            <w:tcW w:w="1502" w:type="dxa"/>
            <w:gridSpan w:val="3"/>
            <w:tcBorders>
              <w:top w:val="nil"/>
              <w:left w:val="nil"/>
              <w:bottom w:val="nil"/>
              <w:right w:val="nil"/>
            </w:tcBorders>
            <w:shd w:val="clear" w:color="auto" w:fill="auto"/>
            <w:noWrap/>
            <w:vAlign w:val="bottom"/>
            <w:hideMark/>
          </w:tcPr>
          <w:p w:rsidR="003C2446" w:rsidRPr="00C760BF" w:rsidRDefault="003C2446" w:rsidP="00D03AAF">
            <w:pPr>
              <w:ind w:firstLine="709"/>
              <w:jc w:val="center"/>
              <w:rPr>
                <w:sz w:val="28"/>
                <w:szCs w:val="28"/>
              </w:rPr>
            </w:pPr>
          </w:p>
        </w:tc>
        <w:tc>
          <w:tcPr>
            <w:tcW w:w="236" w:type="dxa"/>
            <w:tcBorders>
              <w:top w:val="nil"/>
              <w:left w:val="nil"/>
              <w:bottom w:val="nil"/>
              <w:right w:val="nil"/>
            </w:tcBorders>
            <w:shd w:val="clear" w:color="auto" w:fill="auto"/>
            <w:noWrap/>
            <w:vAlign w:val="bottom"/>
            <w:hideMark/>
          </w:tcPr>
          <w:p w:rsidR="003C2446" w:rsidRPr="00C760BF" w:rsidRDefault="003C2446" w:rsidP="00D03AAF">
            <w:pPr>
              <w:ind w:firstLine="709"/>
              <w:jc w:val="center"/>
              <w:rPr>
                <w:sz w:val="28"/>
                <w:szCs w:val="28"/>
              </w:rPr>
            </w:pPr>
          </w:p>
        </w:tc>
        <w:tc>
          <w:tcPr>
            <w:tcW w:w="903" w:type="dxa"/>
            <w:gridSpan w:val="2"/>
            <w:tcBorders>
              <w:top w:val="nil"/>
              <w:left w:val="nil"/>
              <w:bottom w:val="nil"/>
              <w:right w:val="nil"/>
            </w:tcBorders>
            <w:shd w:val="clear" w:color="auto" w:fill="auto"/>
            <w:noWrap/>
            <w:vAlign w:val="bottom"/>
            <w:hideMark/>
          </w:tcPr>
          <w:p w:rsidR="003C2446" w:rsidRPr="00C760BF" w:rsidRDefault="003C2446" w:rsidP="00D03AAF">
            <w:pPr>
              <w:ind w:firstLine="709"/>
              <w:jc w:val="center"/>
              <w:rPr>
                <w:sz w:val="28"/>
                <w:szCs w:val="28"/>
              </w:rPr>
            </w:pPr>
          </w:p>
        </w:tc>
        <w:tc>
          <w:tcPr>
            <w:tcW w:w="851" w:type="dxa"/>
            <w:tcBorders>
              <w:top w:val="nil"/>
              <w:left w:val="nil"/>
              <w:bottom w:val="nil"/>
              <w:right w:val="nil"/>
            </w:tcBorders>
            <w:shd w:val="clear" w:color="auto" w:fill="auto"/>
            <w:noWrap/>
            <w:vAlign w:val="bottom"/>
            <w:hideMark/>
          </w:tcPr>
          <w:p w:rsidR="003C2446" w:rsidRPr="00C760BF" w:rsidRDefault="003C2446" w:rsidP="00D03AAF">
            <w:pPr>
              <w:ind w:firstLine="709"/>
              <w:jc w:val="center"/>
              <w:rPr>
                <w:sz w:val="28"/>
                <w:szCs w:val="28"/>
              </w:rPr>
            </w:pPr>
          </w:p>
        </w:tc>
        <w:tc>
          <w:tcPr>
            <w:tcW w:w="1279" w:type="dxa"/>
            <w:tcBorders>
              <w:top w:val="nil"/>
              <w:left w:val="nil"/>
              <w:bottom w:val="nil"/>
              <w:right w:val="nil"/>
            </w:tcBorders>
            <w:shd w:val="clear" w:color="auto" w:fill="auto"/>
            <w:noWrap/>
            <w:vAlign w:val="bottom"/>
            <w:hideMark/>
          </w:tcPr>
          <w:p w:rsidR="003C2446" w:rsidRPr="00C760BF" w:rsidRDefault="003C2446" w:rsidP="00D03AAF">
            <w:pPr>
              <w:ind w:firstLine="709"/>
              <w:jc w:val="center"/>
              <w:rPr>
                <w:sz w:val="28"/>
                <w:szCs w:val="28"/>
              </w:rPr>
            </w:pPr>
          </w:p>
        </w:tc>
      </w:tr>
      <w:tr w:rsidR="003C2446" w:rsidRPr="00C760BF" w:rsidTr="00D03AAF">
        <w:trPr>
          <w:gridAfter w:val="7"/>
          <w:wAfter w:w="4146" w:type="dxa"/>
          <w:trHeight w:val="840"/>
        </w:trPr>
        <w:tc>
          <w:tcPr>
            <w:tcW w:w="13183" w:type="dxa"/>
            <w:gridSpan w:val="24"/>
            <w:tcBorders>
              <w:top w:val="nil"/>
              <w:left w:val="nil"/>
              <w:bottom w:val="nil"/>
              <w:right w:val="nil"/>
            </w:tcBorders>
            <w:shd w:val="clear" w:color="auto" w:fill="auto"/>
            <w:hideMark/>
          </w:tcPr>
          <w:p w:rsidR="003C2446" w:rsidRPr="00A92C0D" w:rsidRDefault="003C2446" w:rsidP="00D03AAF"/>
        </w:tc>
      </w:tr>
    </w:tbl>
    <w:p w:rsidR="003C2446" w:rsidRDefault="003C2446" w:rsidP="00E861B2">
      <w:pPr>
        <w:pStyle w:val="ConsPlusNormal"/>
        <w:spacing w:line="276" w:lineRule="auto"/>
        <w:ind w:left="9923"/>
        <w:outlineLvl w:val="2"/>
        <w:rPr>
          <w:sz w:val="24"/>
          <w:szCs w:val="24"/>
        </w:rPr>
      </w:pPr>
    </w:p>
    <w:p w:rsidR="003C2446" w:rsidRDefault="003C2446" w:rsidP="00E861B2">
      <w:pPr>
        <w:pStyle w:val="ConsPlusNormal"/>
        <w:spacing w:line="276" w:lineRule="auto"/>
        <w:ind w:left="9923"/>
        <w:outlineLvl w:val="2"/>
        <w:rPr>
          <w:sz w:val="24"/>
          <w:szCs w:val="24"/>
        </w:rPr>
      </w:pPr>
    </w:p>
    <w:p w:rsidR="003C2446" w:rsidRDefault="003C2446" w:rsidP="00E861B2">
      <w:pPr>
        <w:pStyle w:val="ConsPlusNormal"/>
        <w:spacing w:line="276" w:lineRule="auto"/>
        <w:ind w:left="9923"/>
        <w:outlineLvl w:val="2"/>
        <w:rPr>
          <w:sz w:val="24"/>
          <w:szCs w:val="24"/>
        </w:rPr>
      </w:pPr>
    </w:p>
    <w:p w:rsidR="003C2446" w:rsidRDefault="003C2446" w:rsidP="00E861B2">
      <w:pPr>
        <w:pStyle w:val="ConsPlusNormal"/>
        <w:spacing w:line="276" w:lineRule="auto"/>
        <w:ind w:left="9923"/>
        <w:outlineLvl w:val="2"/>
        <w:rPr>
          <w:sz w:val="24"/>
          <w:szCs w:val="24"/>
        </w:rPr>
      </w:pPr>
    </w:p>
    <w:p w:rsidR="00E861B2" w:rsidRPr="003A73C3" w:rsidRDefault="00E861B2" w:rsidP="00E861B2">
      <w:pPr>
        <w:pStyle w:val="ConsPlusNormal"/>
        <w:spacing w:line="276" w:lineRule="auto"/>
        <w:ind w:left="9923"/>
        <w:outlineLvl w:val="2"/>
        <w:rPr>
          <w:sz w:val="24"/>
          <w:szCs w:val="24"/>
        </w:rPr>
      </w:pPr>
      <w:r w:rsidRPr="003A73C3">
        <w:rPr>
          <w:sz w:val="24"/>
          <w:szCs w:val="24"/>
        </w:rPr>
        <w:lastRenderedPageBreak/>
        <w:t xml:space="preserve">Приложение №1 </w:t>
      </w:r>
    </w:p>
    <w:p w:rsidR="00460E4F" w:rsidRDefault="00D9305D" w:rsidP="00460E4F">
      <w:pPr>
        <w:pStyle w:val="ConsPlusNormal"/>
        <w:spacing w:line="276" w:lineRule="auto"/>
        <w:ind w:left="9923"/>
        <w:outlineLvl w:val="2"/>
        <w:rPr>
          <w:sz w:val="24"/>
          <w:szCs w:val="24"/>
        </w:rPr>
      </w:pPr>
      <w:r>
        <w:rPr>
          <w:sz w:val="24"/>
          <w:szCs w:val="24"/>
        </w:rPr>
        <w:t xml:space="preserve">к муниципальной программе </w:t>
      </w:r>
      <w:r w:rsidR="00E861B2" w:rsidRPr="003A73C3">
        <w:rPr>
          <w:sz w:val="24"/>
          <w:szCs w:val="24"/>
        </w:rPr>
        <w:t>«Экономическое развитие и инвестиционная политика Енисейского района»</w:t>
      </w:r>
    </w:p>
    <w:p w:rsidR="00460E4F" w:rsidRDefault="00460E4F" w:rsidP="00460E4F">
      <w:pPr>
        <w:pStyle w:val="ConsPlusNormal"/>
        <w:spacing w:line="276" w:lineRule="auto"/>
        <w:ind w:left="9923"/>
        <w:outlineLvl w:val="2"/>
        <w:rPr>
          <w:sz w:val="24"/>
          <w:szCs w:val="24"/>
        </w:rPr>
      </w:pPr>
    </w:p>
    <w:p w:rsidR="00460E4F" w:rsidRPr="00460E4F" w:rsidRDefault="00460E4F" w:rsidP="00460E4F">
      <w:pPr>
        <w:pStyle w:val="ConsPlusNormal"/>
        <w:spacing w:line="276" w:lineRule="auto"/>
        <w:outlineLvl w:val="2"/>
        <w:rPr>
          <w:sz w:val="24"/>
          <w:szCs w:val="24"/>
        </w:rPr>
      </w:pPr>
      <w:r w:rsidRPr="00460E4F">
        <w:rPr>
          <w:sz w:val="24"/>
          <w:szCs w:val="24"/>
        </w:rPr>
        <w:t>Информация о распределении планируемых расходов по подпрограммам муниципальной программы Енисейского района</w:t>
      </w:r>
    </w:p>
    <w:p w:rsidR="00460E4F" w:rsidRPr="00460E4F" w:rsidRDefault="00460E4F" w:rsidP="00460E4F">
      <w:pPr>
        <w:pStyle w:val="ConsPlusNormal"/>
        <w:spacing w:line="276" w:lineRule="auto"/>
        <w:outlineLvl w:val="2"/>
        <w:rPr>
          <w:sz w:val="24"/>
          <w:szCs w:val="24"/>
        </w:rPr>
      </w:pPr>
    </w:p>
    <w:tbl>
      <w:tblPr>
        <w:tblW w:w="17882" w:type="dxa"/>
        <w:tblInd w:w="-459" w:type="dxa"/>
        <w:tblLook w:val="04A0"/>
      </w:tblPr>
      <w:tblGrid>
        <w:gridCol w:w="1826"/>
        <w:gridCol w:w="2396"/>
        <w:gridCol w:w="2186"/>
        <w:gridCol w:w="773"/>
        <w:gridCol w:w="773"/>
        <w:gridCol w:w="773"/>
        <w:gridCol w:w="773"/>
        <w:gridCol w:w="1332"/>
        <w:gridCol w:w="1332"/>
        <w:gridCol w:w="1332"/>
        <w:gridCol w:w="1826"/>
        <w:gridCol w:w="1280"/>
        <w:gridCol w:w="1280"/>
      </w:tblGrid>
      <w:tr w:rsidR="00460E4F" w:rsidRPr="003638DF" w:rsidTr="002A32CE">
        <w:trPr>
          <w:gridAfter w:val="2"/>
          <w:wAfter w:w="2560" w:type="dxa"/>
          <w:trHeight w:val="525"/>
        </w:trPr>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Статус (муниципальная программа, подпрограмма)</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Наименование программы, подпрограммы</w:t>
            </w:r>
          </w:p>
        </w:tc>
        <w:tc>
          <w:tcPr>
            <w:tcW w:w="2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Наименование ГРБС</w:t>
            </w:r>
          </w:p>
        </w:tc>
        <w:tc>
          <w:tcPr>
            <w:tcW w:w="3092" w:type="dxa"/>
            <w:gridSpan w:val="4"/>
            <w:tcBorders>
              <w:top w:val="single" w:sz="4" w:space="0" w:color="auto"/>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Код бюджетной классификации</w:t>
            </w:r>
          </w:p>
        </w:tc>
        <w:tc>
          <w:tcPr>
            <w:tcW w:w="5822" w:type="dxa"/>
            <w:gridSpan w:val="4"/>
            <w:tcBorders>
              <w:top w:val="single" w:sz="4" w:space="0" w:color="auto"/>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Расходы (тыс</w:t>
            </w:r>
            <w:proofErr w:type="gramStart"/>
            <w:r w:rsidRPr="003638DF">
              <w:rPr>
                <w:rFonts w:ascii="Arial" w:hAnsi="Arial" w:cs="Arial"/>
                <w:sz w:val="20"/>
                <w:szCs w:val="20"/>
              </w:rPr>
              <w:t>.р</w:t>
            </w:r>
            <w:proofErr w:type="gramEnd"/>
            <w:r w:rsidRPr="003638DF">
              <w:rPr>
                <w:rFonts w:ascii="Arial" w:hAnsi="Arial" w:cs="Arial"/>
                <w:sz w:val="20"/>
                <w:szCs w:val="20"/>
              </w:rPr>
              <w:t>уб.), годы</w:t>
            </w:r>
          </w:p>
        </w:tc>
      </w:tr>
      <w:tr w:rsidR="00460E4F" w:rsidRPr="003638DF" w:rsidTr="002A32CE">
        <w:trPr>
          <w:gridAfter w:val="2"/>
          <w:wAfter w:w="2560" w:type="dxa"/>
          <w:trHeight w:val="1140"/>
        </w:trPr>
        <w:tc>
          <w:tcPr>
            <w:tcW w:w="1826" w:type="dxa"/>
            <w:vMerge/>
            <w:tcBorders>
              <w:top w:val="single" w:sz="4" w:space="0" w:color="auto"/>
              <w:left w:val="single" w:sz="4" w:space="0" w:color="auto"/>
              <w:bottom w:val="single" w:sz="4" w:space="0" w:color="auto"/>
              <w:right w:val="single" w:sz="4" w:space="0" w:color="auto"/>
            </w:tcBorders>
            <w:vAlign w:val="center"/>
            <w:hideMark/>
          </w:tcPr>
          <w:p w:rsidR="00460E4F" w:rsidRPr="003638DF" w:rsidRDefault="00460E4F" w:rsidP="00460E4F">
            <w:pPr>
              <w:rPr>
                <w:rFonts w:ascii="Arial" w:hAnsi="Arial" w:cs="Arial"/>
                <w:sz w:val="20"/>
                <w:szCs w:val="20"/>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460E4F" w:rsidRPr="003638DF" w:rsidRDefault="00460E4F" w:rsidP="00460E4F">
            <w:pPr>
              <w:rPr>
                <w:rFonts w:ascii="Arial" w:hAnsi="Arial" w:cs="Arial"/>
                <w:sz w:val="20"/>
                <w:szCs w:val="20"/>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60E4F" w:rsidRPr="003638DF" w:rsidRDefault="00460E4F" w:rsidP="00460E4F">
            <w:pP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ГРБС</w:t>
            </w:r>
          </w:p>
        </w:tc>
        <w:tc>
          <w:tcPr>
            <w:tcW w:w="773"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proofErr w:type="spellStart"/>
            <w:r w:rsidRPr="003638DF">
              <w:rPr>
                <w:rFonts w:ascii="Arial" w:hAnsi="Arial" w:cs="Arial"/>
                <w:sz w:val="20"/>
                <w:szCs w:val="20"/>
              </w:rPr>
              <w:t>РзПр</w:t>
            </w:r>
            <w:proofErr w:type="spellEnd"/>
          </w:p>
        </w:tc>
        <w:tc>
          <w:tcPr>
            <w:tcW w:w="773"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ЦСР</w:t>
            </w:r>
          </w:p>
        </w:tc>
        <w:tc>
          <w:tcPr>
            <w:tcW w:w="773"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ВР</w:t>
            </w:r>
          </w:p>
        </w:tc>
        <w:tc>
          <w:tcPr>
            <w:tcW w:w="1332"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2017</w:t>
            </w:r>
          </w:p>
        </w:tc>
        <w:tc>
          <w:tcPr>
            <w:tcW w:w="1332"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2018</w:t>
            </w:r>
          </w:p>
        </w:tc>
        <w:tc>
          <w:tcPr>
            <w:tcW w:w="1332"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2019</w:t>
            </w:r>
          </w:p>
        </w:tc>
        <w:tc>
          <w:tcPr>
            <w:tcW w:w="1826" w:type="dxa"/>
            <w:tcBorders>
              <w:top w:val="nil"/>
              <w:left w:val="nil"/>
              <w:bottom w:val="single" w:sz="4" w:space="0" w:color="auto"/>
              <w:right w:val="single" w:sz="4" w:space="0" w:color="auto"/>
            </w:tcBorders>
            <w:shd w:val="clear" w:color="auto" w:fill="auto"/>
            <w:vAlign w:val="center"/>
            <w:hideMark/>
          </w:tcPr>
          <w:p w:rsidR="00460E4F" w:rsidRPr="003638DF" w:rsidRDefault="00460E4F" w:rsidP="00460E4F">
            <w:pPr>
              <w:jc w:val="center"/>
              <w:rPr>
                <w:rFonts w:ascii="Arial" w:hAnsi="Arial" w:cs="Arial"/>
                <w:sz w:val="20"/>
                <w:szCs w:val="20"/>
              </w:rPr>
            </w:pPr>
            <w:r w:rsidRPr="003638DF">
              <w:rPr>
                <w:rFonts w:ascii="Arial" w:hAnsi="Arial" w:cs="Arial"/>
                <w:sz w:val="20"/>
                <w:szCs w:val="20"/>
              </w:rPr>
              <w:t>Итого на очередной финансовый год и плановый период</w:t>
            </w:r>
          </w:p>
        </w:tc>
      </w:tr>
      <w:tr w:rsidR="002A32CE" w:rsidRPr="003638DF" w:rsidTr="002A32CE">
        <w:trPr>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Муниципальная программа</w:t>
            </w:r>
          </w:p>
        </w:tc>
        <w:tc>
          <w:tcPr>
            <w:tcW w:w="2396" w:type="dxa"/>
            <w:vMerge w:val="restart"/>
            <w:tcBorders>
              <w:top w:val="nil"/>
              <w:left w:val="single" w:sz="4" w:space="0" w:color="auto"/>
              <w:bottom w:val="single" w:sz="4" w:space="0" w:color="000000"/>
              <w:right w:val="single" w:sz="4" w:space="0" w:color="auto"/>
            </w:tcBorders>
            <w:shd w:val="clear" w:color="auto" w:fill="auto"/>
            <w:vAlign w:val="center"/>
            <w:hideMark/>
          </w:tcPr>
          <w:p w:rsidR="002A32CE" w:rsidRPr="003638DF" w:rsidRDefault="002A32CE" w:rsidP="00672270">
            <w:pPr>
              <w:jc w:val="center"/>
              <w:rPr>
                <w:rFonts w:ascii="Arial" w:hAnsi="Arial" w:cs="Arial"/>
                <w:sz w:val="20"/>
                <w:szCs w:val="20"/>
              </w:rPr>
            </w:pPr>
            <w:r w:rsidRPr="003638DF">
              <w:rPr>
                <w:rFonts w:ascii="Arial" w:hAnsi="Arial" w:cs="Arial"/>
                <w:sz w:val="20"/>
                <w:szCs w:val="20"/>
              </w:rPr>
              <w:t>«Экономическое развитие и инвестиционная политика Енисейского района»</w:t>
            </w:r>
          </w:p>
        </w:tc>
        <w:tc>
          <w:tcPr>
            <w:tcW w:w="2186"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всего расходные обязательства по 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133568,4</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128901,7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128901,7</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391371,8</w:t>
            </w:r>
          </w:p>
        </w:tc>
        <w:tc>
          <w:tcPr>
            <w:tcW w:w="1280" w:type="dxa"/>
            <w:vAlign w:val="center"/>
          </w:tcPr>
          <w:p w:rsidR="002A32CE" w:rsidRPr="003638DF" w:rsidRDefault="002A32CE" w:rsidP="004666F5">
            <w:pPr>
              <w:jc w:val="right"/>
              <w:rPr>
                <w:rFonts w:ascii="Arial" w:hAnsi="Arial" w:cs="Arial"/>
                <w:sz w:val="20"/>
                <w:szCs w:val="20"/>
              </w:rPr>
            </w:pPr>
            <w:r w:rsidRPr="003638DF">
              <w:rPr>
                <w:rFonts w:ascii="Arial" w:hAnsi="Arial" w:cs="Arial"/>
                <w:sz w:val="20"/>
                <w:szCs w:val="20"/>
              </w:rPr>
              <w:t>10117,1</w:t>
            </w:r>
          </w:p>
        </w:tc>
        <w:tc>
          <w:tcPr>
            <w:tcW w:w="1280" w:type="dxa"/>
            <w:vAlign w:val="center"/>
          </w:tcPr>
          <w:p w:rsidR="002A32CE" w:rsidRPr="003638DF" w:rsidRDefault="002A32CE" w:rsidP="004666F5">
            <w:pPr>
              <w:jc w:val="right"/>
              <w:rPr>
                <w:rFonts w:ascii="Arial" w:hAnsi="Arial" w:cs="Arial"/>
                <w:sz w:val="20"/>
                <w:szCs w:val="20"/>
              </w:rPr>
            </w:pPr>
            <w:r w:rsidRPr="003638DF">
              <w:rPr>
                <w:rFonts w:ascii="Arial" w:hAnsi="Arial" w:cs="Arial"/>
                <w:sz w:val="20"/>
                <w:szCs w:val="20"/>
              </w:rPr>
              <w:t>10117,1</w:t>
            </w:r>
          </w:p>
        </w:tc>
      </w:tr>
      <w:tr w:rsidR="005C0383" w:rsidRPr="003638DF"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top w:val="nil"/>
              <w:left w:val="single" w:sz="4" w:space="0" w:color="auto"/>
              <w:bottom w:val="single" w:sz="4" w:space="0" w:color="000000"/>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r>
      <w:tr w:rsidR="002A32CE" w:rsidRPr="003638DF" w:rsidTr="002A32CE">
        <w:trPr>
          <w:trHeight w:val="255"/>
        </w:trPr>
        <w:tc>
          <w:tcPr>
            <w:tcW w:w="1826" w:type="dxa"/>
            <w:vMerge/>
            <w:tcBorders>
              <w:top w:val="nil"/>
              <w:left w:val="single" w:sz="4" w:space="0" w:color="auto"/>
              <w:bottom w:val="single" w:sz="4" w:space="0" w:color="auto"/>
              <w:right w:val="single" w:sz="4" w:space="0" w:color="auto"/>
            </w:tcBorders>
            <w:vAlign w:val="center"/>
            <w:hideMark/>
          </w:tcPr>
          <w:p w:rsidR="002A32CE" w:rsidRPr="003638DF" w:rsidRDefault="002A32CE" w:rsidP="00460E4F">
            <w:pPr>
              <w:rPr>
                <w:rFonts w:ascii="Arial" w:hAnsi="Arial" w:cs="Arial"/>
                <w:sz w:val="20"/>
                <w:szCs w:val="20"/>
              </w:rPr>
            </w:pPr>
          </w:p>
        </w:tc>
        <w:tc>
          <w:tcPr>
            <w:tcW w:w="2396" w:type="dxa"/>
            <w:vMerge/>
            <w:tcBorders>
              <w:top w:val="nil"/>
              <w:left w:val="single" w:sz="4" w:space="0" w:color="auto"/>
              <w:bottom w:val="single" w:sz="4" w:space="0" w:color="000000"/>
              <w:right w:val="single" w:sz="4" w:space="0" w:color="auto"/>
            </w:tcBorders>
            <w:vAlign w:val="center"/>
            <w:hideMark/>
          </w:tcPr>
          <w:p w:rsidR="002A32CE" w:rsidRPr="003638DF" w:rsidRDefault="002A32CE"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 xml:space="preserve">Администрация Енисейского района </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133568,4</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128901,7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128901,7</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391371,8</w:t>
            </w:r>
          </w:p>
        </w:tc>
        <w:tc>
          <w:tcPr>
            <w:tcW w:w="1280" w:type="dxa"/>
            <w:vAlign w:val="center"/>
          </w:tcPr>
          <w:p w:rsidR="002A32CE" w:rsidRPr="003638DF" w:rsidRDefault="002A32CE" w:rsidP="004666F5">
            <w:pPr>
              <w:jc w:val="right"/>
              <w:rPr>
                <w:rFonts w:ascii="Arial" w:hAnsi="Arial" w:cs="Arial"/>
                <w:sz w:val="20"/>
                <w:szCs w:val="20"/>
              </w:rPr>
            </w:pPr>
            <w:r w:rsidRPr="003638DF">
              <w:rPr>
                <w:rFonts w:ascii="Arial" w:hAnsi="Arial" w:cs="Arial"/>
                <w:sz w:val="20"/>
                <w:szCs w:val="20"/>
              </w:rPr>
              <w:t>10117,1</w:t>
            </w:r>
          </w:p>
        </w:tc>
        <w:tc>
          <w:tcPr>
            <w:tcW w:w="1280" w:type="dxa"/>
            <w:vAlign w:val="center"/>
          </w:tcPr>
          <w:p w:rsidR="002A32CE" w:rsidRPr="003638DF" w:rsidRDefault="002A32CE" w:rsidP="004666F5">
            <w:pPr>
              <w:jc w:val="right"/>
              <w:rPr>
                <w:rFonts w:ascii="Arial" w:hAnsi="Arial" w:cs="Arial"/>
                <w:sz w:val="20"/>
                <w:szCs w:val="20"/>
              </w:rPr>
            </w:pPr>
            <w:r w:rsidRPr="003638DF">
              <w:rPr>
                <w:rFonts w:ascii="Arial" w:hAnsi="Arial" w:cs="Arial"/>
                <w:sz w:val="20"/>
                <w:szCs w:val="20"/>
              </w:rPr>
              <w:t>10117,1</w:t>
            </w:r>
          </w:p>
        </w:tc>
      </w:tr>
      <w:tr w:rsidR="005C0383" w:rsidRPr="003638DF" w:rsidTr="002A32CE">
        <w:trPr>
          <w:gridAfter w:val="2"/>
          <w:wAfter w:w="2560" w:type="dxa"/>
          <w:trHeight w:val="279"/>
        </w:trPr>
        <w:tc>
          <w:tcPr>
            <w:tcW w:w="182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top w:val="nil"/>
              <w:left w:val="single" w:sz="4" w:space="0" w:color="auto"/>
              <w:bottom w:val="single" w:sz="4" w:space="0" w:color="000000"/>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Бюджеты поселений</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0,0</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0,0</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0,0</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p>
        </w:tc>
      </w:tr>
      <w:tr w:rsidR="002A32CE" w:rsidRPr="003638DF" w:rsidTr="002A32CE">
        <w:trPr>
          <w:gridAfter w:val="2"/>
          <w:wAfter w:w="2560" w:type="dxa"/>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Подпрограмма 1</w:t>
            </w:r>
          </w:p>
        </w:tc>
        <w:tc>
          <w:tcPr>
            <w:tcW w:w="239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3638DF" w:rsidRDefault="002A32CE" w:rsidP="00672270">
            <w:pPr>
              <w:jc w:val="center"/>
              <w:rPr>
                <w:rFonts w:ascii="Arial" w:hAnsi="Arial" w:cs="Arial"/>
                <w:sz w:val="20"/>
                <w:szCs w:val="20"/>
              </w:rPr>
            </w:pPr>
            <w:r w:rsidRPr="003638DF">
              <w:rPr>
                <w:rFonts w:ascii="Arial" w:hAnsi="Arial" w:cs="Arial"/>
                <w:sz w:val="20"/>
                <w:szCs w:val="20"/>
              </w:rPr>
              <w:t>«Обеспечение мер поддержки в развитии субъектов малого и среднего предпринимательства в Енисейском районе»</w:t>
            </w:r>
          </w:p>
        </w:tc>
        <w:tc>
          <w:tcPr>
            <w:tcW w:w="2186"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79,1</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79,1</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79,1</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273,3</w:t>
            </w:r>
          </w:p>
        </w:tc>
      </w:tr>
      <w:tr w:rsidR="005C0383" w:rsidRPr="003638DF"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p>
        </w:tc>
      </w:tr>
      <w:tr w:rsidR="002A32CE" w:rsidRPr="003638DF" w:rsidTr="002A32CE">
        <w:trPr>
          <w:gridAfter w:val="2"/>
          <w:wAfter w:w="2560" w:type="dxa"/>
          <w:trHeight w:val="639"/>
        </w:trPr>
        <w:tc>
          <w:tcPr>
            <w:tcW w:w="1826" w:type="dxa"/>
            <w:vMerge/>
            <w:tcBorders>
              <w:top w:val="nil"/>
              <w:left w:val="single" w:sz="4" w:space="0" w:color="auto"/>
              <w:bottom w:val="single" w:sz="4" w:space="0" w:color="auto"/>
              <w:right w:val="single" w:sz="4" w:space="0" w:color="auto"/>
            </w:tcBorders>
            <w:vAlign w:val="center"/>
            <w:hideMark/>
          </w:tcPr>
          <w:p w:rsidR="002A32CE" w:rsidRPr="003638DF" w:rsidRDefault="002A32CE"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2A32CE" w:rsidRPr="003638DF" w:rsidRDefault="002A32CE"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79,1</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79,1</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79,1</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sidRPr="003638DF">
              <w:rPr>
                <w:rFonts w:ascii="Arial" w:hAnsi="Arial" w:cs="Arial"/>
              </w:rPr>
              <w:t>273,3</w:t>
            </w:r>
          </w:p>
        </w:tc>
      </w:tr>
      <w:tr w:rsidR="002A32CE" w:rsidRPr="003638DF" w:rsidTr="002A32CE">
        <w:trPr>
          <w:gridAfter w:val="2"/>
          <w:wAfter w:w="2560" w:type="dxa"/>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Подпрограмма 2</w:t>
            </w:r>
          </w:p>
        </w:tc>
        <w:tc>
          <w:tcPr>
            <w:tcW w:w="2396" w:type="dxa"/>
            <w:vMerge w:val="restart"/>
            <w:tcBorders>
              <w:top w:val="nil"/>
              <w:left w:val="single" w:sz="4" w:space="0" w:color="auto"/>
              <w:bottom w:val="single" w:sz="4" w:space="0" w:color="auto"/>
              <w:right w:val="single" w:sz="4" w:space="0" w:color="auto"/>
            </w:tcBorders>
            <w:shd w:val="clear" w:color="auto" w:fill="auto"/>
            <w:vAlign w:val="center"/>
            <w:hideMark/>
          </w:tcPr>
          <w:p w:rsidR="002A32CE" w:rsidRPr="003638DF" w:rsidRDefault="002A32CE" w:rsidP="00672270">
            <w:pPr>
              <w:jc w:val="center"/>
              <w:rPr>
                <w:rFonts w:ascii="Arial" w:hAnsi="Arial" w:cs="Arial"/>
                <w:sz w:val="20"/>
                <w:szCs w:val="20"/>
              </w:rPr>
            </w:pPr>
            <w:r w:rsidRPr="003638DF">
              <w:rPr>
                <w:rFonts w:ascii="Arial" w:hAnsi="Arial" w:cs="Arial"/>
                <w:sz w:val="20"/>
                <w:szCs w:val="20"/>
              </w:rPr>
              <w:t>«Организация транспортного обслуживания населения Енисейского района»</w:t>
            </w:r>
          </w:p>
        </w:tc>
        <w:tc>
          <w:tcPr>
            <w:tcW w:w="2186"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115001,7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Default="002A32CE" w:rsidP="002A32CE">
            <w:pPr>
              <w:jc w:val="right"/>
            </w:pPr>
            <w:r w:rsidRPr="00662F42">
              <w:rPr>
                <w:rFonts w:ascii="Arial" w:hAnsi="Arial" w:cs="Arial"/>
              </w:rPr>
              <w:t>115001,7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Default="002A32CE" w:rsidP="002A32CE">
            <w:pPr>
              <w:jc w:val="right"/>
            </w:pPr>
            <w:r w:rsidRPr="00662F42">
              <w:rPr>
                <w:rFonts w:ascii="Arial" w:hAnsi="Arial" w:cs="Arial"/>
              </w:rPr>
              <w:t>115001,7</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345005,1</w:t>
            </w:r>
          </w:p>
        </w:tc>
      </w:tr>
      <w:tr w:rsidR="005C0383" w:rsidRPr="003638DF"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2A32CE">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2A32CE">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2A32CE">
            <w:pPr>
              <w:jc w:val="right"/>
              <w:rPr>
                <w:rFonts w:ascii="Arial" w:hAnsi="Arial" w:cs="Arial"/>
                <w:sz w:val="20"/>
                <w:szCs w:val="20"/>
              </w:rPr>
            </w:pPr>
            <w:r w:rsidRPr="003638DF">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2A32CE">
            <w:pPr>
              <w:jc w:val="right"/>
              <w:rPr>
                <w:rFonts w:ascii="Arial" w:hAnsi="Arial" w:cs="Arial"/>
                <w:sz w:val="20"/>
                <w:szCs w:val="20"/>
              </w:rPr>
            </w:pPr>
          </w:p>
        </w:tc>
      </w:tr>
      <w:tr w:rsidR="002A32CE" w:rsidRPr="003638DF"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2A32CE" w:rsidRPr="003638DF" w:rsidRDefault="002A32CE"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2A32CE" w:rsidRPr="003638DF" w:rsidRDefault="002A32CE"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115001,7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Default="002A32CE" w:rsidP="002A32CE">
            <w:pPr>
              <w:jc w:val="right"/>
            </w:pPr>
            <w:r w:rsidRPr="00662F42">
              <w:rPr>
                <w:rFonts w:ascii="Arial" w:hAnsi="Arial" w:cs="Arial"/>
              </w:rPr>
              <w:t>115001,7</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Default="002A32CE" w:rsidP="002A32CE">
            <w:pPr>
              <w:jc w:val="right"/>
            </w:pPr>
            <w:r w:rsidRPr="00662F42">
              <w:rPr>
                <w:rFonts w:ascii="Arial" w:hAnsi="Arial" w:cs="Arial"/>
              </w:rPr>
              <w:t>115001,7</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2A32CE">
            <w:pPr>
              <w:jc w:val="right"/>
              <w:rPr>
                <w:rFonts w:ascii="Arial" w:hAnsi="Arial" w:cs="Arial"/>
              </w:rPr>
            </w:pPr>
            <w:r>
              <w:rPr>
                <w:rFonts w:ascii="Arial" w:hAnsi="Arial" w:cs="Arial"/>
              </w:rPr>
              <w:t>345005,1</w:t>
            </w:r>
          </w:p>
        </w:tc>
      </w:tr>
      <w:tr w:rsidR="002A32CE" w:rsidRPr="003638DF" w:rsidTr="002A32CE">
        <w:trPr>
          <w:gridAfter w:val="2"/>
          <w:wAfter w:w="2560" w:type="dxa"/>
          <w:trHeight w:val="765"/>
        </w:trPr>
        <w:tc>
          <w:tcPr>
            <w:tcW w:w="1826" w:type="dxa"/>
            <w:vMerge w:val="restart"/>
            <w:tcBorders>
              <w:top w:val="single" w:sz="4" w:space="0" w:color="auto"/>
              <w:left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Подпрограмма 3</w:t>
            </w:r>
          </w:p>
        </w:tc>
        <w:tc>
          <w:tcPr>
            <w:tcW w:w="2396" w:type="dxa"/>
            <w:vMerge w:val="restart"/>
            <w:tcBorders>
              <w:top w:val="single" w:sz="4" w:space="0" w:color="auto"/>
              <w:left w:val="single" w:sz="4" w:space="0" w:color="auto"/>
              <w:right w:val="single" w:sz="4" w:space="0" w:color="auto"/>
            </w:tcBorders>
            <w:shd w:val="clear" w:color="auto" w:fill="auto"/>
            <w:vAlign w:val="center"/>
            <w:hideMark/>
          </w:tcPr>
          <w:p w:rsidR="002A32CE" w:rsidRPr="003638DF" w:rsidRDefault="002A32CE" w:rsidP="00672270">
            <w:pPr>
              <w:jc w:val="center"/>
              <w:rPr>
                <w:rFonts w:ascii="Arial" w:hAnsi="Arial" w:cs="Arial"/>
                <w:sz w:val="20"/>
                <w:szCs w:val="20"/>
              </w:rPr>
            </w:pPr>
            <w:r w:rsidRPr="003638DF">
              <w:rPr>
                <w:rFonts w:ascii="Arial" w:hAnsi="Arial" w:cs="Arial"/>
                <w:sz w:val="20"/>
                <w:szCs w:val="20"/>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2CE" w:rsidRPr="003638DF" w:rsidRDefault="002A32CE" w:rsidP="00460E4F">
            <w:pPr>
              <w:rPr>
                <w:rFonts w:ascii="Arial" w:hAnsi="Arial" w:cs="Arial"/>
                <w:sz w:val="20"/>
                <w:szCs w:val="20"/>
              </w:rPr>
            </w:pPr>
            <w:r w:rsidRPr="003638DF">
              <w:rPr>
                <w:rFonts w:ascii="Arial" w:hAnsi="Arial" w:cs="Arial"/>
                <w:sz w:val="20"/>
                <w:szCs w:val="20"/>
              </w:rPr>
              <w:t>всего расходные обязательства по подпрограмме</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B2536" w:rsidRDefault="002A32CE" w:rsidP="003B2536">
            <w:pPr>
              <w:jc w:val="right"/>
              <w:rPr>
                <w:rFonts w:ascii="Arial" w:hAnsi="Arial" w:cs="Arial"/>
              </w:rPr>
            </w:pPr>
            <w:r w:rsidRPr="003B2536">
              <w:rPr>
                <w:rFonts w:ascii="Arial" w:hAnsi="Arial" w:cs="Arial"/>
              </w:rPr>
              <w:t>477</w:t>
            </w:r>
            <w:r w:rsidR="003B2536" w:rsidRPr="003B2536">
              <w:rPr>
                <w:rFonts w:ascii="Arial" w:hAnsi="Arial" w:cs="Arial"/>
              </w:rPr>
              <w:t>8</w:t>
            </w:r>
            <w:r w:rsidRPr="003B2536">
              <w:rPr>
                <w:rFonts w:ascii="Arial" w:hAnsi="Arial" w:cs="Arial"/>
              </w:rPr>
              <w:t>,</w:t>
            </w:r>
            <w:r w:rsidR="003B2536" w:rsidRPr="003B2536">
              <w:rPr>
                <w:rFonts w:ascii="Arial" w:hAnsi="Arial" w:cs="Arial"/>
              </w:rPr>
              <w:t>9</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B2536" w:rsidRDefault="003B2536" w:rsidP="002A32CE">
            <w:pPr>
              <w:jc w:val="right"/>
              <w:rPr>
                <w:rFonts w:ascii="Arial" w:hAnsi="Arial" w:cs="Arial"/>
              </w:rPr>
            </w:pPr>
            <w:r w:rsidRPr="003B2536">
              <w:rPr>
                <w:rFonts w:ascii="Arial" w:hAnsi="Arial" w:cs="Arial"/>
              </w:rPr>
              <w:t>123,5</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B2536" w:rsidRDefault="003B2536" w:rsidP="002A32CE">
            <w:pPr>
              <w:jc w:val="right"/>
              <w:rPr>
                <w:rFonts w:ascii="Arial" w:hAnsi="Arial" w:cs="Arial"/>
              </w:rPr>
            </w:pPr>
            <w:r w:rsidRPr="003B2536">
              <w:rPr>
                <w:rFonts w:ascii="Arial" w:hAnsi="Arial" w:cs="Arial"/>
              </w:rPr>
              <w:t>123,5</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CE" w:rsidRPr="003B2536" w:rsidRDefault="002A32CE" w:rsidP="003B2536">
            <w:pPr>
              <w:jc w:val="right"/>
              <w:rPr>
                <w:rFonts w:ascii="Arial" w:hAnsi="Arial" w:cs="Arial"/>
              </w:rPr>
            </w:pPr>
            <w:r w:rsidRPr="003B2536">
              <w:rPr>
                <w:rFonts w:ascii="Arial" w:hAnsi="Arial" w:cs="Arial"/>
              </w:rPr>
              <w:t>502</w:t>
            </w:r>
            <w:r w:rsidR="003B2536" w:rsidRPr="003B2536">
              <w:rPr>
                <w:rFonts w:ascii="Arial" w:hAnsi="Arial" w:cs="Arial"/>
              </w:rPr>
              <w:t>5</w:t>
            </w:r>
            <w:r w:rsidRPr="003B2536">
              <w:rPr>
                <w:rFonts w:ascii="Arial" w:hAnsi="Arial" w:cs="Arial"/>
              </w:rPr>
              <w:t>,</w:t>
            </w:r>
            <w:r w:rsidR="003B2536" w:rsidRPr="003B2536">
              <w:rPr>
                <w:rFonts w:ascii="Arial" w:hAnsi="Arial" w:cs="Arial"/>
              </w:rPr>
              <w:t>9</w:t>
            </w:r>
          </w:p>
        </w:tc>
      </w:tr>
      <w:tr w:rsidR="005C0383" w:rsidRPr="003638DF" w:rsidTr="002A32CE">
        <w:trPr>
          <w:gridAfter w:val="2"/>
          <w:wAfter w:w="2560" w:type="dxa"/>
          <w:trHeight w:val="255"/>
        </w:trPr>
        <w:tc>
          <w:tcPr>
            <w:tcW w:w="1826" w:type="dxa"/>
            <w:vMerge/>
            <w:tcBorders>
              <w:left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 </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 </w:t>
            </w:r>
          </w:p>
        </w:tc>
      </w:tr>
      <w:tr w:rsidR="002A32CE" w:rsidRPr="003638DF" w:rsidTr="002A32CE">
        <w:trPr>
          <w:gridAfter w:val="2"/>
          <w:wAfter w:w="2560" w:type="dxa"/>
          <w:trHeight w:val="255"/>
        </w:trPr>
        <w:tc>
          <w:tcPr>
            <w:tcW w:w="1826" w:type="dxa"/>
            <w:vMerge/>
            <w:tcBorders>
              <w:left w:val="single" w:sz="4" w:space="0" w:color="auto"/>
              <w:right w:val="single" w:sz="4" w:space="0" w:color="auto"/>
            </w:tcBorders>
            <w:vAlign w:val="center"/>
            <w:hideMark/>
          </w:tcPr>
          <w:p w:rsidR="002A32CE" w:rsidRPr="003638DF" w:rsidRDefault="002A32CE"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2A32CE" w:rsidRPr="003638DF" w:rsidRDefault="002A32CE" w:rsidP="00460E4F">
            <w:pPr>
              <w:rPr>
                <w:rFonts w:ascii="Arial" w:hAnsi="Arial" w:cs="Arial"/>
                <w:sz w:val="20"/>
                <w:szCs w:val="20"/>
              </w:rPr>
            </w:pPr>
          </w:p>
        </w:tc>
        <w:tc>
          <w:tcPr>
            <w:tcW w:w="2186" w:type="dxa"/>
            <w:tcBorders>
              <w:top w:val="nil"/>
              <w:left w:val="single" w:sz="4" w:space="0" w:color="auto"/>
              <w:bottom w:val="single" w:sz="4" w:space="0" w:color="auto"/>
              <w:right w:val="single" w:sz="4" w:space="0" w:color="auto"/>
            </w:tcBorders>
            <w:shd w:val="clear" w:color="auto" w:fill="auto"/>
            <w:vAlign w:val="center"/>
            <w:hideMark/>
          </w:tcPr>
          <w:p w:rsidR="002A32CE" w:rsidRPr="003638DF" w:rsidRDefault="002A32CE" w:rsidP="002E5B30">
            <w:pPr>
              <w:rPr>
                <w:rFonts w:ascii="Arial" w:hAnsi="Arial" w:cs="Arial"/>
                <w:sz w:val="20"/>
                <w:szCs w:val="20"/>
              </w:rPr>
            </w:pPr>
            <w:r w:rsidRPr="003638DF">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2A32CE" w:rsidRPr="003638DF" w:rsidRDefault="002A32CE"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B2536" w:rsidRDefault="002A32CE" w:rsidP="003B2536">
            <w:pPr>
              <w:jc w:val="right"/>
              <w:rPr>
                <w:rFonts w:ascii="Arial" w:hAnsi="Arial" w:cs="Arial"/>
              </w:rPr>
            </w:pPr>
            <w:r w:rsidRPr="003B2536">
              <w:rPr>
                <w:rFonts w:ascii="Arial" w:hAnsi="Arial" w:cs="Arial"/>
              </w:rPr>
              <w:t>477</w:t>
            </w:r>
            <w:r w:rsidR="003B2536" w:rsidRPr="003B2536">
              <w:rPr>
                <w:rFonts w:ascii="Arial" w:hAnsi="Arial" w:cs="Arial"/>
              </w:rPr>
              <w:t>8</w:t>
            </w:r>
            <w:r w:rsidRPr="003B2536">
              <w:rPr>
                <w:rFonts w:ascii="Arial" w:hAnsi="Arial" w:cs="Arial"/>
              </w:rPr>
              <w:t>,</w:t>
            </w:r>
            <w:r w:rsidR="003B2536" w:rsidRPr="003B2536">
              <w:rPr>
                <w:rFonts w:ascii="Arial" w:hAnsi="Arial" w:cs="Arial"/>
              </w:rPr>
              <w:t>9</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B2536" w:rsidRDefault="003B2536" w:rsidP="002A32CE">
            <w:pPr>
              <w:jc w:val="right"/>
              <w:rPr>
                <w:rFonts w:ascii="Arial" w:hAnsi="Arial" w:cs="Arial"/>
              </w:rPr>
            </w:pPr>
            <w:r w:rsidRPr="003B2536">
              <w:rPr>
                <w:rFonts w:ascii="Arial" w:hAnsi="Arial" w:cs="Arial"/>
              </w:rPr>
              <w:t>123,5</w:t>
            </w:r>
          </w:p>
        </w:tc>
        <w:tc>
          <w:tcPr>
            <w:tcW w:w="1332" w:type="dxa"/>
            <w:tcBorders>
              <w:top w:val="nil"/>
              <w:left w:val="nil"/>
              <w:bottom w:val="single" w:sz="4" w:space="0" w:color="auto"/>
              <w:right w:val="single" w:sz="4" w:space="0" w:color="auto"/>
            </w:tcBorders>
            <w:shd w:val="clear" w:color="auto" w:fill="auto"/>
            <w:noWrap/>
            <w:vAlign w:val="center"/>
            <w:hideMark/>
          </w:tcPr>
          <w:p w:rsidR="002A32CE" w:rsidRPr="003B2536" w:rsidRDefault="003B2536" w:rsidP="002A32CE">
            <w:pPr>
              <w:jc w:val="right"/>
              <w:rPr>
                <w:rFonts w:ascii="Arial" w:hAnsi="Arial" w:cs="Arial"/>
              </w:rPr>
            </w:pPr>
            <w:r w:rsidRPr="003B2536">
              <w:rPr>
                <w:rFonts w:ascii="Arial" w:hAnsi="Arial" w:cs="Arial"/>
              </w:rPr>
              <w:t>123,5</w:t>
            </w:r>
          </w:p>
        </w:tc>
        <w:tc>
          <w:tcPr>
            <w:tcW w:w="1826" w:type="dxa"/>
            <w:tcBorders>
              <w:top w:val="nil"/>
              <w:left w:val="nil"/>
              <w:bottom w:val="single" w:sz="4" w:space="0" w:color="auto"/>
              <w:right w:val="single" w:sz="4" w:space="0" w:color="auto"/>
            </w:tcBorders>
            <w:shd w:val="clear" w:color="auto" w:fill="auto"/>
            <w:noWrap/>
            <w:vAlign w:val="center"/>
            <w:hideMark/>
          </w:tcPr>
          <w:p w:rsidR="002A32CE" w:rsidRPr="003B2536" w:rsidRDefault="002A32CE" w:rsidP="003B2536">
            <w:pPr>
              <w:jc w:val="right"/>
              <w:rPr>
                <w:rFonts w:ascii="Arial" w:hAnsi="Arial" w:cs="Arial"/>
              </w:rPr>
            </w:pPr>
            <w:r w:rsidRPr="003B2536">
              <w:rPr>
                <w:rFonts w:ascii="Arial" w:hAnsi="Arial" w:cs="Arial"/>
              </w:rPr>
              <w:t>502</w:t>
            </w:r>
            <w:r w:rsidR="003B2536" w:rsidRPr="003B2536">
              <w:rPr>
                <w:rFonts w:ascii="Arial" w:hAnsi="Arial" w:cs="Arial"/>
              </w:rPr>
              <w:t>5</w:t>
            </w:r>
            <w:r w:rsidRPr="003B2536">
              <w:rPr>
                <w:rFonts w:ascii="Arial" w:hAnsi="Arial" w:cs="Arial"/>
              </w:rPr>
              <w:t>,</w:t>
            </w:r>
            <w:r w:rsidR="003B2536" w:rsidRPr="003B2536">
              <w:rPr>
                <w:rFonts w:ascii="Arial" w:hAnsi="Arial" w:cs="Arial"/>
              </w:rPr>
              <w:t>9</w:t>
            </w:r>
          </w:p>
        </w:tc>
      </w:tr>
      <w:tr w:rsidR="005C0383" w:rsidRPr="003638DF" w:rsidTr="002A32CE">
        <w:trPr>
          <w:gridAfter w:val="2"/>
          <w:wAfter w:w="2560" w:type="dxa"/>
          <w:trHeight w:val="255"/>
        </w:trPr>
        <w:tc>
          <w:tcPr>
            <w:tcW w:w="1826" w:type="dxa"/>
            <w:vMerge/>
            <w:tcBorders>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single" w:sz="4" w:space="0" w:color="auto"/>
              <w:bottom w:val="single" w:sz="4" w:space="0" w:color="auto"/>
              <w:right w:val="single" w:sz="4" w:space="0" w:color="auto"/>
            </w:tcBorders>
            <w:shd w:val="clear" w:color="auto" w:fill="auto"/>
            <w:vAlign w:val="center"/>
            <w:hideMark/>
          </w:tcPr>
          <w:p w:rsidR="005C0383" w:rsidRPr="003638DF" w:rsidRDefault="005C0383" w:rsidP="002E5B30">
            <w:pPr>
              <w:rPr>
                <w:rFonts w:ascii="Arial" w:hAnsi="Arial" w:cs="Arial"/>
                <w:sz w:val="20"/>
                <w:szCs w:val="20"/>
              </w:rPr>
            </w:pPr>
            <w:r w:rsidRPr="003638DF">
              <w:rPr>
                <w:rFonts w:ascii="Arial" w:hAnsi="Arial" w:cs="Arial"/>
                <w:sz w:val="20"/>
                <w:szCs w:val="20"/>
              </w:rPr>
              <w:t>Бюджеты поселений</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0,0</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0,0</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0,0</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B2536" w:rsidRDefault="005C0383" w:rsidP="00460E4F">
            <w:pPr>
              <w:jc w:val="right"/>
              <w:rPr>
                <w:rFonts w:ascii="Arial" w:hAnsi="Arial" w:cs="Arial"/>
                <w:sz w:val="20"/>
                <w:szCs w:val="20"/>
              </w:rPr>
            </w:pPr>
            <w:r w:rsidRPr="003B2536">
              <w:rPr>
                <w:rFonts w:ascii="Arial" w:hAnsi="Arial" w:cs="Arial"/>
                <w:sz w:val="20"/>
                <w:szCs w:val="20"/>
              </w:rPr>
              <w:t>0,0</w:t>
            </w:r>
          </w:p>
        </w:tc>
      </w:tr>
      <w:tr w:rsidR="00A82CB8" w:rsidRPr="003638DF" w:rsidTr="002A32CE">
        <w:trPr>
          <w:gridAfter w:val="2"/>
          <w:wAfter w:w="2560" w:type="dxa"/>
          <w:trHeight w:val="765"/>
        </w:trPr>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CB8" w:rsidRPr="003638DF" w:rsidRDefault="00A82CB8" w:rsidP="00460E4F">
            <w:pPr>
              <w:rPr>
                <w:rFonts w:ascii="Arial" w:hAnsi="Arial" w:cs="Arial"/>
                <w:sz w:val="20"/>
                <w:szCs w:val="20"/>
              </w:rPr>
            </w:pPr>
            <w:r w:rsidRPr="003638DF">
              <w:rPr>
                <w:rFonts w:ascii="Arial" w:hAnsi="Arial" w:cs="Arial"/>
                <w:sz w:val="20"/>
                <w:szCs w:val="20"/>
              </w:rPr>
              <w:t>Подпрограмма 4</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CB8" w:rsidRPr="003638DF" w:rsidRDefault="00A82CB8" w:rsidP="00672270">
            <w:pPr>
              <w:jc w:val="center"/>
              <w:rPr>
                <w:rFonts w:ascii="Arial" w:hAnsi="Arial" w:cs="Arial"/>
                <w:sz w:val="20"/>
                <w:szCs w:val="20"/>
              </w:rPr>
            </w:pPr>
            <w:r w:rsidRPr="003638DF">
              <w:rPr>
                <w:rFonts w:ascii="Arial" w:hAnsi="Arial" w:cs="Arial"/>
                <w:sz w:val="20"/>
                <w:szCs w:val="20"/>
              </w:rPr>
              <w:t>«Создание условий для развития сельскохозяйственного производства и расширение рынков сельхозпродукции в Енисейском районе»</w:t>
            </w:r>
          </w:p>
        </w:tc>
        <w:tc>
          <w:tcPr>
            <w:tcW w:w="2186" w:type="dxa"/>
            <w:tcBorders>
              <w:top w:val="nil"/>
              <w:left w:val="nil"/>
              <w:bottom w:val="single" w:sz="4" w:space="0" w:color="auto"/>
              <w:right w:val="single" w:sz="4" w:space="0" w:color="auto"/>
            </w:tcBorders>
            <w:shd w:val="clear" w:color="auto" w:fill="auto"/>
            <w:vAlign w:val="center"/>
            <w:hideMark/>
          </w:tcPr>
          <w:p w:rsidR="00A82CB8" w:rsidRPr="003638DF" w:rsidRDefault="00A82CB8" w:rsidP="00460E4F">
            <w:pPr>
              <w:rPr>
                <w:rFonts w:ascii="Arial" w:hAnsi="Arial" w:cs="Arial"/>
                <w:sz w:val="20"/>
                <w:szCs w:val="20"/>
              </w:rPr>
            </w:pPr>
            <w:r w:rsidRPr="003638DF">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925D3C">
            <w:pPr>
              <w:jc w:val="right"/>
              <w:rPr>
                <w:rFonts w:ascii="Arial" w:hAnsi="Arial" w:cs="Arial"/>
              </w:rPr>
            </w:pPr>
            <w:r>
              <w:rPr>
                <w:rFonts w:ascii="Arial" w:hAnsi="Arial" w:cs="Arial"/>
              </w:rPr>
              <w:t>2451,9</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925D3C">
            <w:pPr>
              <w:jc w:val="right"/>
              <w:rPr>
                <w:rFonts w:ascii="Arial" w:hAnsi="Arial" w:cs="Arial"/>
              </w:rPr>
            </w:pPr>
            <w:r>
              <w:rPr>
                <w:rFonts w:ascii="Arial" w:hAnsi="Arial" w:cs="Arial"/>
              </w:rPr>
              <w:t>2440,6</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925D3C">
            <w:pPr>
              <w:jc w:val="right"/>
              <w:rPr>
                <w:rFonts w:ascii="Arial" w:hAnsi="Arial" w:cs="Arial"/>
              </w:rPr>
            </w:pPr>
            <w:r>
              <w:rPr>
                <w:rFonts w:ascii="Arial" w:hAnsi="Arial" w:cs="Arial"/>
              </w:rPr>
              <w:t>2440,6</w:t>
            </w:r>
          </w:p>
        </w:tc>
        <w:tc>
          <w:tcPr>
            <w:tcW w:w="1826"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925D3C">
            <w:pPr>
              <w:jc w:val="right"/>
              <w:rPr>
                <w:rFonts w:ascii="Arial" w:hAnsi="Arial" w:cs="Arial"/>
              </w:rPr>
            </w:pPr>
            <w:r>
              <w:rPr>
                <w:rFonts w:ascii="Arial" w:hAnsi="Arial" w:cs="Arial"/>
              </w:rPr>
              <w:t>7333,1</w:t>
            </w:r>
          </w:p>
        </w:tc>
      </w:tr>
      <w:tr w:rsidR="005C0383" w:rsidRPr="003638DF" w:rsidTr="002A32CE">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5C0383" w:rsidRPr="003638DF" w:rsidRDefault="005C0383" w:rsidP="00460E4F">
            <w:pPr>
              <w:jc w:val="right"/>
              <w:rPr>
                <w:rFonts w:ascii="Arial" w:hAnsi="Arial" w:cs="Arial"/>
                <w:sz w:val="20"/>
                <w:szCs w:val="20"/>
              </w:rPr>
            </w:pPr>
            <w:r w:rsidRPr="003638DF">
              <w:rPr>
                <w:rFonts w:ascii="Arial" w:hAnsi="Arial" w:cs="Arial"/>
                <w:sz w:val="20"/>
                <w:szCs w:val="20"/>
              </w:rPr>
              <w:t> </w:t>
            </w:r>
          </w:p>
        </w:tc>
      </w:tr>
      <w:tr w:rsidR="00A82CB8" w:rsidRPr="003638DF" w:rsidTr="002A32CE">
        <w:trPr>
          <w:gridAfter w:val="2"/>
          <w:wAfter w:w="2560" w:type="dxa"/>
          <w:trHeight w:val="765"/>
        </w:trPr>
        <w:tc>
          <w:tcPr>
            <w:tcW w:w="1826" w:type="dxa"/>
            <w:vMerge/>
            <w:tcBorders>
              <w:top w:val="nil"/>
              <w:left w:val="single" w:sz="4" w:space="0" w:color="auto"/>
              <w:bottom w:val="single" w:sz="4" w:space="0" w:color="auto"/>
              <w:right w:val="single" w:sz="4" w:space="0" w:color="auto"/>
            </w:tcBorders>
            <w:vAlign w:val="center"/>
            <w:hideMark/>
          </w:tcPr>
          <w:p w:rsidR="00A82CB8" w:rsidRPr="003638DF" w:rsidRDefault="00A82CB8"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A82CB8" w:rsidRPr="003638DF" w:rsidRDefault="00A82CB8"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A82CB8" w:rsidRPr="003638DF" w:rsidRDefault="00A82CB8" w:rsidP="00460E4F">
            <w:pPr>
              <w:rPr>
                <w:rFonts w:ascii="Arial" w:hAnsi="Arial" w:cs="Arial"/>
                <w:sz w:val="20"/>
                <w:szCs w:val="20"/>
              </w:rPr>
            </w:pPr>
            <w:r w:rsidRPr="003638DF">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460E4F">
            <w:pPr>
              <w:jc w:val="center"/>
              <w:rPr>
                <w:rFonts w:ascii="Arial" w:hAnsi="Arial" w:cs="Arial"/>
                <w:sz w:val="20"/>
                <w:szCs w:val="20"/>
              </w:rPr>
            </w:pPr>
            <w:r w:rsidRPr="003638D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925D3C">
            <w:pPr>
              <w:jc w:val="right"/>
              <w:rPr>
                <w:rFonts w:ascii="Arial" w:hAnsi="Arial" w:cs="Arial"/>
              </w:rPr>
            </w:pPr>
            <w:r>
              <w:rPr>
                <w:rFonts w:ascii="Arial" w:hAnsi="Arial" w:cs="Arial"/>
              </w:rPr>
              <w:t>2451,9</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925D3C">
            <w:pPr>
              <w:jc w:val="right"/>
              <w:rPr>
                <w:rFonts w:ascii="Arial" w:hAnsi="Arial" w:cs="Arial"/>
              </w:rPr>
            </w:pPr>
            <w:r>
              <w:rPr>
                <w:rFonts w:ascii="Arial" w:hAnsi="Arial" w:cs="Arial"/>
              </w:rPr>
              <w:t>2440,6</w:t>
            </w:r>
          </w:p>
        </w:tc>
        <w:tc>
          <w:tcPr>
            <w:tcW w:w="1332"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925D3C">
            <w:pPr>
              <w:jc w:val="right"/>
              <w:rPr>
                <w:rFonts w:ascii="Arial" w:hAnsi="Arial" w:cs="Arial"/>
              </w:rPr>
            </w:pPr>
            <w:r>
              <w:rPr>
                <w:rFonts w:ascii="Arial" w:hAnsi="Arial" w:cs="Arial"/>
              </w:rPr>
              <w:t>2440,6</w:t>
            </w:r>
          </w:p>
        </w:tc>
        <w:tc>
          <w:tcPr>
            <w:tcW w:w="1826" w:type="dxa"/>
            <w:tcBorders>
              <w:top w:val="nil"/>
              <w:left w:val="nil"/>
              <w:bottom w:val="single" w:sz="4" w:space="0" w:color="auto"/>
              <w:right w:val="single" w:sz="4" w:space="0" w:color="auto"/>
            </w:tcBorders>
            <w:shd w:val="clear" w:color="auto" w:fill="auto"/>
            <w:noWrap/>
            <w:vAlign w:val="center"/>
            <w:hideMark/>
          </w:tcPr>
          <w:p w:rsidR="00A82CB8" w:rsidRPr="003638DF" w:rsidRDefault="00A82CB8" w:rsidP="00925D3C">
            <w:pPr>
              <w:jc w:val="right"/>
              <w:rPr>
                <w:rFonts w:ascii="Arial" w:hAnsi="Arial" w:cs="Arial"/>
              </w:rPr>
            </w:pPr>
            <w:r>
              <w:rPr>
                <w:rFonts w:ascii="Arial" w:hAnsi="Arial" w:cs="Arial"/>
              </w:rPr>
              <w:t>7333,1</w:t>
            </w:r>
          </w:p>
        </w:tc>
      </w:tr>
      <w:tr w:rsidR="003B2536" w:rsidRPr="003638DF" w:rsidTr="003B2536">
        <w:trPr>
          <w:gridAfter w:val="2"/>
          <w:wAfter w:w="2560" w:type="dxa"/>
          <w:trHeight w:val="765"/>
        </w:trPr>
        <w:tc>
          <w:tcPr>
            <w:tcW w:w="1826" w:type="dxa"/>
            <w:vMerge w:val="restart"/>
            <w:tcBorders>
              <w:top w:val="single" w:sz="4" w:space="0" w:color="auto"/>
              <w:left w:val="single" w:sz="4" w:space="0" w:color="auto"/>
              <w:right w:val="single" w:sz="4" w:space="0" w:color="auto"/>
            </w:tcBorders>
            <w:vAlign w:val="center"/>
            <w:hideMark/>
          </w:tcPr>
          <w:p w:rsidR="003B2536" w:rsidRPr="003638DF" w:rsidRDefault="003B2536" w:rsidP="00460E4F">
            <w:pPr>
              <w:rPr>
                <w:rFonts w:ascii="Arial" w:hAnsi="Arial" w:cs="Arial"/>
                <w:sz w:val="20"/>
                <w:szCs w:val="20"/>
              </w:rPr>
            </w:pPr>
            <w:r w:rsidRPr="003638DF">
              <w:rPr>
                <w:rFonts w:ascii="Arial" w:hAnsi="Arial" w:cs="Arial"/>
                <w:sz w:val="20"/>
                <w:szCs w:val="20"/>
              </w:rPr>
              <w:t>Подпрограмма 5</w:t>
            </w:r>
          </w:p>
        </w:tc>
        <w:tc>
          <w:tcPr>
            <w:tcW w:w="2396" w:type="dxa"/>
            <w:vMerge w:val="restart"/>
            <w:tcBorders>
              <w:top w:val="single" w:sz="4" w:space="0" w:color="auto"/>
              <w:left w:val="single" w:sz="4" w:space="0" w:color="auto"/>
              <w:right w:val="single" w:sz="4" w:space="0" w:color="auto"/>
            </w:tcBorders>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«Повышение эффективности использования муниципального имущества»</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3B2536" w:rsidRPr="003638DF" w:rsidRDefault="003B2536" w:rsidP="003313DA">
            <w:pPr>
              <w:rPr>
                <w:rFonts w:ascii="Arial" w:hAnsi="Arial" w:cs="Arial"/>
                <w:sz w:val="20"/>
                <w:szCs w:val="20"/>
              </w:rPr>
            </w:pPr>
            <w:r w:rsidRPr="003638DF">
              <w:rPr>
                <w:rFonts w:ascii="Arial" w:hAnsi="Arial" w:cs="Arial"/>
                <w:sz w:val="20"/>
                <w:szCs w:val="20"/>
              </w:rPr>
              <w:t>всего расходные обязательства по подпрограмме</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3B2536">
            <w:pPr>
              <w:jc w:val="right"/>
              <w:rPr>
                <w:rFonts w:ascii="Arial" w:hAnsi="Arial" w:cs="Arial"/>
              </w:rPr>
            </w:pPr>
            <w:r>
              <w:rPr>
                <w:rFonts w:ascii="Arial" w:hAnsi="Arial" w:cs="Arial"/>
              </w:rPr>
              <w:t>11256,8</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Default="003B2536" w:rsidP="003B2536">
            <w:pPr>
              <w:jc w:val="right"/>
            </w:pPr>
            <w:r w:rsidRPr="005721CF">
              <w:rPr>
                <w:rFonts w:ascii="Arial" w:hAnsi="Arial" w:cs="Arial"/>
              </w:rPr>
              <w:t>11256,8</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Default="003B2536" w:rsidP="003B2536">
            <w:pPr>
              <w:jc w:val="right"/>
            </w:pPr>
            <w:r w:rsidRPr="005721CF">
              <w:rPr>
                <w:rFonts w:ascii="Arial" w:hAnsi="Arial" w:cs="Arial"/>
              </w:rPr>
              <w:t>11256,8</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A82CB8">
            <w:pPr>
              <w:jc w:val="right"/>
              <w:rPr>
                <w:rFonts w:ascii="Arial" w:hAnsi="Arial" w:cs="Arial"/>
              </w:rPr>
            </w:pPr>
            <w:r>
              <w:rPr>
                <w:rFonts w:ascii="Arial" w:hAnsi="Arial" w:cs="Arial"/>
              </w:rPr>
              <w:t>33770,4</w:t>
            </w:r>
          </w:p>
        </w:tc>
      </w:tr>
      <w:tr w:rsidR="005C0383" w:rsidRPr="003638DF" w:rsidTr="00A82CB8">
        <w:trPr>
          <w:gridAfter w:val="2"/>
          <w:wAfter w:w="2560" w:type="dxa"/>
          <w:trHeight w:val="765"/>
        </w:trPr>
        <w:tc>
          <w:tcPr>
            <w:tcW w:w="1826" w:type="dxa"/>
            <w:vMerge/>
            <w:tcBorders>
              <w:left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5C0383" w:rsidRPr="003638DF" w:rsidRDefault="005C0383" w:rsidP="00460E4F">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5C0383" w:rsidRPr="003638DF" w:rsidRDefault="005C0383" w:rsidP="003313DA">
            <w:pPr>
              <w:rPr>
                <w:rFonts w:ascii="Arial" w:hAnsi="Arial" w:cs="Arial"/>
                <w:sz w:val="20"/>
                <w:szCs w:val="20"/>
              </w:rPr>
            </w:pPr>
            <w:r w:rsidRPr="003638DF">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5C0383" w:rsidRPr="003638DF" w:rsidRDefault="005C0383"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A82CB8">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A82CB8">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A82CB8">
            <w:pPr>
              <w:jc w:val="right"/>
              <w:rPr>
                <w:rFonts w:ascii="Arial" w:hAnsi="Arial" w:cs="Arial"/>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5C0383" w:rsidRPr="003638DF" w:rsidRDefault="005C0383" w:rsidP="00A82CB8">
            <w:pPr>
              <w:jc w:val="right"/>
              <w:rPr>
                <w:rFonts w:ascii="Arial" w:hAnsi="Arial" w:cs="Arial"/>
                <w:sz w:val="20"/>
                <w:szCs w:val="20"/>
              </w:rPr>
            </w:pPr>
          </w:p>
        </w:tc>
      </w:tr>
      <w:tr w:rsidR="003B2536" w:rsidRPr="003638DF" w:rsidTr="00A82CB8">
        <w:trPr>
          <w:gridAfter w:val="2"/>
          <w:wAfter w:w="2560" w:type="dxa"/>
          <w:trHeight w:val="765"/>
        </w:trPr>
        <w:tc>
          <w:tcPr>
            <w:tcW w:w="1826" w:type="dxa"/>
            <w:vMerge/>
            <w:tcBorders>
              <w:left w:val="single" w:sz="4" w:space="0" w:color="auto"/>
              <w:bottom w:val="single" w:sz="4" w:space="0" w:color="auto"/>
              <w:right w:val="single" w:sz="4" w:space="0" w:color="auto"/>
            </w:tcBorders>
            <w:vAlign w:val="center"/>
            <w:hideMark/>
          </w:tcPr>
          <w:p w:rsidR="003B2536" w:rsidRPr="003638DF" w:rsidRDefault="003B2536" w:rsidP="00460E4F">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3B2536" w:rsidRPr="003638DF" w:rsidRDefault="003B2536" w:rsidP="00460E4F">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3B2536" w:rsidRPr="003638DF" w:rsidRDefault="003B2536" w:rsidP="003313DA">
            <w:pPr>
              <w:rPr>
                <w:rFonts w:ascii="Arial" w:hAnsi="Arial" w:cs="Arial"/>
                <w:sz w:val="20"/>
                <w:szCs w:val="20"/>
              </w:rPr>
            </w:pPr>
            <w:r w:rsidRPr="003638DF">
              <w:rPr>
                <w:rFonts w:ascii="Arial" w:hAnsi="Arial" w:cs="Arial"/>
                <w:sz w:val="20"/>
                <w:szCs w:val="20"/>
              </w:rPr>
              <w:t>Администрация Енисейского района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3B2536" w:rsidRPr="003638DF" w:rsidRDefault="003B2536" w:rsidP="00676F7D">
            <w:pPr>
              <w:jc w:val="center"/>
              <w:rPr>
                <w:rFonts w:ascii="Arial" w:hAnsi="Arial" w:cs="Arial"/>
                <w:sz w:val="20"/>
                <w:szCs w:val="20"/>
              </w:rPr>
            </w:pPr>
            <w:r w:rsidRPr="003638DF">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3313DA">
            <w:pPr>
              <w:jc w:val="center"/>
              <w:rPr>
                <w:rFonts w:ascii="Arial" w:hAnsi="Arial" w:cs="Arial"/>
                <w:sz w:val="20"/>
                <w:szCs w:val="20"/>
              </w:rPr>
            </w:pPr>
            <w:r w:rsidRPr="003638D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783078">
            <w:pPr>
              <w:jc w:val="right"/>
              <w:rPr>
                <w:rFonts w:ascii="Arial" w:hAnsi="Arial" w:cs="Arial"/>
              </w:rPr>
            </w:pPr>
            <w:r>
              <w:rPr>
                <w:rFonts w:ascii="Arial" w:hAnsi="Arial" w:cs="Arial"/>
              </w:rPr>
              <w:t>11256,8</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Default="003B2536" w:rsidP="00783078">
            <w:pPr>
              <w:jc w:val="right"/>
            </w:pPr>
            <w:r w:rsidRPr="005721CF">
              <w:rPr>
                <w:rFonts w:ascii="Arial" w:hAnsi="Arial" w:cs="Arial"/>
              </w:rPr>
              <w:t>11256,8</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B2536" w:rsidRDefault="003B2536" w:rsidP="00783078">
            <w:pPr>
              <w:jc w:val="right"/>
            </w:pPr>
            <w:r w:rsidRPr="005721CF">
              <w:rPr>
                <w:rFonts w:ascii="Arial" w:hAnsi="Arial" w:cs="Arial"/>
              </w:rPr>
              <w:t>11256,8</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3B2536" w:rsidRPr="003638DF" w:rsidRDefault="003B2536" w:rsidP="00A82CB8">
            <w:pPr>
              <w:jc w:val="right"/>
              <w:rPr>
                <w:rFonts w:ascii="Arial" w:hAnsi="Arial" w:cs="Arial"/>
              </w:rPr>
            </w:pPr>
            <w:r>
              <w:rPr>
                <w:rFonts w:ascii="Arial" w:hAnsi="Arial" w:cs="Arial"/>
              </w:rPr>
              <w:t>33770,4</w:t>
            </w:r>
          </w:p>
        </w:tc>
      </w:tr>
    </w:tbl>
    <w:p w:rsidR="00460E4F" w:rsidRDefault="00460E4F" w:rsidP="00460E4F">
      <w:pPr>
        <w:pStyle w:val="ConsPlusNormal"/>
        <w:spacing w:line="276" w:lineRule="auto"/>
        <w:outlineLvl w:val="2"/>
        <w:rPr>
          <w:sz w:val="24"/>
          <w:szCs w:val="24"/>
        </w:rPr>
      </w:pPr>
    </w:p>
    <w:p w:rsidR="00460E4F" w:rsidRDefault="00460E4F" w:rsidP="00E861B2">
      <w:pPr>
        <w:pStyle w:val="ConsPlusNormal"/>
        <w:spacing w:line="276" w:lineRule="auto"/>
        <w:ind w:left="9923"/>
        <w:outlineLvl w:val="2"/>
        <w:rPr>
          <w:sz w:val="24"/>
          <w:szCs w:val="24"/>
        </w:rPr>
      </w:pPr>
    </w:p>
    <w:p w:rsidR="00460E4F" w:rsidRDefault="00460E4F" w:rsidP="00E861B2">
      <w:pPr>
        <w:pStyle w:val="ConsPlusNormal"/>
        <w:spacing w:line="276" w:lineRule="auto"/>
        <w:ind w:left="9923"/>
        <w:outlineLvl w:val="2"/>
        <w:rPr>
          <w:sz w:val="24"/>
          <w:szCs w:val="24"/>
        </w:rPr>
      </w:pPr>
    </w:p>
    <w:p w:rsidR="00460E4F" w:rsidRDefault="00460E4F" w:rsidP="00E861B2">
      <w:pPr>
        <w:pStyle w:val="ConsPlusNormal"/>
        <w:spacing w:line="276" w:lineRule="auto"/>
        <w:ind w:left="9923"/>
        <w:outlineLvl w:val="2"/>
        <w:rPr>
          <w:sz w:val="24"/>
          <w:szCs w:val="24"/>
        </w:rPr>
      </w:pPr>
    </w:p>
    <w:p w:rsidR="00460E4F" w:rsidRDefault="00460E4F" w:rsidP="00E861B2">
      <w:pPr>
        <w:pStyle w:val="ConsPlusNormal"/>
        <w:spacing w:line="276" w:lineRule="auto"/>
        <w:ind w:left="9923"/>
        <w:outlineLvl w:val="2"/>
        <w:rPr>
          <w:sz w:val="24"/>
          <w:szCs w:val="24"/>
        </w:rPr>
      </w:pPr>
    </w:p>
    <w:p w:rsidR="00C67DEB" w:rsidRDefault="00C67DEB" w:rsidP="00E861B2">
      <w:pPr>
        <w:pStyle w:val="ConsPlusNormal"/>
        <w:spacing w:line="276" w:lineRule="auto"/>
        <w:ind w:left="9923"/>
        <w:outlineLvl w:val="2"/>
        <w:rPr>
          <w:sz w:val="24"/>
          <w:szCs w:val="24"/>
        </w:rPr>
      </w:pPr>
    </w:p>
    <w:p w:rsidR="00460E4F" w:rsidRDefault="00460E4F" w:rsidP="00E861B2">
      <w:pPr>
        <w:pStyle w:val="ConsPlusNormal"/>
        <w:spacing w:line="276" w:lineRule="auto"/>
        <w:ind w:left="9923"/>
        <w:outlineLvl w:val="2"/>
        <w:rPr>
          <w:sz w:val="24"/>
          <w:szCs w:val="24"/>
        </w:rPr>
      </w:pPr>
    </w:p>
    <w:p w:rsidR="00460E4F" w:rsidRPr="003A73C3" w:rsidRDefault="00460E4F" w:rsidP="00E861B2">
      <w:pPr>
        <w:pStyle w:val="ConsPlusNormal"/>
        <w:spacing w:line="276" w:lineRule="auto"/>
        <w:ind w:left="9923"/>
        <w:outlineLvl w:val="2"/>
        <w:rPr>
          <w:sz w:val="24"/>
          <w:szCs w:val="24"/>
        </w:rPr>
      </w:pPr>
    </w:p>
    <w:p w:rsidR="00E861B2" w:rsidRPr="00BB51C0" w:rsidRDefault="00E861B2" w:rsidP="00E861B2">
      <w:pPr>
        <w:autoSpaceDE w:val="0"/>
        <w:autoSpaceDN w:val="0"/>
        <w:adjustRightInd w:val="0"/>
        <w:ind w:left="9498" w:firstLine="567"/>
        <w:jc w:val="both"/>
        <w:rPr>
          <w:rFonts w:ascii="Arial" w:hAnsi="Arial" w:cs="Arial"/>
        </w:rPr>
      </w:pPr>
      <w:r w:rsidRPr="00BB51C0">
        <w:rPr>
          <w:rFonts w:ascii="Arial" w:hAnsi="Arial" w:cs="Arial"/>
        </w:rPr>
        <w:lastRenderedPageBreak/>
        <w:t>Приложение №2</w:t>
      </w:r>
    </w:p>
    <w:p w:rsidR="00E861B2" w:rsidRPr="00BB51C0" w:rsidRDefault="00E861B2" w:rsidP="00E861B2">
      <w:pPr>
        <w:autoSpaceDE w:val="0"/>
        <w:autoSpaceDN w:val="0"/>
        <w:adjustRightInd w:val="0"/>
        <w:ind w:left="9498" w:firstLine="567"/>
        <w:jc w:val="both"/>
        <w:rPr>
          <w:rFonts w:ascii="Arial" w:hAnsi="Arial" w:cs="Arial"/>
        </w:rPr>
      </w:pPr>
      <w:r w:rsidRPr="00BB51C0">
        <w:rPr>
          <w:rFonts w:ascii="Arial" w:hAnsi="Arial" w:cs="Arial"/>
        </w:rPr>
        <w:t>к муниципальной программе</w:t>
      </w:r>
    </w:p>
    <w:p w:rsidR="00E861B2" w:rsidRPr="00BB51C0" w:rsidRDefault="00E861B2" w:rsidP="007F555B">
      <w:pPr>
        <w:autoSpaceDE w:val="0"/>
        <w:autoSpaceDN w:val="0"/>
        <w:adjustRightInd w:val="0"/>
        <w:ind w:left="10065"/>
        <w:rPr>
          <w:rFonts w:ascii="Arial" w:hAnsi="Arial" w:cs="Arial"/>
        </w:rPr>
      </w:pPr>
      <w:r w:rsidRPr="00BB51C0">
        <w:rPr>
          <w:rFonts w:ascii="Arial" w:hAnsi="Arial" w:cs="Arial"/>
        </w:rPr>
        <w:t xml:space="preserve">«Экономическое развитие и </w:t>
      </w:r>
      <w:proofErr w:type="gramStart"/>
      <w:r w:rsidRPr="00BB51C0">
        <w:rPr>
          <w:rFonts w:ascii="Arial" w:hAnsi="Arial" w:cs="Arial"/>
        </w:rPr>
        <w:t>инвестиционная</w:t>
      </w:r>
      <w:proofErr w:type="gramEnd"/>
    </w:p>
    <w:p w:rsidR="00E861B2" w:rsidRPr="00BB51C0" w:rsidRDefault="00E861B2" w:rsidP="00E861B2">
      <w:pPr>
        <w:autoSpaceDE w:val="0"/>
        <w:autoSpaceDN w:val="0"/>
        <w:adjustRightInd w:val="0"/>
        <w:ind w:left="9498" w:firstLine="567"/>
        <w:jc w:val="both"/>
        <w:rPr>
          <w:rFonts w:ascii="Arial" w:hAnsi="Arial" w:cs="Arial"/>
        </w:rPr>
      </w:pPr>
      <w:r w:rsidRPr="00BB51C0">
        <w:rPr>
          <w:rFonts w:ascii="Arial" w:hAnsi="Arial" w:cs="Arial"/>
        </w:rPr>
        <w:t>политика Енисейского района»</w:t>
      </w:r>
    </w:p>
    <w:p w:rsidR="00E861B2" w:rsidRDefault="00E861B2" w:rsidP="00E861B2">
      <w:pPr>
        <w:autoSpaceDE w:val="0"/>
        <w:autoSpaceDN w:val="0"/>
        <w:adjustRightInd w:val="0"/>
        <w:jc w:val="center"/>
        <w:rPr>
          <w:rFonts w:ascii="Arial" w:hAnsi="Arial" w:cs="Arial"/>
        </w:rPr>
      </w:pPr>
      <w:r w:rsidRPr="00BB51C0">
        <w:rPr>
          <w:rFonts w:ascii="Arial" w:hAnsi="Arial" w:cs="Arial"/>
        </w:rPr>
        <w:t>Инф</w:t>
      </w:r>
      <w:r w:rsidR="00D9305D" w:rsidRPr="00BB51C0">
        <w:rPr>
          <w:rFonts w:ascii="Arial" w:hAnsi="Arial" w:cs="Arial"/>
        </w:rPr>
        <w:t>ормация о ресурсном обеспечении</w:t>
      </w:r>
      <w:r w:rsidRPr="00BB51C0">
        <w:rPr>
          <w:rFonts w:ascii="Arial" w:hAnsi="Arial" w:cs="Arial"/>
        </w:rPr>
        <w:t xml:space="preserve"> и прогнозной оценке расходов на реализацию целей муниципальной программы Енисейского района с учетом источников финансирования</w:t>
      </w:r>
    </w:p>
    <w:tbl>
      <w:tblPr>
        <w:tblW w:w="15218" w:type="dxa"/>
        <w:tblInd w:w="-459" w:type="dxa"/>
        <w:tblLook w:val="04A0"/>
      </w:tblPr>
      <w:tblGrid>
        <w:gridCol w:w="2050"/>
        <w:gridCol w:w="2876"/>
        <w:gridCol w:w="3018"/>
        <w:gridCol w:w="1709"/>
        <w:gridCol w:w="1709"/>
        <w:gridCol w:w="1709"/>
        <w:gridCol w:w="2147"/>
      </w:tblGrid>
      <w:tr w:rsidR="00092AB3" w:rsidRPr="003638DF" w:rsidTr="00F74069">
        <w:trPr>
          <w:trHeight w:val="469"/>
        </w:trPr>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Статус</w:t>
            </w:r>
          </w:p>
        </w:tc>
        <w:tc>
          <w:tcPr>
            <w:tcW w:w="2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3638DF" w:rsidRDefault="00D75555" w:rsidP="00D75555">
            <w:pPr>
              <w:jc w:val="center"/>
              <w:rPr>
                <w:rFonts w:ascii="Arial" w:hAnsi="Arial" w:cs="Arial"/>
                <w:sz w:val="20"/>
                <w:szCs w:val="20"/>
              </w:rPr>
            </w:pPr>
            <w:r w:rsidRPr="003638DF">
              <w:rPr>
                <w:rFonts w:ascii="Arial" w:hAnsi="Arial" w:cs="Arial"/>
                <w:bCs/>
                <w:color w:val="000000"/>
              </w:rPr>
              <w:t>Наименование муниципальной программы, подпрограммы муниципальной программы</w:t>
            </w:r>
          </w:p>
        </w:tc>
        <w:tc>
          <w:tcPr>
            <w:tcW w:w="3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Источник финансирования</w:t>
            </w:r>
          </w:p>
        </w:tc>
        <w:tc>
          <w:tcPr>
            <w:tcW w:w="7274" w:type="dxa"/>
            <w:gridSpan w:val="4"/>
            <w:tcBorders>
              <w:top w:val="single" w:sz="4" w:space="0" w:color="auto"/>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Оценка расходов (тыс.</w:t>
            </w:r>
            <w:r w:rsidR="005F2B4B">
              <w:rPr>
                <w:rFonts w:ascii="Arial" w:hAnsi="Arial" w:cs="Arial"/>
              </w:rPr>
              <w:t xml:space="preserve"> </w:t>
            </w:r>
            <w:r w:rsidRPr="003638DF">
              <w:rPr>
                <w:rFonts w:ascii="Arial" w:hAnsi="Arial" w:cs="Arial"/>
              </w:rPr>
              <w:t>руб.), годы</w:t>
            </w:r>
          </w:p>
        </w:tc>
      </w:tr>
      <w:tr w:rsidR="00092AB3" w:rsidRPr="003638DF" w:rsidTr="00092AB3">
        <w:trPr>
          <w:trHeight w:val="1095"/>
        </w:trPr>
        <w:tc>
          <w:tcPr>
            <w:tcW w:w="2050" w:type="dxa"/>
            <w:vMerge/>
            <w:tcBorders>
              <w:top w:val="single" w:sz="4" w:space="0" w:color="auto"/>
              <w:left w:val="single" w:sz="4" w:space="0" w:color="auto"/>
              <w:bottom w:val="single" w:sz="4" w:space="0" w:color="auto"/>
              <w:right w:val="single" w:sz="4" w:space="0" w:color="auto"/>
            </w:tcBorders>
            <w:vAlign w:val="center"/>
            <w:hideMark/>
          </w:tcPr>
          <w:p w:rsidR="00092AB3" w:rsidRPr="003638DF" w:rsidRDefault="00092AB3" w:rsidP="00092AB3">
            <w:pPr>
              <w:rPr>
                <w:rFonts w:ascii="Arial" w:hAnsi="Arial" w:cs="Arial"/>
              </w:rPr>
            </w:pPr>
          </w:p>
        </w:tc>
        <w:tc>
          <w:tcPr>
            <w:tcW w:w="2876" w:type="dxa"/>
            <w:vMerge/>
            <w:tcBorders>
              <w:top w:val="single" w:sz="4" w:space="0" w:color="auto"/>
              <w:left w:val="single" w:sz="4" w:space="0" w:color="auto"/>
              <w:bottom w:val="single" w:sz="4" w:space="0" w:color="auto"/>
              <w:right w:val="single" w:sz="4" w:space="0" w:color="auto"/>
            </w:tcBorders>
            <w:vAlign w:val="center"/>
            <w:hideMark/>
          </w:tcPr>
          <w:p w:rsidR="00092AB3" w:rsidRPr="003638DF" w:rsidRDefault="00092AB3" w:rsidP="00092AB3">
            <w:pPr>
              <w:rPr>
                <w:rFonts w:ascii="Arial" w:hAnsi="Arial" w:cs="Arial"/>
              </w:rPr>
            </w:pPr>
          </w:p>
        </w:tc>
        <w:tc>
          <w:tcPr>
            <w:tcW w:w="3018" w:type="dxa"/>
            <w:vMerge/>
            <w:tcBorders>
              <w:top w:val="single" w:sz="4" w:space="0" w:color="auto"/>
              <w:left w:val="single" w:sz="4" w:space="0" w:color="auto"/>
              <w:bottom w:val="single" w:sz="4" w:space="0" w:color="auto"/>
              <w:right w:val="single" w:sz="4" w:space="0" w:color="auto"/>
            </w:tcBorders>
            <w:vAlign w:val="center"/>
            <w:hideMark/>
          </w:tcPr>
          <w:p w:rsidR="00092AB3" w:rsidRPr="003638DF" w:rsidRDefault="00092AB3" w:rsidP="00092AB3">
            <w:pPr>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2017 год</w:t>
            </w:r>
          </w:p>
        </w:tc>
        <w:tc>
          <w:tcPr>
            <w:tcW w:w="1709" w:type="dxa"/>
            <w:tcBorders>
              <w:top w:val="nil"/>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2018 год</w:t>
            </w:r>
          </w:p>
        </w:tc>
        <w:tc>
          <w:tcPr>
            <w:tcW w:w="1709" w:type="dxa"/>
            <w:tcBorders>
              <w:top w:val="nil"/>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2019 год</w:t>
            </w:r>
          </w:p>
        </w:tc>
        <w:tc>
          <w:tcPr>
            <w:tcW w:w="2147" w:type="dxa"/>
            <w:tcBorders>
              <w:top w:val="nil"/>
              <w:left w:val="nil"/>
              <w:bottom w:val="single" w:sz="4" w:space="0" w:color="auto"/>
              <w:right w:val="single" w:sz="4" w:space="0" w:color="auto"/>
            </w:tcBorders>
            <w:shd w:val="clear" w:color="auto" w:fill="auto"/>
            <w:vAlign w:val="center"/>
            <w:hideMark/>
          </w:tcPr>
          <w:p w:rsidR="00092AB3" w:rsidRPr="003638DF" w:rsidRDefault="00092AB3" w:rsidP="00092AB3">
            <w:pPr>
              <w:jc w:val="center"/>
              <w:rPr>
                <w:rFonts w:ascii="Arial" w:hAnsi="Arial" w:cs="Arial"/>
              </w:rPr>
            </w:pPr>
            <w:r w:rsidRPr="003638DF">
              <w:rPr>
                <w:rFonts w:ascii="Arial" w:hAnsi="Arial" w:cs="Arial"/>
              </w:rPr>
              <w:t>Итого на очередной финансовый год и плановый период</w:t>
            </w:r>
          </w:p>
        </w:tc>
      </w:tr>
      <w:tr w:rsidR="00B337A0" w:rsidRPr="003638DF" w:rsidTr="00092AB3">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B337A0" w:rsidRPr="003638DF" w:rsidRDefault="00B337A0" w:rsidP="00092AB3">
            <w:pPr>
              <w:jc w:val="center"/>
              <w:rPr>
                <w:rFonts w:ascii="Arial" w:hAnsi="Arial" w:cs="Arial"/>
              </w:rPr>
            </w:pPr>
            <w:r w:rsidRPr="003638DF">
              <w:rPr>
                <w:rFonts w:ascii="Arial" w:hAnsi="Arial" w:cs="Arial"/>
              </w:rPr>
              <w:t>Муниципальная программа</w:t>
            </w:r>
          </w:p>
        </w:tc>
        <w:tc>
          <w:tcPr>
            <w:tcW w:w="2876" w:type="dxa"/>
            <w:vMerge w:val="restart"/>
            <w:tcBorders>
              <w:top w:val="nil"/>
              <w:left w:val="single" w:sz="4" w:space="0" w:color="auto"/>
              <w:bottom w:val="single" w:sz="4" w:space="0" w:color="000000"/>
              <w:right w:val="single" w:sz="4" w:space="0" w:color="auto"/>
            </w:tcBorders>
            <w:shd w:val="clear" w:color="auto" w:fill="auto"/>
            <w:vAlign w:val="center"/>
            <w:hideMark/>
          </w:tcPr>
          <w:p w:rsidR="00B337A0" w:rsidRPr="003638DF" w:rsidRDefault="00B337A0" w:rsidP="00092AB3">
            <w:pPr>
              <w:rPr>
                <w:rFonts w:ascii="Arial" w:hAnsi="Arial" w:cs="Arial"/>
                <w:sz w:val="20"/>
                <w:szCs w:val="20"/>
              </w:rPr>
            </w:pPr>
            <w:r w:rsidRPr="003638DF">
              <w:rPr>
                <w:rFonts w:ascii="Arial" w:hAnsi="Arial" w:cs="Arial"/>
                <w:sz w:val="20"/>
                <w:szCs w:val="20"/>
              </w:rPr>
              <w:t>«Экономическое развитие и инвестиционная политика Енисейского района»</w:t>
            </w: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092AB3">
            <w:pPr>
              <w:jc w:val="right"/>
              <w:rPr>
                <w:rFonts w:ascii="Arial" w:hAnsi="Arial" w:cs="Arial"/>
              </w:rPr>
            </w:pPr>
            <w:r>
              <w:rPr>
                <w:rFonts w:ascii="Arial" w:hAnsi="Arial" w:cs="Arial"/>
              </w:rPr>
              <w:t>133568,4</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092AB3">
            <w:pPr>
              <w:jc w:val="right"/>
              <w:rPr>
                <w:rFonts w:ascii="Arial" w:hAnsi="Arial" w:cs="Arial"/>
              </w:rPr>
            </w:pPr>
            <w:r>
              <w:rPr>
                <w:rFonts w:ascii="Arial" w:hAnsi="Arial" w:cs="Arial"/>
              </w:rPr>
              <w:t>128901,7</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B337A0">
            <w:pPr>
              <w:jc w:val="right"/>
              <w:rPr>
                <w:rFonts w:ascii="Arial" w:hAnsi="Arial" w:cs="Arial"/>
              </w:rPr>
            </w:pPr>
            <w:r>
              <w:rPr>
                <w:rFonts w:ascii="Arial" w:hAnsi="Arial" w:cs="Arial"/>
              </w:rPr>
              <w:t>128901,7</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092AB3">
            <w:pPr>
              <w:jc w:val="right"/>
              <w:rPr>
                <w:rFonts w:ascii="Arial" w:hAnsi="Arial" w:cs="Arial"/>
              </w:rPr>
            </w:pPr>
            <w:r>
              <w:rPr>
                <w:rFonts w:ascii="Arial" w:hAnsi="Arial" w:cs="Arial"/>
              </w:rPr>
              <w:t>391371,8</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2B4363" w:rsidP="00092AB3">
            <w:pPr>
              <w:jc w:val="right"/>
              <w:rPr>
                <w:rFonts w:ascii="Arial" w:hAnsi="Arial" w:cs="Arial"/>
              </w:rPr>
            </w:pPr>
            <w:r>
              <w:rPr>
                <w:rFonts w:ascii="Arial" w:hAnsi="Arial" w:cs="Arial"/>
              </w:rPr>
              <w:t>7102,3</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2B4363" w:rsidP="00092AB3">
            <w:pPr>
              <w:jc w:val="right"/>
              <w:rPr>
                <w:rFonts w:ascii="Arial" w:hAnsi="Arial" w:cs="Arial"/>
              </w:rPr>
            </w:pPr>
            <w:r>
              <w:rPr>
                <w:rFonts w:ascii="Arial" w:hAnsi="Arial" w:cs="Arial"/>
              </w:rPr>
              <w:t>2440,6</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2B4363" w:rsidP="00B337A0">
            <w:pPr>
              <w:jc w:val="right"/>
              <w:rPr>
                <w:rFonts w:ascii="Arial" w:hAnsi="Arial" w:cs="Arial"/>
              </w:rPr>
            </w:pPr>
            <w:r>
              <w:rPr>
                <w:rFonts w:ascii="Arial" w:hAnsi="Arial" w:cs="Arial"/>
              </w:rPr>
              <w:t>2440,6</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092AB3">
            <w:pPr>
              <w:jc w:val="right"/>
              <w:rPr>
                <w:rFonts w:ascii="Arial" w:hAnsi="Arial" w:cs="Arial"/>
              </w:rPr>
            </w:pPr>
            <w:r>
              <w:rPr>
                <w:rFonts w:ascii="Arial" w:hAnsi="Arial" w:cs="Arial"/>
              </w:rPr>
              <w:t>11983,5</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092AB3">
            <w:pPr>
              <w:jc w:val="right"/>
              <w:rPr>
                <w:rFonts w:ascii="Arial" w:hAnsi="Arial" w:cs="Arial"/>
              </w:rPr>
            </w:pPr>
            <w:r>
              <w:rPr>
                <w:rFonts w:ascii="Arial" w:hAnsi="Arial" w:cs="Arial"/>
              </w:rPr>
              <w:t>126466,1</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092AB3">
            <w:pPr>
              <w:jc w:val="right"/>
              <w:rPr>
                <w:rFonts w:ascii="Arial" w:hAnsi="Arial" w:cs="Arial"/>
              </w:rPr>
            </w:pPr>
            <w:r>
              <w:rPr>
                <w:rFonts w:ascii="Arial" w:hAnsi="Arial" w:cs="Arial"/>
              </w:rPr>
              <w:t>126461,1</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B337A0">
            <w:pPr>
              <w:jc w:val="right"/>
              <w:rPr>
                <w:rFonts w:ascii="Arial" w:hAnsi="Arial" w:cs="Arial"/>
              </w:rPr>
            </w:pPr>
            <w:r>
              <w:rPr>
                <w:rFonts w:ascii="Arial" w:hAnsi="Arial" w:cs="Arial"/>
              </w:rPr>
              <w:t>126461,1</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71037C" w:rsidP="00092AB3">
            <w:pPr>
              <w:jc w:val="right"/>
              <w:rPr>
                <w:rFonts w:ascii="Arial" w:hAnsi="Arial" w:cs="Arial"/>
              </w:rPr>
            </w:pPr>
            <w:r>
              <w:rPr>
                <w:rFonts w:ascii="Arial" w:hAnsi="Arial" w:cs="Arial"/>
              </w:rPr>
              <w:t>379388,3</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A04C59">
            <w:pPr>
              <w:ind w:firstLineChars="200" w:firstLine="480"/>
              <w:rPr>
                <w:rFonts w:ascii="Arial" w:hAnsi="Arial" w:cs="Arial"/>
                <w:color w:val="000000"/>
              </w:rPr>
            </w:pPr>
            <w:r w:rsidRPr="003638DF">
              <w:rPr>
                <w:rFonts w:ascii="Arial" w:hAnsi="Arial" w:cs="Arial"/>
                <w:color w:val="000000"/>
              </w:rPr>
              <w:t xml:space="preserve"> в т.ч. муниципальный дорожный фонд </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5F2B4B" w:rsidP="00092AB3">
            <w:pPr>
              <w:jc w:val="right"/>
              <w:rPr>
                <w:rFonts w:ascii="Arial" w:hAnsi="Arial" w:cs="Arial"/>
              </w:rPr>
            </w:pPr>
            <w:r>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94289B" w:rsidP="00092AB3">
            <w:pPr>
              <w:jc w:val="right"/>
              <w:rPr>
                <w:rFonts w:ascii="Arial" w:hAnsi="Arial" w:cs="Arial"/>
              </w:rPr>
            </w:pPr>
            <w:r>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94289B" w:rsidP="00B337A0">
            <w:pPr>
              <w:jc w:val="right"/>
              <w:rPr>
                <w:rFonts w:ascii="Arial" w:hAnsi="Arial" w:cs="Arial"/>
              </w:rPr>
            </w:pPr>
            <w:r>
              <w:rPr>
                <w:rFonts w:ascii="Arial" w:hAnsi="Arial" w:cs="Arial"/>
              </w:rPr>
              <w:t>123,5</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5F2B4B" w:rsidP="00092AB3">
            <w:pPr>
              <w:jc w:val="right"/>
              <w:rPr>
                <w:rFonts w:ascii="Arial" w:hAnsi="Arial" w:cs="Arial"/>
              </w:rPr>
            </w:pPr>
            <w:r>
              <w:rPr>
                <w:rFonts w:ascii="Arial" w:hAnsi="Arial" w:cs="Arial"/>
              </w:rPr>
              <w:t>370,5</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A04C59">
            <w:pPr>
              <w:ind w:firstLineChars="200" w:firstLine="480"/>
              <w:rPr>
                <w:rFonts w:ascii="Arial" w:hAnsi="Arial" w:cs="Arial"/>
                <w:color w:val="000000"/>
              </w:rPr>
            </w:pPr>
            <w:r w:rsidRPr="003638DF">
              <w:rPr>
                <w:rFonts w:ascii="Arial" w:hAnsi="Arial" w:cs="Arial"/>
                <w:color w:val="000000"/>
              </w:rPr>
              <w:t>бюджеты поселений</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B337A0" w:rsidRPr="003638DF" w:rsidRDefault="00B337A0" w:rsidP="00092AB3">
            <w:pPr>
              <w:jc w:val="center"/>
              <w:rPr>
                <w:rFonts w:ascii="Arial" w:hAnsi="Arial" w:cs="Arial"/>
              </w:rPr>
            </w:pPr>
            <w:r w:rsidRPr="003638DF">
              <w:rPr>
                <w:rFonts w:ascii="Arial" w:hAnsi="Arial" w:cs="Arial"/>
              </w:rPr>
              <w:t xml:space="preserve">Подпрограмма 1 </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B337A0" w:rsidRPr="003638DF" w:rsidRDefault="00B337A0" w:rsidP="00092AB3">
            <w:pPr>
              <w:rPr>
                <w:rFonts w:ascii="Arial" w:hAnsi="Arial" w:cs="Arial"/>
                <w:sz w:val="20"/>
                <w:szCs w:val="20"/>
              </w:rPr>
            </w:pPr>
            <w:r w:rsidRPr="003638DF">
              <w:rPr>
                <w:rFonts w:ascii="Arial" w:hAnsi="Arial" w:cs="Arial"/>
                <w:sz w:val="20"/>
                <w:szCs w:val="20"/>
              </w:rPr>
              <w:t>«Обеспечение мер поддержки в развитии субъектов малого и среднего предпринимательства в Енисейском районе»</w:t>
            </w: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r w:rsidRPr="003638DF">
              <w:rPr>
                <w:rFonts w:ascii="Arial" w:hAnsi="Arial" w:cs="Arial"/>
              </w:rPr>
              <w:t>79,1</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r w:rsidRPr="003638DF">
              <w:rPr>
                <w:rFonts w:ascii="Arial" w:hAnsi="Arial" w:cs="Arial"/>
              </w:rPr>
              <w:t>79,1</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r w:rsidRPr="003638DF">
              <w:rPr>
                <w:rFonts w:ascii="Arial" w:hAnsi="Arial" w:cs="Arial"/>
              </w:rPr>
              <w:t>79,1</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021858" w:rsidP="00092AB3">
            <w:pPr>
              <w:jc w:val="right"/>
              <w:rPr>
                <w:rFonts w:ascii="Arial" w:hAnsi="Arial" w:cs="Arial"/>
              </w:rPr>
            </w:pPr>
            <w:r w:rsidRPr="003638DF">
              <w:rPr>
                <w:rFonts w:ascii="Arial" w:hAnsi="Arial" w:cs="Arial"/>
              </w:rPr>
              <w:t>273,3</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r w:rsidRPr="003638DF">
              <w:rPr>
                <w:rFonts w:ascii="Arial" w:hAnsi="Arial" w:cs="Arial"/>
              </w:rPr>
              <w:t>79,1</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r w:rsidRPr="003638DF">
              <w:rPr>
                <w:rFonts w:ascii="Arial" w:hAnsi="Arial" w:cs="Arial"/>
              </w:rPr>
              <w:t>79,1</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r w:rsidRPr="003638DF">
              <w:rPr>
                <w:rFonts w:ascii="Arial" w:hAnsi="Arial" w:cs="Arial"/>
              </w:rPr>
              <w:t>79,1</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021858" w:rsidP="00092AB3">
            <w:pPr>
              <w:jc w:val="right"/>
              <w:rPr>
                <w:rFonts w:ascii="Arial" w:hAnsi="Arial" w:cs="Arial"/>
              </w:rPr>
            </w:pPr>
            <w:r w:rsidRPr="003638DF">
              <w:rPr>
                <w:rFonts w:ascii="Arial" w:hAnsi="Arial" w:cs="Arial"/>
              </w:rPr>
              <w:t>273,3</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5F2B4B" w:rsidRPr="003638DF" w:rsidTr="00DE4A6E">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5F2B4B" w:rsidRPr="003638DF" w:rsidRDefault="005F2B4B" w:rsidP="00092AB3">
            <w:pPr>
              <w:jc w:val="center"/>
              <w:rPr>
                <w:rFonts w:ascii="Arial" w:hAnsi="Arial" w:cs="Arial"/>
              </w:rPr>
            </w:pPr>
            <w:r w:rsidRPr="003638DF">
              <w:rPr>
                <w:rFonts w:ascii="Arial" w:hAnsi="Arial" w:cs="Arial"/>
              </w:rPr>
              <w:t xml:space="preserve">Подпрограмма 2 </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5F2B4B" w:rsidRPr="003638DF" w:rsidRDefault="005F2B4B" w:rsidP="00092AB3">
            <w:pPr>
              <w:rPr>
                <w:rFonts w:ascii="Arial" w:hAnsi="Arial" w:cs="Arial"/>
                <w:sz w:val="20"/>
                <w:szCs w:val="20"/>
              </w:rPr>
            </w:pPr>
            <w:r w:rsidRPr="003638DF">
              <w:rPr>
                <w:rFonts w:ascii="Arial" w:hAnsi="Arial" w:cs="Arial"/>
                <w:sz w:val="20"/>
                <w:szCs w:val="20"/>
              </w:rPr>
              <w:t>«Организация транспортного обслуживания населения Енисейского района»</w:t>
            </w:r>
          </w:p>
        </w:tc>
        <w:tc>
          <w:tcPr>
            <w:tcW w:w="3018" w:type="dxa"/>
            <w:tcBorders>
              <w:top w:val="nil"/>
              <w:left w:val="nil"/>
              <w:bottom w:val="single" w:sz="4" w:space="0" w:color="auto"/>
              <w:right w:val="single" w:sz="4" w:space="0" w:color="auto"/>
            </w:tcBorders>
            <w:shd w:val="clear" w:color="auto" w:fill="auto"/>
            <w:vAlign w:val="center"/>
            <w:hideMark/>
          </w:tcPr>
          <w:p w:rsidR="005F2B4B" w:rsidRPr="003638DF" w:rsidRDefault="005F2B4B"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5F2B4B" w:rsidRPr="003638DF" w:rsidRDefault="005F2B4B" w:rsidP="00092AB3">
            <w:pPr>
              <w:jc w:val="right"/>
              <w:rPr>
                <w:rFonts w:ascii="Arial" w:hAnsi="Arial" w:cs="Arial"/>
              </w:rPr>
            </w:pPr>
            <w:r>
              <w:rPr>
                <w:rFonts w:ascii="Arial" w:hAnsi="Arial" w:cs="Arial"/>
              </w:rPr>
              <w:t>115001,7</w:t>
            </w:r>
          </w:p>
        </w:tc>
        <w:tc>
          <w:tcPr>
            <w:tcW w:w="1709" w:type="dxa"/>
            <w:tcBorders>
              <w:top w:val="nil"/>
              <w:left w:val="nil"/>
              <w:bottom w:val="single" w:sz="4" w:space="0" w:color="auto"/>
              <w:right w:val="single" w:sz="4" w:space="0" w:color="auto"/>
            </w:tcBorders>
            <w:shd w:val="clear" w:color="auto" w:fill="auto"/>
            <w:hideMark/>
          </w:tcPr>
          <w:p w:rsidR="005F2B4B" w:rsidRDefault="005F2B4B" w:rsidP="005F2B4B">
            <w:pPr>
              <w:jc w:val="right"/>
            </w:pPr>
            <w:r w:rsidRPr="00662F42">
              <w:rPr>
                <w:rFonts w:ascii="Arial" w:hAnsi="Arial" w:cs="Arial"/>
              </w:rPr>
              <w:t>115001,7</w:t>
            </w:r>
          </w:p>
        </w:tc>
        <w:tc>
          <w:tcPr>
            <w:tcW w:w="1709" w:type="dxa"/>
            <w:tcBorders>
              <w:top w:val="nil"/>
              <w:left w:val="nil"/>
              <w:bottom w:val="single" w:sz="4" w:space="0" w:color="auto"/>
              <w:right w:val="single" w:sz="4" w:space="0" w:color="auto"/>
            </w:tcBorders>
            <w:shd w:val="clear" w:color="auto" w:fill="auto"/>
            <w:hideMark/>
          </w:tcPr>
          <w:p w:rsidR="005F2B4B" w:rsidRDefault="005F2B4B" w:rsidP="005F2B4B">
            <w:pPr>
              <w:jc w:val="right"/>
            </w:pPr>
            <w:r w:rsidRPr="00662F42">
              <w:rPr>
                <w:rFonts w:ascii="Arial" w:hAnsi="Arial" w:cs="Arial"/>
              </w:rPr>
              <w:t>115001,7</w:t>
            </w:r>
          </w:p>
        </w:tc>
        <w:tc>
          <w:tcPr>
            <w:tcW w:w="2147" w:type="dxa"/>
            <w:tcBorders>
              <w:top w:val="nil"/>
              <w:left w:val="nil"/>
              <w:bottom w:val="single" w:sz="4" w:space="0" w:color="auto"/>
              <w:right w:val="single" w:sz="4" w:space="0" w:color="auto"/>
            </w:tcBorders>
            <w:shd w:val="clear" w:color="auto" w:fill="auto"/>
            <w:vAlign w:val="center"/>
            <w:hideMark/>
          </w:tcPr>
          <w:p w:rsidR="005F2B4B" w:rsidRPr="003638DF" w:rsidRDefault="00B34D77" w:rsidP="00092AB3">
            <w:pPr>
              <w:jc w:val="right"/>
              <w:rPr>
                <w:rFonts w:ascii="Arial" w:hAnsi="Arial" w:cs="Arial"/>
              </w:rPr>
            </w:pPr>
            <w:r>
              <w:rPr>
                <w:rFonts w:ascii="Arial" w:hAnsi="Arial" w:cs="Arial"/>
              </w:rPr>
              <w:t>345005,1</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4D77" w:rsidRPr="003638DF" w:rsidTr="00DE4A6E">
        <w:trPr>
          <w:trHeight w:val="255"/>
        </w:trPr>
        <w:tc>
          <w:tcPr>
            <w:tcW w:w="2050" w:type="dxa"/>
            <w:vMerge/>
            <w:tcBorders>
              <w:top w:val="nil"/>
              <w:left w:val="single" w:sz="4" w:space="0" w:color="auto"/>
              <w:bottom w:val="single" w:sz="4" w:space="0" w:color="auto"/>
              <w:right w:val="single" w:sz="4" w:space="0" w:color="auto"/>
            </w:tcBorders>
            <w:vAlign w:val="center"/>
            <w:hideMark/>
          </w:tcPr>
          <w:p w:rsidR="00B34D77" w:rsidRPr="003638DF" w:rsidRDefault="00B34D77"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4D77" w:rsidRPr="003638DF" w:rsidRDefault="00B34D77"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4D77" w:rsidRPr="003638DF" w:rsidRDefault="00B34D77"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4D77" w:rsidRPr="003638DF" w:rsidRDefault="00B34D77" w:rsidP="00B34D77">
            <w:pPr>
              <w:jc w:val="right"/>
              <w:rPr>
                <w:rFonts w:ascii="Arial" w:hAnsi="Arial" w:cs="Arial"/>
              </w:rPr>
            </w:pPr>
            <w:r>
              <w:rPr>
                <w:rFonts w:ascii="Arial" w:hAnsi="Arial" w:cs="Arial"/>
              </w:rPr>
              <w:t>115001,7</w:t>
            </w:r>
          </w:p>
        </w:tc>
        <w:tc>
          <w:tcPr>
            <w:tcW w:w="1709" w:type="dxa"/>
            <w:tcBorders>
              <w:top w:val="nil"/>
              <w:left w:val="nil"/>
              <w:bottom w:val="single" w:sz="4" w:space="0" w:color="auto"/>
              <w:right w:val="single" w:sz="4" w:space="0" w:color="auto"/>
            </w:tcBorders>
            <w:shd w:val="clear" w:color="auto" w:fill="auto"/>
            <w:hideMark/>
          </w:tcPr>
          <w:p w:rsidR="00B34D77" w:rsidRDefault="00B34D77" w:rsidP="00B34D77">
            <w:pPr>
              <w:jc w:val="right"/>
            </w:pPr>
            <w:r w:rsidRPr="00662F42">
              <w:rPr>
                <w:rFonts w:ascii="Arial" w:hAnsi="Arial" w:cs="Arial"/>
              </w:rPr>
              <w:t>115001,7</w:t>
            </w:r>
          </w:p>
        </w:tc>
        <w:tc>
          <w:tcPr>
            <w:tcW w:w="1709" w:type="dxa"/>
            <w:tcBorders>
              <w:top w:val="nil"/>
              <w:left w:val="nil"/>
              <w:bottom w:val="single" w:sz="4" w:space="0" w:color="auto"/>
              <w:right w:val="single" w:sz="4" w:space="0" w:color="auto"/>
            </w:tcBorders>
            <w:shd w:val="clear" w:color="auto" w:fill="auto"/>
            <w:hideMark/>
          </w:tcPr>
          <w:p w:rsidR="00B34D77" w:rsidRDefault="00B34D77" w:rsidP="00B34D77">
            <w:pPr>
              <w:jc w:val="right"/>
            </w:pPr>
            <w:r w:rsidRPr="00662F42">
              <w:rPr>
                <w:rFonts w:ascii="Arial" w:hAnsi="Arial" w:cs="Arial"/>
              </w:rPr>
              <w:t>115001,7</w:t>
            </w:r>
          </w:p>
        </w:tc>
        <w:tc>
          <w:tcPr>
            <w:tcW w:w="2147" w:type="dxa"/>
            <w:tcBorders>
              <w:top w:val="nil"/>
              <w:left w:val="nil"/>
              <w:bottom w:val="single" w:sz="4" w:space="0" w:color="auto"/>
              <w:right w:val="single" w:sz="4" w:space="0" w:color="auto"/>
            </w:tcBorders>
            <w:shd w:val="clear" w:color="auto" w:fill="auto"/>
            <w:vAlign w:val="center"/>
            <w:hideMark/>
          </w:tcPr>
          <w:p w:rsidR="00B34D77" w:rsidRPr="003638DF" w:rsidRDefault="00B34D77" w:rsidP="00B34D77">
            <w:pPr>
              <w:jc w:val="right"/>
              <w:rPr>
                <w:rFonts w:ascii="Arial" w:hAnsi="Arial" w:cs="Arial"/>
              </w:rPr>
            </w:pPr>
            <w:r>
              <w:rPr>
                <w:rFonts w:ascii="Arial" w:hAnsi="Arial" w:cs="Arial"/>
              </w:rPr>
              <w:t>345005,1</w:t>
            </w:r>
          </w:p>
        </w:tc>
      </w:tr>
      <w:tr w:rsidR="00817212" w:rsidRPr="003638DF" w:rsidTr="00817212">
        <w:trPr>
          <w:trHeight w:val="255"/>
        </w:trPr>
        <w:tc>
          <w:tcPr>
            <w:tcW w:w="2050" w:type="dxa"/>
            <w:vMerge w:val="restart"/>
            <w:tcBorders>
              <w:top w:val="nil"/>
              <w:left w:val="single" w:sz="4" w:space="0" w:color="auto"/>
              <w:right w:val="single" w:sz="4" w:space="0" w:color="auto"/>
            </w:tcBorders>
            <w:shd w:val="clear" w:color="auto" w:fill="auto"/>
            <w:vAlign w:val="center"/>
            <w:hideMark/>
          </w:tcPr>
          <w:p w:rsidR="00817212" w:rsidRPr="003638DF" w:rsidRDefault="00817212" w:rsidP="00092AB3">
            <w:pPr>
              <w:jc w:val="center"/>
              <w:rPr>
                <w:rFonts w:ascii="Arial" w:hAnsi="Arial" w:cs="Arial"/>
              </w:rPr>
            </w:pPr>
            <w:r w:rsidRPr="003638DF">
              <w:rPr>
                <w:rFonts w:ascii="Arial" w:hAnsi="Arial" w:cs="Arial"/>
              </w:rPr>
              <w:t>Подпрограмма 3</w:t>
            </w:r>
          </w:p>
        </w:tc>
        <w:tc>
          <w:tcPr>
            <w:tcW w:w="2876" w:type="dxa"/>
            <w:vMerge w:val="restart"/>
            <w:tcBorders>
              <w:top w:val="nil"/>
              <w:left w:val="single" w:sz="4" w:space="0" w:color="auto"/>
              <w:right w:val="single" w:sz="4" w:space="0" w:color="auto"/>
            </w:tcBorders>
            <w:shd w:val="clear" w:color="auto" w:fill="auto"/>
            <w:vAlign w:val="center"/>
            <w:hideMark/>
          </w:tcPr>
          <w:p w:rsidR="00817212" w:rsidRPr="003638DF" w:rsidRDefault="00817212" w:rsidP="00092AB3">
            <w:pPr>
              <w:rPr>
                <w:rFonts w:ascii="Arial" w:hAnsi="Arial" w:cs="Arial"/>
                <w:sz w:val="20"/>
                <w:szCs w:val="20"/>
              </w:rPr>
            </w:pPr>
            <w:r w:rsidRPr="003638DF">
              <w:rPr>
                <w:rFonts w:ascii="Arial" w:hAnsi="Arial" w:cs="Arial"/>
                <w:sz w:val="20"/>
                <w:szCs w:val="20"/>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DD6546" w:rsidP="007A7D74">
            <w:pPr>
              <w:jc w:val="right"/>
              <w:rPr>
                <w:rFonts w:ascii="Arial" w:hAnsi="Arial" w:cs="Arial"/>
              </w:rPr>
            </w:pPr>
            <w:r>
              <w:rPr>
                <w:rFonts w:ascii="Arial" w:hAnsi="Arial" w:cs="Arial"/>
              </w:rPr>
              <w:t>477</w:t>
            </w:r>
            <w:r w:rsidR="007A7D74">
              <w:rPr>
                <w:rFonts w:ascii="Arial" w:hAnsi="Arial" w:cs="Arial"/>
              </w:rPr>
              <w:t>8</w:t>
            </w:r>
            <w:r>
              <w:rPr>
                <w:rFonts w:ascii="Arial" w:hAnsi="Arial" w:cs="Arial"/>
              </w:rPr>
              <w:t>,</w:t>
            </w:r>
            <w:r w:rsidR="007A7D74">
              <w:rPr>
                <w:rFonts w:ascii="Arial" w:hAnsi="Arial" w:cs="Arial"/>
              </w:rPr>
              <w:t>9</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7A7D74" w:rsidP="00092AB3">
            <w:pPr>
              <w:jc w:val="right"/>
              <w:rPr>
                <w:rFonts w:ascii="Arial" w:hAnsi="Arial" w:cs="Arial"/>
              </w:rPr>
            </w:pPr>
            <w:r>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7A7D74" w:rsidP="00B337A0">
            <w:pPr>
              <w:jc w:val="right"/>
              <w:rPr>
                <w:rFonts w:ascii="Arial" w:hAnsi="Arial" w:cs="Arial"/>
              </w:rPr>
            </w:pPr>
            <w:r>
              <w:rPr>
                <w:rFonts w:ascii="Arial" w:hAnsi="Arial" w:cs="Arial"/>
              </w:rPr>
              <w:t>123,5</w:t>
            </w: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7A7D74">
            <w:pPr>
              <w:jc w:val="right"/>
              <w:rPr>
                <w:rFonts w:ascii="Arial" w:hAnsi="Arial" w:cs="Arial"/>
              </w:rPr>
            </w:pPr>
            <w:r>
              <w:rPr>
                <w:rFonts w:ascii="Arial" w:hAnsi="Arial" w:cs="Arial"/>
              </w:rPr>
              <w:t>502</w:t>
            </w:r>
            <w:r w:rsidR="007A7D74">
              <w:rPr>
                <w:rFonts w:ascii="Arial" w:hAnsi="Arial" w:cs="Arial"/>
              </w:rPr>
              <w:t>5</w:t>
            </w:r>
            <w:r>
              <w:rPr>
                <w:rFonts w:ascii="Arial" w:hAnsi="Arial" w:cs="Arial"/>
              </w:rPr>
              <w:t>,</w:t>
            </w:r>
            <w:r w:rsidR="007A7D74">
              <w:rPr>
                <w:rFonts w:ascii="Arial" w:hAnsi="Arial" w:cs="Arial"/>
              </w:rPr>
              <w:t>9</w:t>
            </w: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3638D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DD6546" w:rsidP="00092AB3">
            <w:pPr>
              <w:jc w:val="right"/>
              <w:rPr>
                <w:rFonts w:ascii="Arial" w:hAnsi="Arial" w:cs="Arial"/>
              </w:rPr>
            </w:pPr>
            <w:r>
              <w:rPr>
                <w:rFonts w:ascii="Arial" w:hAnsi="Arial" w:cs="Arial"/>
              </w:rPr>
              <w:t>4655,4</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092AB3">
            <w:pPr>
              <w:jc w:val="right"/>
              <w:rPr>
                <w:rFonts w:ascii="Arial" w:hAnsi="Arial" w:cs="Arial"/>
              </w:rPr>
            </w:pPr>
            <w:r>
              <w:rPr>
                <w:rFonts w:ascii="Arial" w:hAnsi="Arial" w:cs="Arial"/>
              </w:rPr>
              <w:t>0,0</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B337A0">
            <w:pPr>
              <w:jc w:val="right"/>
              <w:rPr>
                <w:rFonts w:ascii="Arial" w:hAnsi="Arial" w:cs="Arial"/>
              </w:rPr>
            </w:pPr>
            <w:r>
              <w:rPr>
                <w:rFonts w:ascii="Arial" w:hAnsi="Arial" w:cs="Arial"/>
              </w:rPr>
              <w:t>0,0</w:t>
            </w: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092AB3">
            <w:pPr>
              <w:jc w:val="right"/>
              <w:rPr>
                <w:rFonts w:ascii="Arial" w:hAnsi="Arial" w:cs="Arial"/>
              </w:rPr>
            </w:pPr>
            <w:r>
              <w:rPr>
                <w:rFonts w:ascii="Arial" w:hAnsi="Arial" w:cs="Arial"/>
              </w:rPr>
              <w:t>4655,4</w:t>
            </w: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7A7D74" w:rsidP="00DE4A6E">
            <w:pPr>
              <w:jc w:val="right"/>
              <w:rPr>
                <w:rFonts w:ascii="Arial" w:hAnsi="Arial" w:cs="Arial"/>
              </w:rPr>
            </w:pPr>
            <w:r>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7A7D74" w:rsidP="00DE4A6E">
            <w:pPr>
              <w:jc w:val="right"/>
              <w:rPr>
                <w:rFonts w:ascii="Arial" w:hAnsi="Arial" w:cs="Arial"/>
              </w:rPr>
            </w:pPr>
            <w:r>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7A7D74" w:rsidP="00B337A0">
            <w:pPr>
              <w:jc w:val="right"/>
              <w:rPr>
                <w:rFonts w:ascii="Arial" w:hAnsi="Arial" w:cs="Arial"/>
              </w:rPr>
            </w:pPr>
            <w:r>
              <w:rPr>
                <w:rFonts w:ascii="Arial" w:hAnsi="Arial" w:cs="Arial"/>
              </w:rPr>
              <w:t>123,5</w:t>
            </w: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7A7D74" w:rsidP="00092AB3">
            <w:pPr>
              <w:jc w:val="right"/>
              <w:rPr>
                <w:rFonts w:ascii="Arial" w:hAnsi="Arial" w:cs="Arial"/>
              </w:rPr>
            </w:pPr>
            <w:r>
              <w:rPr>
                <w:rFonts w:ascii="Arial" w:hAnsi="Arial" w:cs="Arial"/>
              </w:rPr>
              <w:t>370,5</w:t>
            </w: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 xml:space="preserve">  в т.ч. муниципальный дорожный фонд</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DE4A6E">
            <w:pPr>
              <w:jc w:val="right"/>
              <w:rPr>
                <w:rFonts w:ascii="Arial" w:hAnsi="Arial" w:cs="Arial"/>
              </w:rPr>
            </w:pPr>
            <w:r>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DE4A6E">
            <w:pPr>
              <w:jc w:val="right"/>
              <w:rPr>
                <w:rFonts w:ascii="Arial" w:hAnsi="Arial" w:cs="Arial"/>
              </w:rPr>
            </w:pPr>
            <w:r>
              <w:rPr>
                <w:rFonts w:ascii="Arial" w:hAnsi="Arial" w:cs="Arial"/>
              </w:rPr>
              <w:t>123,5</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B337A0">
            <w:pPr>
              <w:jc w:val="right"/>
              <w:rPr>
                <w:rFonts w:ascii="Arial" w:hAnsi="Arial" w:cs="Arial"/>
              </w:rPr>
            </w:pPr>
            <w:r>
              <w:rPr>
                <w:rFonts w:ascii="Arial" w:hAnsi="Arial" w:cs="Arial"/>
              </w:rPr>
              <w:t>123,5</w:t>
            </w: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4D342E" w:rsidP="00092AB3">
            <w:pPr>
              <w:jc w:val="right"/>
              <w:rPr>
                <w:rFonts w:ascii="Arial" w:hAnsi="Arial" w:cs="Arial"/>
              </w:rPr>
            </w:pPr>
            <w:r>
              <w:rPr>
                <w:rFonts w:ascii="Arial" w:hAnsi="Arial" w:cs="Arial"/>
              </w:rPr>
              <w:t>370,5</w:t>
            </w:r>
          </w:p>
        </w:tc>
      </w:tr>
      <w:tr w:rsidR="00817212" w:rsidRPr="003638DF" w:rsidTr="00817212">
        <w:trPr>
          <w:trHeight w:val="255"/>
        </w:trPr>
        <w:tc>
          <w:tcPr>
            <w:tcW w:w="2050"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r>
      <w:tr w:rsidR="00817212" w:rsidRPr="003638DF" w:rsidTr="00817212">
        <w:trPr>
          <w:trHeight w:val="255"/>
        </w:trPr>
        <w:tc>
          <w:tcPr>
            <w:tcW w:w="2050" w:type="dxa"/>
            <w:vMerge/>
            <w:tcBorders>
              <w:left w:val="single" w:sz="4" w:space="0" w:color="auto"/>
              <w:bottom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2876" w:type="dxa"/>
            <w:vMerge/>
            <w:tcBorders>
              <w:left w:val="single" w:sz="4" w:space="0" w:color="auto"/>
              <w:bottom w:val="single" w:sz="4" w:space="0" w:color="auto"/>
              <w:right w:val="single" w:sz="4" w:space="0" w:color="auto"/>
            </w:tcBorders>
            <w:vAlign w:val="center"/>
            <w:hideMark/>
          </w:tcPr>
          <w:p w:rsidR="00817212" w:rsidRPr="003638D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ind w:firstLineChars="200" w:firstLine="480"/>
              <w:rPr>
                <w:rFonts w:ascii="Arial" w:hAnsi="Arial" w:cs="Arial"/>
                <w:color w:val="000000"/>
              </w:rPr>
            </w:pPr>
            <w:r w:rsidRPr="003638DF">
              <w:rPr>
                <w:rFonts w:ascii="Arial" w:hAnsi="Arial" w:cs="Arial"/>
                <w:color w:val="000000"/>
              </w:rPr>
              <w:t>бюджет поселений</w:t>
            </w: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3638DF" w:rsidRDefault="00817212" w:rsidP="00092AB3">
            <w:pPr>
              <w:jc w:val="right"/>
              <w:rPr>
                <w:rFonts w:ascii="Arial" w:hAnsi="Arial" w:cs="Arial"/>
              </w:rPr>
            </w:pPr>
          </w:p>
        </w:tc>
      </w:tr>
      <w:tr w:rsidR="00B337A0" w:rsidRPr="003638DF" w:rsidTr="00092AB3">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B337A0" w:rsidRPr="003638DF" w:rsidRDefault="00B337A0" w:rsidP="00092AB3">
            <w:pPr>
              <w:jc w:val="center"/>
              <w:rPr>
                <w:rFonts w:ascii="Arial" w:hAnsi="Arial" w:cs="Arial"/>
              </w:rPr>
            </w:pPr>
            <w:r w:rsidRPr="003638DF">
              <w:rPr>
                <w:rFonts w:ascii="Arial" w:hAnsi="Arial" w:cs="Arial"/>
              </w:rPr>
              <w:t>Подпрограмма 4</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B337A0" w:rsidRPr="003638DF" w:rsidRDefault="00B337A0" w:rsidP="00092AB3">
            <w:pPr>
              <w:jc w:val="center"/>
              <w:rPr>
                <w:rFonts w:ascii="Arial" w:hAnsi="Arial" w:cs="Arial"/>
                <w:sz w:val="20"/>
                <w:szCs w:val="20"/>
              </w:rPr>
            </w:pPr>
            <w:r w:rsidRPr="003638DF">
              <w:rPr>
                <w:rFonts w:ascii="Arial" w:hAnsi="Arial" w:cs="Arial"/>
                <w:sz w:val="20"/>
                <w:szCs w:val="20"/>
              </w:rPr>
              <w:t>«Создание условий для развития сельскохозяйственного производства и расширение рынков сельхозпродукции в Енисейском районе»</w:t>
            </w: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rPr>
                <w:rFonts w:ascii="Arial" w:hAnsi="Arial" w:cs="Arial"/>
                <w:color w:val="000000"/>
              </w:rPr>
            </w:pPr>
            <w:r w:rsidRPr="003638D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2451,9</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2440,6</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B337A0">
            <w:pPr>
              <w:jc w:val="right"/>
              <w:rPr>
                <w:rFonts w:ascii="Arial" w:hAnsi="Arial" w:cs="Arial"/>
              </w:rPr>
            </w:pPr>
            <w:r>
              <w:rPr>
                <w:rFonts w:ascii="Arial" w:hAnsi="Arial" w:cs="Arial"/>
              </w:rPr>
              <w:t>2440,6</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7333,1</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2446,9</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2440,6</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B337A0">
            <w:pPr>
              <w:jc w:val="right"/>
              <w:rPr>
                <w:rFonts w:ascii="Arial" w:hAnsi="Arial" w:cs="Arial"/>
              </w:rPr>
            </w:pPr>
            <w:r>
              <w:rPr>
                <w:rFonts w:ascii="Arial" w:hAnsi="Arial" w:cs="Arial"/>
              </w:rPr>
              <w:t>2440,6</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7328,1</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5,0</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D06B9A">
            <w:pPr>
              <w:jc w:val="right"/>
              <w:rPr>
                <w:rFonts w:ascii="Arial" w:hAnsi="Arial" w:cs="Arial"/>
              </w:rPr>
            </w:pPr>
            <w:r w:rsidRPr="003638DF">
              <w:rPr>
                <w:rFonts w:ascii="Arial" w:hAnsi="Arial" w:cs="Arial"/>
              </w:rPr>
              <w:t>0,</w:t>
            </w:r>
            <w:r w:rsidR="00D06B9A">
              <w:rPr>
                <w:rFonts w:ascii="Arial" w:hAnsi="Arial" w:cs="Arial"/>
              </w:rPr>
              <w:t>0</w:t>
            </w:r>
          </w:p>
        </w:tc>
        <w:tc>
          <w:tcPr>
            <w:tcW w:w="1709"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D06B9A">
            <w:pPr>
              <w:jc w:val="right"/>
              <w:rPr>
                <w:rFonts w:ascii="Arial" w:hAnsi="Arial" w:cs="Arial"/>
              </w:rPr>
            </w:pPr>
            <w:r w:rsidRPr="003638DF">
              <w:rPr>
                <w:rFonts w:ascii="Arial" w:hAnsi="Arial" w:cs="Arial"/>
              </w:rPr>
              <w:t>0,</w:t>
            </w:r>
            <w:r w:rsidR="00D06B9A">
              <w:rPr>
                <w:rFonts w:ascii="Arial" w:hAnsi="Arial" w:cs="Arial"/>
              </w:rPr>
              <w:t>0</w:t>
            </w: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D06B9A" w:rsidP="00092AB3">
            <w:pPr>
              <w:jc w:val="right"/>
              <w:rPr>
                <w:rFonts w:ascii="Arial" w:hAnsi="Arial" w:cs="Arial"/>
              </w:rPr>
            </w:pPr>
            <w:r>
              <w:rPr>
                <w:rFonts w:ascii="Arial" w:hAnsi="Arial" w:cs="Arial"/>
              </w:rPr>
              <w:t>5,0</w:t>
            </w:r>
          </w:p>
        </w:tc>
      </w:tr>
      <w:tr w:rsidR="00B337A0" w:rsidRPr="003638D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3638D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3638D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3638DF" w:rsidRDefault="00B337A0" w:rsidP="00092AB3">
            <w:pPr>
              <w:jc w:val="right"/>
              <w:rPr>
                <w:rFonts w:ascii="Arial" w:hAnsi="Arial" w:cs="Arial"/>
              </w:rPr>
            </w:pPr>
          </w:p>
        </w:tc>
      </w:tr>
      <w:tr w:rsidR="007A7D74" w:rsidRPr="003638DF" w:rsidTr="003F77A1">
        <w:trPr>
          <w:trHeight w:val="255"/>
        </w:trPr>
        <w:tc>
          <w:tcPr>
            <w:tcW w:w="2050" w:type="dxa"/>
            <w:vMerge w:val="restart"/>
            <w:tcBorders>
              <w:top w:val="single" w:sz="4" w:space="0" w:color="auto"/>
              <w:left w:val="single" w:sz="4" w:space="0" w:color="auto"/>
              <w:right w:val="single" w:sz="4" w:space="0" w:color="auto"/>
            </w:tcBorders>
            <w:vAlign w:val="center"/>
            <w:hideMark/>
          </w:tcPr>
          <w:p w:rsidR="007A7D74" w:rsidRPr="003638DF" w:rsidRDefault="007A7D74" w:rsidP="00092AB3">
            <w:pPr>
              <w:jc w:val="center"/>
              <w:rPr>
                <w:rFonts w:ascii="Arial" w:hAnsi="Arial" w:cs="Arial"/>
              </w:rPr>
            </w:pPr>
            <w:r w:rsidRPr="003638DF">
              <w:rPr>
                <w:rFonts w:ascii="Arial" w:hAnsi="Arial" w:cs="Arial"/>
              </w:rPr>
              <w:t>Подпрограмма 5</w:t>
            </w:r>
          </w:p>
        </w:tc>
        <w:tc>
          <w:tcPr>
            <w:tcW w:w="2876" w:type="dxa"/>
            <w:vMerge w:val="restart"/>
            <w:tcBorders>
              <w:top w:val="single" w:sz="4" w:space="0" w:color="auto"/>
              <w:left w:val="single" w:sz="4" w:space="0" w:color="auto"/>
              <w:right w:val="single" w:sz="4" w:space="0" w:color="auto"/>
            </w:tcBorders>
            <w:vAlign w:val="center"/>
            <w:hideMark/>
          </w:tcPr>
          <w:p w:rsidR="007A7D74" w:rsidRPr="003638DF" w:rsidRDefault="007A7D74" w:rsidP="00092AB3">
            <w:pPr>
              <w:jc w:val="center"/>
              <w:rPr>
                <w:rFonts w:ascii="Arial" w:hAnsi="Arial" w:cs="Arial"/>
                <w:sz w:val="20"/>
                <w:szCs w:val="20"/>
              </w:rPr>
            </w:pPr>
            <w:r w:rsidRPr="003638DF">
              <w:rPr>
                <w:rFonts w:ascii="Arial" w:hAnsi="Arial" w:cs="Arial"/>
                <w:sz w:val="20"/>
                <w:szCs w:val="20"/>
              </w:rPr>
              <w:t xml:space="preserve">«Повышение эффективности использования муниципального </w:t>
            </w:r>
            <w:r w:rsidRPr="003638DF">
              <w:rPr>
                <w:rFonts w:ascii="Arial" w:hAnsi="Arial" w:cs="Arial"/>
                <w:sz w:val="20"/>
                <w:szCs w:val="20"/>
              </w:rPr>
              <w:lastRenderedPageBreak/>
              <w:t>имущества»</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7A7D74" w:rsidRPr="003638DF" w:rsidRDefault="007A7D74" w:rsidP="00092AB3">
            <w:pPr>
              <w:rPr>
                <w:rFonts w:ascii="Arial" w:hAnsi="Arial" w:cs="Arial"/>
                <w:color w:val="000000"/>
              </w:rPr>
            </w:pPr>
            <w:r w:rsidRPr="003638DF">
              <w:rPr>
                <w:rFonts w:ascii="Arial" w:hAnsi="Arial" w:cs="Arial"/>
                <w:color w:val="000000"/>
              </w:rPr>
              <w:lastRenderedPageBreak/>
              <w:t>Всего</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7A7D74" w:rsidRPr="003638DF" w:rsidRDefault="007A7D74" w:rsidP="007A7D74">
            <w:pPr>
              <w:jc w:val="right"/>
              <w:rPr>
                <w:rFonts w:ascii="Arial" w:hAnsi="Arial" w:cs="Arial"/>
              </w:rPr>
            </w:pPr>
            <w:r>
              <w:rPr>
                <w:rFonts w:ascii="Arial" w:hAnsi="Arial" w:cs="Arial"/>
              </w:rPr>
              <w:t>11256,8</w:t>
            </w:r>
          </w:p>
        </w:tc>
        <w:tc>
          <w:tcPr>
            <w:tcW w:w="1709" w:type="dxa"/>
            <w:tcBorders>
              <w:top w:val="single" w:sz="4" w:space="0" w:color="auto"/>
              <w:left w:val="nil"/>
              <w:bottom w:val="single" w:sz="4" w:space="0" w:color="auto"/>
              <w:right w:val="single" w:sz="4" w:space="0" w:color="auto"/>
            </w:tcBorders>
            <w:shd w:val="clear" w:color="auto" w:fill="auto"/>
            <w:noWrap/>
            <w:hideMark/>
          </w:tcPr>
          <w:p w:rsidR="007A7D74" w:rsidRDefault="007A7D74" w:rsidP="007A7D74">
            <w:pPr>
              <w:jc w:val="right"/>
            </w:pPr>
            <w:r w:rsidRPr="000C0F39">
              <w:rPr>
                <w:rFonts w:ascii="Arial" w:hAnsi="Arial" w:cs="Arial"/>
              </w:rPr>
              <w:t>11256,8</w:t>
            </w:r>
          </w:p>
        </w:tc>
        <w:tc>
          <w:tcPr>
            <w:tcW w:w="1709" w:type="dxa"/>
            <w:tcBorders>
              <w:top w:val="single" w:sz="4" w:space="0" w:color="auto"/>
              <w:left w:val="nil"/>
              <w:bottom w:val="single" w:sz="4" w:space="0" w:color="auto"/>
              <w:right w:val="single" w:sz="4" w:space="0" w:color="auto"/>
            </w:tcBorders>
            <w:shd w:val="clear" w:color="auto" w:fill="auto"/>
            <w:noWrap/>
            <w:hideMark/>
          </w:tcPr>
          <w:p w:rsidR="007A7D74" w:rsidRDefault="007A7D74" w:rsidP="007A7D74">
            <w:pPr>
              <w:jc w:val="right"/>
            </w:pPr>
            <w:r w:rsidRPr="000C0F39">
              <w:rPr>
                <w:rFonts w:ascii="Arial" w:hAnsi="Arial" w:cs="Arial"/>
              </w:rPr>
              <w:t>11256,8</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rsidR="007A7D74" w:rsidRPr="003638DF" w:rsidRDefault="007A7D74" w:rsidP="00DA37BF">
            <w:pPr>
              <w:jc w:val="right"/>
              <w:rPr>
                <w:rFonts w:ascii="Arial" w:hAnsi="Arial" w:cs="Arial"/>
              </w:rPr>
            </w:pPr>
            <w:r>
              <w:rPr>
                <w:rFonts w:ascii="Arial" w:hAnsi="Arial" w:cs="Arial"/>
              </w:rPr>
              <w:t>33770,4</w:t>
            </w:r>
          </w:p>
        </w:tc>
      </w:tr>
      <w:tr w:rsidR="00B337A0" w:rsidRPr="003638DF" w:rsidTr="00092AB3">
        <w:trPr>
          <w:trHeight w:val="255"/>
        </w:trPr>
        <w:tc>
          <w:tcPr>
            <w:tcW w:w="2050"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ind w:firstLineChars="100" w:firstLine="240"/>
              <w:rPr>
                <w:rFonts w:ascii="Arial" w:hAnsi="Arial" w:cs="Arial"/>
                <w:color w:val="000000"/>
              </w:rPr>
            </w:pPr>
            <w:r w:rsidRPr="003638DF">
              <w:rPr>
                <w:rFonts w:ascii="Arial" w:hAnsi="Arial" w:cs="Arial"/>
                <w:color w:val="000000"/>
              </w:rPr>
              <w:t>в том числе:</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 xml:space="preserve">федеральный бюджет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краевой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jc w:val="right"/>
              <w:rPr>
                <w:rFonts w:ascii="Arial" w:hAnsi="Arial" w:cs="Arial"/>
              </w:rPr>
            </w:pPr>
          </w:p>
        </w:tc>
      </w:tr>
      <w:tr w:rsidR="00B337A0" w:rsidRPr="003638DF" w:rsidTr="00092AB3">
        <w:trPr>
          <w:trHeight w:val="255"/>
        </w:trPr>
        <w:tc>
          <w:tcPr>
            <w:tcW w:w="2050"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3638D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ind w:firstLineChars="200" w:firstLine="480"/>
              <w:rPr>
                <w:rFonts w:ascii="Arial" w:hAnsi="Arial" w:cs="Arial"/>
                <w:color w:val="000000"/>
              </w:rPr>
            </w:pPr>
            <w:r w:rsidRPr="003638DF">
              <w:rPr>
                <w:rFonts w:ascii="Arial" w:hAnsi="Arial" w:cs="Arial"/>
                <w:color w:val="000000"/>
              </w:rPr>
              <w:t>внебюджетные источники</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3638D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3638DF" w:rsidRDefault="00B337A0" w:rsidP="00092AB3">
            <w:pPr>
              <w:jc w:val="right"/>
              <w:rPr>
                <w:rFonts w:ascii="Arial" w:hAnsi="Arial" w:cs="Arial"/>
              </w:rPr>
            </w:pPr>
          </w:p>
        </w:tc>
      </w:tr>
      <w:tr w:rsidR="007A7D74" w:rsidRPr="003638DF" w:rsidTr="003F77A1">
        <w:trPr>
          <w:trHeight w:val="255"/>
        </w:trPr>
        <w:tc>
          <w:tcPr>
            <w:tcW w:w="2050" w:type="dxa"/>
            <w:vMerge/>
            <w:tcBorders>
              <w:left w:val="single" w:sz="4" w:space="0" w:color="auto"/>
              <w:right w:val="single" w:sz="4" w:space="0" w:color="auto"/>
            </w:tcBorders>
            <w:vAlign w:val="center"/>
          </w:tcPr>
          <w:p w:rsidR="007A7D74" w:rsidRPr="003638DF" w:rsidRDefault="007A7D74" w:rsidP="00092AB3">
            <w:pPr>
              <w:rPr>
                <w:rFonts w:ascii="Arial" w:hAnsi="Arial" w:cs="Arial"/>
              </w:rPr>
            </w:pPr>
          </w:p>
        </w:tc>
        <w:tc>
          <w:tcPr>
            <w:tcW w:w="2876" w:type="dxa"/>
            <w:vMerge/>
            <w:tcBorders>
              <w:left w:val="single" w:sz="4" w:space="0" w:color="auto"/>
              <w:right w:val="single" w:sz="4" w:space="0" w:color="auto"/>
            </w:tcBorders>
            <w:vAlign w:val="center"/>
          </w:tcPr>
          <w:p w:rsidR="007A7D74" w:rsidRPr="003638DF" w:rsidRDefault="007A7D74"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7A7D74" w:rsidRPr="003638DF" w:rsidRDefault="007A7D74" w:rsidP="00092AB3">
            <w:pPr>
              <w:ind w:firstLineChars="200" w:firstLine="480"/>
              <w:rPr>
                <w:rFonts w:ascii="Arial" w:hAnsi="Arial" w:cs="Arial"/>
                <w:color w:val="000000"/>
              </w:rPr>
            </w:pPr>
            <w:r w:rsidRPr="003638DF">
              <w:rPr>
                <w:rFonts w:ascii="Arial" w:hAnsi="Arial" w:cs="Arial"/>
                <w:color w:val="000000"/>
              </w:rPr>
              <w:t>районный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7A7D74" w:rsidRPr="003638DF" w:rsidRDefault="007A7D74" w:rsidP="00783078">
            <w:pPr>
              <w:jc w:val="right"/>
              <w:rPr>
                <w:rFonts w:ascii="Arial" w:hAnsi="Arial" w:cs="Arial"/>
              </w:rPr>
            </w:pPr>
            <w:r>
              <w:rPr>
                <w:rFonts w:ascii="Arial" w:hAnsi="Arial" w:cs="Arial"/>
              </w:rPr>
              <w:t>11256,8</w:t>
            </w:r>
          </w:p>
        </w:tc>
        <w:tc>
          <w:tcPr>
            <w:tcW w:w="1709" w:type="dxa"/>
            <w:tcBorders>
              <w:top w:val="single" w:sz="4" w:space="0" w:color="auto"/>
              <w:left w:val="nil"/>
              <w:bottom w:val="single" w:sz="4" w:space="0" w:color="auto"/>
              <w:right w:val="single" w:sz="4" w:space="0" w:color="auto"/>
            </w:tcBorders>
            <w:shd w:val="clear" w:color="auto" w:fill="auto"/>
            <w:noWrap/>
          </w:tcPr>
          <w:p w:rsidR="007A7D74" w:rsidRDefault="007A7D74" w:rsidP="00783078">
            <w:pPr>
              <w:jc w:val="right"/>
            </w:pPr>
            <w:r w:rsidRPr="000C0F39">
              <w:rPr>
                <w:rFonts w:ascii="Arial" w:hAnsi="Arial" w:cs="Arial"/>
              </w:rPr>
              <w:t>11256,8</w:t>
            </w:r>
          </w:p>
        </w:tc>
        <w:tc>
          <w:tcPr>
            <w:tcW w:w="1709" w:type="dxa"/>
            <w:tcBorders>
              <w:top w:val="single" w:sz="4" w:space="0" w:color="auto"/>
              <w:left w:val="nil"/>
              <w:bottom w:val="single" w:sz="4" w:space="0" w:color="auto"/>
              <w:right w:val="single" w:sz="4" w:space="0" w:color="auto"/>
            </w:tcBorders>
            <w:shd w:val="clear" w:color="auto" w:fill="auto"/>
            <w:noWrap/>
          </w:tcPr>
          <w:p w:rsidR="007A7D74" w:rsidRDefault="007A7D74" w:rsidP="00783078">
            <w:pPr>
              <w:jc w:val="right"/>
            </w:pPr>
            <w:r w:rsidRPr="000C0F39">
              <w:rPr>
                <w:rFonts w:ascii="Arial" w:hAnsi="Arial" w:cs="Arial"/>
              </w:rPr>
              <w:t>11256,8</w:t>
            </w:r>
          </w:p>
        </w:tc>
        <w:tc>
          <w:tcPr>
            <w:tcW w:w="2147" w:type="dxa"/>
            <w:tcBorders>
              <w:top w:val="single" w:sz="4" w:space="0" w:color="auto"/>
              <w:left w:val="nil"/>
              <w:bottom w:val="single" w:sz="4" w:space="0" w:color="auto"/>
              <w:right w:val="single" w:sz="4" w:space="0" w:color="auto"/>
            </w:tcBorders>
            <w:shd w:val="clear" w:color="auto" w:fill="auto"/>
            <w:vAlign w:val="center"/>
          </w:tcPr>
          <w:p w:rsidR="007A7D74" w:rsidRPr="003638DF" w:rsidRDefault="007A7D74" w:rsidP="00783078">
            <w:pPr>
              <w:jc w:val="right"/>
              <w:rPr>
                <w:rFonts w:ascii="Arial" w:hAnsi="Arial" w:cs="Arial"/>
              </w:rPr>
            </w:pPr>
            <w:r>
              <w:rPr>
                <w:rFonts w:ascii="Arial" w:hAnsi="Arial" w:cs="Arial"/>
              </w:rPr>
              <w:t>33770,4</w:t>
            </w:r>
          </w:p>
        </w:tc>
      </w:tr>
      <w:tr w:rsidR="00092AB3" w:rsidRPr="003638DF" w:rsidTr="00092AB3">
        <w:trPr>
          <w:trHeight w:val="255"/>
        </w:trPr>
        <w:tc>
          <w:tcPr>
            <w:tcW w:w="2050" w:type="dxa"/>
            <w:vMerge/>
            <w:tcBorders>
              <w:left w:val="single" w:sz="4" w:space="0" w:color="auto"/>
              <w:bottom w:val="single" w:sz="4" w:space="0" w:color="auto"/>
              <w:right w:val="single" w:sz="4" w:space="0" w:color="auto"/>
            </w:tcBorders>
            <w:vAlign w:val="center"/>
          </w:tcPr>
          <w:p w:rsidR="00092AB3" w:rsidRPr="003638DF" w:rsidRDefault="00092AB3" w:rsidP="00092AB3">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092AB3" w:rsidRPr="003638DF" w:rsidRDefault="00092AB3"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092AB3" w:rsidRPr="003638DF" w:rsidRDefault="00092AB3" w:rsidP="00092AB3">
            <w:pPr>
              <w:ind w:firstLineChars="200" w:firstLine="480"/>
              <w:rPr>
                <w:rFonts w:ascii="Arial" w:hAnsi="Arial" w:cs="Arial"/>
                <w:color w:val="000000"/>
              </w:rPr>
            </w:pPr>
            <w:r w:rsidRPr="003638DF">
              <w:rPr>
                <w:rFonts w:ascii="Arial" w:hAnsi="Arial" w:cs="Arial"/>
                <w:color w:val="000000"/>
              </w:rPr>
              <w:t>юридические лица</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3638DF" w:rsidRDefault="00092AB3"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3638DF" w:rsidRDefault="00092AB3"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3638DF" w:rsidRDefault="00092AB3" w:rsidP="00092AB3">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092AB3" w:rsidRPr="003638DF" w:rsidRDefault="00092AB3" w:rsidP="00092AB3">
            <w:pPr>
              <w:jc w:val="right"/>
              <w:rPr>
                <w:rFonts w:ascii="Arial" w:hAnsi="Arial" w:cs="Arial"/>
              </w:rPr>
            </w:pPr>
          </w:p>
        </w:tc>
      </w:tr>
    </w:tbl>
    <w:p w:rsidR="00C16ABA" w:rsidRPr="00BB51C0" w:rsidRDefault="00C16ABA" w:rsidP="00E861B2">
      <w:pPr>
        <w:autoSpaceDE w:val="0"/>
        <w:autoSpaceDN w:val="0"/>
        <w:adjustRightInd w:val="0"/>
        <w:jc w:val="center"/>
        <w:rPr>
          <w:rFonts w:ascii="Arial" w:hAnsi="Arial" w:cs="Arial"/>
        </w:rPr>
      </w:pPr>
    </w:p>
    <w:p w:rsidR="00E861B2" w:rsidRPr="003A73C3" w:rsidRDefault="00E861B2" w:rsidP="00BE079E">
      <w:pPr>
        <w:pStyle w:val="2"/>
        <w:spacing w:before="0"/>
        <w:ind w:firstLine="567"/>
        <w:jc w:val="center"/>
        <w:rPr>
          <w:i w:val="0"/>
          <w:sz w:val="24"/>
          <w:szCs w:val="24"/>
        </w:rPr>
        <w:sectPr w:rsidR="00E861B2" w:rsidRPr="003A73C3" w:rsidSect="00234FDC">
          <w:pgSz w:w="16838" w:h="11906" w:orient="landscape"/>
          <w:pgMar w:top="1134" w:right="851" w:bottom="1134" w:left="1701" w:header="709" w:footer="709" w:gutter="0"/>
          <w:cols w:space="708"/>
          <w:docGrid w:linePitch="360"/>
        </w:sectPr>
      </w:pPr>
    </w:p>
    <w:p w:rsidR="00995D8A" w:rsidRPr="003A73C3" w:rsidRDefault="00995D8A" w:rsidP="00995D8A">
      <w:pPr>
        <w:ind w:left="5040"/>
        <w:rPr>
          <w:rFonts w:ascii="Arial" w:hAnsi="Arial" w:cs="Arial"/>
        </w:rPr>
      </w:pPr>
      <w:r w:rsidRPr="003A73C3">
        <w:rPr>
          <w:rFonts w:ascii="Arial" w:hAnsi="Arial" w:cs="Arial"/>
        </w:rPr>
        <w:lastRenderedPageBreak/>
        <w:t>Приложение №3</w:t>
      </w:r>
    </w:p>
    <w:p w:rsidR="00995D8A" w:rsidRPr="003A73C3" w:rsidRDefault="00995D8A" w:rsidP="00995D8A">
      <w:pPr>
        <w:ind w:left="5040"/>
        <w:rPr>
          <w:rFonts w:ascii="Arial" w:hAnsi="Arial" w:cs="Arial"/>
        </w:rPr>
      </w:pPr>
      <w:r w:rsidRPr="003A73C3">
        <w:rPr>
          <w:rFonts w:ascii="Arial" w:hAnsi="Arial" w:cs="Arial"/>
        </w:rPr>
        <w:t>к муниципальной программе Енисейского района «Экономическое развитие и инвестиционная политика</w:t>
      </w:r>
      <w:r w:rsidR="00E861B2" w:rsidRPr="003A73C3">
        <w:rPr>
          <w:rFonts w:ascii="Arial" w:hAnsi="Arial" w:cs="Arial"/>
        </w:rPr>
        <w:t xml:space="preserve"> Енисейского района</w:t>
      </w:r>
      <w:r w:rsidRPr="003A73C3">
        <w:rPr>
          <w:rFonts w:ascii="Arial" w:hAnsi="Arial" w:cs="Arial"/>
        </w:rPr>
        <w:t>»</w:t>
      </w:r>
    </w:p>
    <w:p w:rsidR="00466E45" w:rsidRPr="003A73C3" w:rsidRDefault="00466E45" w:rsidP="00466E45">
      <w:pPr>
        <w:pStyle w:val="1"/>
        <w:jc w:val="center"/>
        <w:rPr>
          <w:rFonts w:ascii="Arial" w:hAnsi="Arial" w:cs="Arial"/>
          <w:sz w:val="24"/>
          <w:szCs w:val="24"/>
        </w:rPr>
      </w:pPr>
      <w:r w:rsidRPr="003A73C3">
        <w:rPr>
          <w:rFonts w:ascii="Arial" w:hAnsi="Arial" w:cs="Arial"/>
          <w:sz w:val="24"/>
          <w:szCs w:val="24"/>
        </w:rPr>
        <w:t>1. Паспорт подпрограммы «Обеспечение мер поддержки в развитии субъектов малого и среднего предпринимательства в Енисейском районе» реализуемой в рамках муниципальной программы Енисейского района «Экономическое развитие и инвестиционная политика Енисейского района»</w:t>
      </w:r>
    </w:p>
    <w:p w:rsidR="00466E45" w:rsidRPr="003A73C3" w:rsidRDefault="00466E45" w:rsidP="00466E45">
      <w:pPr>
        <w:jc w:val="center"/>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4"/>
        <w:gridCol w:w="6082"/>
      </w:tblGrid>
      <w:tr w:rsidR="005B4D97" w:rsidRPr="003A73C3" w:rsidTr="007F555B">
        <w:trPr>
          <w:trHeight w:val="752"/>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Наименование подпрограммы</w:t>
            </w:r>
          </w:p>
        </w:tc>
        <w:tc>
          <w:tcPr>
            <w:tcW w:w="6082" w:type="dxa"/>
            <w:vAlign w:val="center"/>
          </w:tcPr>
          <w:p w:rsidR="005B4D97" w:rsidRPr="003A73C3" w:rsidRDefault="005B4D97" w:rsidP="005B4D97">
            <w:pPr>
              <w:jc w:val="both"/>
              <w:rPr>
                <w:rFonts w:ascii="Arial" w:hAnsi="Arial" w:cs="Arial"/>
              </w:rPr>
            </w:pPr>
            <w:r w:rsidRPr="003A73C3">
              <w:rPr>
                <w:rFonts w:ascii="Arial" w:hAnsi="Arial" w:cs="Arial"/>
              </w:rPr>
              <w:t>«Обеспечение мер поддержки в развитии субъектов малого и среднего предпринимательства в Енисейском районе» (далее – Подпрограмма)</w:t>
            </w:r>
          </w:p>
        </w:tc>
      </w:tr>
      <w:tr w:rsidR="005B4D97" w:rsidRPr="003A73C3" w:rsidTr="007F555B">
        <w:trPr>
          <w:trHeight w:val="687"/>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Наименование муниципальной программы</w:t>
            </w:r>
          </w:p>
        </w:tc>
        <w:tc>
          <w:tcPr>
            <w:tcW w:w="6082" w:type="dxa"/>
            <w:vAlign w:val="center"/>
          </w:tcPr>
          <w:p w:rsidR="006A5594" w:rsidRPr="006A5594" w:rsidRDefault="005B4D97" w:rsidP="006A5594">
            <w:pPr>
              <w:pStyle w:val="2"/>
              <w:jc w:val="both"/>
              <w:rPr>
                <w:b w:val="0"/>
                <w:bCs w:val="0"/>
                <w:i w:val="0"/>
                <w:sz w:val="24"/>
                <w:szCs w:val="24"/>
              </w:rPr>
            </w:pPr>
            <w:r w:rsidRPr="003A73C3">
              <w:rPr>
                <w:b w:val="0"/>
                <w:bCs w:val="0"/>
                <w:i w:val="0"/>
                <w:sz w:val="24"/>
                <w:szCs w:val="24"/>
              </w:rPr>
              <w:t>«Экономическое развитие и инвестиционная политика Енисейского района»</w:t>
            </w:r>
          </w:p>
        </w:tc>
      </w:tr>
      <w:tr w:rsidR="005B4D97" w:rsidRPr="003A73C3" w:rsidTr="007F555B">
        <w:trPr>
          <w:trHeight w:val="517"/>
        </w:trPr>
        <w:tc>
          <w:tcPr>
            <w:tcW w:w="3274" w:type="dxa"/>
            <w:vAlign w:val="center"/>
          </w:tcPr>
          <w:p w:rsidR="005B4D97" w:rsidRPr="003A73C3" w:rsidRDefault="005B4D97" w:rsidP="005B4D97">
            <w:pPr>
              <w:jc w:val="center"/>
              <w:rPr>
                <w:rFonts w:ascii="Arial" w:hAnsi="Arial" w:cs="Arial"/>
              </w:rPr>
            </w:pPr>
            <w:r w:rsidRPr="003A73C3">
              <w:rPr>
                <w:rFonts w:ascii="Arial" w:hAnsi="Arial" w:cs="Arial"/>
              </w:rPr>
              <w:t>Муниципальный заказчик</w:t>
            </w:r>
          </w:p>
        </w:tc>
        <w:tc>
          <w:tcPr>
            <w:tcW w:w="6082" w:type="dxa"/>
            <w:vAlign w:val="center"/>
          </w:tcPr>
          <w:p w:rsidR="005B4D97" w:rsidRPr="003A73C3" w:rsidRDefault="005B4D97" w:rsidP="005B4D97">
            <w:pPr>
              <w:jc w:val="both"/>
              <w:rPr>
                <w:rFonts w:ascii="Arial" w:hAnsi="Arial" w:cs="Arial"/>
              </w:rPr>
            </w:pPr>
            <w:r w:rsidRPr="003A73C3">
              <w:rPr>
                <w:rFonts w:ascii="Arial" w:hAnsi="Arial" w:cs="Arial"/>
              </w:rPr>
              <w:t>Администрация Енисейского района</w:t>
            </w:r>
          </w:p>
        </w:tc>
      </w:tr>
      <w:tr w:rsidR="005B4D97" w:rsidRPr="003A73C3" w:rsidTr="007F555B">
        <w:trPr>
          <w:trHeight w:val="575"/>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Главный распорядитель бюджетных средств</w:t>
            </w:r>
          </w:p>
        </w:tc>
        <w:tc>
          <w:tcPr>
            <w:tcW w:w="6082" w:type="dxa"/>
            <w:vAlign w:val="center"/>
          </w:tcPr>
          <w:p w:rsidR="005B4D97" w:rsidRPr="003A73C3" w:rsidRDefault="005B4D97" w:rsidP="005B4D97">
            <w:pPr>
              <w:ind w:left="34"/>
              <w:jc w:val="both"/>
              <w:rPr>
                <w:rFonts w:ascii="Arial" w:hAnsi="Arial" w:cs="Arial"/>
              </w:rPr>
            </w:pPr>
            <w:r w:rsidRPr="003A73C3">
              <w:rPr>
                <w:rFonts w:ascii="Arial" w:hAnsi="Arial" w:cs="Arial"/>
              </w:rPr>
              <w:t>Администрация Енисейского района</w:t>
            </w:r>
          </w:p>
        </w:tc>
      </w:tr>
      <w:tr w:rsidR="005B4D97" w:rsidRPr="003A73C3" w:rsidTr="007F555B">
        <w:trPr>
          <w:trHeight w:val="983"/>
        </w:trPr>
        <w:tc>
          <w:tcPr>
            <w:tcW w:w="3274" w:type="dxa"/>
            <w:vAlign w:val="center"/>
          </w:tcPr>
          <w:p w:rsidR="005B4D97" w:rsidRPr="003A73C3" w:rsidRDefault="005B4D97" w:rsidP="00065662">
            <w:pPr>
              <w:autoSpaceDE w:val="0"/>
              <w:autoSpaceDN w:val="0"/>
              <w:adjustRightInd w:val="0"/>
              <w:jc w:val="center"/>
              <w:rPr>
                <w:rFonts w:ascii="Arial" w:hAnsi="Arial" w:cs="Arial"/>
              </w:rPr>
            </w:pPr>
            <w:r w:rsidRPr="003A73C3">
              <w:rPr>
                <w:rFonts w:ascii="Arial" w:hAnsi="Arial" w:cs="Arial"/>
              </w:rPr>
              <w:t>Ответственный исполнитель подпрограммы</w:t>
            </w:r>
          </w:p>
        </w:tc>
        <w:tc>
          <w:tcPr>
            <w:tcW w:w="6082" w:type="dxa"/>
            <w:vAlign w:val="center"/>
          </w:tcPr>
          <w:p w:rsidR="005B4D97" w:rsidRPr="003A73C3" w:rsidRDefault="005B4D97" w:rsidP="005B4D97">
            <w:pPr>
              <w:jc w:val="both"/>
              <w:rPr>
                <w:rFonts w:ascii="Arial" w:hAnsi="Arial" w:cs="Arial"/>
              </w:rPr>
            </w:pPr>
            <w:r w:rsidRPr="003A73C3">
              <w:rPr>
                <w:rFonts w:ascii="Arial" w:hAnsi="Arial" w:cs="Arial"/>
              </w:rPr>
              <w:t>Отдел экономического развития администрации Енисейского района</w:t>
            </w:r>
          </w:p>
          <w:p w:rsidR="005B4D97" w:rsidRPr="003A73C3" w:rsidRDefault="005B4D97" w:rsidP="005B4D97">
            <w:pPr>
              <w:jc w:val="both"/>
              <w:rPr>
                <w:rFonts w:ascii="Arial" w:hAnsi="Arial" w:cs="Arial"/>
              </w:rPr>
            </w:pPr>
          </w:p>
        </w:tc>
      </w:tr>
      <w:tr w:rsidR="005B4D97" w:rsidRPr="003A73C3" w:rsidTr="007F555B">
        <w:trPr>
          <w:trHeight w:val="709"/>
        </w:trPr>
        <w:tc>
          <w:tcPr>
            <w:tcW w:w="3274" w:type="dxa"/>
            <w:vAlign w:val="center"/>
          </w:tcPr>
          <w:p w:rsidR="005B4D97" w:rsidRPr="003A73C3" w:rsidRDefault="005B4D97" w:rsidP="005B4D97">
            <w:pPr>
              <w:jc w:val="center"/>
              <w:rPr>
                <w:rFonts w:ascii="Arial" w:hAnsi="Arial" w:cs="Arial"/>
              </w:rPr>
            </w:pPr>
            <w:r w:rsidRPr="003A73C3">
              <w:rPr>
                <w:rFonts w:ascii="Arial" w:hAnsi="Arial" w:cs="Arial"/>
              </w:rPr>
              <w:t xml:space="preserve">Цель </w:t>
            </w:r>
            <w:r w:rsidR="00D33CAB">
              <w:rPr>
                <w:rFonts w:ascii="Arial" w:hAnsi="Arial" w:cs="Arial"/>
              </w:rPr>
              <w:t xml:space="preserve">и задачи </w:t>
            </w:r>
            <w:r w:rsidRPr="003A73C3">
              <w:rPr>
                <w:rFonts w:ascii="Arial" w:hAnsi="Arial" w:cs="Arial"/>
              </w:rPr>
              <w:t>подпрограммы</w:t>
            </w:r>
          </w:p>
        </w:tc>
        <w:tc>
          <w:tcPr>
            <w:tcW w:w="6082" w:type="dxa"/>
            <w:vAlign w:val="center"/>
          </w:tcPr>
          <w:p w:rsidR="005B4D97" w:rsidRDefault="00D33CAB" w:rsidP="005B4D97">
            <w:pPr>
              <w:pStyle w:val="ConsPlusNormal"/>
              <w:ind w:left="33"/>
              <w:jc w:val="both"/>
              <w:rPr>
                <w:sz w:val="24"/>
                <w:szCs w:val="24"/>
              </w:rPr>
            </w:pPr>
            <w:r>
              <w:rPr>
                <w:sz w:val="24"/>
                <w:szCs w:val="24"/>
              </w:rPr>
              <w:t xml:space="preserve">Цель: </w:t>
            </w:r>
            <w:r w:rsidR="005B4D97" w:rsidRPr="003A73C3">
              <w:rPr>
                <w:sz w:val="24"/>
                <w:szCs w:val="24"/>
              </w:rPr>
              <w:t>Увеличение вклада субъектов малого и среднего предпринимательства в налоговых поступлениях в районный бюджет</w:t>
            </w:r>
            <w:r>
              <w:rPr>
                <w:sz w:val="24"/>
                <w:szCs w:val="24"/>
              </w:rPr>
              <w:t>;</w:t>
            </w:r>
          </w:p>
          <w:p w:rsidR="00D33CAB" w:rsidRPr="003A73C3" w:rsidRDefault="00D33CAB" w:rsidP="00D33CAB">
            <w:pPr>
              <w:pStyle w:val="ConsPlusNormal"/>
              <w:ind w:left="33"/>
              <w:jc w:val="both"/>
              <w:rPr>
                <w:sz w:val="24"/>
                <w:szCs w:val="24"/>
              </w:rPr>
            </w:pPr>
            <w:r>
              <w:rPr>
                <w:sz w:val="24"/>
                <w:szCs w:val="24"/>
              </w:rPr>
              <w:t xml:space="preserve">Задача: </w:t>
            </w:r>
            <w:r w:rsidRPr="003A73C3">
              <w:rPr>
                <w:sz w:val="24"/>
                <w:szCs w:val="24"/>
              </w:rPr>
              <w:t>Создание благоприятных условий для развития малого и среднего предпринимательства в Енисейском районе</w:t>
            </w:r>
          </w:p>
        </w:tc>
      </w:tr>
      <w:tr w:rsidR="005B4D97" w:rsidRPr="003A73C3" w:rsidTr="00D33CAB">
        <w:trPr>
          <w:trHeight w:val="4221"/>
        </w:trPr>
        <w:tc>
          <w:tcPr>
            <w:tcW w:w="3274" w:type="dxa"/>
            <w:vAlign w:val="center"/>
          </w:tcPr>
          <w:p w:rsidR="005B4D97" w:rsidRPr="00D33CAB" w:rsidRDefault="00D33CAB" w:rsidP="005B4D97">
            <w:pPr>
              <w:autoSpaceDE w:val="0"/>
              <w:autoSpaceDN w:val="0"/>
              <w:adjustRightInd w:val="0"/>
              <w:jc w:val="center"/>
              <w:rPr>
                <w:rFonts w:ascii="Arial" w:hAnsi="Arial" w:cs="Arial"/>
              </w:rPr>
            </w:pPr>
            <w:r w:rsidRPr="00D33CAB">
              <w:rPr>
                <w:rFonts w:ascii="Arial" w:hAnsi="Arial" w:cs="Arial"/>
                <w:bCs/>
                <w:iCs/>
              </w:rPr>
              <w:t>Ожидаемые результаты от реализации подпрограммы</w:t>
            </w:r>
          </w:p>
        </w:tc>
        <w:tc>
          <w:tcPr>
            <w:tcW w:w="6082" w:type="dxa"/>
            <w:vAlign w:val="center"/>
          </w:tcPr>
          <w:p w:rsidR="005B4D97" w:rsidRPr="009F02EA" w:rsidRDefault="005B4D97" w:rsidP="005B4D97">
            <w:pPr>
              <w:jc w:val="both"/>
              <w:rPr>
                <w:rFonts w:ascii="Arial" w:hAnsi="Arial" w:cs="Arial"/>
              </w:rPr>
            </w:pPr>
            <w:r w:rsidRPr="003A73C3">
              <w:rPr>
                <w:rFonts w:ascii="Arial" w:hAnsi="Arial" w:cs="Arial"/>
              </w:rPr>
              <w:t xml:space="preserve">1.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в результате поддержки - не </w:t>
            </w:r>
            <w:r w:rsidRPr="009F02EA">
              <w:rPr>
                <w:rFonts w:ascii="Arial" w:hAnsi="Arial" w:cs="Arial"/>
              </w:rPr>
              <w:t xml:space="preserve">менее </w:t>
            </w:r>
            <w:r w:rsidR="00E056F5" w:rsidRPr="009F02EA">
              <w:rPr>
                <w:rFonts w:ascii="Arial" w:hAnsi="Arial" w:cs="Arial"/>
              </w:rPr>
              <w:t>1</w:t>
            </w:r>
            <w:r w:rsidRPr="009F02EA">
              <w:rPr>
                <w:rFonts w:ascii="Arial" w:hAnsi="Arial" w:cs="Arial"/>
              </w:rPr>
              <w:t xml:space="preserve"> единиц в год;</w:t>
            </w:r>
          </w:p>
          <w:p w:rsidR="005B4D97" w:rsidRPr="003A73C3" w:rsidRDefault="005B4D97" w:rsidP="005B4D97">
            <w:pPr>
              <w:jc w:val="both"/>
              <w:rPr>
                <w:rFonts w:ascii="Arial" w:hAnsi="Arial" w:cs="Arial"/>
              </w:rPr>
            </w:pPr>
            <w:r w:rsidRPr="009F02EA">
              <w:rPr>
                <w:rFonts w:ascii="Arial" w:hAnsi="Arial" w:cs="Arial"/>
              </w:rPr>
              <w:t xml:space="preserve">2. Количество сохраненных рабочих мест в секторе малого и среднего предпринимательства в результате поддержки – не менее </w:t>
            </w:r>
            <w:r w:rsidR="00E056F5" w:rsidRPr="009F02EA">
              <w:rPr>
                <w:rFonts w:ascii="Arial" w:hAnsi="Arial" w:cs="Arial"/>
              </w:rPr>
              <w:t>3</w:t>
            </w:r>
            <w:r w:rsidRPr="009F02EA">
              <w:rPr>
                <w:rFonts w:ascii="Arial" w:hAnsi="Arial" w:cs="Arial"/>
              </w:rPr>
              <w:t xml:space="preserve"> единиц</w:t>
            </w:r>
            <w:r w:rsidRPr="003A73C3">
              <w:rPr>
                <w:rFonts w:ascii="Arial" w:hAnsi="Arial" w:cs="Arial"/>
              </w:rPr>
              <w:t xml:space="preserve"> в год;</w:t>
            </w:r>
          </w:p>
          <w:p w:rsidR="005B4D97" w:rsidRPr="003A73C3" w:rsidRDefault="005B4D97" w:rsidP="005B4D97">
            <w:pPr>
              <w:jc w:val="both"/>
              <w:rPr>
                <w:rFonts w:ascii="Arial" w:hAnsi="Arial" w:cs="Arial"/>
              </w:rPr>
            </w:pPr>
            <w:r w:rsidRPr="003A73C3">
              <w:rPr>
                <w:rFonts w:ascii="Arial" w:hAnsi="Arial" w:cs="Arial"/>
              </w:rPr>
              <w:t xml:space="preserve">3. Сумма привлеченных инвестиций </w:t>
            </w:r>
            <w:r w:rsidR="00A66221">
              <w:rPr>
                <w:rFonts w:ascii="Arial" w:hAnsi="Arial" w:cs="Arial"/>
              </w:rPr>
              <w:t xml:space="preserve">СМП, получивших поддержку, </w:t>
            </w:r>
            <w:r w:rsidRPr="003A73C3">
              <w:rPr>
                <w:rFonts w:ascii="Arial" w:hAnsi="Arial" w:cs="Arial"/>
              </w:rPr>
              <w:t xml:space="preserve">составит – не менее </w:t>
            </w:r>
            <w:r w:rsidR="00E056F5">
              <w:rPr>
                <w:rFonts w:ascii="Arial" w:hAnsi="Arial" w:cs="Arial"/>
              </w:rPr>
              <w:t>1</w:t>
            </w:r>
            <w:r w:rsidRPr="003A73C3">
              <w:rPr>
                <w:rFonts w:ascii="Arial" w:hAnsi="Arial" w:cs="Arial"/>
              </w:rPr>
              <w:t>,</w:t>
            </w:r>
            <w:r w:rsidR="00A66221">
              <w:rPr>
                <w:rFonts w:ascii="Arial" w:hAnsi="Arial" w:cs="Arial"/>
              </w:rPr>
              <w:t>2млн</w:t>
            </w:r>
            <w:r w:rsidRPr="003A73C3">
              <w:rPr>
                <w:rFonts w:ascii="Arial" w:hAnsi="Arial" w:cs="Arial"/>
              </w:rPr>
              <w:t>.руб.;</w:t>
            </w:r>
          </w:p>
          <w:p w:rsidR="005B4D97" w:rsidRPr="003A73C3" w:rsidRDefault="005B4D97" w:rsidP="00E80E8E">
            <w:pPr>
              <w:jc w:val="both"/>
              <w:rPr>
                <w:rFonts w:ascii="Arial" w:hAnsi="Arial" w:cs="Arial"/>
              </w:rPr>
            </w:pPr>
            <w:r w:rsidRPr="003A73C3">
              <w:rPr>
                <w:rFonts w:ascii="Arial" w:hAnsi="Arial" w:cs="Arial"/>
              </w:rPr>
              <w:t xml:space="preserve">4. Сумма налоговых поступлений от субъектов малого (среднего) предпринимательства – получателей поддержки в районный бюджет (по перечню налогов) – не менее 0,16 </w:t>
            </w:r>
            <w:r w:rsidR="00E80E8E">
              <w:rPr>
                <w:rFonts w:ascii="Arial" w:hAnsi="Arial" w:cs="Arial"/>
              </w:rPr>
              <w:t>млн</w:t>
            </w:r>
            <w:r w:rsidRPr="003A73C3">
              <w:rPr>
                <w:rFonts w:ascii="Arial" w:hAnsi="Arial" w:cs="Arial"/>
              </w:rPr>
              <w:t>.руб.</w:t>
            </w:r>
          </w:p>
        </w:tc>
      </w:tr>
      <w:tr w:rsidR="005B4D97" w:rsidRPr="003A73C3" w:rsidTr="007F555B">
        <w:trPr>
          <w:trHeight w:val="709"/>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Сроки реализации подпрограммы</w:t>
            </w:r>
          </w:p>
        </w:tc>
        <w:tc>
          <w:tcPr>
            <w:tcW w:w="6082" w:type="dxa"/>
            <w:vAlign w:val="center"/>
          </w:tcPr>
          <w:p w:rsidR="005B4D97" w:rsidRPr="003A73C3" w:rsidRDefault="005B4D97" w:rsidP="00D33CAB">
            <w:pPr>
              <w:jc w:val="both"/>
              <w:rPr>
                <w:rFonts w:ascii="Arial" w:hAnsi="Arial" w:cs="Arial"/>
              </w:rPr>
            </w:pPr>
            <w:r w:rsidRPr="003A73C3">
              <w:rPr>
                <w:rFonts w:ascii="Arial" w:hAnsi="Arial" w:cs="Arial"/>
              </w:rPr>
              <w:t>20</w:t>
            </w:r>
            <w:r w:rsidR="00D33CAB">
              <w:rPr>
                <w:rFonts w:ascii="Arial" w:hAnsi="Arial" w:cs="Arial"/>
              </w:rPr>
              <w:t>14</w:t>
            </w:r>
            <w:r w:rsidRPr="003A73C3">
              <w:rPr>
                <w:rFonts w:ascii="Arial" w:hAnsi="Arial" w:cs="Arial"/>
              </w:rPr>
              <w:t>-20</w:t>
            </w:r>
            <w:r w:rsidR="00D33CAB">
              <w:rPr>
                <w:rFonts w:ascii="Arial" w:hAnsi="Arial" w:cs="Arial"/>
              </w:rPr>
              <w:t>30</w:t>
            </w:r>
            <w:r w:rsidRPr="003A73C3">
              <w:rPr>
                <w:rFonts w:ascii="Arial" w:hAnsi="Arial" w:cs="Arial"/>
              </w:rPr>
              <w:t xml:space="preserve"> годы без разбивки на этапы</w:t>
            </w:r>
          </w:p>
        </w:tc>
      </w:tr>
      <w:tr w:rsidR="004B0A19" w:rsidRPr="003A73C3" w:rsidTr="007F555B">
        <w:trPr>
          <w:trHeight w:val="1645"/>
        </w:trPr>
        <w:tc>
          <w:tcPr>
            <w:tcW w:w="3274" w:type="dxa"/>
            <w:vAlign w:val="center"/>
          </w:tcPr>
          <w:p w:rsidR="004B0A19" w:rsidRPr="003A73C3" w:rsidRDefault="004B0A19" w:rsidP="005B4D97">
            <w:pPr>
              <w:autoSpaceDE w:val="0"/>
              <w:autoSpaceDN w:val="0"/>
              <w:adjustRightInd w:val="0"/>
              <w:jc w:val="center"/>
              <w:rPr>
                <w:rFonts w:ascii="Arial" w:hAnsi="Arial" w:cs="Arial"/>
              </w:rPr>
            </w:pPr>
            <w:r w:rsidRPr="003A73C3">
              <w:rPr>
                <w:rFonts w:ascii="Arial" w:hAnsi="Arial" w:cs="Arial"/>
              </w:rPr>
              <w:lastRenderedPageBreak/>
              <w:t>Объемы и источники финансирования подпрограммы</w:t>
            </w:r>
          </w:p>
        </w:tc>
        <w:tc>
          <w:tcPr>
            <w:tcW w:w="6082" w:type="dxa"/>
            <w:vAlign w:val="center"/>
          </w:tcPr>
          <w:p w:rsidR="00531A19" w:rsidRPr="001B7CDC" w:rsidRDefault="00531A19" w:rsidP="00531A19">
            <w:pPr>
              <w:ind w:firstLine="317"/>
              <w:jc w:val="both"/>
              <w:rPr>
                <w:rFonts w:ascii="Arial" w:hAnsi="Arial" w:cs="Arial"/>
              </w:rPr>
            </w:pPr>
            <w:r w:rsidRPr="001B7CDC">
              <w:rPr>
                <w:rFonts w:ascii="Arial" w:hAnsi="Arial" w:cs="Arial"/>
              </w:rPr>
              <w:t xml:space="preserve">Объем финансирования подпрограммы </w:t>
            </w:r>
            <w:r w:rsidR="00AE3ABF">
              <w:rPr>
                <w:rFonts w:ascii="Arial" w:hAnsi="Arial" w:cs="Arial"/>
              </w:rPr>
              <w:t>в 2017 году и плановом периоде 2018-2019 гг. составит</w:t>
            </w:r>
            <w:r w:rsidRPr="001B7CDC">
              <w:rPr>
                <w:rFonts w:ascii="Arial" w:hAnsi="Arial" w:cs="Arial"/>
              </w:rPr>
              <w:t xml:space="preserve"> 237,3 тысяч рублей, в том числе:</w:t>
            </w:r>
          </w:p>
          <w:p w:rsidR="00531A19" w:rsidRPr="001B7CDC" w:rsidRDefault="00531A19" w:rsidP="00531A19">
            <w:pPr>
              <w:jc w:val="both"/>
              <w:rPr>
                <w:rFonts w:ascii="Arial" w:hAnsi="Arial" w:cs="Arial"/>
              </w:rPr>
            </w:pPr>
            <w:r w:rsidRPr="001B7CDC">
              <w:rPr>
                <w:rFonts w:ascii="Arial" w:hAnsi="Arial" w:cs="Arial"/>
              </w:rPr>
              <w:t>2017 год – 79,1 тыс.руб., из средств районного бюджета;</w:t>
            </w:r>
          </w:p>
          <w:p w:rsidR="00531A19" w:rsidRPr="001B7CDC" w:rsidRDefault="00531A19" w:rsidP="00531A19">
            <w:pPr>
              <w:jc w:val="both"/>
              <w:rPr>
                <w:rFonts w:ascii="Arial" w:hAnsi="Arial" w:cs="Arial"/>
              </w:rPr>
            </w:pPr>
            <w:r w:rsidRPr="001B7CDC">
              <w:rPr>
                <w:rFonts w:ascii="Arial" w:hAnsi="Arial" w:cs="Arial"/>
              </w:rPr>
              <w:t>2018 год – 79,1 тыс.руб., из средств районного бюджета;</w:t>
            </w:r>
          </w:p>
          <w:p w:rsidR="004B0A19" w:rsidRPr="00730D92" w:rsidRDefault="00531A19" w:rsidP="00531A19">
            <w:pPr>
              <w:jc w:val="both"/>
              <w:rPr>
                <w:rFonts w:ascii="Arial" w:hAnsi="Arial" w:cs="Arial"/>
              </w:rPr>
            </w:pPr>
            <w:r w:rsidRPr="001B7CDC">
              <w:rPr>
                <w:rFonts w:ascii="Arial" w:hAnsi="Arial" w:cs="Arial"/>
              </w:rPr>
              <w:t>2019 год – 79,1тыс.руб., из средств районного бюджета.</w:t>
            </w:r>
          </w:p>
        </w:tc>
      </w:tr>
      <w:tr w:rsidR="004B0A19" w:rsidRPr="003A73C3" w:rsidTr="007F555B">
        <w:trPr>
          <w:trHeight w:val="2091"/>
        </w:trPr>
        <w:tc>
          <w:tcPr>
            <w:tcW w:w="3274" w:type="dxa"/>
            <w:vAlign w:val="center"/>
          </w:tcPr>
          <w:p w:rsidR="004B0A19" w:rsidRPr="003A73C3" w:rsidRDefault="004B0A19" w:rsidP="005B4D97">
            <w:pPr>
              <w:autoSpaceDE w:val="0"/>
              <w:autoSpaceDN w:val="0"/>
              <w:adjustRightInd w:val="0"/>
              <w:jc w:val="center"/>
              <w:rPr>
                <w:rFonts w:ascii="Arial" w:hAnsi="Arial" w:cs="Arial"/>
              </w:rPr>
            </w:pPr>
            <w:r w:rsidRPr="003A73C3">
              <w:rPr>
                <w:rFonts w:ascii="Arial" w:hAnsi="Arial" w:cs="Arial"/>
              </w:rPr>
              <w:t>Система организации контроля за исполнением подпрограммы</w:t>
            </w:r>
          </w:p>
          <w:p w:rsidR="004B0A19" w:rsidRPr="003A73C3" w:rsidRDefault="004B0A19" w:rsidP="005B4D97">
            <w:pPr>
              <w:jc w:val="center"/>
              <w:rPr>
                <w:rFonts w:ascii="Arial" w:hAnsi="Arial" w:cs="Arial"/>
              </w:rPr>
            </w:pPr>
          </w:p>
        </w:tc>
        <w:tc>
          <w:tcPr>
            <w:tcW w:w="6082" w:type="dxa"/>
            <w:vAlign w:val="center"/>
          </w:tcPr>
          <w:p w:rsidR="004B0A19" w:rsidRPr="003A73C3" w:rsidRDefault="004B0A19" w:rsidP="005B4D97">
            <w:pPr>
              <w:ind w:firstLine="317"/>
              <w:jc w:val="both"/>
              <w:rPr>
                <w:rFonts w:ascii="Arial" w:hAnsi="Arial" w:cs="Arial"/>
              </w:rPr>
            </w:pPr>
            <w:r w:rsidRPr="003A73C3">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4B0A19" w:rsidRPr="003A73C3" w:rsidRDefault="004B0A19" w:rsidP="005B4D97">
            <w:pPr>
              <w:ind w:firstLine="317"/>
              <w:jc w:val="both"/>
              <w:rPr>
                <w:rFonts w:ascii="Arial" w:hAnsi="Arial" w:cs="Arial"/>
              </w:rPr>
            </w:pPr>
            <w:r w:rsidRPr="003A73C3">
              <w:rPr>
                <w:rFonts w:ascii="Arial" w:hAnsi="Arial" w:cs="Arial"/>
              </w:rPr>
              <w:t>Текущий контроль за исполнением программных мероприятий, а также подготовки и предоставления отчетных данных возлагается на отдел экономического развития администрации Енисейского района.</w:t>
            </w:r>
          </w:p>
        </w:tc>
      </w:tr>
    </w:tbl>
    <w:p w:rsidR="007F555B" w:rsidRDefault="007F555B" w:rsidP="005B4D97">
      <w:pPr>
        <w:jc w:val="center"/>
        <w:rPr>
          <w:rFonts w:ascii="Arial" w:hAnsi="Arial" w:cs="Arial"/>
          <w:b/>
        </w:rPr>
      </w:pPr>
    </w:p>
    <w:p w:rsidR="005B4D97" w:rsidRPr="003A73C3" w:rsidRDefault="005B4D97" w:rsidP="005B4D97">
      <w:pPr>
        <w:jc w:val="center"/>
        <w:rPr>
          <w:rFonts w:ascii="Arial" w:hAnsi="Arial" w:cs="Arial"/>
          <w:b/>
        </w:rPr>
      </w:pPr>
      <w:r w:rsidRPr="003A73C3">
        <w:rPr>
          <w:rFonts w:ascii="Arial" w:hAnsi="Arial" w:cs="Arial"/>
          <w:b/>
        </w:rPr>
        <w:t>2. Основные разделы подпрограммы</w:t>
      </w:r>
    </w:p>
    <w:p w:rsidR="005B4D97" w:rsidRDefault="005B4D97" w:rsidP="005B4D97">
      <w:pPr>
        <w:jc w:val="center"/>
        <w:rPr>
          <w:rFonts w:ascii="Arial" w:hAnsi="Arial" w:cs="Arial"/>
          <w:b/>
        </w:rPr>
      </w:pPr>
      <w:r w:rsidRPr="003A73C3">
        <w:rPr>
          <w:rFonts w:ascii="Arial" w:hAnsi="Arial" w:cs="Arial"/>
          <w:b/>
        </w:rPr>
        <w:t>2. 1. Постановка приоритетной цели общерайонного уровня и обоснование необходимости разработки подпрограммы</w:t>
      </w:r>
    </w:p>
    <w:p w:rsidR="00BB51C0" w:rsidRPr="003A73C3" w:rsidRDefault="00BB51C0" w:rsidP="005B4D97">
      <w:pPr>
        <w:jc w:val="center"/>
        <w:rPr>
          <w:rFonts w:ascii="Arial" w:hAnsi="Arial" w:cs="Arial"/>
          <w:b/>
        </w:rPr>
      </w:pPr>
    </w:p>
    <w:p w:rsidR="005B4D97" w:rsidRPr="00E80E8E" w:rsidRDefault="005B4D97" w:rsidP="007F555B">
      <w:pPr>
        <w:ind w:firstLine="709"/>
        <w:jc w:val="both"/>
        <w:rPr>
          <w:rFonts w:ascii="Arial" w:hAnsi="Arial" w:cs="Arial"/>
        </w:rPr>
      </w:pPr>
      <w:r w:rsidRPr="00E80E8E">
        <w:rPr>
          <w:rFonts w:ascii="Arial" w:hAnsi="Arial" w:cs="Arial"/>
        </w:rPr>
        <w:t>Одним из приоритетных направлений деятельности администрации Енисейского района является поддержка субъектов малого и среднего предпринимательства. За период 20</w:t>
      </w:r>
      <w:r w:rsidR="00E80E8E" w:rsidRPr="00E80E8E">
        <w:rPr>
          <w:rFonts w:ascii="Arial" w:hAnsi="Arial" w:cs="Arial"/>
        </w:rPr>
        <w:t>13</w:t>
      </w:r>
      <w:r w:rsidRPr="00E80E8E">
        <w:rPr>
          <w:rFonts w:ascii="Arial" w:hAnsi="Arial" w:cs="Arial"/>
        </w:rPr>
        <w:t>-20</w:t>
      </w:r>
      <w:r w:rsidR="00E80E8E" w:rsidRPr="00E80E8E">
        <w:rPr>
          <w:rFonts w:ascii="Arial" w:hAnsi="Arial" w:cs="Arial"/>
        </w:rPr>
        <w:t>15</w:t>
      </w:r>
      <w:r w:rsidRPr="00E80E8E">
        <w:rPr>
          <w:rFonts w:ascii="Arial" w:hAnsi="Arial" w:cs="Arial"/>
        </w:rPr>
        <w:t xml:space="preserve"> годы был поддержан </w:t>
      </w:r>
      <w:r w:rsidR="00E80E8E" w:rsidRPr="00E80E8E">
        <w:rPr>
          <w:rFonts w:ascii="Arial" w:hAnsi="Arial" w:cs="Arial"/>
        </w:rPr>
        <w:t>22</w:t>
      </w:r>
      <w:r w:rsidRPr="00E80E8E">
        <w:rPr>
          <w:rFonts w:ascii="Arial" w:hAnsi="Arial" w:cs="Arial"/>
        </w:rPr>
        <w:t xml:space="preserve"> субъект малого предпринимательства. </w:t>
      </w:r>
    </w:p>
    <w:p w:rsidR="001C42BE" w:rsidRPr="001B7CDC" w:rsidRDefault="001C42BE" w:rsidP="001C42BE">
      <w:pPr>
        <w:ind w:firstLine="709"/>
        <w:jc w:val="both"/>
        <w:rPr>
          <w:rFonts w:ascii="Arial" w:hAnsi="Arial" w:cs="Arial"/>
        </w:rPr>
      </w:pPr>
      <w:r w:rsidRPr="00E80E8E">
        <w:rPr>
          <w:rFonts w:ascii="Arial" w:hAnsi="Arial" w:cs="Arial"/>
        </w:rPr>
        <w:t>По данным мониторинга социально-экономического развития Енисейского района количество субъектов малого бизнеса по состоянию на 01.01.2016 года составило 566 единиц, в том числе 87 организаций, 15 крестьянско-фермерских хозяйств и 464 индивидуальных предпринимателя</w:t>
      </w:r>
      <w:r w:rsidRPr="001B7CDC">
        <w:rPr>
          <w:rFonts w:ascii="Arial" w:hAnsi="Arial" w:cs="Arial"/>
        </w:rPr>
        <w:t>, осуществляющих свою деятельность без образования юридического лица на территории Енисейского района.</w:t>
      </w:r>
    </w:p>
    <w:p w:rsidR="001C42BE" w:rsidRPr="001B7CDC" w:rsidRDefault="001C42BE" w:rsidP="001C42BE">
      <w:pPr>
        <w:ind w:firstLine="709"/>
        <w:jc w:val="both"/>
        <w:rPr>
          <w:rFonts w:ascii="Arial" w:hAnsi="Arial" w:cs="Arial"/>
        </w:rPr>
      </w:pPr>
      <w:r w:rsidRPr="001B7CDC">
        <w:rPr>
          <w:rFonts w:ascii="Arial" w:hAnsi="Arial" w:cs="Arial"/>
        </w:rPr>
        <w:t>По состоянию на 01.01.2016 года среднесписочная численность занятых на предприятиях малого бизнеса составила - 0,82 тыс. человек, а с учетом индивидуальных предпринимателей и КФХ – 1,658 тыс. человек или 22,21% общей численности занятых в экономике района.</w:t>
      </w:r>
    </w:p>
    <w:p w:rsidR="001C42BE" w:rsidRPr="001B7CDC" w:rsidRDefault="001C42BE" w:rsidP="001C42BE">
      <w:pPr>
        <w:ind w:firstLine="709"/>
        <w:jc w:val="both"/>
        <w:rPr>
          <w:rFonts w:ascii="Arial" w:hAnsi="Arial" w:cs="Arial"/>
        </w:rPr>
      </w:pPr>
      <w:r w:rsidRPr="001B7CDC">
        <w:rPr>
          <w:rFonts w:ascii="Arial" w:hAnsi="Arial" w:cs="Arial"/>
        </w:rPr>
        <w:t>Наиболее привлекательной для предпринимателей остается непроизводственная сфера. Наибольший удельный вес в общем объеме валового продукта, производимого субъектами малого предпринимательства, составляет торговля – около 63%.</w:t>
      </w:r>
    </w:p>
    <w:p w:rsidR="001C42BE" w:rsidRPr="003A73C3" w:rsidRDefault="001C42BE" w:rsidP="001C42BE">
      <w:pPr>
        <w:ind w:firstLine="709"/>
        <w:jc w:val="both"/>
        <w:rPr>
          <w:rFonts w:ascii="Arial" w:hAnsi="Arial" w:cs="Arial"/>
        </w:rPr>
      </w:pPr>
      <w:r w:rsidRPr="001B7CDC">
        <w:rPr>
          <w:rFonts w:ascii="Arial" w:hAnsi="Arial" w:cs="Arial"/>
        </w:rPr>
        <w:t xml:space="preserve">Анализ структуры распределения производительных сил Енисейского района позволяет сделать вывод о развитии диспропорции в экономике района: из общей численности работников, занятых в экономике района (7,37 тысяч человек), около 30% занято в организациях муниципальной формы собственности. На крупных частных предприятиях занято около 50% от общей численности занятых в экономике района. Из </w:t>
      </w:r>
      <w:proofErr w:type="gramStart"/>
      <w:r w:rsidRPr="001B7CDC">
        <w:rPr>
          <w:rFonts w:ascii="Arial" w:hAnsi="Arial" w:cs="Arial"/>
        </w:rPr>
        <w:t>оставшихся</w:t>
      </w:r>
      <w:proofErr w:type="gramEnd"/>
      <w:r w:rsidRPr="001B7CDC">
        <w:rPr>
          <w:rFonts w:ascii="Arial" w:hAnsi="Arial" w:cs="Arial"/>
        </w:rPr>
        <w:t xml:space="preserve"> 20% занятых в экономике района, 79% занято в сфере торговли. Причем, значительная</w:t>
      </w:r>
      <w:r w:rsidRPr="003A73C3">
        <w:rPr>
          <w:rFonts w:ascii="Arial" w:hAnsi="Arial" w:cs="Arial"/>
        </w:rPr>
        <w:t xml:space="preserve"> часть предпринимателей, зарегистрированных в Енисейском районе, осуществляет предпринимательскую деятельность на территории сопредельных муниципальных образований – в городах Енисейске и Лесосибирске. В бюджет </w:t>
      </w:r>
      <w:proofErr w:type="gramStart"/>
      <w:r w:rsidRPr="003A73C3">
        <w:rPr>
          <w:rFonts w:ascii="Arial" w:hAnsi="Arial" w:cs="Arial"/>
        </w:rPr>
        <w:t>которых</w:t>
      </w:r>
      <w:proofErr w:type="gramEnd"/>
      <w:r w:rsidRPr="003A73C3">
        <w:rPr>
          <w:rFonts w:ascii="Arial" w:hAnsi="Arial" w:cs="Arial"/>
        </w:rPr>
        <w:t>, соответственно, поступают налоговые платежи.</w:t>
      </w:r>
    </w:p>
    <w:p w:rsidR="001C42BE" w:rsidRPr="003A73C3" w:rsidRDefault="001C42BE" w:rsidP="001C42BE">
      <w:pPr>
        <w:ind w:firstLine="709"/>
        <w:jc w:val="both"/>
        <w:rPr>
          <w:rFonts w:ascii="Arial" w:hAnsi="Arial" w:cs="Arial"/>
        </w:rPr>
      </w:pPr>
      <w:r w:rsidRPr="003A73C3">
        <w:rPr>
          <w:rFonts w:ascii="Arial" w:hAnsi="Arial" w:cs="Arial"/>
        </w:rPr>
        <w:lastRenderedPageBreak/>
        <w:t>По территории Енисейского района предпринимательский потенциал развит также неравномерно. Большая часть предпринимателей в сфере торговли и услуг сосредоточена в пяти муниципальных образованиях: поселок Подтесово, Озерновский, Верхнепашинский, Абалаковский и Ярцевский сельсоветы. В остальных населённых пунктах присутствуют единицы предпринимателей, осуществляющие павильонную или разносную торговлю.</w:t>
      </w:r>
    </w:p>
    <w:p w:rsidR="001C42BE" w:rsidRPr="003A73C3" w:rsidRDefault="001C42BE" w:rsidP="001C42BE">
      <w:pPr>
        <w:ind w:firstLine="709"/>
        <w:jc w:val="both"/>
        <w:rPr>
          <w:rFonts w:ascii="Arial" w:hAnsi="Arial" w:cs="Arial"/>
        </w:rPr>
      </w:pPr>
      <w:r w:rsidRPr="003A73C3">
        <w:rPr>
          <w:rFonts w:ascii="Arial" w:hAnsi="Arial" w:cs="Arial"/>
        </w:rPr>
        <w:t xml:space="preserve">Причинами возникшей диспропорции </w:t>
      </w:r>
      <w:proofErr w:type="gramStart"/>
      <w:r w:rsidRPr="003A73C3">
        <w:rPr>
          <w:rFonts w:ascii="Arial" w:hAnsi="Arial" w:cs="Arial"/>
        </w:rPr>
        <w:t>являются ряд факторов</w:t>
      </w:r>
      <w:proofErr w:type="gramEnd"/>
      <w:r w:rsidRPr="003A73C3">
        <w:rPr>
          <w:rFonts w:ascii="Arial" w:hAnsi="Arial" w:cs="Arial"/>
        </w:rPr>
        <w:t>. Развитие предпринимательского потенциала тесно связано с наличием в муниципальном образовании крупного промышленного объекта, развитой транспортной, коммунальной и энергетической инфраструктурой и значительной численности населения. Однако необходимо отметить, что негативные процессы усугубляются вследствие действия механизмов реализации программных мероприятий на федеральном уровне, значительно ограничивающих инициативу органов местного самоуправления.</w:t>
      </w:r>
    </w:p>
    <w:p w:rsidR="001C42BE" w:rsidRPr="003A73C3" w:rsidRDefault="001C42BE" w:rsidP="001C42BE">
      <w:pPr>
        <w:ind w:firstLine="709"/>
        <w:jc w:val="both"/>
        <w:rPr>
          <w:rFonts w:ascii="Arial" w:hAnsi="Arial" w:cs="Arial"/>
        </w:rPr>
      </w:pPr>
      <w:r w:rsidRPr="003A73C3">
        <w:rPr>
          <w:rFonts w:ascii="Arial" w:hAnsi="Arial" w:cs="Arial"/>
        </w:rPr>
        <w:t xml:space="preserve">В дальнейшем развитие экономических процессов должно быть сопряжено с созданием благоприятных условий для развития субъектов малого и среднего </w:t>
      </w:r>
      <w:proofErr w:type="gramStart"/>
      <w:r w:rsidRPr="003A73C3">
        <w:rPr>
          <w:rFonts w:ascii="Arial" w:hAnsi="Arial" w:cs="Arial"/>
        </w:rPr>
        <w:t>бизнеса</w:t>
      </w:r>
      <w:proofErr w:type="gramEnd"/>
      <w:r w:rsidRPr="003A73C3">
        <w:rPr>
          <w:rFonts w:ascii="Arial" w:hAnsi="Arial" w:cs="Arial"/>
        </w:rPr>
        <w:t xml:space="preserve"> занятых не только в сфере торговли и услуг, но и осуществляющих деятельность в перерабатывающих отраслях. Именно в этом сегменте малого (среднего) предпринимательства заложен высокий потенциал прироста новых, высокооплачиваемых рабочих мест.</w:t>
      </w:r>
    </w:p>
    <w:p w:rsidR="005B4D97" w:rsidRPr="003A73C3" w:rsidRDefault="005B4D97" w:rsidP="007F555B">
      <w:pPr>
        <w:ind w:firstLine="709"/>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2.2. Цель, задачи, этапы и сроки выполнения подпрограммы, целевые индикаторы</w:t>
      </w:r>
    </w:p>
    <w:p w:rsidR="005B4D97" w:rsidRPr="003A73C3" w:rsidRDefault="005B4D97" w:rsidP="007F555B">
      <w:pPr>
        <w:ind w:firstLine="709"/>
        <w:jc w:val="both"/>
        <w:rPr>
          <w:rFonts w:ascii="Arial" w:hAnsi="Arial" w:cs="Arial"/>
        </w:rPr>
      </w:pPr>
      <w:r w:rsidRPr="003A73C3">
        <w:rPr>
          <w:rFonts w:ascii="Arial" w:hAnsi="Arial" w:cs="Arial"/>
        </w:rPr>
        <w:t>Целью мероприятий по поддержке в развитии малого и среднего предпринимательства в Енисейском районе является увеличение вклада субъектов малого и среднего предпринимательства в налоговых поступлениях в районный бюджет.</w:t>
      </w:r>
    </w:p>
    <w:p w:rsidR="005B4D97" w:rsidRPr="003A73C3" w:rsidRDefault="005B4D97" w:rsidP="007F555B">
      <w:pPr>
        <w:ind w:firstLine="709"/>
        <w:jc w:val="both"/>
        <w:rPr>
          <w:rFonts w:ascii="Arial" w:hAnsi="Arial" w:cs="Arial"/>
        </w:rPr>
      </w:pPr>
      <w:r w:rsidRPr="003A73C3">
        <w:rPr>
          <w:rFonts w:ascii="Arial" w:hAnsi="Arial" w:cs="Arial"/>
        </w:rPr>
        <w:t>Для достижения указанной цели необходимо решить задачу – создать благоприятные условия для развития малого и среднего предпринимательства в Енисейском районе.</w:t>
      </w:r>
    </w:p>
    <w:p w:rsidR="005B4D97" w:rsidRPr="003A73C3" w:rsidRDefault="005B4D97" w:rsidP="007F555B">
      <w:pPr>
        <w:ind w:firstLine="709"/>
        <w:jc w:val="both"/>
        <w:rPr>
          <w:rFonts w:ascii="Arial" w:hAnsi="Arial" w:cs="Arial"/>
        </w:rPr>
      </w:pPr>
      <w:r w:rsidRPr="003A73C3">
        <w:rPr>
          <w:rFonts w:ascii="Arial" w:hAnsi="Arial" w:cs="Arial"/>
        </w:rPr>
        <w:t>Реализация мероприятий подпрограммы позволит обеспечить достижения следующих показателей:</w:t>
      </w:r>
    </w:p>
    <w:p w:rsidR="005B4D97" w:rsidRPr="003A73C3" w:rsidRDefault="005B4D97" w:rsidP="007F555B">
      <w:pPr>
        <w:ind w:firstLine="709"/>
        <w:jc w:val="both"/>
        <w:rPr>
          <w:rFonts w:ascii="Arial" w:hAnsi="Arial" w:cs="Arial"/>
        </w:rPr>
      </w:pPr>
      <w:r w:rsidRPr="003A73C3">
        <w:rPr>
          <w:rFonts w:ascii="Arial" w:hAnsi="Arial" w:cs="Arial"/>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в результате поддержки - не менее </w:t>
      </w:r>
      <w:r w:rsidR="001C42BE">
        <w:rPr>
          <w:rFonts w:ascii="Arial" w:hAnsi="Arial" w:cs="Arial"/>
        </w:rPr>
        <w:t>1</w:t>
      </w:r>
      <w:r w:rsidRPr="003A73C3">
        <w:rPr>
          <w:rFonts w:ascii="Arial" w:hAnsi="Arial" w:cs="Arial"/>
        </w:rPr>
        <w:t xml:space="preserve"> единиц</w:t>
      </w:r>
      <w:r w:rsidR="001C42BE">
        <w:rPr>
          <w:rFonts w:ascii="Arial" w:hAnsi="Arial" w:cs="Arial"/>
        </w:rPr>
        <w:t>ы</w:t>
      </w:r>
      <w:r w:rsidRPr="003A73C3">
        <w:rPr>
          <w:rFonts w:ascii="Arial" w:hAnsi="Arial" w:cs="Arial"/>
        </w:rPr>
        <w:t xml:space="preserve"> в год;</w:t>
      </w:r>
    </w:p>
    <w:p w:rsidR="005B4D97" w:rsidRPr="003A73C3" w:rsidRDefault="005B4D97" w:rsidP="007F555B">
      <w:pPr>
        <w:ind w:firstLine="709"/>
        <w:jc w:val="both"/>
        <w:rPr>
          <w:rFonts w:ascii="Arial" w:hAnsi="Arial" w:cs="Arial"/>
        </w:rPr>
      </w:pPr>
      <w:r w:rsidRPr="003A73C3">
        <w:rPr>
          <w:rFonts w:ascii="Arial" w:hAnsi="Arial" w:cs="Arial"/>
        </w:rPr>
        <w:t xml:space="preserve">- количество сохраненных рабочих мест в секторе малого и среднего предпринимательства в результате поддержки – не менее </w:t>
      </w:r>
      <w:r w:rsidR="001C42BE">
        <w:rPr>
          <w:rFonts w:ascii="Arial" w:hAnsi="Arial" w:cs="Arial"/>
        </w:rPr>
        <w:t>3</w:t>
      </w:r>
      <w:r w:rsidRPr="003A73C3">
        <w:rPr>
          <w:rFonts w:ascii="Arial" w:hAnsi="Arial" w:cs="Arial"/>
        </w:rPr>
        <w:t xml:space="preserve"> единиц в год;</w:t>
      </w:r>
    </w:p>
    <w:p w:rsidR="005B4D97" w:rsidRPr="00E80E8E" w:rsidRDefault="005B4D97" w:rsidP="007F555B">
      <w:pPr>
        <w:ind w:firstLine="709"/>
        <w:jc w:val="both"/>
        <w:rPr>
          <w:rFonts w:ascii="Arial" w:hAnsi="Arial" w:cs="Arial"/>
        </w:rPr>
      </w:pPr>
      <w:r w:rsidRPr="003A73C3">
        <w:rPr>
          <w:rFonts w:ascii="Arial" w:hAnsi="Arial" w:cs="Arial"/>
        </w:rPr>
        <w:t xml:space="preserve">- сумма привлеченных </w:t>
      </w:r>
      <w:r w:rsidRPr="00E80E8E">
        <w:rPr>
          <w:rFonts w:ascii="Arial" w:hAnsi="Arial" w:cs="Arial"/>
        </w:rPr>
        <w:t xml:space="preserve">инвестиций составит – не менее </w:t>
      </w:r>
      <w:r w:rsidR="001C42BE" w:rsidRPr="00E80E8E">
        <w:rPr>
          <w:rFonts w:ascii="Arial" w:hAnsi="Arial" w:cs="Arial"/>
        </w:rPr>
        <w:t>1</w:t>
      </w:r>
      <w:r w:rsidRPr="00E80E8E">
        <w:rPr>
          <w:rFonts w:ascii="Arial" w:hAnsi="Arial" w:cs="Arial"/>
        </w:rPr>
        <w:t>,</w:t>
      </w:r>
      <w:r w:rsidR="001C42BE" w:rsidRPr="00E80E8E">
        <w:rPr>
          <w:rFonts w:ascii="Arial" w:hAnsi="Arial" w:cs="Arial"/>
        </w:rPr>
        <w:t>2</w:t>
      </w:r>
      <w:r w:rsidR="00E80E8E" w:rsidRPr="00E80E8E">
        <w:rPr>
          <w:rFonts w:ascii="Arial" w:hAnsi="Arial" w:cs="Arial"/>
        </w:rPr>
        <w:t>млн</w:t>
      </w:r>
      <w:r w:rsidRPr="00E80E8E">
        <w:rPr>
          <w:rFonts w:ascii="Arial" w:hAnsi="Arial" w:cs="Arial"/>
        </w:rPr>
        <w:t>.руб. в год;</w:t>
      </w:r>
    </w:p>
    <w:p w:rsidR="00E91915" w:rsidRPr="00E80E8E" w:rsidRDefault="005B4D97" w:rsidP="007F555B">
      <w:pPr>
        <w:ind w:firstLine="709"/>
        <w:jc w:val="both"/>
        <w:rPr>
          <w:rFonts w:ascii="Arial" w:hAnsi="Arial" w:cs="Arial"/>
        </w:rPr>
      </w:pPr>
      <w:r w:rsidRPr="00E80E8E">
        <w:rPr>
          <w:rFonts w:ascii="Arial" w:hAnsi="Arial" w:cs="Arial"/>
        </w:rPr>
        <w:t xml:space="preserve">- сумма налоговых поступлений от субъектов малого (среднего) предпринимательства – получателей поддержки в районный бюджет (по перечню налогов) – не менее </w:t>
      </w:r>
      <w:r w:rsidR="001C42BE" w:rsidRPr="00E80E8E">
        <w:rPr>
          <w:rFonts w:ascii="Arial" w:hAnsi="Arial" w:cs="Arial"/>
        </w:rPr>
        <w:t>160</w:t>
      </w:r>
      <w:r w:rsidRPr="00E80E8E">
        <w:rPr>
          <w:rFonts w:ascii="Arial" w:hAnsi="Arial" w:cs="Arial"/>
        </w:rPr>
        <w:t xml:space="preserve"> тыс.руб. в год.</w:t>
      </w:r>
    </w:p>
    <w:p w:rsidR="005B4D97" w:rsidRPr="003A73C3" w:rsidRDefault="005B4D97" w:rsidP="007F555B">
      <w:pPr>
        <w:ind w:firstLine="709"/>
        <w:jc w:val="both"/>
        <w:rPr>
          <w:rFonts w:ascii="Arial" w:hAnsi="Arial" w:cs="Arial"/>
        </w:rPr>
      </w:pPr>
      <w:r w:rsidRPr="00E80E8E">
        <w:rPr>
          <w:rFonts w:ascii="Arial" w:hAnsi="Arial" w:cs="Arial"/>
        </w:rPr>
        <w:t>Перечень целевых индикаторов подпрограммы представлен в приложении</w:t>
      </w:r>
      <w:r w:rsidRPr="003A73C3">
        <w:rPr>
          <w:rFonts w:ascii="Arial" w:hAnsi="Arial" w:cs="Arial"/>
        </w:rPr>
        <w:t xml:space="preserve"> №1</w:t>
      </w:r>
      <w:r w:rsidR="00E91915">
        <w:rPr>
          <w:rFonts w:ascii="Arial" w:hAnsi="Arial" w:cs="Arial"/>
        </w:rPr>
        <w:t xml:space="preserve"> к паспорту подпрограммы</w:t>
      </w:r>
      <w:r w:rsidRPr="003A73C3">
        <w:rPr>
          <w:rFonts w:ascii="Arial" w:hAnsi="Arial" w:cs="Arial"/>
        </w:rPr>
        <w:t>.</w:t>
      </w:r>
    </w:p>
    <w:p w:rsidR="005B4D97" w:rsidRPr="003A73C3" w:rsidRDefault="005B4D97" w:rsidP="005B4D97">
      <w:pPr>
        <w:ind w:firstLine="567"/>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2.3. Характеристика и механизм реализации мероприятий подпрограммы</w:t>
      </w:r>
    </w:p>
    <w:p w:rsidR="00DD2CBC" w:rsidRPr="003A73C3" w:rsidRDefault="00DD2CBC" w:rsidP="007F555B">
      <w:pPr>
        <w:ind w:firstLine="709"/>
        <w:jc w:val="both"/>
        <w:rPr>
          <w:rFonts w:ascii="Arial" w:hAnsi="Arial" w:cs="Arial"/>
        </w:rPr>
      </w:pPr>
      <w:r w:rsidRPr="003A73C3">
        <w:rPr>
          <w:rFonts w:ascii="Arial" w:hAnsi="Arial" w:cs="Arial"/>
        </w:rPr>
        <w:t>Для достижения поставленной цели и решения задач необходимо реализовать основное мероприятие «субсидии субъектам малого и среднего предпринимательства на возмещение части расходов, направленных на создание, продвижение и развитие собственного бизнеса»</w:t>
      </w:r>
    </w:p>
    <w:p w:rsidR="00DD2CBC" w:rsidRPr="003A73C3" w:rsidRDefault="00DD2CBC" w:rsidP="007F555B">
      <w:pPr>
        <w:ind w:firstLine="709"/>
        <w:jc w:val="both"/>
        <w:rPr>
          <w:rFonts w:ascii="Arial" w:hAnsi="Arial" w:cs="Arial"/>
        </w:rPr>
      </w:pPr>
      <w:r w:rsidRPr="003A73C3">
        <w:rPr>
          <w:rFonts w:ascii="Arial" w:hAnsi="Arial" w:cs="Arial"/>
        </w:rPr>
        <w:t>Реализация основного мероприятия позволит получить субъектам малого и среднего предпринимательства дополнительные оборотные средства и направить их на развитие предпринимательского потенциала.</w:t>
      </w:r>
    </w:p>
    <w:p w:rsidR="00DD2CBC" w:rsidRPr="003A73C3" w:rsidRDefault="00DD2CBC" w:rsidP="007F555B">
      <w:pPr>
        <w:ind w:firstLine="709"/>
        <w:jc w:val="both"/>
        <w:rPr>
          <w:rFonts w:ascii="Arial" w:hAnsi="Arial" w:cs="Arial"/>
        </w:rPr>
      </w:pPr>
      <w:r w:rsidRPr="003A73C3">
        <w:rPr>
          <w:rFonts w:ascii="Arial" w:hAnsi="Arial" w:cs="Arial"/>
        </w:rPr>
        <w:lastRenderedPageBreak/>
        <w:t>Планируется, что субсидии субъектам малого и среднего предпринимательства на возмещение части расходов, направленных на создание, продвижение и развитие собственного бизнеса будут предоставляться из федерального, краевого и районного бюджетов.</w:t>
      </w:r>
    </w:p>
    <w:p w:rsidR="00DD2CBC" w:rsidRPr="003A73C3" w:rsidRDefault="00DD2CBC" w:rsidP="007F555B">
      <w:pPr>
        <w:ind w:firstLine="709"/>
        <w:jc w:val="both"/>
        <w:rPr>
          <w:rFonts w:ascii="Arial" w:hAnsi="Arial" w:cs="Arial"/>
        </w:rPr>
      </w:pPr>
      <w:r w:rsidRPr="003A73C3">
        <w:rPr>
          <w:rFonts w:ascii="Arial" w:hAnsi="Arial" w:cs="Arial"/>
        </w:rPr>
        <w:t>Субсидии из краевого бюджета, в соответствии с Порядком, утвержденным соответствующей государственной программой, выделяются на конкурсной основе.</w:t>
      </w:r>
    </w:p>
    <w:p w:rsidR="00DD2CBC" w:rsidRPr="003A73C3" w:rsidRDefault="00DD2CBC" w:rsidP="007F555B">
      <w:pPr>
        <w:ind w:firstLine="709"/>
        <w:jc w:val="both"/>
        <w:rPr>
          <w:rFonts w:ascii="Arial" w:hAnsi="Arial" w:cs="Arial"/>
        </w:rPr>
      </w:pPr>
      <w:r w:rsidRPr="003A73C3">
        <w:rPr>
          <w:rFonts w:ascii="Arial" w:hAnsi="Arial" w:cs="Arial"/>
        </w:rPr>
        <w:t>Субсидии из районного бюджета предусматриваются на реализацию двух направлений: софинансирование мероприятий, определённых условиями государственной программы и предоставление субсидий субъектам малого и среднего предпринимательства на возмещение части расходов по проектам, получившим положительное заключение Совета по развитию малого и среднего предпринимательства при главе Енисейского района.</w:t>
      </w:r>
    </w:p>
    <w:p w:rsidR="00DD2CBC" w:rsidRPr="003A73C3" w:rsidRDefault="00DD2CBC" w:rsidP="007F555B">
      <w:pPr>
        <w:ind w:firstLine="709"/>
        <w:jc w:val="both"/>
        <w:rPr>
          <w:rFonts w:ascii="Arial" w:hAnsi="Arial" w:cs="Arial"/>
        </w:rPr>
      </w:pPr>
      <w:r w:rsidRPr="003A73C3">
        <w:rPr>
          <w:rFonts w:ascii="Arial" w:hAnsi="Arial" w:cs="Arial"/>
        </w:rPr>
        <w:t>Приоритетными для финансирования станут проекты, предусматривающие:</w:t>
      </w:r>
    </w:p>
    <w:p w:rsidR="00DD2CBC" w:rsidRPr="003A73C3" w:rsidRDefault="00DD2CBC" w:rsidP="007F555B">
      <w:pPr>
        <w:ind w:firstLine="709"/>
        <w:jc w:val="both"/>
        <w:rPr>
          <w:rFonts w:ascii="Arial" w:hAnsi="Arial" w:cs="Arial"/>
        </w:rPr>
      </w:pPr>
      <w:r w:rsidRPr="003A73C3">
        <w:rPr>
          <w:rFonts w:ascii="Arial" w:hAnsi="Arial" w:cs="Arial"/>
        </w:rPr>
        <w:t>- создание новых рабочих мест в перерабатывающих отраслях, отраслях транспорта, сферы бытовых и жилищно-коммунальных услуг, других отраслях реального сектора экономики;</w:t>
      </w:r>
    </w:p>
    <w:p w:rsidR="00DD2CBC" w:rsidRPr="003A73C3" w:rsidRDefault="00DD2CBC" w:rsidP="007F555B">
      <w:pPr>
        <w:ind w:firstLine="709"/>
        <w:jc w:val="both"/>
        <w:rPr>
          <w:rFonts w:ascii="Arial" w:hAnsi="Arial" w:cs="Arial"/>
        </w:rPr>
      </w:pPr>
      <w:r w:rsidRPr="003A73C3">
        <w:rPr>
          <w:rFonts w:ascii="Arial" w:hAnsi="Arial" w:cs="Arial"/>
        </w:rPr>
        <w:t>- создание новых рабочих мест на территории муниципальных образований, входящих в состав Енисейского района, имеющих низкий уровень развития производительных сил;</w:t>
      </w:r>
    </w:p>
    <w:p w:rsidR="00DD2CBC" w:rsidRPr="003A73C3" w:rsidRDefault="00DD2CBC" w:rsidP="007F555B">
      <w:pPr>
        <w:ind w:firstLine="709"/>
        <w:jc w:val="both"/>
        <w:rPr>
          <w:rFonts w:ascii="Arial" w:hAnsi="Arial" w:cs="Arial"/>
        </w:rPr>
      </w:pPr>
      <w:r w:rsidRPr="003A73C3">
        <w:rPr>
          <w:rFonts w:ascii="Arial" w:hAnsi="Arial" w:cs="Arial"/>
        </w:rPr>
        <w:t>- создание рабочих мест для инвалидов трудоспособного возраста;</w:t>
      </w:r>
    </w:p>
    <w:p w:rsidR="00DD2CBC" w:rsidRPr="003A73C3" w:rsidRDefault="00DD2CBC" w:rsidP="007F555B">
      <w:pPr>
        <w:ind w:firstLine="709"/>
        <w:jc w:val="both"/>
        <w:rPr>
          <w:rFonts w:ascii="Arial" w:hAnsi="Arial" w:cs="Arial"/>
        </w:rPr>
      </w:pPr>
      <w:r w:rsidRPr="003A73C3">
        <w:rPr>
          <w:rFonts w:ascii="Arial" w:hAnsi="Arial" w:cs="Arial"/>
        </w:rPr>
        <w:t xml:space="preserve">- дополнительное оснащение </w:t>
      </w:r>
      <w:proofErr w:type="spellStart"/>
      <w:r w:rsidRPr="003A73C3">
        <w:rPr>
          <w:rFonts w:ascii="Arial" w:hAnsi="Arial" w:cs="Arial"/>
        </w:rPr>
        <w:t>ассистивными</w:t>
      </w:r>
      <w:proofErr w:type="spellEnd"/>
      <w:r w:rsidRPr="003A73C3">
        <w:rPr>
          <w:rFonts w:ascii="Arial" w:hAnsi="Arial" w:cs="Arial"/>
        </w:rPr>
        <w:t xml:space="preserve"> приспособлениями и адаптивными средствами;</w:t>
      </w:r>
    </w:p>
    <w:p w:rsidR="00DD2CBC" w:rsidRPr="003A73C3" w:rsidRDefault="00DD2CBC" w:rsidP="00DD2CBC">
      <w:pPr>
        <w:ind w:firstLine="567"/>
        <w:jc w:val="both"/>
        <w:rPr>
          <w:rFonts w:ascii="Arial" w:hAnsi="Arial" w:cs="Arial"/>
        </w:rPr>
      </w:pPr>
      <w:r w:rsidRPr="003A73C3">
        <w:rPr>
          <w:rFonts w:ascii="Arial" w:hAnsi="Arial" w:cs="Arial"/>
        </w:rPr>
        <w:t xml:space="preserve">Порядок предоставления субсидий по каждому конкретному направлению мероприятия утверждается нормативно-правовым актом администрации Енисейского района. </w:t>
      </w:r>
    </w:p>
    <w:p w:rsidR="00E91915" w:rsidRPr="003A73C3" w:rsidRDefault="00E91915" w:rsidP="00E91915">
      <w:pPr>
        <w:ind w:firstLine="709"/>
        <w:jc w:val="both"/>
        <w:rPr>
          <w:rFonts w:ascii="Arial" w:hAnsi="Arial" w:cs="Arial"/>
        </w:rPr>
      </w:pPr>
      <w:r w:rsidRPr="0020770D">
        <w:rPr>
          <w:rFonts w:ascii="Arial" w:hAnsi="Arial" w:cs="Arial"/>
        </w:rPr>
        <w:t>Отчет о реализации подпрограммы формируется отделом экономического развития администрации района в сроки и по формам, утвержденным постановлением администрации района от 26.08.2016 №474-п «Об утверждении Порядка принятия решений о разработке муниципальных программ Енисейского района, их формировании и реализации».</w:t>
      </w:r>
    </w:p>
    <w:p w:rsidR="005B4D97" w:rsidRPr="003A73C3" w:rsidRDefault="005B4D97" w:rsidP="005B4D97">
      <w:pPr>
        <w:ind w:firstLine="567"/>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 xml:space="preserve">2.4. Управление подпрограммой и </w:t>
      </w:r>
      <w:proofErr w:type="gramStart"/>
      <w:r w:rsidRPr="003A73C3">
        <w:rPr>
          <w:rFonts w:ascii="Arial" w:hAnsi="Arial" w:cs="Arial"/>
          <w:b/>
        </w:rPr>
        <w:t>контроль за</w:t>
      </w:r>
      <w:proofErr w:type="gramEnd"/>
      <w:r w:rsidRPr="003A73C3">
        <w:rPr>
          <w:rFonts w:ascii="Arial" w:hAnsi="Arial" w:cs="Arial"/>
          <w:b/>
        </w:rPr>
        <w:t xml:space="preserve"> ходом её выполнения</w:t>
      </w:r>
    </w:p>
    <w:p w:rsidR="005B4D97" w:rsidRPr="003A73C3" w:rsidRDefault="005B4D97" w:rsidP="007F555B">
      <w:pPr>
        <w:ind w:firstLine="709"/>
        <w:jc w:val="both"/>
        <w:rPr>
          <w:rFonts w:ascii="Arial" w:hAnsi="Arial" w:cs="Arial"/>
        </w:rPr>
      </w:pPr>
      <w:r w:rsidRPr="003A73C3">
        <w:rPr>
          <w:rFonts w:ascii="Arial" w:hAnsi="Arial" w:cs="Arial"/>
        </w:rPr>
        <w:t>Организацию управления настоящей подпрограммой осуществляет отдел экономического развития администрации Енисейского района.</w:t>
      </w:r>
    </w:p>
    <w:p w:rsidR="005B4D97" w:rsidRPr="003A73C3" w:rsidRDefault="005B4D97" w:rsidP="007F555B">
      <w:pPr>
        <w:ind w:firstLine="709"/>
        <w:jc w:val="both"/>
        <w:rPr>
          <w:rFonts w:ascii="Arial" w:hAnsi="Arial" w:cs="Arial"/>
        </w:rPr>
      </w:pPr>
      <w:r w:rsidRPr="003A73C3">
        <w:rPr>
          <w:rFonts w:ascii="Arial" w:hAnsi="Arial" w:cs="Arial"/>
        </w:rPr>
        <w:t>Функции отдела экономического развития администрации Енисейского района по управлению настоящей подпрограммой:</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заключение соглашений с исполнителями мероприятий настоящей подпрограммы;</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ежегодное уточнение целевых показателей и затрат по мероприятиям настоящей подпрограммы, а также состава исполнителей;</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 xml:space="preserve">осуществление текущего </w:t>
      </w:r>
      <w:proofErr w:type="gramStart"/>
      <w:r w:rsidRPr="003A73C3">
        <w:rPr>
          <w:rFonts w:ascii="Arial" w:hAnsi="Arial" w:cs="Arial"/>
        </w:rPr>
        <w:t>контроля за</w:t>
      </w:r>
      <w:proofErr w:type="gramEnd"/>
      <w:r w:rsidRPr="003A73C3">
        <w:rPr>
          <w:rFonts w:ascii="Arial" w:hAnsi="Arial" w:cs="Arial"/>
        </w:rPr>
        <w:t xml:space="preserve"> ходом реализации настоящей подпрограммы, использованием бюджетных средств, выделяемых на выполнение мероприятий;</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координация деятельности исполнителей мероприятий настоящей подпрограммы;</w:t>
      </w:r>
    </w:p>
    <w:p w:rsidR="005B4D97" w:rsidRPr="003A73C3" w:rsidRDefault="005B4D97" w:rsidP="007F555B">
      <w:pPr>
        <w:widowControl w:val="0"/>
        <w:autoSpaceDE w:val="0"/>
        <w:autoSpaceDN w:val="0"/>
        <w:adjustRightInd w:val="0"/>
        <w:ind w:firstLine="709"/>
        <w:jc w:val="both"/>
        <w:rPr>
          <w:rFonts w:ascii="Arial" w:hAnsi="Arial" w:cs="Arial"/>
        </w:rPr>
      </w:pPr>
      <w:r w:rsidRPr="003A73C3">
        <w:rPr>
          <w:rFonts w:ascii="Arial" w:hAnsi="Arial" w:cs="Arial"/>
        </w:rPr>
        <w:t>подготовка отчетов о ходе и результатах выполнения мероприятий настоящей подпрограммы.</w:t>
      </w:r>
    </w:p>
    <w:p w:rsidR="005B4D97" w:rsidRPr="003A73C3" w:rsidRDefault="005B4D97" w:rsidP="007F555B">
      <w:pPr>
        <w:widowControl w:val="0"/>
        <w:autoSpaceDE w:val="0"/>
        <w:autoSpaceDN w:val="0"/>
        <w:adjustRightInd w:val="0"/>
        <w:ind w:firstLine="709"/>
        <w:jc w:val="both"/>
        <w:rPr>
          <w:rFonts w:ascii="Arial" w:hAnsi="Arial" w:cs="Arial"/>
        </w:rPr>
      </w:pPr>
      <w:proofErr w:type="gramStart"/>
      <w:r w:rsidRPr="003A73C3">
        <w:rPr>
          <w:rFonts w:ascii="Arial" w:hAnsi="Arial" w:cs="Arial"/>
        </w:rPr>
        <w:t>Контроль за</w:t>
      </w:r>
      <w:proofErr w:type="gramEnd"/>
      <w:r w:rsidRPr="003A73C3">
        <w:rPr>
          <w:rFonts w:ascii="Arial" w:hAnsi="Arial" w:cs="Arial"/>
        </w:rPr>
        <w:t xml:space="preserve"> соблюдением условий предоставления и использования бюджетных средств, предоставляемых по настоящей подпрограмме юридическим </w:t>
      </w:r>
      <w:r w:rsidRPr="003A73C3">
        <w:rPr>
          <w:rFonts w:ascii="Arial" w:hAnsi="Arial" w:cs="Arial"/>
        </w:rPr>
        <w:lastRenderedPageBreak/>
        <w:t>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5B4D97" w:rsidRPr="003A73C3" w:rsidRDefault="005B4D97" w:rsidP="005B4D97">
      <w:pPr>
        <w:ind w:firstLine="567"/>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2.5. Оценка социально-экономической эффективности подпрограммы</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Реализация мероприятий подпрограммы позволит решить ряд задач, в частности:</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сократить численность безработных;</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увеличить количество обрабатывающих производств;</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снизить инвестиционные и предпринимательские риски;</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повысить рыночную устойчивость ряда основных отраслей экономики в условиях жесткой конкуренции с товаропроизводителями из других регионов, в первую очередь обрабатывающих производств;</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повысить производительность труда;</w:t>
      </w:r>
    </w:p>
    <w:p w:rsidR="005B4D97" w:rsidRPr="003A73C3" w:rsidRDefault="005B4D97" w:rsidP="005B4D97">
      <w:pPr>
        <w:widowControl w:val="0"/>
        <w:autoSpaceDE w:val="0"/>
        <w:autoSpaceDN w:val="0"/>
        <w:adjustRightInd w:val="0"/>
        <w:ind w:firstLine="709"/>
        <w:jc w:val="both"/>
        <w:rPr>
          <w:rFonts w:ascii="Arial" w:hAnsi="Arial" w:cs="Arial"/>
        </w:rPr>
      </w:pPr>
      <w:r w:rsidRPr="003A73C3">
        <w:rPr>
          <w:rFonts w:ascii="Arial" w:hAnsi="Arial" w:cs="Arial"/>
        </w:rPr>
        <w:t>поднять размер налоговых доходов в бюджет района.</w:t>
      </w:r>
    </w:p>
    <w:p w:rsidR="005B4D97" w:rsidRPr="003A73C3" w:rsidRDefault="005B4D97" w:rsidP="005B4D97">
      <w:pPr>
        <w:ind w:firstLine="709"/>
        <w:jc w:val="both"/>
        <w:rPr>
          <w:rFonts w:ascii="Arial" w:hAnsi="Arial" w:cs="Arial"/>
        </w:rPr>
      </w:pPr>
      <w:r w:rsidRPr="003A73C3">
        <w:rPr>
          <w:rFonts w:ascii="Arial" w:hAnsi="Arial" w:cs="Arial"/>
        </w:rPr>
        <w:t>Интегральный эффект от реализации подпрограммы заключается в создании благоприятного предпринимательского климата на территории Енисейского района.</w:t>
      </w:r>
    </w:p>
    <w:p w:rsidR="005B4D97" w:rsidRPr="003A73C3" w:rsidRDefault="005B4D97" w:rsidP="005B4D97">
      <w:pPr>
        <w:widowControl w:val="0"/>
        <w:autoSpaceDE w:val="0"/>
        <w:autoSpaceDN w:val="0"/>
        <w:adjustRightInd w:val="0"/>
        <w:ind w:firstLine="709"/>
        <w:jc w:val="center"/>
        <w:outlineLvl w:val="1"/>
        <w:rPr>
          <w:rFonts w:ascii="Arial" w:hAnsi="Arial" w:cs="Arial"/>
          <w:b/>
        </w:rPr>
      </w:pPr>
    </w:p>
    <w:p w:rsidR="005B4D97" w:rsidRPr="003A73C3" w:rsidRDefault="005B4D97" w:rsidP="007F555B">
      <w:pPr>
        <w:widowControl w:val="0"/>
        <w:autoSpaceDE w:val="0"/>
        <w:autoSpaceDN w:val="0"/>
        <w:adjustRightInd w:val="0"/>
        <w:jc w:val="center"/>
        <w:outlineLvl w:val="1"/>
        <w:rPr>
          <w:rFonts w:ascii="Arial" w:hAnsi="Arial" w:cs="Arial"/>
          <w:b/>
        </w:rPr>
      </w:pPr>
      <w:r w:rsidRPr="003A73C3">
        <w:rPr>
          <w:rFonts w:ascii="Arial" w:hAnsi="Arial" w:cs="Arial"/>
          <w:b/>
        </w:rPr>
        <w:t>2.6. Мероприятия подпрограммы</w:t>
      </w:r>
    </w:p>
    <w:p w:rsidR="005B4D97" w:rsidRPr="003A73C3" w:rsidRDefault="005B4D97" w:rsidP="005B4D97">
      <w:pPr>
        <w:autoSpaceDE w:val="0"/>
        <w:autoSpaceDN w:val="0"/>
        <w:adjustRightInd w:val="0"/>
        <w:ind w:firstLine="709"/>
        <w:jc w:val="both"/>
        <w:rPr>
          <w:rFonts w:ascii="Arial" w:hAnsi="Arial" w:cs="Arial"/>
        </w:rPr>
      </w:pPr>
      <w:r w:rsidRPr="003A73C3">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w:t>
      </w:r>
      <w:r w:rsidR="00771E11">
        <w:rPr>
          <w:rFonts w:ascii="Arial" w:hAnsi="Arial" w:cs="Arial"/>
        </w:rPr>
        <w:t>1</w:t>
      </w:r>
      <w:r w:rsidRPr="003A73C3">
        <w:rPr>
          <w:rFonts w:ascii="Arial" w:hAnsi="Arial" w:cs="Arial"/>
        </w:rPr>
        <w:t xml:space="preserve"> к </w:t>
      </w:r>
      <w:r w:rsidR="00771E11">
        <w:rPr>
          <w:rFonts w:ascii="Arial" w:hAnsi="Arial" w:cs="Arial"/>
        </w:rPr>
        <w:t xml:space="preserve">настоящей </w:t>
      </w:r>
      <w:r w:rsidRPr="003A73C3">
        <w:rPr>
          <w:rFonts w:ascii="Arial" w:hAnsi="Arial" w:cs="Arial"/>
        </w:rPr>
        <w:t>подпрограмме.</w:t>
      </w:r>
    </w:p>
    <w:p w:rsidR="00466E45" w:rsidRPr="003A73C3" w:rsidRDefault="00466E45" w:rsidP="00466E45">
      <w:pPr>
        <w:ind w:firstLine="567"/>
        <w:jc w:val="both"/>
        <w:rPr>
          <w:rFonts w:ascii="Arial" w:hAnsi="Arial" w:cs="Arial"/>
        </w:rPr>
      </w:pPr>
    </w:p>
    <w:p w:rsidR="00466E45" w:rsidRPr="003A73C3" w:rsidRDefault="00466E45" w:rsidP="00466E45">
      <w:pPr>
        <w:ind w:left="5812"/>
        <w:rPr>
          <w:rFonts w:ascii="Arial" w:hAnsi="Arial" w:cs="Arial"/>
        </w:rPr>
        <w:sectPr w:rsidR="00466E45" w:rsidRPr="003A73C3" w:rsidSect="003A73C3">
          <w:type w:val="continuous"/>
          <w:pgSz w:w="11906" w:h="16838"/>
          <w:pgMar w:top="1134" w:right="851" w:bottom="1134" w:left="1701" w:header="709" w:footer="709" w:gutter="0"/>
          <w:cols w:space="708"/>
          <w:docGrid w:linePitch="360"/>
        </w:sectPr>
      </w:pPr>
    </w:p>
    <w:p w:rsidR="00466E45" w:rsidRPr="003A73C3" w:rsidRDefault="00466E45" w:rsidP="00466E45">
      <w:pPr>
        <w:ind w:left="9540"/>
        <w:rPr>
          <w:rFonts w:ascii="Arial" w:hAnsi="Arial" w:cs="Arial"/>
        </w:rPr>
      </w:pPr>
      <w:r w:rsidRPr="003A73C3">
        <w:rPr>
          <w:rFonts w:ascii="Arial" w:hAnsi="Arial" w:cs="Arial"/>
        </w:rPr>
        <w:lastRenderedPageBreak/>
        <w:t xml:space="preserve">Приложение №1 к </w:t>
      </w:r>
      <w:r w:rsidR="00771E11">
        <w:rPr>
          <w:rFonts w:ascii="Arial" w:hAnsi="Arial" w:cs="Arial"/>
        </w:rPr>
        <w:t xml:space="preserve">паспорту </w:t>
      </w:r>
      <w:r w:rsidRPr="003A73C3">
        <w:rPr>
          <w:rFonts w:ascii="Arial" w:hAnsi="Arial" w:cs="Arial"/>
        </w:rPr>
        <w:t>подпрограмм</w:t>
      </w:r>
      <w:r w:rsidR="00771E11">
        <w:rPr>
          <w:rFonts w:ascii="Arial" w:hAnsi="Arial" w:cs="Arial"/>
        </w:rPr>
        <w:t>ы</w:t>
      </w:r>
      <w:r w:rsidRPr="003A73C3">
        <w:rPr>
          <w:rFonts w:ascii="Arial" w:hAnsi="Arial" w:cs="Arial"/>
        </w:rPr>
        <w:t xml:space="preserve"> «Обеспечение мер поддержки в развитии малого и среднего предпринимательства в Енисейском районе, реализуемой  в рамках муниципальной программы Енисейского района «Экономическое раз</w:t>
      </w:r>
      <w:r w:rsidR="00693D38" w:rsidRPr="003A73C3">
        <w:rPr>
          <w:rFonts w:ascii="Arial" w:hAnsi="Arial" w:cs="Arial"/>
        </w:rPr>
        <w:t>витие и инвестиционная политика Енисейского района»</w:t>
      </w:r>
    </w:p>
    <w:p w:rsidR="00466E45" w:rsidRPr="003A73C3" w:rsidRDefault="00466E45" w:rsidP="00466E45">
      <w:pPr>
        <w:ind w:left="10915"/>
        <w:rPr>
          <w:rFonts w:ascii="Arial" w:hAnsi="Arial" w:cs="Arial"/>
        </w:rPr>
      </w:pPr>
    </w:p>
    <w:p w:rsidR="00466E45" w:rsidRDefault="00466E45" w:rsidP="00693D38">
      <w:pPr>
        <w:autoSpaceDE w:val="0"/>
        <w:autoSpaceDN w:val="0"/>
        <w:adjustRightInd w:val="0"/>
        <w:ind w:firstLine="540"/>
        <w:jc w:val="center"/>
        <w:outlineLvl w:val="0"/>
        <w:rPr>
          <w:rFonts w:ascii="Arial" w:hAnsi="Arial" w:cs="Arial"/>
        </w:rPr>
      </w:pPr>
      <w:r w:rsidRPr="003A73C3">
        <w:rPr>
          <w:rFonts w:ascii="Arial" w:hAnsi="Arial" w:cs="Arial"/>
        </w:rPr>
        <w:t xml:space="preserve"> Перечень целевых индикаторов подпрограммы</w:t>
      </w:r>
    </w:p>
    <w:p w:rsidR="007F555B" w:rsidRPr="003A73C3" w:rsidRDefault="007F555B" w:rsidP="00693D38">
      <w:pPr>
        <w:autoSpaceDE w:val="0"/>
        <w:autoSpaceDN w:val="0"/>
        <w:adjustRightInd w:val="0"/>
        <w:ind w:firstLine="540"/>
        <w:jc w:val="center"/>
        <w:outlineLvl w:val="0"/>
        <w:rPr>
          <w:rFonts w:ascii="Arial" w:hAnsi="Arial" w:cs="Arial"/>
        </w:rPr>
      </w:pPr>
    </w:p>
    <w:tbl>
      <w:tblPr>
        <w:tblW w:w="14317" w:type="dxa"/>
        <w:tblInd w:w="70" w:type="dxa"/>
        <w:tblLayout w:type="fixed"/>
        <w:tblCellMar>
          <w:left w:w="70" w:type="dxa"/>
          <w:right w:w="70" w:type="dxa"/>
        </w:tblCellMar>
        <w:tblLook w:val="0000"/>
      </w:tblPr>
      <w:tblGrid>
        <w:gridCol w:w="567"/>
        <w:gridCol w:w="4253"/>
        <w:gridCol w:w="1559"/>
        <w:gridCol w:w="2410"/>
        <w:gridCol w:w="1417"/>
        <w:gridCol w:w="1418"/>
        <w:gridCol w:w="1417"/>
        <w:gridCol w:w="1276"/>
      </w:tblGrid>
      <w:tr w:rsidR="00771E11" w:rsidRPr="003638DF" w:rsidTr="00771E11">
        <w:trPr>
          <w:cantSplit/>
          <w:trHeight w:val="240"/>
        </w:trPr>
        <w:tc>
          <w:tcPr>
            <w:tcW w:w="567" w:type="dxa"/>
            <w:vMerge w:val="restart"/>
            <w:tcBorders>
              <w:top w:val="single" w:sz="6" w:space="0" w:color="auto"/>
              <w:left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 п/п</w:t>
            </w:r>
          </w:p>
        </w:tc>
        <w:tc>
          <w:tcPr>
            <w:tcW w:w="4253" w:type="dxa"/>
            <w:vMerge w:val="restart"/>
            <w:tcBorders>
              <w:top w:val="single" w:sz="6" w:space="0" w:color="auto"/>
              <w:left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Цель, показатели результативности</w:t>
            </w:r>
          </w:p>
        </w:tc>
        <w:tc>
          <w:tcPr>
            <w:tcW w:w="1559" w:type="dxa"/>
            <w:vMerge w:val="restart"/>
            <w:tcBorders>
              <w:top w:val="single" w:sz="6" w:space="0" w:color="auto"/>
              <w:left w:val="single" w:sz="6" w:space="0" w:color="auto"/>
              <w:right w:val="single" w:sz="6" w:space="0" w:color="auto"/>
            </w:tcBorders>
            <w:vAlign w:val="center"/>
          </w:tcPr>
          <w:p w:rsidR="00771E11" w:rsidRPr="003638DF" w:rsidRDefault="00771E11" w:rsidP="00771E11">
            <w:pPr>
              <w:pStyle w:val="ConsPlusNormal"/>
              <w:spacing w:line="276" w:lineRule="auto"/>
              <w:ind w:left="-70" w:right="-70" w:firstLine="70"/>
              <w:rPr>
                <w:sz w:val="24"/>
                <w:szCs w:val="24"/>
              </w:rPr>
            </w:pPr>
            <w:r w:rsidRPr="003638DF">
              <w:rPr>
                <w:sz w:val="24"/>
                <w:szCs w:val="24"/>
              </w:rPr>
              <w:t>Единица измерения</w:t>
            </w:r>
          </w:p>
        </w:tc>
        <w:tc>
          <w:tcPr>
            <w:tcW w:w="2410" w:type="dxa"/>
            <w:vMerge w:val="restart"/>
            <w:tcBorders>
              <w:top w:val="single" w:sz="6" w:space="0" w:color="auto"/>
              <w:left w:val="single" w:sz="6" w:space="0" w:color="auto"/>
              <w:right w:val="single" w:sz="6" w:space="0" w:color="auto"/>
            </w:tcBorders>
            <w:vAlign w:val="center"/>
          </w:tcPr>
          <w:p w:rsidR="00771E11" w:rsidRPr="003638DF" w:rsidRDefault="00771E11" w:rsidP="00771E11">
            <w:pPr>
              <w:pStyle w:val="ConsPlusNormal"/>
              <w:spacing w:line="276" w:lineRule="auto"/>
              <w:ind w:right="-70"/>
              <w:rPr>
                <w:sz w:val="24"/>
                <w:szCs w:val="24"/>
              </w:rPr>
            </w:pPr>
            <w:r w:rsidRPr="003638DF">
              <w:rPr>
                <w:sz w:val="24"/>
                <w:szCs w:val="24"/>
              </w:rPr>
              <w:t>Источник информации</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Годы реализации подпрограммы</w:t>
            </w:r>
          </w:p>
        </w:tc>
      </w:tr>
      <w:tr w:rsidR="00771E11" w:rsidRPr="003638DF" w:rsidTr="00771E11">
        <w:trPr>
          <w:cantSplit/>
          <w:trHeight w:val="240"/>
        </w:trPr>
        <w:tc>
          <w:tcPr>
            <w:tcW w:w="567" w:type="dxa"/>
            <w:vMerge/>
            <w:tcBorders>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p>
        </w:tc>
        <w:tc>
          <w:tcPr>
            <w:tcW w:w="4253" w:type="dxa"/>
            <w:vMerge/>
            <w:tcBorders>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p>
        </w:tc>
        <w:tc>
          <w:tcPr>
            <w:tcW w:w="2410" w:type="dxa"/>
            <w:vMerge/>
            <w:tcBorders>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3638DF" w:rsidRDefault="00771E11" w:rsidP="00771E11">
            <w:pPr>
              <w:pStyle w:val="ConsPlusNormal"/>
              <w:spacing w:line="276" w:lineRule="auto"/>
              <w:rPr>
                <w:sz w:val="24"/>
                <w:szCs w:val="24"/>
                <w:lang w:val="en-US"/>
              </w:rPr>
            </w:pPr>
            <w:r w:rsidRPr="003638DF">
              <w:rPr>
                <w:sz w:val="24"/>
                <w:szCs w:val="24"/>
              </w:rPr>
              <w:t>2016</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2017</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2018</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2019</w:t>
            </w:r>
          </w:p>
        </w:tc>
      </w:tr>
      <w:tr w:rsidR="00771E11" w:rsidRPr="003638DF" w:rsidTr="00771E11">
        <w:trPr>
          <w:cantSplit/>
          <w:trHeight w:val="24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r w:rsidRPr="003638DF">
              <w:rPr>
                <w:sz w:val="24"/>
                <w:szCs w:val="24"/>
              </w:rPr>
              <w:t>Цель подпрограммы «Увеличение вклада субъектов малого и среднего предпринимательства в налоговых поступлениях в районный бюджет</w:t>
            </w:r>
          </w:p>
        </w:tc>
      </w:tr>
      <w:tr w:rsidR="00771E11" w:rsidRPr="003638DF" w:rsidTr="00771E11">
        <w:trPr>
          <w:cantSplit/>
          <w:trHeight w:val="36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r w:rsidRPr="003638DF">
              <w:rPr>
                <w:sz w:val="24"/>
                <w:szCs w:val="24"/>
              </w:rPr>
              <w:t>Задача подпрограммы «Создание благоприятных условий для развития малого и среднего предпринимательства в Енисейском районе»</w:t>
            </w:r>
          </w:p>
        </w:tc>
      </w:tr>
      <w:tr w:rsidR="00771E11" w:rsidRPr="003638DF" w:rsidTr="00771E11">
        <w:trPr>
          <w:cantSplit/>
          <w:trHeight w:val="36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в результате поддержки за период реализации подпрограммы</w:t>
            </w:r>
          </w:p>
        </w:tc>
        <w:tc>
          <w:tcPr>
            <w:tcW w:w="1559"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единиц</w:t>
            </w:r>
          </w:p>
        </w:tc>
        <w:tc>
          <w:tcPr>
            <w:tcW w:w="2410" w:type="dxa"/>
            <w:vMerge w:val="restart"/>
            <w:tcBorders>
              <w:top w:val="single" w:sz="6" w:space="0" w:color="auto"/>
              <w:left w:val="single" w:sz="6" w:space="0" w:color="auto"/>
              <w:right w:val="single" w:sz="6" w:space="0" w:color="auto"/>
            </w:tcBorders>
          </w:tcPr>
          <w:p w:rsidR="00771E11" w:rsidRPr="003638DF" w:rsidRDefault="00771E11" w:rsidP="00771E11">
            <w:pPr>
              <w:pStyle w:val="ConsPlusNormal"/>
              <w:spacing w:line="276" w:lineRule="auto"/>
              <w:rPr>
                <w:sz w:val="24"/>
                <w:szCs w:val="24"/>
              </w:rPr>
            </w:pPr>
            <w:r w:rsidRPr="003638DF">
              <w:rPr>
                <w:sz w:val="24"/>
                <w:szCs w:val="24"/>
              </w:rPr>
              <w:t xml:space="preserve">отчет отдела экономического развития администрации Енисейского района о фактическом исполнении показателей подпрограммы </w:t>
            </w:r>
            <w:r w:rsidRPr="003638DF">
              <w:rPr>
                <w:sz w:val="24"/>
                <w:szCs w:val="24"/>
              </w:rPr>
              <w:lastRenderedPageBreak/>
              <w:t>«</w:t>
            </w:r>
            <w:r w:rsidRPr="003638DF">
              <w:rPr>
                <w:color w:val="000000"/>
                <w:kern w:val="24"/>
                <w:sz w:val="24"/>
                <w:szCs w:val="24"/>
              </w:rPr>
              <w:t>Обеспечение мер поддержки в развитии субъектов малого и среднего предпринимательства в Енисейском районе»</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5A0436" w:rsidRDefault="00771E11" w:rsidP="00771E11">
            <w:pPr>
              <w:pStyle w:val="ConsPlusNormal"/>
              <w:spacing w:line="276" w:lineRule="auto"/>
              <w:jc w:val="center"/>
              <w:rPr>
                <w:sz w:val="24"/>
                <w:szCs w:val="24"/>
              </w:rPr>
            </w:pPr>
            <w:r w:rsidRPr="005A0436">
              <w:rPr>
                <w:sz w:val="24"/>
                <w:szCs w:val="24"/>
              </w:rPr>
              <w:lastRenderedPageBreak/>
              <w:t>4</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1</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1</w:t>
            </w:r>
          </w:p>
        </w:tc>
      </w:tr>
      <w:tr w:rsidR="00771E11" w:rsidRPr="003638DF" w:rsidTr="00771E11">
        <w:trPr>
          <w:cantSplit/>
          <w:trHeight w:val="24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Количество сохраненных рабочих мест в секторе малого и среднего предпринимательства в результате поддержки за период реализации подпрограммы</w:t>
            </w:r>
          </w:p>
        </w:tc>
        <w:tc>
          <w:tcPr>
            <w:tcW w:w="1559"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единиц</w:t>
            </w:r>
          </w:p>
        </w:tc>
        <w:tc>
          <w:tcPr>
            <w:tcW w:w="2410" w:type="dxa"/>
            <w:vMerge/>
            <w:tcBorders>
              <w:left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3638DF" w:rsidRDefault="00771E11" w:rsidP="00771E11">
            <w:pPr>
              <w:pStyle w:val="ConsPlusNormal"/>
              <w:spacing w:line="276" w:lineRule="auto"/>
              <w:jc w:val="center"/>
              <w:rPr>
                <w:sz w:val="24"/>
                <w:szCs w:val="24"/>
              </w:rPr>
            </w:pPr>
            <w:r w:rsidRPr="003638DF">
              <w:rPr>
                <w:sz w:val="24"/>
                <w:szCs w:val="24"/>
              </w:rPr>
              <w:t>6</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3</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3</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5A0436" w:rsidRDefault="00771E11" w:rsidP="00771E11">
            <w:pPr>
              <w:pStyle w:val="ConsPlusNormal"/>
              <w:spacing w:line="276" w:lineRule="auto"/>
              <w:jc w:val="center"/>
              <w:rPr>
                <w:sz w:val="24"/>
                <w:szCs w:val="24"/>
              </w:rPr>
            </w:pPr>
            <w:r w:rsidRPr="005A0436">
              <w:rPr>
                <w:sz w:val="24"/>
                <w:szCs w:val="24"/>
              </w:rPr>
              <w:t>3</w:t>
            </w:r>
          </w:p>
        </w:tc>
      </w:tr>
      <w:tr w:rsidR="00771E11" w:rsidRPr="003638DF" w:rsidTr="00771E11">
        <w:trPr>
          <w:cantSplit/>
          <w:trHeight w:val="24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Сумма привлеченных инвестиций субъектов малого и (или) среднего предпринимательства получивших поддержку</w:t>
            </w:r>
          </w:p>
        </w:tc>
        <w:tc>
          <w:tcPr>
            <w:tcW w:w="1559"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тыс. рублей</w:t>
            </w:r>
          </w:p>
        </w:tc>
        <w:tc>
          <w:tcPr>
            <w:tcW w:w="2410" w:type="dxa"/>
            <w:vMerge/>
            <w:tcBorders>
              <w:left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3638DF" w:rsidRDefault="00771E11" w:rsidP="00771E11">
            <w:pPr>
              <w:pStyle w:val="ConsPlusNormal"/>
              <w:spacing w:line="276" w:lineRule="auto"/>
              <w:jc w:val="center"/>
              <w:rPr>
                <w:sz w:val="24"/>
                <w:szCs w:val="24"/>
              </w:rPr>
            </w:pPr>
            <w:r w:rsidRPr="003638DF">
              <w:rPr>
                <w:sz w:val="24"/>
                <w:szCs w:val="24"/>
              </w:rPr>
              <w:t>730,00</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1200,00</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highlight w:val="yellow"/>
              </w:rPr>
            </w:pPr>
            <w:r w:rsidRPr="003638DF">
              <w:rPr>
                <w:sz w:val="24"/>
                <w:szCs w:val="24"/>
              </w:rPr>
              <w:t>1200,00</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highlight w:val="yellow"/>
              </w:rPr>
            </w:pPr>
            <w:r w:rsidRPr="003638DF">
              <w:rPr>
                <w:sz w:val="24"/>
                <w:szCs w:val="24"/>
              </w:rPr>
              <w:t>1200,00</w:t>
            </w:r>
          </w:p>
        </w:tc>
      </w:tr>
      <w:tr w:rsidR="00771E11" w:rsidRPr="003638DF" w:rsidTr="00771E11">
        <w:trPr>
          <w:cantSplit/>
          <w:trHeight w:val="240"/>
        </w:trPr>
        <w:tc>
          <w:tcPr>
            <w:tcW w:w="567" w:type="dxa"/>
            <w:tcBorders>
              <w:top w:val="single" w:sz="6" w:space="0" w:color="auto"/>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Сумма налоговых поступлений от субъектов малого (среднего) предпринимательства – получателей поддержки в районный бюджет (по перечню налогов)</w:t>
            </w:r>
          </w:p>
        </w:tc>
        <w:tc>
          <w:tcPr>
            <w:tcW w:w="1559"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rPr>
                <w:sz w:val="24"/>
                <w:szCs w:val="24"/>
              </w:rPr>
            </w:pPr>
            <w:r w:rsidRPr="003638DF">
              <w:rPr>
                <w:sz w:val="24"/>
                <w:szCs w:val="24"/>
              </w:rPr>
              <w:t>тыс. рублей</w:t>
            </w:r>
          </w:p>
        </w:tc>
        <w:tc>
          <w:tcPr>
            <w:tcW w:w="2410" w:type="dxa"/>
            <w:vMerge/>
            <w:tcBorders>
              <w:left w:val="single" w:sz="6" w:space="0" w:color="auto"/>
              <w:bottom w:val="single" w:sz="6" w:space="0" w:color="auto"/>
              <w:right w:val="single" w:sz="6" w:space="0" w:color="auto"/>
            </w:tcBorders>
          </w:tcPr>
          <w:p w:rsidR="00771E11" w:rsidRPr="003638DF" w:rsidRDefault="00771E11" w:rsidP="00771E11">
            <w:pPr>
              <w:pStyle w:val="ConsPlusNormal"/>
              <w:spacing w:line="276" w:lineRule="auto"/>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71E11" w:rsidRPr="003638DF" w:rsidRDefault="00771E11" w:rsidP="00771E11">
            <w:pPr>
              <w:pStyle w:val="ConsPlusNormal"/>
              <w:spacing w:line="276" w:lineRule="auto"/>
              <w:jc w:val="center"/>
              <w:rPr>
                <w:sz w:val="24"/>
                <w:szCs w:val="24"/>
              </w:rPr>
            </w:pPr>
            <w:r w:rsidRPr="003638DF">
              <w:rPr>
                <w:sz w:val="24"/>
                <w:szCs w:val="24"/>
              </w:rPr>
              <w:t>160,00</w:t>
            </w:r>
          </w:p>
        </w:tc>
        <w:tc>
          <w:tcPr>
            <w:tcW w:w="1418"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rPr>
            </w:pPr>
            <w:r w:rsidRPr="003638DF">
              <w:rPr>
                <w:sz w:val="24"/>
                <w:szCs w:val="24"/>
              </w:rPr>
              <w:t>160,00</w:t>
            </w:r>
          </w:p>
        </w:tc>
        <w:tc>
          <w:tcPr>
            <w:tcW w:w="1417"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highlight w:val="yellow"/>
              </w:rPr>
            </w:pPr>
            <w:r w:rsidRPr="003638DF">
              <w:rPr>
                <w:sz w:val="24"/>
                <w:szCs w:val="24"/>
              </w:rPr>
              <w:t>160,00</w:t>
            </w:r>
          </w:p>
        </w:tc>
        <w:tc>
          <w:tcPr>
            <w:tcW w:w="1276" w:type="dxa"/>
            <w:tcBorders>
              <w:top w:val="single" w:sz="6" w:space="0" w:color="auto"/>
              <w:left w:val="single" w:sz="6" w:space="0" w:color="auto"/>
              <w:bottom w:val="single" w:sz="6" w:space="0" w:color="auto"/>
              <w:right w:val="single" w:sz="6" w:space="0" w:color="auto"/>
            </w:tcBorders>
            <w:vAlign w:val="center"/>
          </w:tcPr>
          <w:p w:rsidR="00771E11" w:rsidRPr="003638DF" w:rsidRDefault="00771E11" w:rsidP="00771E11">
            <w:pPr>
              <w:pStyle w:val="ConsPlusNormal"/>
              <w:spacing w:line="276" w:lineRule="auto"/>
              <w:jc w:val="center"/>
              <w:rPr>
                <w:sz w:val="24"/>
                <w:szCs w:val="24"/>
                <w:highlight w:val="yellow"/>
              </w:rPr>
            </w:pPr>
            <w:r w:rsidRPr="003638DF">
              <w:rPr>
                <w:sz w:val="24"/>
                <w:szCs w:val="24"/>
              </w:rPr>
              <w:t>160,00</w:t>
            </w:r>
          </w:p>
        </w:tc>
      </w:tr>
    </w:tbl>
    <w:p w:rsidR="00466E45" w:rsidRPr="003A73C3" w:rsidRDefault="00466E45" w:rsidP="00466E45">
      <w:pPr>
        <w:rPr>
          <w:rFonts w:ascii="Arial" w:hAnsi="Arial" w:cs="Arial"/>
        </w:rPr>
      </w:pPr>
    </w:p>
    <w:p w:rsidR="00466E45" w:rsidRPr="003A73C3" w:rsidRDefault="00466E45" w:rsidP="00466E45">
      <w:pPr>
        <w:rPr>
          <w:rFonts w:ascii="Arial" w:hAnsi="Arial" w:cs="Arial"/>
        </w:rPr>
      </w:pPr>
    </w:p>
    <w:p w:rsidR="00466E45" w:rsidRPr="003A73C3" w:rsidRDefault="00466E45" w:rsidP="00466E45">
      <w:pPr>
        <w:rPr>
          <w:rFonts w:ascii="Arial" w:hAnsi="Arial" w:cs="Arial"/>
        </w:rPr>
      </w:pPr>
    </w:p>
    <w:p w:rsidR="00466E45" w:rsidRDefault="00466E45"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Pr="003A73C3" w:rsidRDefault="007F555B" w:rsidP="00466E45">
      <w:pPr>
        <w:ind w:left="9540"/>
        <w:rPr>
          <w:rFonts w:ascii="Arial" w:hAnsi="Arial" w:cs="Arial"/>
        </w:rPr>
      </w:pPr>
    </w:p>
    <w:p w:rsidR="00747779" w:rsidRPr="003A73C3" w:rsidRDefault="00747779" w:rsidP="00466E45">
      <w:pPr>
        <w:ind w:left="9540"/>
        <w:rPr>
          <w:rFonts w:ascii="Arial" w:hAnsi="Arial" w:cs="Arial"/>
        </w:rPr>
      </w:pPr>
    </w:p>
    <w:p w:rsidR="004B35EA" w:rsidRDefault="004B35EA" w:rsidP="00466E45">
      <w:pPr>
        <w:ind w:left="9540"/>
        <w:rPr>
          <w:rFonts w:ascii="Arial" w:hAnsi="Arial" w:cs="Arial"/>
        </w:rPr>
      </w:pPr>
    </w:p>
    <w:p w:rsidR="004B35EA" w:rsidRDefault="004B35EA" w:rsidP="00466E45">
      <w:pPr>
        <w:ind w:left="9540"/>
        <w:rPr>
          <w:rFonts w:ascii="Arial" w:hAnsi="Arial" w:cs="Arial"/>
        </w:rPr>
      </w:pPr>
    </w:p>
    <w:p w:rsidR="004B35EA" w:rsidRDefault="004B35EA" w:rsidP="00466E45">
      <w:pPr>
        <w:ind w:left="9540"/>
        <w:rPr>
          <w:rFonts w:ascii="Arial" w:hAnsi="Arial" w:cs="Arial"/>
        </w:rPr>
      </w:pPr>
    </w:p>
    <w:p w:rsidR="00466E45" w:rsidRPr="003A73C3" w:rsidRDefault="00466E45" w:rsidP="00466E45">
      <w:pPr>
        <w:ind w:left="9540"/>
        <w:rPr>
          <w:rFonts w:ascii="Arial" w:hAnsi="Arial" w:cs="Arial"/>
        </w:rPr>
      </w:pPr>
      <w:r w:rsidRPr="003A73C3">
        <w:rPr>
          <w:rFonts w:ascii="Arial" w:hAnsi="Arial" w:cs="Arial"/>
        </w:rPr>
        <w:lastRenderedPageBreak/>
        <w:t>Приложение №</w:t>
      </w:r>
      <w:r w:rsidR="004B35EA">
        <w:rPr>
          <w:rFonts w:ascii="Arial" w:hAnsi="Arial" w:cs="Arial"/>
        </w:rPr>
        <w:t>1</w:t>
      </w:r>
      <w:r w:rsidRPr="003A73C3">
        <w:rPr>
          <w:rFonts w:ascii="Arial" w:hAnsi="Arial" w:cs="Arial"/>
        </w:rPr>
        <w:t xml:space="preserve"> к подпрограмме «Обеспечение мер поддержки в развитии малого и среднего предпринимательства в Енисейском районе», реализуемой  в рамках муниципальной программы Енисейского района «Экономическое развитие и инвестиционная политика</w:t>
      </w:r>
      <w:r w:rsidR="00693D38" w:rsidRPr="003A73C3">
        <w:rPr>
          <w:rFonts w:ascii="Arial" w:hAnsi="Arial" w:cs="Arial"/>
        </w:rPr>
        <w:t xml:space="preserve"> Енисейского района</w:t>
      </w:r>
      <w:r w:rsidRPr="003A73C3">
        <w:rPr>
          <w:rFonts w:ascii="Arial" w:hAnsi="Arial" w:cs="Arial"/>
        </w:rPr>
        <w:t>»</w:t>
      </w:r>
    </w:p>
    <w:p w:rsidR="00466E45" w:rsidRPr="003A73C3" w:rsidRDefault="00466E45" w:rsidP="00466E45">
      <w:pPr>
        <w:rPr>
          <w:rFonts w:ascii="Arial" w:hAnsi="Arial" w:cs="Arial"/>
        </w:rPr>
      </w:pPr>
    </w:p>
    <w:p w:rsidR="00466E45" w:rsidRDefault="00466E45" w:rsidP="00466E45">
      <w:pPr>
        <w:jc w:val="center"/>
        <w:outlineLvl w:val="0"/>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tbl>
      <w:tblPr>
        <w:tblW w:w="14332" w:type="dxa"/>
        <w:tblInd w:w="93" w:type="dxa"/>
        <w:tblLayout w:type="fixed"/>
        <w:tblLook w:val="0000"/>
      </w:tblPr>
      <w:tblGrid>
        <w:gridCol w:w="3836"/>
        <w:gridCol w:w="962"/>
        <w:gridCol w:w="720"/>
        <w:gridCol w:w="720"/>
        <w:gridCol w:w="1080"/>
        <w:gridCol w:w="635"/>
        <w:gridCol w:w="851"/>
        <w:gridCol w:w="854"/>
        <w:gridCol w:w="870"/>
        <w:gridCol w:w="1784"/>
        <w:gridCol w:w="2020"/>
      </w:tblGrid>
      <w:tr w:rsidR="00253025" w:rsidRPr="00267E85" w:rsidTr="00925D3C">
        <w:trPr>
          <w:trHeight w:val="255"/>
        </w:trPr>
        <w:tc>
          <w:tcPr>
            <w:tcW w:w="38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Наименование  программы, подпрограммы</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ГРБС</w:t>
            </w:r>
          </w:p>
        </w:tc>
        <w:tc>
          <w:tcPr>
            <w:tcW w:w="315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Код бюджетной классификации</w:t>
            </w:r>
          </w:p>
        </w:tc>
        <w:tc>
          <w:tcPr>
            <w:tcW w:w="4359" w:type="dxa"/>
            <w:gridSpan w:val="4"/>
            <w:tcBorders>
              <w:top w:val="single" w:sz="4" w:space="0" w:color="auto"/>
              <w:left w:val="nil"/>
              <w:bottom w:val="single" w:sz="4" w:space="0" w:color="auto"/>
              <w:right w:val="single" w:sz="4" w:space="0" w:color="auto"/>
            </w:tcBorders>
            <w:shd w:val="clear" w:color="auto" w:fill="auto"/>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Расходы</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Ожидаемый результат от реализации подпрограммного мероприятия (в натуральном выражении)</w:t>
            </w:r>
          </w:p>
        </w:tc>
      </w:tr>
      <w:tr w:rsidR="00253025" w:rsidRPr="00267E85" w:rsidTr="00925D3C">
        <w:trPr>
          <w:trHeight w:val="255"/>
        </w:trPr>
        <w:tc>
          <w:tcPr>
            <w:tcW w:w="3836" w:type="dxa"/>
            <w:vMerge/>
            <w:tcBorders>
              <w:top w:val="single" w:sz="4" w:space="0" w:color="auto"/>
              <w:left w:val="single" w:sz="4" w:space="0" w:color="auto"/>
              <w:bottom w:val="single" w:sz="4" w:space="0" w:color="000000"/>
              <w:right w:val="single" w:sz="4" w:space="0" w:color="auto"/>
            </w:tcBorders>
            <w:vAlign w:val="center"/>
          </w:tcPr>
          <w:p w:rsidR="00253025" w:rsidRPr="00267E85" w:rsidRDefault="00253025" w:rsidP="00930F30">
            <w:pPr>
              <w:rPr>
                <w:rFonts w:ascii="Arial" w:hAnsi="Arial" w:cs="Arial"/>
                <w:color w:val="000000"/>
                <w:sz w:val="20"/>
                <w:szCs w:val="20"/>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3155" w:type="dxa"/>
            <w:gridSpan w:val="4"/>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4359" w:type="dxa"/>
            <w:gridSpan w:val="4"/>
            <w:tcBorders>
              <w:top w:val="single" w:sz="4" w:space="0" w:color="auto"/>
              <w:left w:val="nil"/>
              <w:bottom w:val="single" w:sz="4" w:space="0" w:color="auto"/>
              <w:right w:val="single" w:sz="4" w:space="0" w:color="auto"/>
            </w:tcBorders>
            <w:shd w:val="clear" w:color="auto" w:fill="auto"/>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(тыс. руб.), годы</w:t>
            </w:r>
          </w:p>
        </w:tc>
        <w:tc>
          <w:tcPr>
            <w:tcW w:w="2020" w:type="dxa"/>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420"/>
        </w:trPr>
        <w:tc>
          <w:tcPr>
            <w:tcW w:w="3836" w:type="dxa"/>
            <w:vMerge/>
            <w:tcBorders>
              <w:top w:val="single" w:sz="4" w:space="0" w:color="auto"/>
              <w:left w:val="single" w:sz="4" w:space="0" w:color="auto"/>
              <w:bottom w:val="single" w:sz="4" w:space="0" w:color="000000"/>
              <w:right w:val="single" w:sz="4" w:space="0" w:color="auto"/>
            </w:tcBorders>
            <w:vAlign w:val="center"/>
          </w:tcPr>
          <w:p w:rsidR="00253025" w:rsidRPr="00267E85" w:rsidRDefault="00253025" w:rsidP="00930F30">
            <w:pPr>
              <w:rPr>
                <w:rFonts w:ascii="Arial" w:hAnsi="Arial" w:cs="Arial"/>
                <w:color w:val="000000"/>
                <w:sz w:val="20"/>
                <w:szCs w:val="20"/>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ГРБС</w:t>
            </w:r>
          </w:p>
        </w:tc>
        <w:tc>
          <w:tcPr>
            <w:tcW w:w="72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proofErr w:type="spellStart"/>
            <w:r w:rsidRPr="00267E85">
              <w:rPr>
                <w:rFonts w:ascii="Arial" w:hAnsi="Arial" w:cs="Arial"/>
                <w:color w:val="000000"/>
                <w:sz w:val="20"/>
                <w:szCs w:val="20"/>
              </w:rPr>
              <w:t>РзПр</w:t>
            </w:r>
            <w:proofErr w:type="spellEnd"/>
          </w:p>
        </w:tc>
        <w:tc>
          <w:tcPr>
            <w:tcW w:w="108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ЦСР</w:t>
            </w:r>
          </w:p>
        </w:tc>
        <w:tc>
          <w:tcPr>
            <w:tcW w:w="635"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ВР</w:t>
            </w:r>
          </w:p>
        </w:tc>
        <w:tc>
          <w:tcPr>
            <w:tcW w:w="851"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2017 год</w:t>
            </w:r>
          </w:p>
        </w:tc>
        <w:tc>
          <w:tcPr>
            <w:tcW w:w="854"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2018 год</w:t>
            </w:r>
          </w:p>
        </w:tc>
        <w:tc>
          <w:tcPr>
            <w:tcW w:w="87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2019 год</w:t>
            </w:r>
          </w:p>
        </w:tc>
        <w:tc>
          <w:tcPr>
            <w:tcW w:w="1784"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Итого на очередной финансовый год и плановый период</w:t>
            </w:r>
          </w:p>
        </w:tc>
        <w:tc>
          <w:tcPr>
            <w:tcW w:w="2020" w:type="dxa"/>
            <w:vMerge/>
            <w:tcBorders>
              <w:top w:val="single" w:sz="4" w:space="0" w:color="auto"/>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267E85">
        <w:trPr>
          <w:trHeight w:val="698"/>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b/>
                <w:bCs/>
                <w:color w:val="000000"/>
                <w:sz w:val="20"/>
                <w:szCs w:val="20"/>
              </w:rPr>
            </w:pPr>
            <w:r w:rsidRPr="00267E85">
              <w:rPr>
                <w:rFonts w:ascii="Arial" w:hAnsi="Arial" w:cs="Arial"/>
                <w:b/>
                <w:bCs/>
                <w:color w:val="000000"/>
                <w:sz w:val="20"/>
                <w:szCs w:val="20"/>
              </w:rPr>
              <w:t>Цель подпрограммы «Увеличение вклада субъектов малого и среднего предпринимательства в налоговых поступлениях в районный бюджет</w:t>
            </w:r>
          </w:p>
        </w:tc>
        <w:tc>
          <w:tcPr>
            <w:tcW w:w="962"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253025" w:rsidRPr="00267E85" w:rsidRDefault="00253025" w:rsidP="00267E85">
            <w:pPr>
              <w:ind w:left="113" w:right="113"/>
              <w:jc w:val="center"/>
              <w:rPr>
                <w:rFonts w:ascii="Arial" w:hAnsi="Arial" w:cs="Arial"/>
                <w:color w:val="000000"/>
                <w:sz w:val="20"/>
                <w:szCs w:val="20"/>
              </w:rPr>
            </w:pPr>
            <w:r w:rsidRPr="00267E85">
              <w:rPr>
                <w:rFonts w:ascii="Arial" w:hAnsi="Arial" w:cs="Arial"/>
                <w:color w:val="000000"/>
                <w:sz w:val="20"/>
                <w:szCs w:val="20"/>
              </w:rPr>
              <w:t>Администрация Енисейского района</w:t>
            </w:r>
          </w:p>
        </w:tc>
        <w:tc>
          <w:tcPr>
            <w:tcW w:w="720"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nil"/>
              <w:left w:val="nil"/>
              <w:bottom w:val="single" w:sz="4" w:space="0" w:color="auto"/>
              <w:right w:val="single" w:sz="4" w:space="0" w:color="auto"/>
            </w:tcBorders>
            <w:shd w:val="clear" w:color="auto" w:fill="auto"/>
            <w:vAlign w:val="center"/>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p w:rsidR="00253025" w:rsidRPr="00267E85" w:rsidRDefault="00253025" w:rsidP="00930F30">
            <w:pPr>
              <w:jc w:val="center"/>
              <w:rPr>
                <w:rFonts w:ascii="Arial" w:hAnsi="Arial" w:cs="Arial"/>
                <w:bCs/>
                <w:color w:val="000000"/>
                <w:sz w:val="20"/>
                <w:szCs w:val="20"/>
              </w:rPr>
            </w:pPr>
          </w:p>
        </w:tc>
        <w:tc>
          <w:tcPr>
            <w:tcW w:w="2020" w:type="dxa"/>
            <w:vMerge w:val="restart"/>
            <w:tcBorders>
              <w:top w:val="nil"/>
              <w:left w:val="single" w:sz="4" w:space="0" w:color="auto"/>
              <w:bottom w:val="nil"/>
              <w:right w:val="single" w:sz="4" w:space="0" w:color="auto"/>
            </w:tcBorders>
            <w:shd w:val="clear" w:color="auto" w:fill="auto"/>
            <w:vAlign w:val="center"/>
          </w:tcPr>
          <w:p w:rsidR="00253025" w:rsidRPr="00267E85" w:rsidRDefault="00253025" w:rsidP="00267E85">
            <w:pPr>
              <w:jc w:val="center"/>
              <w:rPr>
                <w:rFonts w:ascii="Arial" w:hAnsi="Arial" w:cs="Arial"/>
                <w:color w:val="000000"/>
                <w:sz w:val="20"/>
                <w:szCs w:val="20"/>
              </w:rPr>
            </w:pPr>
            <w:r w:rsidRPr="00267E85">
              <w:rPr>
                <w:rFonts w:ascii="Arial" w:hAnsi="Arial" w:cs="Arial"/>
                <w:color w:val="000000"/>
                <w:sz w:val="20"/>
                <w:szCs w:val="20"/>
              </w:rPr>
              <w:t xml:space="preserve">Количество созданных рабочих мест составит </w:t>
            </w:r>
            <w:r w:rsidR="00925D3C" w:rsidRPr="00267E85">
              <w:rPr>
                <w:rFonts w:ascii="Arial" w:hAnsi="Arial" w:cs="Arial"/>
                <w:color w:val="000000"/>
                <w:sz w:val="20"/>
                <w:szCs w:val="20"/>
              </w:rPr>
              <w:t>1</w:t>
            </w:r>
            <w:r w:rsidRPr="00267E85">
              <w:rPr>
                <w:rFonts w:ascii="Arial" w:hAnsi="Arial" w:cs="Arial"/>
                <w:color w:val="000000"/>
                <w:sz w:val="20"/>
                <w:szCs w:val="20"/>
              </w:rPr>
              <w:t xml:space="preserve"> единицы. Количество сохраненных рабочих мест </w:t>
            </w:r>
            <w:r w:rsidR="00925D3C" w:rsidRPr="00267E85">
              <w:rPr>
                <w:rFonts w:ascii="Arial" w:hAnsi="Arial" w:cs="Arial"/>
                <w:color w:val="000000"/>
                <w:sz w:val="20"/>
                <w:szCs w:val="20"/>
              </w:rPr>
              <w:t>3</w:t>
            </w:r>
            <w:r w:rsidRPr="00267E85">
              <w:rPr>
                <w:rFonts w:ascii="Arial" w:hAnsi="Arial" w:cs="Arial"/>
                <w:color w:val="000000"/>
                <w:sz w:val="20"/>
                <w:szCs w:val="20"/>
              </w:rPr>
              <w:t xml:space="preserve"> единиц. Сумма привлеченных инвестиций составит </w:t>
            </w:r>
            <w:r w:rsidR="00925D3C" w:rsidRPr="00267E85">
              <w:rPr>
                <w:rFonts w:ascii="Arial" w:hAnsi="Arial" w:cs="Arial"/>
                <w:color w:val="000000"/>
                <w:sz w:val="20"/>
                <w:szCs w:val="20"/>
              </w:rPr>
              <w:t>1,2</w:t>
            </w:r>
            <w:r w:rsidRPr="00267E85">
              <w:rPr>
                <w:rFonts w:ascii="Arial" w:hAnsi="Arial" w:cs="Arial"/>
                <w:color w:val="000000"/>
                <w:sz w:val="20"/>
                <w:szCs w:val="20"/>
              </w:rPr>
              <w:t xml:space="preserve"> мил</w:t>
            </w:r>
            <w:proofErr w:type="gramStart"/>
            <w:r w:rsidR="00925D3C" w:rsidRPr="00267E85">
              <w:rPr>
                <w:rFonts w:ascii="Arial" w:hAnsi="Arial" w:cs="Arial"/>
                <w:color w:val="000000"/>
                <w:sz w:val="20"/>
                <w:szCs w:val="20"/>
              </w:rPr>
              <w:t>.</w:t>
            </w:r>
            <w:proofErr w:type="gramEnd"/>
            <w:r w:rsidR="00925D3C" w:rsidRPr="00267E85">
              <w:rPr>
                <w:rFonts w:ascii="Arial" w:hAnsi="Arial" w:cs="Arial"/>
                <w:color w:val="000000"/>
                <w:sz w:val="20"/>
                <w:szCs w:val="20"/>
              </w:rPr>
              <w:t xml:space="preserve"> </w:t>
            </w:r>
            <w:r w:rsidRPr="00267E85">
              <w:rPr>
                <w:rFonts w:ascii="Arial" w:hAnsi="Arial" w:cs="Arial"/>
                <w:color w:val="000000"/>
                <w:sz w:val="20"/>
                <w:szCs w:val="20"/>
              </w:rPr>
              <w:t xml:space="preserve"> </w:t>
            </w:r>
            <w:proofErr w:type="gramStart"/>
            <w:r w:rsidRPr="00267E85">
              <w:rPr>
                <w:rFonts w:ascii="Arial" w:hAnsi="Arial" w:cs="Arial"/>
                <w:color w:val="000000"/>
                <w:sz w:val="20"/>
                <w:szCs w:val="20"/>
              </w:rPr>
              <w:t>р</w:t>
            </w:r>
            <w:proofErr w:type="gramEnd"/>
            <w:r w:rsidRPr="00267E85">
              <w:rPr>
                <w:rFonts w:ascii="Arial" w:hAnsi="Arial" w:cs="Arial"/>
                <w:color w:val="000000"/>
                <w:sz w:val="20"/>
                <w:szCs w:val="20"/>
              </w:rPr>
              <w:t>уб</w:t>
            </w:r>
            <w:r w:rsidR="00925D3C" w:rsidRPr="00267E85">
              <w:rPr>
                <w:rFonts w:ascii="Arial" w:hAnsi="Arial" w:cs="Arial"/>
                <w:color w:val="000000"/>
                <w:sz w:val="20"/>
                <w:szCs w:val="20"/>
              </w:rPr>
              <w:t>.</w:t>
            </w:r>
            <w:r w:rsidRPr="00267E85">
              <w:rPr>
                <w:rFonts w:ascii="Arial" w:hAnsi="Arial" w:cs="Arial"/>
                <w:color w:val="000000"/>
                <w:sz w:val="20"/>
                <w:szCs w:val="20"/>
              </w:rPr>
              <w:t xml:space="preserve"> Общая сумма налоговых поступлений </w:t>
            </w:r>
            <w:r w:rsidRPr="00267E85">
              <w:rPr>
                <w:rFonts w:ascii="Arial" w:hAnsi="Arial" w:cs="Arial"/>
                <w:color w:val="000000"/>
                <w:sz w:val="20"/>
                <w:szCs w:val="20"/>
              </w:rPr>
              <w:lastRenderedPageBreak/>
              <w:t>составит 0,</w:t>
            </w:r>
            <w:r w:rsidR="00267E85" w:rsidRPr="00267E85">
              <w:rPr>
                <w:rFonts w:ascii="Arial" w:hAnsi="Arial" w:cs="Arial"/>
                <w:color w:val="000000"/>
                <w:sz w:val="20"/>
                <w:szCs w:val="20"/>
              </w:rPr>
              <w:t>16</w:t>
            </w:r>
            <w:r w:rsidRPr="00267E85">
              <w:rPr>
                <w:rFonts w:ascii="Arial" w:hAnsi="Arial" w:cs="Arial"/>
                <w:color w:val="000000"/>
                <w:sz w:val="20"/>
                <w:szCs w:val="20"/>
              </w:rPr>
              <w:t xml:space="preserve"> мил</w:t>
            </w:r>
            <w:r w:rsidR="00267E85" w:rsidRPr="00267E85">
              <w:rPr>
                <w:rFonts w:ascii="Arial" w:hAnsi="Arial" w:cs="Arial"/>
                <w:color w:val="000000"/>
                <w:sz w:val="20"/>
                <w:szCs w:val="20"/>
              </w:rPr>
              <w:t>.</w:t>
            </w:r>
            <w:r w:rsidRPr="00267E85">
              <w:rPr>
                <w:rFonts w:ascii="Arial" w:hAnsi="Arial" w:cs="Arial"/>
                <w:color w:val="000000"/>
                <w:sz w:val="20"/>
                <w:szCs w:val="20"/>
              </w:rPr>
              <w:t xml:space="preserve"> руб.</w:t>
            </w:r>
          </w:p>
        </w:tc>
      </w:tr>
      <w:tr w:rsidR="00253025" w:rsidRPr="00267E85" w:rsidTr="00925D3C">
        <w:trPr>
          <w:trHeight w:val="765"/>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Задача 1. Создание благоприятных условий для развития малого и среднего предпринимательства в Енисейском районе</w:t>
            </w:r>
          </w:p>
        </w:tc>
        <w:tc>
          <w:tcPr>
            <w:tcW w:w="962"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p w:rsidR="00253025" w:rsidRPr="00267E85" w:rsidRDefault="00253025" w:rsidP="00930F30">
            <w:pPr>
              <w:jc w:val="center"/>
              <w:rPr>
                <w:rFonts w:ascii="Arial" w:hAnsi="Arial" w:cs="Arial"/>
                <w:bCs/>
                <w:color w:val="000000"/>
                <w:sz w:val="20"/>
                <w:szCs w:val="20"/>
              </w:rPr>
            </w:pP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1020"/>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jc w:val="both"/>
              <w:rPr>
                <w:rFonts w:ascii="Arial" w:hAnsi="Arial" w:cs="Arial"/>
                <w:color w:val="000000"/>
                <w:sz w:val="20"/>
                <w:szCs w:val="20"/>
              </w:rPr>
            </w:pPr>
            <w:r w:rsidRPr="00267E85">
              <w:rPr>
                <w:rFonts w:ascii="Arial" w:hAnsi="Arial" w:cs="Arial"/>
                <w:color w:val="000000"/>
                <w:sz w:val="20"/>
                <w:szCs w:val="20"/>
              </w:rPr>
              <w:t>Мероприятие 1. Субсидии субъектам малого и среднего предпринимательства на возмещение части расходов, направленных на создание, продвижение и развитие собственного бизнеса</w:t>
            </w:r>
          </w:p>
        </w:tc>
        <w:tc>
          <w:tcPr>
            <w:tcW w:w="962"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nil"/>
              <w:left w:val="nil"/>
              <w:bottom w:val="single" w:sz="4" w:space="0" w:color="auto"/>
              <w:right w:val="single" w:sz="4" w:space="0" w:color="auto"/>
            </w:tcBorders>
            <w:shd w:val="clear" w:color="auto" w:fill="auto"/>
            <w:noWrap/>
            <w:vAlign w:val="center"/>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p w:rsidR="00253025" w:rsidRPr="00267E85" w:rsidRDefault="00253025" w:rsidP="00930F30">
            <w:pPr>
              <w:jc w:val="center"/>
              <w:rPr>
                <w:rFonts w:ascii="Arial" w:hAnsi="Arial" w:cs="Arial"/>
                <w:bCs/>
                <w:color w:val="000000"/>
                <w:sz w:val="20"/>
                <w:szCs w:val="20"/>
              </w:rPr>
            </w:pP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2198"/>
        </w:trPr>
        <w:tc>
          <w:tcPr>
            <w:tcW w:w="3836" w:type="dxa"/>
            <w:tcBorders>
              <w:top w:val="single" w:sz="4" w:space="0" w:color="auto"/>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lastRenderedPageBreak/>
              <w:t>Субсидии субъектам малого и среднего предпринимательства на возмещение части расходов, направленных на создание, продвижение и развитие собственного бизнеса</w:t>
            </w:r>
            <w:r w:rsidRPr="00267E85">
              <w:rPr>
                <w:rFonts w:ascii="Arial" w:hAnsi="Arial" w:cs="Arial"/>
                <w:b/>
                <w:bCs/>
                <w:color w:val="000000"/>
                <w:sz w:val="20"/>
                <w:szCs w:val="20"/>
              </w:rPr>
              <w:t>, за счет средств местного бюджета, в том числе:</w:t>
            </w:r>
          </w:p>
        </w:tc>
        <w:tc>
          <w:tcPr>
            <w:tcW w:w="962"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024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0412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0610088610</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810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1575"/>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iCs/>
                <w:color w:val="000000"/>
                <w:sz w:val="20"/>
                <w:szCs w:val="20"/>
              </w:rPr>
            </w:pPr>
            <w:r w:rsidRPr="00267E85">
              <w:rPr>
                <w:rFonts w:ascii="Arial" w:hAnsi="Arial" w:cs="Arial"/>
                <w:iCs/>
                <w:color w:val="000000"/>
                <w:sz w:val="20"/>
                <w:szCs w:val="20"/>
              </w:rPr>
              <w:lastRenderedPageBreak/>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за счет средств местного бюджета</w:t>
            </w:r>
          </w:p>
        </w:tc>
        <w:tc>
          <w:tcPr>
            <w:tcW w:w="962"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5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87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79,10</w:t>
            </w:r>
          </w:p>
        </w:tc>
        <w:tc>
          <w:tcPr>
            <w:tcW w:w="178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p>
          <w:p w:rsidR="00253025" w:rsidRPr="00267E85" w:rsidRDefault="00253025" w:rsidP="00930F30">
            <w:pPr>
              <w:jc w:val="center"/>
              <w:rPr>
                <w:rFonts w:ascii="Arial" w:hAnsi="Arial" w:cs="Arial"/>
                <w:bCs/>
                <w:color w:val="000000"/>
                <w:sz w:val="20"/>
                <w:szCs w:val="20"/>
              </w:rPr>
            </w:pPr>
            <w:r w:rsidRPr="00267E85">
              <w:rPr>
                <w:rFonts w:ascii="Arial" w:hAnsi="Arial" w:cs="Arial"/>
                <w:bCs/>
                <w:color w:val="000000"/>
                <w:sz w:val="20"/>
                <w:szCs w:val="20"/>
              </w:rPr>
              <w:t>237,30</w:t>
            </w: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925D3C">
        <w:trPr>
          <w:trHeight w:val="255"/>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в том числе по ГРБС</w:t>
            </w:r>
          </w:p>
        </w:tc>
        <w:tc>
          <w:tcPr>
            <w:tcW w:w="962"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right"/>
              <w:rPr>
                <w:rFonts w:ascii="Arial" w:hAnsi="Arial" w:cs="Arial"/>
                <w:color w:val="000000"/>
                <w:sz w:val="20"/>
                <w:szCs w:val="20"/>
              </w:rPr>
            </w:pPr>
            <w:r w:rsidRPr="00267E85">
              <w:rPr>
                <w:rFonts w:ascii="Arial" w:hAnsi="Arial" w:cs="Arial"/>
                <w:color w:val="000000"/>
                <w:sz w:val="20"/>
                <w:szCs w:val="20"/>
              </w:rPr>
              <w:t> </w:t>
            </w:r>
          </w:p>
        </w:tc>
        <w:tc>
          <w:tcPr>
            <w:tcW w:w="85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right"/>
              <w:rPr>
                <w:rFonts w:ascii="Arial" w:hAnsi="Arial" w:cs="Arial"/>
                <w:color w:val="000000"/>
                <w:sz w:val="20"/>
                <w:szCs w:val="20"/>
              </w:rPr>
            </w:pPr>
            <w:r w:rsidRPr="00267E85">
              <w:rPr>
                <w:rFonts w:ascii="Arial" w:hAnsi="Arial" w:cs="Arial"/>
                <w:color w:val="000000"/>
                <w:sz w:val="20"/>
                <w:szCs w:val="20"/>
              </w:rPr>
              <w:t> </w:t>
            </w:r>
          </w:p>
        </w:tc>
        <w:tc>
          <w:tcPr>
            <w:tcW w:w="87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right"/>
              <w:rPr>
                <w:rFonts w:ascii="Arial" w:hAnsi="Arial" w:cs="Arial"/>
                <w:color w:val="000000"/>
                <w:sz w:val="20"/>
                <w:szCs w:val="20"/>
              </w:rPr>
            </w:pPr>
            <w:r w:rsidRPr="00267E85">
              <w:rPr>
                <w:rFonts w:ascii="Arial" w:hAnsi="Arial" w:cs="Arial"/>
                <w:color w:val="000000"/>
                <w:sz w:val="20"/>
                <w:szCs w:val="20"/>
              </w:rPr>
              <w:t> </w:t>
            </w:r>
          </w:p>
        </w:tc>
        <w:tc>
          <w:tcPr>
            <w:tcW w:w="178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right"/>
              <w:rPr>
                <w:rFonts w:ascii="Arial" w:hAnsi="Arial" w:cs="Arial"/>
                <w:color w:val="000000"/>
                <w:sz w:val="20"/>
                <w:szCs w:val="20"/>
              </w:rPr>
            </w:pPr>
            <w:r w:rsidRPr="00267E85">
              <w:rPr>
                <w:rFonts w:ascii="Arial" w:hAnsi="Arial" w:cs="Arial"/>
                <w:color w:val="000000"/>
                <w:sz w:val="20"/>
                <w:szCs w:val="20"/>
              </w:rPr>
              <w:t> </w:t>
            </w:r>
          </w:p>
        </w:tc>
        <w:tc>
          <w:tcPr>
            <w:tcW w:w="2020" w:type="dxa"/>
            <w:vMerge/>
            <w:tcBorders>
              <w:top w:val="nil"/>
              <w:left w:val="single" w:sz="4" w:space="0" w:color="auto"/>
              <w:bottom w:val="nil"/>
              <w:right w:val="single" w:sz="4" w:space="0" w:color="auto"/>
            </w:tcBorders>
            <w:vAlign w:val="center"/>
          </w:tcPr>
          <w:p w:rsidR="00253025" w:rsidRPr="00267E85" w:rsidRDefault="00253025" w:rsidP="00930F30">
            <w:pPr>
              <w:rPr>
                <w:rFonts w:ascii="Arial" w:hAnsi="Arial" w:cs="Arial"/>
                <w:color w:val="000000"/>
                <w:sz w:val="20"/>
                <w:szCs w:val="20"/>
              </w:rPr>
            </w:pPr>
          </w:p>
        </w:tc>
      </w:tr>
      <w:tr w:rsidR="00253025" w:rsidRPr="00267E85" w:rsidTr="00267E85">
        <w:trPr>
          <w:trHeight w:val="430"/>
        </w:trPr>
        <w:tc>
          <w:tcPr>
            <w:tcW w:w="3836" w:type="dxa"/>
            <w:tcBorders>
              <w:top w:val="nil"/>
              <w:left w:val="single" w:sz="4" w:space="0" w:color="auto"/>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Администрация Енисейского района</w:t>
            </w:r>
          </w:p>
        </w:tc>
        <w:tc>
          <w:tcPr>
            <w:tcW w:w="962" w:type="dxa"/>
            <w:tcBorders>
              <w:top w:val="nil"/>
              <w:left w:val="nil"/>
              <w:bottom w:val="single" w:sz="4" w:space="0" w:color="auto"/>
              <w:right w:val="single" w:sz="4" w:space="0" w:color="auto"/>
            </w:tcBorders>
            <w:shd w:val="clear" w:color="auto" w:fill="auto"/>
            <w:vAlign w:val="bottom"/>
          </w:tcPr>
          <w:p w:rsidR="00253025" w:rsidRPr="00267E85" w:rsidRDefault="00253025" w:rsidP="00930F30">
            <w:pP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color w:val="000000"/>
                <w:sz w:val="20"/>
                <w:szCs w:val="20"/>
              </w:rPr>
            </w:pPr>
            <w:r w:rsidRPr="00267E85">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
                <w:bCs/>
                <w:color w:val="000000"/>
                <w:sz w:val="20"/>
                <w:szCs w:val="20"/>
              </w:rPr>
            </w:pPr>
            <w:r w:rsidRPr="00267E85">
              <w:rPr>
                <w:rFonts w:ascii="Arial" w:hAnsi="Arial" w:cs="Arial"/>
                <w:b/>
                <w:bCs/>
                <w:color w:val="000000"/>
                <w:sz w:val="20"/>
                <w:szCs w:val="20"/>
              </w:rPr>
              <w:t>79,10</w:t>
            </w:r>
          </w:p>
        </w:tc>
        <w:tc>
          <w:tcPr>
            <w:tcW w:w="85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
                <w:bCs/>
                <w:color w:val="000000"/>
                <w:sz w:val="20"/>
                <w:szCs w:val="20"/>
              </w:rPr>
            </w:pPr>
            <w:r w:rsidRPr="00267E85">
              <w:rPr>
                <w:rFonts w:ascii="Arial" w:hAnsi="Arial" w:cs="Arial"/>
                <w:b/>
                <w:bCs/>
                <w:color w:val="000000"/>
                <w:sz w:val="20"/>
                <w:szCs w:val="20"/>
              </w:rPr>
              <w:t>79,10</w:t>
            </w:r>
          </w:p>
        </w:tc>
        <w:tc>
          <w:tcPr>
            <w:tcW w:w="870"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
                <w:bCs/>
                <w:color w:val="000000"/>
                <w:sz w:val="20"/>
                <w:szCs w:val="20"/>
              </w:rPr>
            </w:pPr>
            <w:r w:rsidRPr="00267E85">
              <w:rPr>
                <w:rFonts w:ascii="Arial" w:hAnsi="Arial" w:cs="Arial"/>
                <w:b/>
                <w:bCs/>
                <w:color w:val="000000"/>
                <w:sz w:val="20"/>
                <w:szCs w:val="20"/>
              </w:rPr>
              <w:t>79,10</w:t>
            </w:r>
          </w:p>
        </w:tc>
        <w:tc>
          <w:tcPr>
            <w:tcW w:w="1784" w:type="dxa"/>
            <w:tcBorders>
              <w:top w:val="nil"/>
              <w:left w:val="nil"/>
              <w:bottom w:val="single" w:sz="4" w:space="0" w:color="auto"/>
              <w:right w:val="single" w:sz="4" w:space="0" w:color="auto"/>
            </w:tcBorders>
            <w:shd w:val="clear" w:color="auto" w:fill="auto"/>
            <w:noWrap/>
            <w:vAlign w:val="bottom"/>
          </w:tcPr>
          <w:p w:rsidR="00253025" w:rsidRPr="00267E85" w:rsidRDefault="00253025" w:rsidP="00930F30">
            <w:pPr>
              <w:jc w:val="center"/>
              <w:rPr>
                <w:rFonts w:ascii="Arial" w:hAnsi="Arial" w:cs="Arial"/>
                <w:b/>
                <w:bCs/>
                <w:color w:val="000000"/>
                <w:sz w:val="20"/>
                <w:szCs w:val="20"/>
              </w:rPr>
            </w:pPr>
            <w:r w:rsidRPr="00267E85">
              <w:rPr>
                <w:rFonts w:ascii="Arial" w:hAnsi="Arial" w:cs="Arial"/>
                <w:b/>
                <w:bCs/>
                <w:color w:val="000000"/>
                <w:sz w:val="20"/>
                <w:szCs w:val="20"/>
              </w:rPr>
              <w:t>237,30</w:t>
            </w:r>
          </w:p>
        </w:tc>
        <w:tc>
          <w:tcPr>
            <w:tcW w:w="2020" w:type="dxa"/>
            <w:vMerge/>
            <w:tcBorders>
              <w:top w:val="nil"/>
              <w:left w:val="single" w:sz="4" w:space="0" w:color="auto"/>
              <w:bottom w:val="single" w:sz="4" w:space="0" w:color="auto"/>
              <w:right w:val="single" w:sz="4" w:space="0" w:color="auto"/>
            </w:tcBorders>
            <w:vAlign w:val="center"/>
          </w:tcPr>
          <w:p w:rsidR="00253025" w:rsidRPr="00267E85" w:rsidRDefault="00253025" w:rsidP="00930F30">
            <w:pPr>
              <w:rPr>
                <w:rFonts w:ascii="Arial" w:hAnsi="Arial" w:cs="Arial"/>
                <w:color w:val="000000"/>
                <w:sz w:val="20"/>
                <w:szCs w:val="20"/>
              </w:rPr>
            </w:pPr>
          </w:p>
        </w:tc>
      </w:tr>
    </w:tbl>
    <w:p w:rsidR="007F555B" w:rsidRPr="003A73C3" w:rsidRDefault="007F555B" w:rsidP="00466E45">
      <w:pPr>
        <w:jc w:val="center"/>
        <w:outlineLvl w:val="0"/>
        <w:rPr>
          <w:rFonts w:ascii="Arial" w:hAnsi="Arial" w:cs="Arial"/>
          <w:b/>
        </w:rPr>
      </w:pPr>
    </w:p>
    <w:p w:rsidR="00466E45" w:rsidRPr="003A73C3" w:rsidRDefault="00466E45" w:rsidP="00700173">
      <w:pPr>
        <w:pStyle w:val="1"/>
        <w:jc w:val="center"/>
        <w:rPr>
          <w:rFonts w:ascii="Arial" w:hAnsi="Arial" w:cs="Arial"/>
          <w:sz w:val="24"/>
          <w:szCs w:val="24"/>
        </w:rPr>
      </w:pPr>
    </w:p>
    <w:p w:rsidR="00693D38" w:rsidRPr="003A73C3" w:rsidRDefault="00693D38" w:rsidP="00700173">
      <w:pPr>
        <w:pStyle w:val="1"/>
        <w:jc w:val="center"/>
        <w:rPr>
          <w:rFonts w:ascii="Arial" w:hAnsi="Arial" w:cs="Arial"/>
          <w:sz w:val="24"/>
          <w:szCs w:val="24"/>
        </w:rPr>
        <w:sectPr w:rsidR="00693D38" w:rsidRPr="003A73C3" w:rsidSect="003A73C3">
          <w:type w:val="continuous"/>
          <w:pgSz w:w="16838" w:h="11906" w:orient="landscape"/>
          <w:pgMar w:top="1134" w:right="851" w:bottom="1134" w:left="1701" w:header="709" w:footer="709" w:gutter="0"/>
          <w:cols w:space="708"/>
          <w:docGrid w:linePitch="360"/>
        </w:sectPr>
      </w:pPr>
    </w:p>
    <w:p w:rsidR="00BB4F06" w:rsidRPr="003A73C3" w:rsidRDefault="00BB4F06" w:rsidP="00BB4F06">
      <w:pPr>
        <w:ind w:left="6096" w:firstLine="24"/>
        <w:rPr>
          <w:rFonts w:ascii="Arial" w:hAnsi="Arial" w:cs="Arial"/>
        </w:rPr>
      </w:pPr>
      <w:r w:rsidRPr="003A73C3">
        <w:rPr>
          <w:rFonts w:ascii="Arial" w:hAnsi="Arial" w:cs="Arial"/>
        </w:rPr>
        <w:lastRenderedPageBreak/>
        <w:t>Приложение №4</w:t>
      </w:r>
    </w:p>
    <w:p w:rsidR="00BB4F06" w:rsidRPr="003A73C3" w:rsidRDefault="00BB4F06" w:rsidP="00BB4F06">
      <w:pPr>
        <w:ind w:left="6096" w:firstLine="24"/>
        <w:rPr>
          <w:rFonts w:ascii="Arial" w:hAnsi="Arial" w:cs="Arial"/>
        </w:rPr>
      </w:pPr>
      <w:r w:rsidRPr="003A73C3">
        <w:rPr>
          <w:rFonts w:ascii="Arial" w:hAnsi="Arial" w:cs="Arial"/>
        </w:rPr>
        <w:t>к муниципальной программе Енисейского района «Экономическое развитие и инвестиционная политика</w:t>
      </w:r>
      <w:r w:rsidR="001212A5" w:rsidRPr="003A73C3">
        <w:rPr>
          <w:rFonts w:ascii="Arial" w:hAnsi="Arial" w:cs="Arial"/>
        </w:rPr>
        <w:t xml:space="preserve"> Енисейского района</w:t>
      </w:r>
      <w:r w:rsidRPr="003A73C3">
        <w:rPr>
          <w:rFonts w:ascii="Arial" w:hAnsi="Arial" w:cs="Arial"/>
        </w:rPr>
        <w:t>»</w:t>
      </w:r>
    </w:p>
    <w:p w:rsidR="009B4B10" w:rsidRPr="003A73C3" w:rsidRDefault="009B4B10" w:rsidP="009B4B10">
      <w:pPr>
        <w:pStyle w:val="ConsPlusNormal"/>
        <w:ind w:firstLine="567"/>
        <w:rPr>
          <w:sz w:val="24"/>
          <w:szCs w:val="24"/>
        </w:rPr>
      </w:pPr>
    </w:p>
    <w:p w:rsidR="009B4B10" w:rsidRDefault="009B4B10" w:rsidP="009B4B10">
      <w:pPr>
        <w:pStyle w:val="ConsPlusNormal"/>
        <w:ind w:firstLine="567"/>
        <w:jc w:val="center"/>
        <w:rPr>
          <w:b/>
          <w:sz w:val="24"/>
          <w:szCs w:val="24"/>
        </w:rPr>
      </w:pPr>
      <w:r w:rsidRPr="003A73C3">
        <w:rPr>
          <w:b/>
          <w:sz w:val="24"/>
          <w:szCs w:val="24"/>
        </w:rPr>
        <w:t>1. Паспорт подпрограммы «Организация транспортного обслуживания населения Енисейского района», реализуемой в рамках муниципальной программы Енисейского района «Экономическое развитие и инвестиционная политика Енисейского района»</w:t>
      </w:r>
    </w:p>
    <w:p w:rsidR="007F555B" w:rsidRPr="003A73C3" w:rsidRDefault="007F555B" w:rsidP="009B4B10">
      <w:pPr>
        <w:pStyle w:val="ConsPlusNormal"/>
        <w:ind w:firstLine="567"/>
        <w:jc w:val="center"/>
        <w:rPr>
          <w:b/>
          <w:sz w:val="24"/>
          <w:szCs w:val="24"/>
        </w:rPr>
      </w:pPr>
    </w:p>
    <w:tbl>
      <w:tblPr>
        <w:tblW w:w="9560" w:type="dxa"/>
        <w:jc w:val="center"/>
        <w:tblInd w:w="-124" w:type="dxa"/>
        <w:tblLayout w:type="fixed"/>
        <w:tblCellMar>
          <w:left w:w="40" w:type="dxa"/>
          <w:right w:w="40" w:type="dxa"/>
        </w:tblCellMar>
        <w:tblLook w:val="0000"/>
      </w:tblPr>
      <w:tblGrid>
        <w:gridCol w:w="2975"/>
        <w:gridCol w:w="6585"/>
      </w:tblGrid>
      <w:tr w:rsidR="00623651" w:rsidRPr="00623651" w:rsidTr="00623651">
        <w:trPr>
          <w:trHeight w:hRule="exact" w:val="630"/>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Наименование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pStyle w:val="ConsPlusNormal"/>
              <w:rPr>
                <w:sz w:val="24"/>
                <w:szCs w:val="24"/>
              </w:rPr>
            </w:pPr>
            <w:r w:rsidRPr="00623651">
              <w:rPr>
                <w:sz w:val="24"/>
                <w:szCs w:val="24"/>
              </w:rPr>
              <w:t>«Организация транспортного обслуживания населения Енисейского района»</w:t>
            </w:r>
          </w:p>
          <w:p w:rsidR="00623651" w:rsidRPr="00623651" w:rsidRDefault="00623651" w:rsidP="00623651">
            <w:pPr>
              <w:shd w:val="clear" w:color="auto" w:fill="FFFFFF"/>
              <w:ind w:right="17"/>
              <w:rPr>
                <w:rFonts w:ascii="Arial" w:hAnsi="Arial" w:cs="Arial"/>
              </w:rPr>
            </w:pPr>
          </w:p>
        </w:tc>
      </w:tr>
      <w:tr w:rsidR="00623651" w:rsidRPr="00623651" w:rsidTr="00623651">
        <w:trPr>
          <w:trHeight w:hRule="exact" w:val="546"/>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Наименование муниципальной 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pStyle w:val="ConsPlusNormal"/>
              <w:rPr>
                <w:sz w:val="24"/>
                <w:szCs w:val="24"/>
              </w:rPr>
            </w:pPr>
            <w:r w:rsidRPr="00623651">
              <w:rPr>
                <w:sz w:val="24"/>
                <w:szCs w:val="24"/>
              </w:rPr>
              <w:t>«Экономическое развитие и инвестиционная политика Енисейского района»</w:t>
            </w:r>
          </w:p>
          <w:p w:rsidR="00623651" w:rsidRPr="00623651" w:rsidRDefault="00623651" w:rsidP="00623651">
            <w:pPr>
              <w:pStyle w:val="ConsPlusNormal"/>
              <w:rPr>
                <w:sz w:val="24"/>
                <w:szCs w:val="24"/>
              </w:rPr>
            </w:pPr>
          </w:p>
        </w:tc>
      </w:tr>
      <w:tr w:rsidR="00623651" w:rsidRPr="00623651" w:rsidTr="00623651">
        <w:trPr>
          <w:trHeight w:hRule="exact" w:val="718"/>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Муниципальный заказчик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Администрация Енисейского района</w:t>
            </w:r>
          </w:p>
        </w:tc>
      </w:tr>
      <w:tr w:rsidR="00623651" w:rsidRPr="00623651" w:rsidTr="00623651">
        <w:trPr>
          <w:trHeight w:hRule="exact" w:val="887"/>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Исполнители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spacing w:line="274" w:lineRule="exact"/>
              <w:rPr>
                <w:rFonts w:ascii="Arial" w:hAnsi="Arial" w:cs="Arial"/>
              </w:rPr>
            </w:pPr>
            <w:r w:rsidRPr="00623651">
              <w:rPr>
                <w:rFonts w:ascii="Arial" w:hAnsi="Arial" w:cs="Arial"/>
                <w:spacing w:val="-1"/>
              </w:rPr>
              <w:t>Отдел транспорта, связи и природопользования администрации района</w:t>
            </w:r>
            <w:r w:rsidRPr="00623651">
              <w:rPr>
                <w:rFonts w:ascii="Arial" w:hAnsi="Arial" w:cs="Arial"/>
              </w:rPr>
              <w:t>; соисполнитель подпрограммы;</w:t>
            </w:r>
          </w:p>
          <w:p w:rsidR="00623651" w:rsidRPr="00623651" w:rsidRDefault="00623651" w:rsidP="00623651">
            <w:pPr>
              <w:shd w:val="clear" w:color="auto" w:fill="FFFFFF"/>
              <w:spacing w:line="274" w:lineRule="exact"/>
              <w:rPr>
                <w:rFonts w:ascii="Arial" w:hAnsi="Arial" w:cs="Arial"/>
              </w:rPr>
            </w:pPr>
            <w:r w:rsidRPr="00623651">
              <w:rPr>
                <w:rFonts w:ascii="Arial" w:hAnsi="Arial" w:cs="Arial"/>
              </w:rPr>
              <w:t>МКУ «Служба заказа Енисейского района»</w:t>
            </w:r>
          </w:p>
          <w:p w:rsidR="00623651" w:rsidRPr="00623651" w:rsidRDefault="00623651" w:rsidP="00623651">
            <w:pPr>
              <w:shd w:val="clear" w:color="auto" w:fill="FFFFFF"/>
              <w:ind w:right="17"/>
              <w:rPr>
                <w:rFonts w:ascii="Arial" w:hAnsi="Arial" w:cs="Arial"/>
              </w:rPr>
            </w:pPr>
          </w:p>
        </w:tc>
      </w:tr>
      <w:tr w:rsidR="00623651" w:rsidRPr="00623651" w:rsidTr="00623651">
        <w:trPr>
          <w:trHeight w:hRule="exact" w:val="720"/>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Главный распорядитель бюджетных средств</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spacing w:line="274" w:lineRule="exact"/>
              <w:rPr>
                <w:rFonts w:ascii="Arial" w:hAnsi="Arial" w:cs="Arial"/>
                <w:spacing w:val="-1"/>
              </w:rPr>
            </w:pPr>
            <w:r w:rsidRPr="00623651">
              <w:rPr>
                <w:rFonts w:ascii="Arial" w:hAnsi="Arial" w:cs="Arial"/>
              </w:rPr>
              <w:t>Администрация Енисейского района.</w:t>
            </w:r>
          </w:p>
        </w:tc>
      </w:tr>
      <w:tr w:rsidR="00623651" w:rsidRPr="00623651" w:rsidTr="000427C9">
        <w:trPr>
          <w:trHeight w:hRule="exact" w:val="2407"/>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Цель и задачи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pStyle w:val="ConsPlusNormal"/>
              <w:rPr>
                <w:sz w:val="24"/>
                <w:szCs w:val="24"/>
              </w:rPr>
            </w:pPr>
            <w:r w:rsidRPr="00623651">
              <w:rPr>
                <w:sz w:val="24"/>
                <w:szCs w:val="24"/>
              </w:rPr>
              <w:t>Цель: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623651" w:rsidRPr="00623651" w:rsidRDefault="00623651" w:rsidP="00623651">
            <w:pPr>
              <w:pStyle w:val="ConsPlusNormal"/>
              <w:rPr>
                <w:sz w:val="24"/>
                <w:szCs w:val="24"/>
              </w:rPr>
            </w:pPr>
            <w:r w:rsidRPr="00623651">
              <w:rPr>
                <w:sz w:val="24"/>
                <w:szCs w:val="24"/>
              </w:rPr>
              <w:t>Задача: сохранение количества маршрутов автомобильного, внутреннего водного и воздушного транспорта на территории Енисейского района.</w:t>
            </w:r>
          </w:p>
        </w:tc>
      </w:tr>
      <w:tr w:rsidR="00623651" w:rsidRPr="00623651" w:rsidTr="000427C9">
        <w:trPr>
          <w:trHeight w:hRule="exact" w:val="2002"/>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Ожидаемые результаты от реализации 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Количество маршрутов автомобильного транспорта – 18 шт.;</w:t>
            </w:r>
          </w:p>
          <w:p w:rsidR="00623651" w:rsidRPr="00623651" w:rsidRDefault="00623651" w:rsidP="00623651">
            <w:pPr>
              <w:shd w:val="clear" w:color="auto" w:fill="FFFFFF"/>
              <w:ind w:right="17"/>
              <w:rPr>
                <w:rFonts w:ascii="Arial" w:hAnsi="Arial" w:cs="Arial"/>
              </w:rPr>
            </w:pPr>
            <w:r w:rsidRPr="00623651">
              <w:rPr>
                <w:rFonts w:ascii="Arial" w:hAnsi="Arial" w:cs="Arial"/>
              </w:rPr>
              <w:t>количество маршрутов внутреннего водного транспорта - 4 шт.;</w:t>
            </w:r>
          </w:p>
          <w:p w:rsidR="00623651" w:rsidRPr="00623651" w:rsidRDefault="00623651" w:rsidP="00623651">
            <w:pPr>
              <w:shd w:val="clear" w:color="auto" w:fill="FFFFFF"/>
              <w:ind w:right="17"/>
              <w:rPr>
                <w:rFonts w:ascii="Arial" w:hAnsi="Arial" w:cs="Arial"/>
              </w:rPr>
            </w:pPr>
            <w:r w:rsidRPr="00623651">
              <w:rPr>
                <w:rFonts w:ascii="Arial" w:hAnsi="Arial" w:cs="Arial"/>
              </w:rPr>
              <w:t>количество маршрутов воздушного транспорта - 7 шт.</w:t>
            </w:r>
          </w:p>
          <w:p w:rsidR="00623651" w:rsidRPr="00623651" w:rsidRDefault="00623651" w:rsidP="00623651">
            <w:pPr>
              <w:shd w:val="clear" w:color="auto" w:fill="FFFFFF"/>
              <w:ind w:right="17"/>
              <w:rPr>
                <w:rFonts w:ascii="Arial" w:hAnsi="Arial" w:cs="Arial"/>
              </w:rPr>
            </w:pPr>
            <w:r w:rsidRPr="00623651">
              <w:rPr>
                <w:rFonts w:ascii="Arial" w:hAnsi="Arial" w:cs="Arial"/>
              </w:rPr>
              <w:t>Перечень целевых индикаторов подпрограммы представлен в приложении №1 к паспорту подпрограммы.</w:t>
            </w:r>
          </w:p>
        </w:tc>
      </w:tr>
      <w:tr w:rsidR="00623651" w:rsidRPr="00623651" w:rsidTr="00623651">
        <w:trPr>
          <w:trHeight w:hRule="exact" w:val="674"/>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autoSpaceDE w:val="0"/>
              <w:autoSpaceDN w:val="0"/>
              <w:adjustRightInd w:val="0"/>
              <w:rPr>
                <w:rFonts w:ascii="Arial" w:hAnsi="Arial" w:cs="Arial"/>
              </w:rPr>
            </w:pPr>
            <w:r w:rsidRPr="00623651">
              <w:rPr>
                <w:rFonts w:ascii="Arial" w:hAnsi="Arial" w:cs="Arial"/>
              </w:rPr>
              <w:t>Сроки реализации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rPr>
                <w:rFonts w:ascii="Arial" w:hAnsi="Arial" w:cs="Arial"/>
              </w:rPr>
            </w:pPr>
            <w:r w:rsidRPr="00623651">
              <w:rPr>
                <w:rFonts w:ascii="Arial" w:hAnsi="Arial" w:cs="Arial"/>
              </w:rPr>
              <w:t>2014-2030 годы без разбивки на этапы</w:t>
            </w:r>
          </w:p>
        </w:tc>
      </w:tr>
      <w:tr w:rsidR="00623651" w:rsidRPr="00623651" w:rsidTr="000427C9">
        <w:trPr>
          <w:trHeight w:hRule="exact" w:val="2011"/>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Объемы и источники финансирования подпрограммы</w:t>
            </w:r>
          </w:p>
          <w:p w:rsidR="00623651" w:rsidRPr="00623651" w:rsidRDefault="00623651" w:rsidP="00623651">
            <w:pPr>
              <w:shd w:val="clear" w:color="auto" w:fill="FFFFFF"/>
              <w:ind w:right="17"/>
              <w:rPr>
                <w:rFonts w:ascii="Arial" w:hAnsi="Arial" w:cs="Arial"/>
              </w:rPr>
            </w:pP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autoSpaceDE w:val="0"/>
              <w:autoSpaceDN w:val="0"/>
              <w:adjustRightInd w:val="0"/>
              <w:outlineLvl w:val="0"/>
              <w:rPr>
                <w:rFonts w:ascii="Arial" w:hAnsi="Arial" w:cs="Arial"/>
              </w:rPr>
            </w:pPr>
            <w:r w:rsidRPr="00623651">
              <w:rPr>
                <w:rFonts w:ascii="Arial" w:hAnsi="Arial" w:cs="Arial"/>
              </w:rPr>
              <w:t xml:space="preserve">Общий объем финансирования подпрограммы в 2017 году и плановом периоде 2018-2019 гг. за счет средств районного бюджета составит </w:t>
            </w:r>
            <w:r w:rsidR="005E281A">
              <w:rPr>
                <w:rFonts w:ascii="Arial" w:hAnsi="Arial" w:cs="Arial"/>
              </w:rPr>
              <w:t xml:space="preserve">345 005,1 </w:t>
            </w:r>
            <w:r w:rsidRPr="00623651">
              <w:rPr>
                <w:rFonts w:ascii="Arial" w:hAnsi="Arial" w:cs="Arial"/>
              </w:rPr>
              <w:t>тыс. руб</w:t>
            </w:r>
            <w:r w:rsidR="005E281A">
              <w:rPr>
                <w:rFonts w:ascii="Arial" w:hAnsi="Arial" w:cs="Arial"/>
              </w:rPr>
              <w:t>.</w:t>
            </w:r>
            <w:r w:rsidRPr="00623651">
              <w:rPr>
                <w:rFonts w:ascii="Arial" w:hAnsi="Arial" w:cs="Arial"/>
                <w:bCs/>
                <w:color w:val="000000"/>
              </w:rPr>
              <w:t xml:space="preserve">, </w:t>
            </w:r>
            <w:r w:rsidRPr="00623651">
              <w:rPr>
                <w:rFonts w:ascii="Arial" w:hAnsi="Arial" w:cs="Arial"/>
              </w:rPr>
              <w:t>из них:</w:t>
            </w:r>
          </w:p>
          <w:p w:rsidR="00623651" w:rsidRPr="00623651" w:rsidRDefault="00623651" w:rsidP="00623651">
            <w:pPr>
              <w:autoSpaceDE w:val="0"/>
              <w:autoSpaceDN w:val="0"/>
              <w:adjustRightInd w:val="0"/>
              <w:ind w:firstLine="709"/>
              <w:outlineLvl w:val="0"/>
              <w:rPr>
                <w:rFonts w:ascii="Arial" w:hAnsi="Arial" w:cs="Arial"/>
              </w:rPr>
            </w:pPr>
            <w:r w:rsidRPr="00623651">
              <w:rPr>
                <w:rFonts w:ascii="Arial" w:hAnsi="Arial" w:cs="Arial"/>
              </w:rPr>
              <w:t xml:space="preserve">в 2017 году – </w:t>
            </w:r>
            <w:r w:rsidR="005E281A">
              <w:rPr>
                <w:rFonts w:ascii="Arial" w:hAnsi="Arial" w:cs="Arial"/>
              </w:rPr>
              <w:t xml:space="preserve">115 001,7 </w:t>
            </w:r>
            <w:r w:rsidRPr="00623651">
              <w:rPr>
                <w:rFonts w:ascii="Arial" w:hAnsi="Arial" w:cs="Arial"/>
              </w:rPr>
              <w:t>тыс. руб</w:t>
            </w:r>
            <w:r w:rsidR="005E281A">
              <w:rPr>
                <w:rFonts w:ascii="Arial" w:hAnsi="Arial" w:cs="Arial"/>
              </w:rPr>
              <w:t>.</w:t>
            </w:r>
            <w:r w:rsidRPr="00623651">
              <w:rPr>
                <w:rFonts w:ascii="Arial" w:hAnsi="Arial" w:cs="Arial"/>
              </w:rPr>
              <w:t>;</w:t>
            </w:r>
          </w:p>
          <w:p w:rsidR="00623651" w:rsidRPr="00623651" w:rsidRDefault="00623651" w:rsidP="00623651">
            <w:pPr>
              <w:autoSpaceDE w:val="0"/>
              <w:autoSpaceDN w:val="0"/>
              <w:adjustRightInd w:val="0"/>
              <w:ind w:firstLine="709"/>
              <w:outlineLvl w:val="0"/>
              <w:rPr>
                <w:rFonts w:ascii="Arial" w:hAnsi="Arial" w:cs="Arial"/>
              </w:rPr>
            </w:pPr>
            <w:r w:rsidRPr="00623651">
              <w:rPr>
                <w:rFonts w:ascii="Arial" w:hAnsi="Arial" w:cs="Arial"/>
              </w:rPr>
              <w:t xml:space="preserve">в 2018 году – </w:t>
            </w:r>
            <w:r w:rsidR="005E281A">
              <w:rPr>
                <w:rFonts w:ascii="Arial" w:hAnsi="Arial" w:cs="Arial"/>
              </w:rPr>
              <w:t xml:space="preserve">115 001,7 </w:t>
            </w:r>
            <w:r w:rsidR="005E281A" w:rsidRPr="00623651">
              <w:rPr>
                <w:rFonts w:ascii="Arial" w:hAnsi="Arial" w:cs="Arial"/>
              </w:rPr>
              <w:t>тыс. руб</w:t>
            </w:r>
            <w:r w:rsidR="005E281A">
              <w:rPr>
                <w:rFonts w:ascii="Arial" w:hAnsi="Arial" w:cs="Arial"/>
              </w:rPr>
              <w:t>.</w:t>
            </w:r>
            <w:r w:rsidRPr="00623651">
              <w:rPr>
                <w:rFonts w:ascii="Arial" w:hAnsi="Arial" w:cs="Arial"/>
              </w:rPr>
              <w:t>;</w:t>
            </w:r>
          </w:p>
          <w:p w:rsidR="00623651" w:rsidRPr="00623651" w:rsidRDefault="00623651" w:rsidP="005E281A">
            <w:pPr>
              <w:autoSpaceDE w:val="0"/>
              <w:autoSpaceDN w:val="0"/>
              <w:adjustRightInd w:val="0"/>
              <w:ind w:firstLine="709"/>
              <w:outlineLvl w:val="0"/>
              <w:rPr>
                <w:rFonts w:ascii="Arial" w:hAnsi="Arial" w:cs="Arial"/>
              </w:rPr>
            </w:pPr>
            <w:r w:rsidRPr="00623651">
              <w:rPr>
                <w:rFonts w:ascii="Arial" w:hAnsi="Arial" w:cs="Arial"/>
              </w:rPr>
              <w:t xml:space="preserve">в 2019 году – </w:t>
            </w:r>
            <w:r w:rsidR="005E281A">
              <w:rPr>
                <w:rFonts w:ascii="Arial" w:hAnsi="Arial" w:cs="Arial"/>
              </w:rPr>
              <w:t xml:space="preserve">115 001,7 </w:t>
            </w:r>
            <w:r w:rsidR="005E281A" w:rsidRPr="00623651">
              <w:rPr>
                <w:rFonts w:ascii="Arial" w:hAnsi="Arial" w:cs="Arial"/>
              </w:rPr>
              <w:t>тыс. руб</w:t>
            </w:r>
            <w:r w:rsidR="005E281A">
              <w:rPr>
                <w:rFonts w:ascii="Arial" w:hAnsi="Arial" w:cs="Arial"/>
              </w:rPr>
              <w:t>.</w:t>
            </w:r>
          </w:p>
        </w:tc>
      </w:tr>
      <w:tr w:rsidR="00623651" w:rsidRPr="00623651" w:rsidTr="000427C9">
        <w:trPr>
          <w:trHeight w:hRule="exact" w:val="3275"/>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spacing w:val="-16"/>
              </w:rPr>
              <w:lastRenderedPageBreak/>
              <w:t xml:space="preserve">Система организации  </w:t>
            </w:r>
            <w:proofErr w:type="gramStart"/>
            <w:r w:rsidRPr="00623651">
              <w:rPr>
                <w:rFonts w:ascii="Arial" w:hAnsi="Arial" w:cs="Arial"/>
                <w:spacing w:val="-16"/>
              </w:rPr>
              <w:t>контроля  за</w:t>
            </w:r>
            <w:proofErr w:type="gramEnd"/>
            <w:r w:rsidRPr="00623651">
              <w:rPr>
                <w:rFonts w:ascii="Arial" w:hAnsi="Arial" w:cs="Arial"/>
                <w:spacing w:val="-16"/>
              </w:rPr>
              <w:t xml:space="preserve"> исполнением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0427C9">
            <w:pPr>
              <w:pStyle w:val="3"/>
              <w:spacing w:after="0"/>
              <w:jc w:val="both"/>
              <w:rPr>
                <w:rFonts w:ascii="Arial" w:hAnsi="Arial" w:cs="Arial"/>
                <w:sz w:val="24"/>
                <w:szCs w:val="24"/>
              </w:rPr>
            </w:pPr>
            <w:r w:rsidRPr="00623651">
              <w:rPr>
                <w:rFonts w:ascii="Arial" w:hAnsi="Arial" w:cs="Arial"/>
                <w:sz w:val="24"/>
                <w:szCs w:val="24"/>
              </w:rPr>
              <w:t xml:space="preserve">Отдел транспорта, связи и природопользования администрации района осуществляет текущий </w:t>
            </w:r>
            <w:proofErr w:type="gramStart"/>
            <w:r w:rsidRPr="00623651">
              <w:rPr>
                <w:rFonts w:ascii="Arial" w:hAnsi="Arial" w:cs="Arial"/>
                <w:sz w:val="24"/>
                <w:szCs w:val="24"/>
              </w:rPr>
              <w:t>контроль за</w:t>
            </w:r>
            <w:proofErr w:type="gramEnd"/>
            <w:r w:rsidRPr="00623651">
              <w:rPr>
                <w:rFonts w:ascii="Arial" w:hAnsi="Arial" w:cs="Arial"/>
                <w:sz w:val="24"/>
                <w:szCs w:val="24"/>
              </w:rPr>
              <w:t xml:space="preserve"> реализацией подпрограммных мероприятий, а также:</w:t>
            </w:r>
          </w:p>
          <w:p w:rsidR="00623651" w:rsidRPr="00623651" w:rsidRDefault="00623651" w:rsidP="000427C9">
            <w:pPr>
              <w:pStyle w:val="3"/>
              <w:spacing w:after="0"/>
              <w:jc w:val="both"/>
              <w:rPr>
                <w:rFonts w:ascii="Arial" w:hAnsi="Arial" w:cs="Arial"/>
                <w:sz w:val="24"/>
                <w:szCs w:val="24"/>
              </w:rPr>
            </w:pPr>
            <w:r w:rsidRPr="00623651">
              <w:rPr>
                <w:rFonts w:ascii="Arial" w:hAnsi="Arial" w:cs="Arial"/>
                <w:sz w:val="24"/>
                <w:szCs w:val="24"/>
              </w:rPr>
              <w:t>- своевременное заключение договоров, муниципальных контрактов между Заказчиком (МКУ «Служба заказа Енисейского района») и Исполнителями;</w:t>
            </w:r>
          </w:p>
          <w:p w:rsidR="00623651" w:rsidRPr="00623651" w:rsidRDefault="00623651" w:rsidP="000427C9">
            <w:pPr>
              <w:shd w:val="clear" w:color="auto" w:fill="FFFFFF"/>
              <w:tabs>
                <w:tab w:val="left" w:pos="7005"/>
                <w:tab w:val="left" w:leader="underscore" w:pos="7140"/>
              </w:tabs>
              <w:ind w:right="17"/>
              <w:jc w:val="both"/>
              <w:rPr>
                <w:rFonts w:ascii="Arial" w:hAnsi="Arial" w:cs="Arial"/>
              </w:rPr>
            </w:pPr>
            <w:r w:rsidRPr="00623651">
              <w:rPr>
                <w:rFonts w:ascii="Arial" w:hAnsi="Arial" w:cs="Arial"/>
              </w:rPr>
              <w:t>- текущее исполнение заключенных договоров и муниципальных контрактов.</w:t>
            </w:r>
          </w:p>
          <w:p w:rsidR="00623651" w:rsidRPr="00623651" w:rsidRDefault="00623651" w:rsidP="000427C9">
            <w:pPr>
              <w:pStyle w:val="3"/>
              <w:spacing w:after="0"/>
              <w:jc w:val="both"/>
              <w:rPr>
                <w:rFonts w:ascii="Arial" w:hAnsi="Arial" w:cs="Arial"/>
                <w:sz w:val="24"/>
                <w:szCs w:val="24"/>
              </w:rPr>
            </w:pPr>
            <w:r w:rsidRPr="00623651">
              <w:rPr>
                <w:rFonts w:ascii="Arial" w:hAnsi="Arial" w:cs="Arial"/>
                <w:sz w:val="24"/>
                <w:szCs w:val="24"/>
              </w:rPr>
              <w:t>Контроль за целевым и эффективным использованием бюджетных средств осуществляет главный распорядитель бюджетных средств.</w:t>
            </w:r>
          </w:p>
        </w:tc>
      </w:tr>
    </w:tbl>
    <w:p w:rsidR="00EA292D" w:rsidRPr="003A73C3" w:rsidRDefault="00EA292D" w:rsidP="009B4B10">
      <w:pPr>
        <w:pStyle w:val="ConsPlusNormal"/>
        <w:ind w:firstLine="567"/>
        <w:jc w:val="center"/>
        <w:rPr>
          <w:b/>
          <w:sz w:val="24"/>
          <w:szCs w:val="24"/>
        </w:rPr>
      </w:pPr>
    </w:p>
    <w:p w:rsidR="000427C9" w:rsidRPr="000427C9" w:rsidRDefault="000427C9" w:rsidP="000427C9">
      <w:pPr>
        <w:pStyle w:val="ConsPlusNormal"/>
        <w:jc w:val="center"/>
        <w:rPr>
          <w:b/>
          <w:sz w:val="24"/>
          <w:szCs w:val="24"/>
        </w:rPr>
      </w:pPr>
      <w:r w:rsidRPr="000427C9">
        <w:rPr>
          <w:b/>
          <w:sz w:val="24"/>
          <w:szCs w:val="24"/>
        </w:rPr>
        <w:t>2. Основные разделы Подпрограммы</w:t>
      </w:r>
    </w:p>
    <w:p w:rsidR="000427C9" w:rsidRPr="000427C9" w:rsidRDefault="000427C9" w:rsidP="000427C9">
      <w:pPr>
        <w:widowControl w:val="0"/>
        <w:numPr>
          <w:ilvl w:val="1"/>
          <w:numId w:val="8"/>
        </w:numPr>
        <w:tabs>
          <w:tab w:val="num" w:pos="0"/>
        </w:tabs>
        <w:autoSpaceDE w:val="0"/>
        <w:autoSpaceDN w:val="0"/>
        <w:adjustRightInd w:val="0"/>
        <w:jc w:val="center"/>
        <w:rPr>
          <w:rFonts w:ascii="Arial" w:hAnsi="Arial" w:cs="Arial"/>
          <w:b/>
        </w:rPr>
      </w:pPr>
      <w:r w:rsidRPr="000427C9">
        <w:rPr>
          <w:rFonts w:ascii="Arial" w:hAnsi="Arial" w:cs="Arial"/>
          <w:b/>
        </w:rPr>
        <w:t>2.1. Постановка приоритетной цели и обоснование необходимости разработки подпрограммы</w:t>
      </w:r>
    </w:p>
    <w:p w:rsidR="000427C9" w:rsidRPr="000427C9" w:rsidRDefault="000427C9" w:rsidP="000427C9">
      <w:pPr>
        <w:widowControl w:val="0"/>
        <w:autoSpaceDE w:val="0"/>
        <w:autoSpaceDN w:val="0"/>
        <w:adjustRightInd w:val="0"/>
        <w:ind w:firstLine="709"/>
        <w:jc w:val="both"/>
        <w:rPr>
          <w:rFonts w:ascii="Arial" w:hAnsi="Arial" w:cs="Arial"/>
          <w:bCs/>
        </w:rPr>
      </w:pPr>
      <w:proofErr w:type="gramStart"/>
      <w:r w:rsidRPr="000427C9">
        <w:rPr>
          <w:rFonts w:ascii="Arial" w:hAnsi="Arial" w:cs="Arial"/>
        </w:rPr>
        <w:t>Подпрограмма «Организация транспортного обслуживания населения Енисейского района» (далее подпрограмма) разработана в соответствии с Федеральным Законом от 06.10.2003 № 131- ФЗ «Об общих принципах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w:t>
      </w:r>
      <w:proofErr w:type="gramEnd"/>
      <w:r w:rsidRPr="000427C9">
        <w:rPr>
          <w:rFonts w:ascii="Arial" w:hAnsi="Arial" w:cs="Arial"/>
        </w:rPr>
        <w:t xml:space="preserve"> Красноярского края от 9 декабря 2010 года N 11-5424 «</w:t>
      </w:r>
      <w:r w:rsidRPr="000427C9">
        <w:rPr>
          <w:rFonts w:ascii="Arial" w:hAnsi="Arial" w:cs="Arial"/>
          <w:bCs/>
        </w:rPr>
        <w:t xml:space="preserve">О транспортном обслуживании населения и некоторых вопросах обеспечения безопасности дорожного движения в Красноярском крае». </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В подпрограмме использованы следующие понятия и термины:</w:t>
      </w:r>
    </w:p>
    <w:p w:rsidR="000427C9" w:rsidRPr="000427C9" w:rsidRDefault="000427C9" w:rsidP="000427C9">
      <w:pPr>
        <w:ind w:firstLine="709"/>
        <w:jc w:val="both"/>
        <w:rPr>
          <w:rFonts w:ascii="Arial" w:hAnsi="Arial" w:cs="Arial"/>
        </w:rPr>
      </w:pPr>
      <w:r w:rsidRPr="000427C9">
        <w:rPr>
          <w:rFonts w:ascii="Arial" w:hAnsi="Arial" w:cs="Arial"/>
        </w:rPr>
        <w:t>регулярные пассажирские перевозки – перевозки пассажиров и багажа транспортом общего пользования по маршрутам регулярных перевозок;</w:t>
      </w:r>
    </w:p>
    <w:p w:rsidR="000427C9" w:rsidRPr="000427C9" w:rsidRDefault="000427C9" w:rsidP="000427C9">
      <w:pPr>
        <w:ind w:firstLine="709"/>
        <w:jc w:val="both"/>
        <w:rPr>
          <w:rFonts w:ascii="Arial" w:hAnsi="Arial" w:cs="Arial"/>
        </w:rPr>
      </w:pPr>
      <w:r w:rsidRPr="000427C9">
        <w:rPr>
          <w:rFonts w:ascii="Arial" w:hAnsi="Arial" w:cs="Arial"/>
        </w:rPr>
        <w:t>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0427C9" w:rsidRPr="000427C9" w:rsidRDefault="000427C9" w:rsidP="000427C9">
      <w:pPr>
        <w:ind w:firstLine="709"/>
        <w:jc w:val="both"/>
        <w:rPr>
          <w:rFonts w:ascii="Arial" w:hAnsi="Arial" w:cs="Arial"/>
        </w:rPr>
      </w:pPr>
      <w:r w:rsidRPr="000427C9">
        <w:rPr>
          <w:rFonts w:ascii="Arial" w:hAnsi="Arial" w:cs="Arial"/>
        </w:rPr>
        <w:t>муниципальный маршрут – маршрут регулярных перевозок в границах поселения,  либо двух и более поселений одного муниципального района;</w:t>
      </w:r>
    </w:p>
    <w:p w:rsidR="000427C9" w:rsidRPr="000427C9" w:rsidRDefault="000427C9" w:rsidP="000427C9">
      <w:pPr>
        <w:ind w:firstLine="709"/>
        <w:jc w:val="both"/>
        <w:rPr>
          <w:rFonts w:ascii="Arial" w:hAnsi="Arial" w:cs="Arial"/>
        </w:rPr>
      </w:pPr>
      <w:r w:rsidRPr="000427C9">
        <w:rPr>
          <w:rFonts w:ascii="Arial" w:hAnsi="Arial" w:cs="Arial"/>
        </w:rPr>
        <w:t>межмуниципальный маршрут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0427C9" w:rsidRPr="000427C9" w:rsidRDefault="000427C9" w:rsidP="000427C9">
      <w:pPr>
        <w:ind w:firstLine="709"/>
        <w:jc w:val="both"/>
        <w:rPr>
          <w:rFonts w:ascii="Arial" w:hAnsi="Arial" w:cs="Arial"/>
        </w:rPr>
      </w:pPr>
      <w:r w:rsidRPr="000427C9">
        <w:rPr>
          <w:rFonts w:ascii="Arial" w:hAnsi="Arial" w:cs="Arial"/>
        </w:rPr>
        <w:t>пассажир – лицо, имеющее проездной документ установленной формы или заключившее в иной предусмотренной законодательством форме договор перевозки пассажира;</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перевозчик – юридическое или физическое лицо, принявшее на себя предусмотренную гражданским законодательством ответственность за выполнение обязательств по договору перевозки;</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транспортная организация – перевозчик, либо иное юридическое или физическое лицо, обеспечивающее работу пассажирского транспорта;</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транспортное средство – устройство, предназначенное для перевозки пассажиров;</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lastRenderedPageBreak/>
        <w:t>пассажирский транспорт – система материальных (транспортные средства, здания, сооружения, оборудование и т.п.), финансовых, трудовых и организационных ресурсов, предназначенных для обеспечения пассажирских перевозок.</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 xml:space="preserve">Сфера действия подпрограммы распространяется на отношения в части устойчивого функционирования и сохранения существующих регулярных пассажирских маршрутов по видам транспорта (автомобильного, внутреннего водного и воздушного) в пределах Енисейского района. </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Площадь Енисейского района составляет 106,1 тыс.кв.км. В границах района пересекаются водная артерия р. Енисей, автомобильная дорога общего пользования регионального значения до краевого центра, автозимник до Туруханского района, железнодорожная ветка Ачинск - Лесосибирск. Воздушное сообщение связывает труднодоступные другим видам транспорта части района.</w:t>
      </w:r>
    </w:p>
    <w:p w:rsidR="000427C9" w:rsidRPr="000427C9" w:rsidRDefault="000427C9" w:rsidP="000427C9">
      <w:pPr>
        <w:pStyle w:val="ConsPlusNormal"/>
        <w:ind w:firstLine="709"/>
        <w:jc w:val="both"/>
        <w:rPr>
          <w:sz w:val="24"/>
          <w:szCs w:val="24"/>
        </w:rPr>
      </w:pPr>
      <w:r w:rsidRPr="000427C9">
        <w:rPr>
          <w:sz w:val="24"/>
          <w:szCs w:val="24"/>
        </w:rPr>
        <w:t>В связи с большой площадью района и его протяженностью с севера на юг, а также природно-климатическими особенностями района, для обеспечения устойчивого транспортного сообщения между населенными пунктами района, районным и краевым центрами необходимо выполнение регулярных пассажирских и грузовых перевозок всеми видами транспорта в зависимости от погодных условий.</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 xml:space="preserve"> Практически в течение всего года с такими населенными пунктами, как Айдара, </w:t>
      </w:r>
      <w:proofErr w:type="spellStart"/>
      <w:r w:rsidRPr="000427C9">
        <w:rPr>
          <w:rFonts w:ascii="Arial" w:hAnsi="Arial" w:cs="Arial"/>
        </w:rPr>
        <w:t>Лосиноборское</w:t>
      </w:r>
      <w:proofErr w:type="spellEnd"/>
      <w:r w:rsidRPr="000427C9">
        <w:rPr>
          <w:rFonts w:ascii="Arial" w:hAnsi="Arial" w:cs="Arial"/>
        </w:rPr>
        <w:t xml:space="preserve">, </w:t>
      </w:r>
      <w:proofErr w:type="spellStart"/>
      <w:r w:rsidRPr="000427C9">
        <w:rPr>
          <w:rFonts w:ascii="Arial" w:hAnsi="Arial" w:cs="Arial"/>
        </w:rPr>
        <w:t>Суханово</w:t>
      </w:r>
      <w:proofErr w:type="spellEnd"/>
      <w:r w:rsidRPr="000427C9">
        <w:rPr>
          <w:rFonts w:ascii="Arial" w:hAnsi="Arial" w:cs="Arial"/>
        </w:rPr>
        <w:t xml:space="preserve">, </w:t>
      </w:r>
      <w:proofErr w:type="spellStart"/>
      <w:r w:rsidRPr="000427C9">
        <w:rPr>
          <w:rFonts w:ascii="Arial" w:hAnsi="Arial" w:cs="Arial"/>
        </w:rPr>
        <w:t>Луговатка</w:t>
      </w:r>
      <w:proofErr w:type="spellEnd"/>
      <w:r w:rsidRPr="000427C9">
        <w:rPr>
          <w:rFonts w:ascii="Arial" w:hAnsi="Arial" w:cs="Arial"/>
        </w:rPr>
        <w:t xml:space="preserve">, </w:t>
      </w:r>
      <w:proofErr w:type="spellStart"/>
      <w:r w:rsidRPr="000427C9">
        <w:rPr>
          <w:rFonts w:ascii="Arial" w:hAnsi="Arial" w:cs="Arial"/>
        </w:rPr>
        <w:t>Сым</w:t>
      </w:r>
      <w:proofErr w:type="spellEnd"/>
      <w:r w:rsidRPr="000427C9">
        <w:rPr>
          <w:rFonts w:ascii="Arial" w:hAnsi="Arial" w:cs="Arial"/>
        </w:rPr>
        <w:t xml:space="preserve"> связь осуществляется только авиатранспортом. </w:t>
      </w:r>
      <w:proofErr w:type="gramStart"/>
      <w:r w:rsidRPr="000427C9">
        <w:rPr>
          <w:rFonts w:ascii="Arial" w:hAnsi="Arial" w:cs="Arial"/>
        </w:rPr>
        <w:t xml:space="preserve">В период весеннего и осеннего бездорожья в обслуживании авиатранспортом нуждаются более 15 населенных пунктов, в том числе такие крупные, как Подтесово, </w:t>
      </w:r>
      <w:proofErr w:type="spellStart"/>
      <w:r w:rsidRPr="000427C9">
        <w:rPr>
          <w:rFonts w:ascii="Arial" w:hAnsi="Arial" w:cs="Arial"/>
        </w:rPr>
        <w:t>Назимово</w:t>
      </w:r>
      <w:proofErr w:type="spellEnd"/>
      <w:r w:rsidRPr="000427C9">
        <w:rPr>
          <w:rFonts w:ascii="Arial" w:hAnsi="Arial" w:cs="Arial"/>
        </w:rPr>
        <w:t>, Ярцево, Кривляк.</w:t>
      </w:r>
      <w:proofErr w:type="gramEnd"/>
    </w:p>
    <w:p w:rsidR="000427C9" w:rsidRPr="000427C9" w:rsidRDefault="000427C9" w:rsidP="000427C9">
      <w:pPr>
        <w:pStyle w:val="ConsPlusNormal"/>
        <w:ind w:firstLine="709"/>
        <w:jc w:val="both"/>
        <w:rPr>
          <w:sz w:val="24"/>
          <w:szCs w:val="24"/>
        </w:rPr>
      </w:pPr>
      <w:r w:rsidRPr="000427C9">
        <w:rPr>
          <w:sz w:val="24"/>
          <w:szCs w:val="24"/>
        </w:rPr>
        <w:t>Характеристика деятельности хозяйствующих субъектов, обеспечивающих достижение цели, целевых показателей и поставленной задачи:</w:t>
      </w:r>
    </w:p>
    <w:p w:rsidR="000427C9" w:rsidRPr="000427C9" w:rsidRDefault="000427C9" w:rsidP="000427C9">
      <w:pPr>
        <w:pStyle w:val="ConsPlusNormal"/>
        <w:ind w:firstLine="709"/>
        <w:jc w:val="both"/>
        <w:rPr>
          <w:sz w:val="24"/>
          <w:szCs w:val="24"/>
        </w:rPr>
      </w:pPr>
      <w:r w:rsidRPr="000427C9">
        <w:rPr>
          <w:sz w:val="24"/>
          <w:szCs w:val="24"/>
        </w:rPr>
        <w:t>основными предприятиями, обеспечивающими основной объем пассажирских перевозок, определяющими тенденции и показатели развития отрасли и обеспечивающими достижение целей и показателей подпрограммы, являются: МП «Енисейское АТП»; ОАО «</w:t>
      </w:r>
      <w:proofErr w:type="spellStart"/>
      <w:r w:rsidRPr="000427C9">
        <w:rPr>
          <w:sz w:val="24"/>
          <w:szCs w:val="24"/>
        </w:rPr>
        <w:t>ПассажирРечТранс</w:t>
      </w:r>
      <w:proofErr w:type="spellEnd"/>
      <w:r w:rsidRPr="000427C9">
        <w:rPr>
          <w:sz w:val="24"/>
          <w:szCs w:val="24"/>
        </w:rPr>
        <w:t>»; ООО «</w:t>
      </w:r>
      <w:proofErr w:type="spellStart"/>
      <w:r w:rsidRPr="000427C9">
        <w:rPr>
          <w:sz w:val="24"/>
          <w:szCs w:val="24"/>
        </w:rPr>
        <w:t>АэроГео</w:t>
      </w:r>
      <w:proofErr w:type="spellEnd"/>
      <w:r w:rsidRPr="000427C9">
        <w:rPr>
          <w:sz w:val="24"/>
          <w:szCs w:val="24"/>
        </w:rPr>
        <w:t>».</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ОАО «</w:t>
      </w:r>
      <w:proofErr w:type="spellStart"/>
      <w:r w:rsidRPr="000427C9">
        <w:rPr>
          <w:rFonts w:ascii="Arial" w:hAnsi="Arial" w:cs="Arial"/>
        </w:rPr>
        <w:t>ПассажирРечТранс</w:t>
      </w:r>
      <w:proofErr w:type="spellEnd"/>
      <w:r w:rsidRPr="000427C9">
        <w:rPr>
          <w:rFonts w:ascii="Arial" w:hAnsi="Arial" w:cs="Arial"/>
        </w:rPr>
        <w:t xml:space="preserve">» осуществляет перевозку пассажиров внутренним водным транспортом. Перевозка осуществляется по 4 муниципальным маршрутам (с учетом паромных переправ). Общая протяженность внутрирайонных водных путей пассажирского сообщения составляет </w:t>
      </w:r>
      <w:smartTag w:uri="urn:schemas-microsoft-com:office:smarttags" w:element="metricconverter">
        <w:smartTagPr>
          <w:attr w:name="ProductID" w:val="140 км"/>
        </w:smartTagPr>
        <w:r w:rsidRPr="000427C9">
          <w:rPr>
            <w:rFonts w:ascii="Arial" w:hAnsi="Arial" w:cs="Arial"/>
          </w:rPr>
          <w:t>140 км</w:t>
        </w:r>
      </w:smartTag>
      <w:r w:rsidRPr="000427C9">
        <w:rPr>
          <w:rFonts w:ascii="Arial" w:hAnsi="Arial" w:cs="Arial"/>
        </w:rPr>
        <w:t>.</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ООО «</w:t>
      </w:r>
      <w:proofErr w:type="spellStart"/>
      <w:r w:rsidRPr="000427C9">
        <w:rPr>
          <w:rFonts w:ascii="Arial" w:hAnsi="Arial" w:cs="Arial"/>
        </w:rPr>
        <w:t>АэроГео</w:t>
      </w:r>
      <w:proofErr w:type="spellEnd"/>
      <w:r w:rsidRPr="000427C9">
        <w:rPr>
          <w:rFonts w:ascii="Arial" w:hAnsi="Arial" w:cs="Arial"/>
        </w:rPr>
        <w:t xml:space="preserve">» осуществляет внутрирайонные пассажирские перевозки воздушным транспортом. Перевозка пассажиров осуществляется по 7 маршрутам вертолетами МИ-8. Общая протяженность маршрутов </w:t>
      </w:r>
      <w:smartTag w:uri="urn:schemas-microsoft-com:office:smarttags" w:element="metricconverter">
        <w:smartTagPr>
          <w:attr w:name="ProductID" w:val="3460 км"/>
        </w:smartTagPr>
        <w:r w:rsidRPr="000427C9">
          <w:rPr>
            <w:rFonts w:ascii="Arial" w:hAnsi="Arial" w:cs="Arial"/>
            <w:bCs/>
          </w:rPr>
          <w:t>3460 км</w:t>
        </w:r>
      </w:smartTag>
      <w:r w:rsidRPr="000427C9">
        <w:rPr>
          <w:rFonts w:ascii="Arial" w:hAnsi="Arial" w:cs="Arial"/>
          <w:bCs/>
        </w:rPr>
        <w:t>. Основной деятельностью данного предприятия является выполнение значительного объема социально значимых авиационных пассажирских перевозок в труднодоступные и удаленные населенные пункты района.</w:t>
      </w:r>
    </w:p>
    <w:p w:rsidR="000427C9" w:rsidRPr="000427C9" w:rsidRDefault="000427C9" w:rsidP="000427C9">
      <w:pPr>
        <w:pStyle w:val="20"/>
        <w:spacing w:after="0" w:line="240" w:lineRule="auto"/>
        <w:ind w:right="17" w:firstLine="709"/>
        <w:jc w:val="both"/>
        <w:rPr>
          <w:rFonts w:ascii="Arial" w:hAnsi="Arial" w:cs="Arial"/>
          <w:bCs/>
          <w:iCs/>
        </w:rPr>
      </w:pPr>
      <w:r w:rsidRPr="000427C9">
        <w:rPr>
          <w:rFonts w:ascii="Arial" w:hAnsi="Arial" w:cs="Arial"/>
        </w:rPr>
        <w:t>МП «</w:t>
      </w:r>
      <w:proofErr w:type="gramStart"/>
      <w:r w:rsidRPr="000427C9">
        <w:rPr>
          <w:rFonts w:ascii="Arial" w:hAnsi="Arial" w:cs="Arial"/>
        </w:rPr>
        <w:t>Енисейское</w:t>
      </w:r>
      <w:proofErr w:type="gramEnd"/>
      <w:r w:rsidRPr="000427C9">
        <w:rPr>
          <w:rFonts w:ascii="Arial" w:hAnsi="Arial" w:cs="Arial"/>
        </w:rPr>
        <w:t xml:space="preserve"> АТП» осуществляют перевозки пассажиров автомобильным транспортом по 17 регулярным внутрирайонным маршрутам. Протяженность регулярных пассажирских маршрутов составляет </w:t>
      </w:r>
      <w:smartTag w:uri="urn:schemas-microsoft-com:office:smarttags" w:element="metricconverter">
        <w:smartTagPr>
          <w:attr w:name="ProductID" w:val="626,8 км"/>
        </w:smartTagPr>
        <w:r w:rsidRPr="000427C9">
          <w:rPr>
            <w:rFonts w:ascii="Arial" w:hAnsi="Arial" w:cs="Arial"/>
            <w:bCs/>
            <w:iCs/>
          </w:rPr>
          <w:t>626,8 км</w:t>
        </w:r>
      </w:smartTag>
      <w:r w:rsidRPr="000427C9">
        <w:rPr>
          <w:rFonts w:ascii="Arial" w:hAnsi="Arial" w:cs="Arial"/>
          <w:bCs/>
          <w:iCs/>
        </w:rPr>
        <w:t>.</w:t>
      </w:r>
    </w:p>
    <w:p w:rsidR="000427C9" w:rsidRPr="000427C9" w:rsidRDefault="000427C9" w:rsidP="000427C9">
      <w:pPr>
        <w:pStyle w:val="20"/>
        <w:spacing w:after="0" w:line="240" w:lineRule="auto"/>
        <w:ind w:right="17" w:firstLine="709"/>
        <w:jc w:val="both"/>
        <w:rPr>
          <w:rFonts w:ascii="Arial" w:hAnsi="Arial" w:cs="Arial"/>
          <w:bCs/>
          <w:iCs/>
        </w:rPr>
      </w:pPr>
      <w:r w:rsidRPr="000427C9">
        <w:rPr>
          <w:rFonts w:ascii="Arial" w:hAnsi="Arial" w:cs="Arial"/>
          <w:bCs/>
          <w:iCs/>
        </w:rPr>
        <w:t xml:space="preserve">К </w:t>
      </w:r>
      <w:proofErr w:type="gramStart"/>
      <w:r w:rsidRPr="000427C9">
        <w:rPr>
          <w:rFonts w:ascii="Arial" w:hAnsi="Arial" w:cs="Arial"/>
          <w:bCs/>
          <w:iCs/>
        </w:rPr>
        <w:t>негативным тенденциям, сдерживающим развитие отрасли на территории Енисейского района относятся</w:t>
      </w:r>
      <w:proofErr w:type="gramEnd"/>
      <w:r w:rsidRPr="000427C9">
        <w:rPr>
          <w:rFonts w:ascii="Arial" w:hAnsi="Arial" w:cs="Arial"/>
          <w:bCs/>
          <w:iCs/>
        </w:rPr>
        <w:t xml:space="preserve"> следующие факторы: </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bCs/>
          <w:iCs/>
        </w:rPr>
        <w:t xml:space="preserve">для перевозок автомобильным транспортом характерен низкий пассажиропоток при </w:t>
      </w:r>
      <w:r w:rsidRPr="000427C9">
        <w:rPr>
          <w:rFonts w:ascii="Arial" w:hAnsi="Arial" w:cs="Arial"/>
        </w:rPr>
        <w:t>коэффициенте использования вместимости автобусов менее 60 %, что влечет убыточность работы транспортных предприятий по внутрирайонным маршрутам, обеспечивающим транспортную доступность населенных пунктов, имеющих дороги круглогодичного использования;</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lastRenderedPageBreak/>
        <w:t>перевозки авиатранспортом имеют высокую себестоимость, для обеспечения устойчивого транспортного сообщения между удаленными населенными пунктами и, учитывая низкие доходы населения, требуется субсидирование убыточных авиамаршрутов для обеспечения транспортной доступности населенных пунктов, не имеющих других видов транспортного сообщения;</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перевозки внутреннего водного транспорта осуществляются по маршрутам с большой протяженностью водных путей до удаленных населенных пунктов, коэффициент загрузки судна 40-60%. Данные факторы приводят к удорожанию перевозок для населения, таким образом, учитывая низкие доходы населения, установлено государственное регулирование тарифов на перевозки внутренним водным транспортом.</w:t>
      </w:r>
    </w:p>
    <w:p w:rsidR="000427C9" w:rsidRPr="000427C9" w:rsidRDefault="000427C9" w:rsidP="000427C9">
      <w:pPr>
        <w:pStyle w:val="20"/>
        <w:spacing w:after="0" w:line="240" w:lineRule="auto"/>
        <w:ind w:right="17" w:firstLine="709"/>
        <w:jc w:val="both"/>
        <w:rPr>
          <w:rFonts w:ascii="Arial" w:hAnsi="Arial" w:cs="Arial"/>
          <w:bCs/>
          <w:iCs/>
        </w:rPr>
      </w:pPr>
      <w:r w:rsidRPr="000427C9">
        <w:rPr>
          <w:rFonts w:ascii="Arial" w:hAnsi="Arial" w:cs="Arial"/>
        </w:rPr>
        <w:t>Принятие подпрограммы обусловлено следующими факторами:</w:t>
      </w:r>
    </w:p>
    <w:p w:rsidR="000427C9" w:rsidRPr="000427C9" w:rsidRDefault="000427C9" w:rsidP="000427C9">
      <w:pPr>
        <w:ind w:firstLine="709"/>
        <w:jc w:val="both"/>
        <w:rPr>
          <w:rFonts w:ascii="Arial" w:hAnsi="Arial" w:cs="Arial"/>
        </w:rPr>
      </w:pPr>
      <w:r w:rsidRPr="000427C9">
        <w:rPr>
          <w:rFonts w:ascii="Arial" w:hAnsi="Arial" w:cs="Arial"/>
        </w:rPr>
        <w:t xml:space="preserve">- необходимостью разработки пакета документов, повышающих эффективность административных и экономических мер, создающих условия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w:t>
      </w:r>
    </w:p>
    <w:p w:rsidR="000427C9" w:rsidRPr="000427C9" w:rsidRDefault="000427C9" w:rsidP="000427C9">
      <w:pPr>
        <w:ind w:firstLine="709"/>
        <w:jc w:val="both"/>
        <w:rPr>
          <w:rFonts w:ascii="Arial" w:hAnsi="Arial" w:cs="Arial"/>
        </w:rPr>
      </w:pPr>
      <w:r w:rsidRPr="000427C9">
        <w:rPr>
          <w:rFonts w:ascii="Arial" w:hAnsi="Arial" w:cs="Arial"/>
        </w:rPr>
        <w:t>- необходимостью сохранения на территории района транспортных услуг, таких как, перевозки автомобильным, внутренним водным и воздушным видами транспорта на территории района;</w:t>
      </w:r>
    </w:p>
    <w:p w:rsidR="000427C9" w:rsidRPr="000427C9" w:rsidRDefault="000427C9" w:rsidP="000427C9">
      <w:pPr>
        <w:ind w:firstLine="709"/>
        <w:jc w:val="both"/>
        <w:rPr>
          <w:rFonts w:ascii="Arial" w:hAnsi="Arial" w:cs="Arial"/>
        </w:rPr>
      </w:pPr>
      <w:r w:rsidRPr="000427C9">
        <w:rPr>
          <w:rFonts w:ascii="Arial" w:hAnsi="Arial" w:cs="Arial"/>
        </w:rPr>
        <w:t>- необходимостью сохранения социально направленных регулярных пассажирских автомобильных, внутренних водных и воздушных маршрутов на территории района;</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 необходимостью установления провозной стоимости билета для населения на социально приемлемом уровне, обеспечивающем доступность услуг транспорта для всех категорий граждан.</w:t>
      </w:r>
    </w:p>
    <w:p w:rsidR="000427C9" w:rsidRPr="000427C9" w:rsidRDefault="000427C9" w:rsidP="000427C9">
      <w:pPr>
        <w:pStyle w:val="20"/>
        <w:spacing w:after="0" w:line="240" w:lineRule="auto"/>
        <w:ind w:right="17" w:firstLine="709"/>
        <w:jc w:val="both"/>
        <w:rPr>
          <w:rFonts w:ascii="Arial" w:hAnsi="Arial" w:cs="Arial"/>
        </w:rPr>
      </w:pPr>
      <w:r w:rsidRPr="000427C9">
        <w:rPr>
          <w:rFonts w:ascii="Arial" w:hAnsi="Arial" w:cs="Arial"/>
        </w:rPr>
        <w:t>По состоянию на 01.01.2016 года воздушные (7шт.), автомобильные (18шт.) и внутренние водные (4шт.) маршруты были сохранены. В плановом периоде ожидается сохранение маршрутов на уровне 2016 года.</w:t>
      </w:r>
    </w:p>
    <w:p w:rsidR="000427C9" w:rsidRPr="000427C9" w:rsidRDefault="000427C9" w:rsidP="000427C9">
      <w:pPr>
        <w:ind w:firstLine="567"/>
        <w:jc w:val="both"/>
        <w:rPr>
          <w:rFonts w:ascii="Arial" w:hAnsi="Arial" w:cs="Arial"/>
          <w:highlight w:val="yellow"/>
        </w:rPr>
      </w:pPr>
    </w:p>
    <w:p w:rsidR="000427C9" w:rsidRPr="000427C9" w:rsidRDefault="000427C9" w:rsidP="000427C9">
      <w:pPr>
        <w:pStyle w:val="ConsPlusNormal"/>
        <w:jc w:val="center"/>
        <w:rPr>
          <w:b/>
          <w:sz w:val="24"/>
          <w:szCs w:val="24"/>
        </w:rPr>
      </w:pPr>
      <w:r w:rsidRPr="000427C9">
        <w:rPr>
          <w:b/>
          <w:sz w:val="24"/>
          <w:szCs w:val="24"/>
        </w:rPr>
        <w:t>2.2. Цель, задачи, этапы и сроки выполнения подпрограммы, целевые индикаторы</w:t>
      </w:r>
    </w:p>
    <w:p w:rsidR="000427C9" w:rsidRPr="000427C9" w:rsidRDefault="000427C9" w:rsidP="000427C9">
      <w:pPr>
        <w:pStyle w:val="ConsPlusNormal"/>
        <w:ind w:firstLine="709"/>
        <w:jc w:val="both"/>
        <w:rPr>
          <w:sz w:val="24"/>
          <w:szCs w:val="24"/>
        </w:rPr>
      </w:pPr>
      <w:r w:rsidRPr="000427C9">
        <w:rPr>
          <w:sz w:val="24"/>
          <w:szCs w:val="24"/>
        </w:rPr>
        <w:t>Целью подпрограммы является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0427C9" w:rsidRPr="000427C9" w:rsidRDefault="000427C9" w:rsidP="000427C9">
      <w:pPr>
        <w:pStyle w:val="ConsPlusNormal"/>
        <w:ind w:firstLine="709"/>
        <w:jc w:val="both"/>
        <w:rPr>
          <w:sz w:val="24"/>
          <w:szCs w:val="24"/>
        </w:rPr>
      </w:pPr>
      <w:r w:rsidRPr="000427C9">
        <w:rPr>
          <w:sz w:val="24"/>
          <w:szCs w:val="24"/>
        </w:rPr>
        <w:t>Для достижения поставленной цели планируется решение задачи: сохранение количества маршрутов автомобильного, внутреннего водного и воздушного транспорта на территории Енисейского района.</w:t>
      </w:r>
    </w:p>
    <w:p w:rsidR="000427C9" w:rsidRPr="000427C9" w:rsidRDefault="000427C9" w:rsidP="000427C9">
      <w:pPr>
        <w:ind w:firstLine="709"/>
        <w:jc w:val="both"/>
        <w:rPr>
          <w:rFonts w:ascii="Arial" w:hAnsi="Arial" w:cs="Arial"/>
        </w:rPr>
      </w:pPr>
      <w:r w:rsidRPr="000427C9">
        <w:rPr>
          <w:rFonts w:ascii="Arial" w:hAnsi="Arial" w:cs="Arial"/>
        </w:rPr>
        <w:t xml:space="preserve"> Выбор мероприятий подпрограммыобусловлен большими затратами предприятий транспорта на осуществление пассажирских перевозок по регулярным внутрирайонным маршрутам, которые в свою очередь могут привести к значительному повышению тарифа и стоимости билета для населения. Следовательно, предусмотрено возмещение убытков предприятиям автомобильного транспорта, возникающих в результате небольшой интенсивности пассажиропотоков на автомобильном транспорте и возмещение убытков предприятиям внутреннего водного и воздушного транспорта, возникающих в результате государственного регулирования тарифов на пассажирские перевозки.</w:t>
      </w:r>
    </w:p>
    <w:p w:rsidR="000427C9" w:rsidRPr="000427C9" w:rsidRDefault="000427C9" w:rsidP="000427C9">
      <w:pPr>
        <w:ind w:firstLine="709"/>
        <w:jc w:val="both"/>
        <w:rPr>
          <w:rFonts w:ascii="Arial" w:hAnsi="Arial" w:cs="Arial"/>
        </w:rPr>
      </w:pPr>
      <w:r w:rsidRPr="000427C9">
        <w:rPr>
          <w:rFonts w:ascii="Arial" w:hAnsi="Arial" w:cs="Arial"/>
        </w:rPr>
        <w:t>К компетенции исполнителя подпрограммы в области реализации мероприятий относятся:</w:t>
      </w:r>
    </w:p>
    <w:p w:rsidR="000427C9" w:rsidRPr="000427C9" w:rsidRDefault="000427C9" w:rsidP="000427C9">
      <w:pPr>
        <w:ind w:firstLine="709"/>
        <w:jc w:val="both"/>
        <w:rPr>
          <w:rFonts w:ascii="Arial" w:hAnsi="Arial" w:cs="Arial"/>
        </w:rPr>
      </w:pPr>
      <w:r w:rsidRPr="000427C9">
        <w:rPr>
          <w:rFonts w:ascii="Arial" w:hAnsi="Arial" w:cs="Arial"/>
        </w:rPr>
        <w:lastRenderedPageBreak/>
        <w:t>разработка нормативных актов, необходимых для реализации подпрограммы;</w:t>
      </w:r>
    </w:p>
    <w:p w:rsidR="000427C9" w:rsidRPr="000427C9" w:rsidRDefault="000427C9" w:rsidP="000427C9">
      <w:pPr>
        <w:ind w:firstLine="709"/>
        <w:jc w:val="both"/>
        <w:rPr>
          <w:rFonts w:ascii="Arial" w:hAnsi="Arial" w:cs="Arial"/>
        </w:rPr>
      </w:pPr>
      <w:r w:rsidRPr="000427C9">
        <w:rPr>
          <w:rFonts w:ascii="Arial" w:hAnsi="Arial" w:cs="Arial"/>
        </w:rPr>
        <w:t>разработка механизма реализации подпрограммных мероприятий;</w:t>
      </w:r>
    </w:p>
    <w:p w:rsidR="000427C9" w:rsidRPr="000427C9" w:rsidRDefault="000427C9" w:rsidP="000427C9">
      <w:pPr>
        <w:ind w:firstLine="709"/>
        <w:jc w:val="both"/>
        <w:rPr>
          <w:rFonts w:ascii="Arial" w:hAnsi="Arial" w:cs="Arial"/>
        </w:rPr>
      </w:pPr>
      <w:r w:rsidRPr="000427C9">
        <w:rPr>
          <w:rFonts w:ascii="Arial" w:hAnsi="Arial" w:cs="Arial"/>
        </w:rPr>
        <w:t>определение критериев и показателей эффективности, организация мониторинга реализации подпрограммы;</w:t>
      </w:r>
    </w:p>
    <w:p w:rsidR="000427C9" w:rsidRPr="000427C9" w:rsidRDefault="000427C9" w:rsidP="000427C9">
      <w:pPr>
        <w:ind w:firstLine="709"/>
        <w:jc w:val="both"/>
        <w:rPr>
          <w:rFonts w:ascii="Arial" w:hAnsi="Arial" w:cs="Arial"/>
        </w:rPr>
      </w:pPr>
      <w:r w:rsidRPr="000427C9">
        <w:rPr>
          <w:rFonts w:ascii="Arial" w:hAnsi="Arial" w:cs="Arial"/>
        </w:rPr>
        <w:t>обеспечение целевого, эффективного расходования средств, предусмотренных на реализацию подпрограммы из бюджета района;</w:t>
      </w:r>
    </w:p>
    <w:p w:rsidR="000427C9" w:rsidRPr="000427C9" w:rsidRDefault="000427C9" w:rsidP="000427C9">
      <w:pPr>
        <w:ind w:firstLine="709"/>
        <w:jc w:val="both"/>
        <w:rPr>
          <w:rFonts w:ascii="Arial" w:hAnsi="Arial" w:cs="Arial"/>
        </w:rPr>
      </w:pPr>
      <w:r w:rsidRPr="000427C9">
        <w:rPr>
          <w:rFonts w:ascii="Arial" w:hAnsi="Arial" w:cs="Arial"/>
        </w:rPr>
        <w:t>подготовка ежегодного отчета о ходе реализации подпрограммы.</w:t>
      </w:r>
    </w:p>
    <w:p w:rsidR="000427C9" w:rsidRPr="000427C9" w:rsidRDefault="000427C9" w:rsidP="000427C9">
      <w:pPr>
        <w:ind w:firstLine="709"/>
        <w:jc w:val="both"/>
        <w:rPr>
          <w:rFonts w:ascii="Arial" w:hAnsi="Arial" w:cs="Arial"/>
        </w:rPr>
      </w:pPr>
      <w:r w:rsidRPr="000427C9">
        <w:rPr>
          <w:rFonts w:ascii="Arial" w:hAnsi="Arial" w:cs="Arial"/>
        </w:rPr>
        <w:t xml:space="preserve">Достижимость и </w:t>
      </w:r>
      <w:proofErr w:type="spellStart"/>
      <w:r w:rsidRPr="000427C9">
        <w:rPr>
          <w:rFonts w:ascii="Arial" w:hAnsi="Arial" w:cs="Arial"/>
        </w:rPr>
        <w:t>измеряемость</w:t>
      </w:r>
      <w:proofErr w:type="spellEnd"/>
      <w:r w:rsidRPr="000427C9">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Перечень целевых индикаторов подпрограммы представлен в приложении № 1. </w:t>
      </w:r>
    </w:p>
    <w:p w:rsidR="000427C9" w:rsidRPr="000427C9" w:rsidRDefault="000427C9" w:rsidP="000427C9">
      <w:pPr>
        <w:ind w:firstLine="567"/>
        <w:jc w:val="both"/>
        <w:rPr>
          <w:rFonts w:ascii="Arial" w:hAnsi="Arial" w:cs="Arial"/>
        </w:rPr>
      </w:pPr>
    </w:p>
    <w:p w:rsidR="000427C9" w:rsidRPr="000427C9" w:rsidRDefault="000427C9" w:rsidP="000427C9">
      <w:pPr>
        <w:pStyle w:val="ConsPlusNormal"/>
        <w:jc w:val="center"/>
        <w:rPr>
          <w:b/>
          <w:sz w:val="24"/>
          <w:szCs w:val="24"/>
        </w:rPr>
      </w:pPr>
      <w:r w:rsidRPr="000427C9">
        <w:rPr>
          <w:b/>
          <w:sz w:val="24"/>
          <w:szCs w:val="24"/>
        </w:rPr>
        <w:t>2.3. Механизм реализации подпрограммы</w:t>
      </w:r>
    </w:p>
    <w:p w:rsidR="000427C9" w:rsidRPr="000427C9" w:rsidRDefault="000427C9" w:rsidP="000427C9">
      <w:pPr>
        <w:widowControl w:val="0"/>
        <w:autoSpaceDE w:val="0"/>
        <w:autoSpaceDN w:val="0"/>
        <w:adjustRightInd w:val="0"/>
        <w:ind w:firstLine="709"/>
        <w:jc w:val="both"/>
        <w:rPr>
          <w:rFonts w:ascii="Arial" w:hAnsi="Arial" w:cs="Arial"/>
          <w:bCs/>
        </w:rPr>
      </w:pPr>
      <w:r w:rsidRPr="000427C9">
        <w:rPr>
          <w:rFonts w:ascii="Arial" w:hAnsi="Arial" w:cs="Arial"/>
        </w:rPr>
        <w:t xml:space="preserve">1. </w:t>
      </w:r>
      <w:proofErr w:type="gramStart"/>
      <w:r w:rsidRPr="000427C9">
        <w:rPr>
          <w:rFonts w:ascii="Arial" w:hAnsi="Arial" w:cs="Arial"/>
        </w:rPr>
        <w:t>Реализация мероприятий осуществляется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Красноярского края от 9 декабря 2010 года N 11-5424 «</w:t>
      </w:r>
      <w:r w:rsidRPr="000427C9">
        <w:rPr>
          <w:rFonts w:ascii="Arial" w:hAnsi="Arial" w:cs="Arial"/>
          <w:bCs/>
        </w:rPr>
        <w:t>О транспортном обслуживании населения и некоторых вопросах обеспечения безопасности дорожного движения в</w:t>
      </w:r>
      <w:proofErr w:type="gramEnd"/>
      <w:r w:rsidRPr="000427C9">
        <w:rPr>
          <w:rFonts w:ascii="Arial" w:hAnsi="Arial" w:cs="Arial"/>
          <w:bCs/>
        </w:rPr>
        <w:t xml:space="preserve"> Красноярском </w:t>
      </w:r>
      <w:proofErr w:type="gramStart"/>
      <w:r w:rsidRPr="000427C9">
        <w:rPr>
          <w:rFonts w:ascii="Arial" w:hAnsi="Arial" w:cs="Arial"/>
          <w:bCs/>
        </w:rPr>
        <w:t>крае</w:t>
      </w:r>
      <w:proofErr w:type="gramEnd"/>
      <w:r w:rsidRPr="000427C9">
        <w:rPr>
          <w:rFonts w:ascii="Arial" w:hAnsi="Arial" w:cs="Arial"/>
          <w:bCs/>
        </w:rPr>
        <w:t xml:space="preserve">». </w:t>
      </w:r>
    </w:p>
    <w:p w:rsidR="000427C9" w:rsidRPr="000427C9" w:rsidRDefault="000427C9" w:rsidP="000427C9">
      <w:pPr>
        <w:pStyle w:val="ConsPlusNormal"/>
        <w:ind w:firstLine="709"/>
        <w:jc w:val="both"/>
        <w:rPr>
          <w:sz w:val="24"/>
          <w:szCs w:val="24"/>
        </w:rPr>
      </w:pPr>
      <w:r w:rsidRPr="000427C9">
        <w:rPr>
          <w:sz w:val="24"/>
          <w:szCs w:val="24"/>
        </w:rPr>
        <w:t>2. Исполнителями мероприятий – организаторами транспортного обслуживания населения Енисейского района являются:</w:t>
      </w:r>
    </w:p>
    <w:p w:rsidR="000427C9" w:rsidRPr="000427C9" w:rsidRDefault="000427C9" w:rsidP="000427C9">
      <w:pPr>
        <w:ind w:firstLine="709"/>
        <w:jc w:val="both"/>
        <w:rPr>
          <w:rFonts w:ascii="Arial" w:hAnsi="Arial" w:cs="Arial"/>
        </w:rPr>
      </w:pPr>
      <w:r w:rsidRPr="000427C9">
        <w:rPr>
          <w:rFonts w:ascii="Arial" w:hAnsi="Arial" w:cs="Arial"/>
        </w:rPr>
        <w:t>- администрация Енисейского района в лице отдела транспорта, связи и природопользования – основной исполнитель подпрограммы;</w:t>
      </w:r>
    </w:p>
    <w:p w:rsidR="000427C9" w:rsidRPr="000427C9" w:rsidRDefault="000427C9" w:rsidP="000427C9">
      <w:pPr>
        <w:ind w:firstLine="709"/>
        <w:jc w:val="both"/>
        <w:rPr>
          <w:rFonts w:ascii="Arial" w:hAnsi="Arial" w:cs="Arial"/>
        </w:rPr>
      </w:pPr>
      <w:r w:rsidRPr="000427C9">
        <w:rPr>
          <w:rFonts w:ascii="Arial" w:hAnsi="Arial" w:cs="Arial"/>
        </w:rPr>
        <w:t>- МКУ «Служба заказа Енисейского района» - соисполнитель подпрограммы.</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 xml:space="preserve">3. Получателями субсидий из районного бюджета могут быть организации - юридические лица независимо от организационно-правовой формы и формы собственности, индивидуальные предприниматели, осуществляющие перевозки на муниципальных маршрутах в соответствии с программой пассажирских перевозок по регулярным внутрирайонным маршрутам (далее организации). </w:t>
      </w:r>
    </w:p>
    <w:p w:rsidR="000427C9" w:rsidRPr="000427C9" w:rsidRDefault="000427C9" w:rsidP="000427C9">
      <w:pPr>
        <w:pStyle w:val="HTML"/>
        <w:ind w:firstLine="709"/>
        <w:jc w:val="both"/>
        <w:rPr>
          <w:rFonts w:ascii="Arial" w:hAnsi="Arial" w:cs="Arial"/>
          <w:color w:val="000000"/>
          <w:sz w:val="24"/>
          <w:szCs w:val="24"/>
        </w:rPr>
      </w:pPr>
      <w:r w:rsidRPr="000427C9">
        <w:rPr>
          <w:rFonts w:ascii="Arial" w:hAnsi="Arial" w:cs="Arial"/>
          <w:sz w:val="24"/>
          <w:szCs w:val="24"/>
        </w:rPr>
        <w:t xml:space="preserve">4. </w:t>
      </w:r>
      <w:proofErr w:type="gramStart"/>
      <w:r w:rsidRPr="000427C9">
        <w:rPr>
          <w:rFonts w:ascii="Arial" w:hAnsi="Arial" w:cs="Arial"/>
          <w:sz w:val="24"/>
          <w:szCs w:val="24"/>
        </w:rPr>
        <w:t>Организации, осуществляющие регулярные пассажирские перевозки на муниципальных маршрутах - получатели субсидий определяются на конкурсной основе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Красноярского края от 9 декабря 2010 года N 11-5424 «</w:t>
      </w:r>
      <w:r w:rsidRPr="000427C9">
        <w:rPr>
          <w:rFonts w:ascii="Arial" w:hAnsi="Arial" w:cs="Arial"/>
          <w:bCs/>
          <w:sz w:val="24"/>
          <w:szCs w:val="24"/>
        </w:rPr>
        <w:t>О</w:t>
      </w:r>
      <w:proofErr w:type="gramEnd"/>
      <w:r w:rsidRPr="000427C9">
        <w:rPr>
          <w:rFonts w:ascii="Arial" w:hAnsi="Arial" w:cs="Arial"/>
          <w:bCs/>
          <w:sz w:val="24"/>
          <w:szCs w:val="24"/>
        </w:rPr>
        <w:t xml:space="preserve"> транспортном </w:t>
      </w:r>
      <w:proofErr w:type="gramStart"/>
      <w:r w:rsidRPr="000427C9">
        <w:rPr>
          <w:rFonts w:ascii="Arial" w:hAnsi="Arial" w:cs="Arial"/>
          <w:bCs/>
          <w:sz w:val="24"/>
          <w:szCs w:val="24"/>
        </w:rPr>
        <w:t>обслуживании</w:t>
      </w:r>
      <w:proofErr w:type="gramEnd"/>
      <w:r w:rsidRPr="000427C9">
        <w:rPr>
          <w:rFonts w:ascii="Arial" w:hAnsi="Arial" w:cs="Arial"/>
          <w:bCs/>
          <w:sz w:val="24"/>
          <w:szCs w:val="24"/>
        </w:rPr>
        <w:t xml:space="preserve"> населения и некоторых вопросах обеспечения безопасности дорожного движения в Красноярском крае» и действующим законодательством в Российской Федерации</w:t>
      </w:r>
      <w:r w:rsidRPr="000427C9">
        <w:rPr>
          <w:rFonts w:ascii="Arial" w:hAnsi="Arial" w:cs="Arial"/>
          <w:sz w:val="24"/>
          <w:szCs w:val="24"/>
        </w:rPr>
        <w:t>.</w:t>
      </w:r>
    </w:p>
    <w:p w:rsidR="000427C9" w:rsidRPr="000427C9" w:rsidRDefault="000427C9" w:rsidP="000427C9">
      <w:pPr>
        <w:pStyle w:val="HTML"/>
        <w:ind w:firstLine="709"/>
        <w:jc w:val="both"/>
        <w:rPr>
          <w:rFonts w:ascii="Arial" w:hAnsi="Arial" w:cs="Arial"/>
          <w:b/>
          <w:bCs/>
          <w:sz w:val="24"/>
          <w:szCs w:val="24"/>
        </w:rPr>
      </w:pPr>
      <w:r w:rsidRPr="000427C9">
        <w:rPr>
          <w:rFonts w:ascii="Arial" w:hAnsi="Arial" w:cs="Arial"/>
          <w:sz w:val="24"/>
          <w:szCs w:val="24"/>
        </w:rPr>
        <w:t xml:space="preserve">5. Субсидии из средств районного бюджета предоставляются организациям на компенсацию расходов, возникающих в результате небольшой интенсивности пассажиропотоков на регулярных пассажирских автомобильных маршрутах, и в результате государственного регулирования тарифов при осуществлении перевозок воздушным и внутренним водным транспортом по регулярным внутрирайонным маршрутам </w:t>
      </w:r>
      <w:proofErr w:type="gramStart"/>
      <w:r w:rsidRPr="000427C9">
        <w:rPr>
          <w:rFonts w:ascii="Arial" w:hAnsi="Arial" w:cs="Arial"/>
          <w:sz w:val="24"/>
          <w:szCs w:val="24"/>
        </w:rPr>
        <w:t>в</w:t>
      </w:r>
      <w:proofErr w:type="gramEnd"/>
      <w:r w:rsidRPr="000427C9">
        <w:rPr>
          <w:rFonts w:ascii="Arial" w:hAnsi="Arial" w:cs="Arial"/>
          <w:sz w:val="24"/>
          <w:szCs w:val="24"/>
        </w:rPr>
        <w:t xml:space="preserve"> Енисейском </w:t>
      </w:r>
    </w:p>
    <w:p w:rsidR="000427C9" w:rsidRPr="000427C9" w:rsidRDefault="000427C9" w:rsidP="000427C9">
      <w:pPr>
        <w:ind w:firstLine="709"/>
        <w:jc w:val="both"/>
        <w:rPr>
          <w:rFonts w:ascii="Arial" w:hAnsi="Arial" w:cs="Arial"/>
        </w:rPr>
      </w:pPr>
      <w:r w:rsidRPr="000427C9">
        <w:rPr>
          <w:rFonts w:ascii="Arial" w:hAnsi="Arial" w:cs="Arial"/>
        </w:rPr>
        <w:t xml:space="preserve">8. Ответственным лицом за разработку нормативов субсидирования и программы пассажирских перевозок по регулярным внутрирайонным маршрутам является отдел транспорта, связи и природопользования администрации района. </w:t>
      </w:r>
    </w:p>
    <w:p w:rsidR="000427C9" w:rsidRPr="000427C9" w:rsidRDefault="000427C9" w:rsidP="000427C9">
      <w:pPr>
        <w:ind w:firstLine="709"/>
        <w:jc w:val="both"/>
        <w:rPr>
          <w:rFonts w:ascii="Arial" w:hAnsi="Arial" w:cs="Arial"/>
        </w:rPr>
      </w:pPr>
      <w:r w:rsidRPr="000427C9">
        <w:rPr>
          <w:rFonts w:ascii="Arial" w:hAnsi="Arial" w:cs="Arial"/>
        </w:rPr>
        <w:lastRenderedPageBreak/>
        <w:t>9. Нормативы субсидирования по каждому маршруту и программа пассажирских перевозок по регулярным внутрирайонным маршрутам утверждаются нормативно-правовыми актами администрации Енисейского района.</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14. Организации автомобильного транспорта заключают с МКУ «Служба заказа Енисейского района» контракты на компенсацию расходов, возникающих в результате небольшой интенсивности пассажиропотоков в городском (внутрирайонном), пригородном (внутрирайонном) и междугороднем (внутрирайонном) сообщении, в соответствии с муниципальной программой пассажирских перевозок.</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 xml:space="preserve">15. Организации внутреннего водного и воздушного транспорта заключают с МКУ «Служба заказа Енисейского района» контракты на компенсацию расходов, возникающих в результате государственного регулирования тарифов при осуществлении пассажирских перевозок в пригородном и межмуниципальном сообщении. </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 xml:space="preserve">16. </w:t>
      </w:r>
      <w:proofErr w:type="gramStart"/>
      <w:r w:rsidRPr="000427C9">
        <w:rPr>
          <w:rFonts w:ascii="Arial" w:hAnsi="Arial" w:cs="Arial"/>
        </w:rPr>
        <w:t xml:space="preserve">Для получения субсидий, организации, ежемесячно не позднее 7 числа месяца, следующего за отчетным, предоставляют в МКУ «Служба заказа Енисейского района» отчеты (по видам транспорта) для расчета субсидий, подлежащих предоставлению из районного бюджета, по форме согласно приложений к подпрограмме № </w:t>
      </w:r>
      <w:r w:rsidR="00792182">
        <w:rPr>
          <w:rFonts w:ascii="Arial" w:hAnsi="Arial" w:cs="Arial"/>
        </w:rPr>
        <w:t>2</w:t>
      </w:r>
      <w:r w:rsidRPr="000427C9">
        <w:rPr>
          <w:rFonts w:ascii="Arial" w:hAnsi="Arial" w:cs="Arial"/>
        </w:rPr>
        <w:t xml:space="preserve">, № </w:t>
      </w:r>
      <w:r w:rsidR="00792182">
        <w:rPr>
          <w:rFonts w:ascii="Arial" w:hAnsi="Arial" w:cs="Arial"/>
        </w:rPr>
        <w:t>3</w:t>
      </w:r>
      <w:r w:rsidRPr="000427C9">
        <w:rPr>
          <w:rFonts w:ascii="Arial" w:hAnsi="Arial" w:cs="Arial"/>
        </w:rPr>
        <w:t xml:space="preserve">, № </w:t>
      </w:r>
      <w:r w:rsidR="00792182">
        <w:rPr>
          <w:rFonts w:ascii="Arial" w:hAnsi="Arial" w:cs="Arial"/>
        </w:rPr>
        <w:t>4</w:t>
      </w:r>
      <w:r w:rsidRPr="000427C9">
        <w:rPr>
          <w:rFonts w:ascii="Arial" w:hAnsi="Arial" w:cs="Arial"/>
        </w:rPr>
        <w:t xml:space="preserve"> (далее - отчеты).</w:t>
      </w:r>
      <w:proofErr w:type="gramEnd"/>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17. МКУ «Служба заказа Енисейского района» ежемесячно в течение 5 рабочих дней с момента представления организациями отчетов осуществляет их проверку и возвращает организациям в случаях выявления допущенных арифметических ошибок, описок, исправлений, незаполненных строк, нарушения срока представления отчетов для повторного представления одновременно с отчетами за следующий отчетный период.</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 xml:space="preserve">18. МКУ «Служба заказа Енисейского района» на основании представленных отчетов осуществляет расчет объема субсидии, подлежащей предоставлению организациям за отчетный месяц (далее - расчеты), формирует сводный реестр организаций и сумм субсидий за отчетный месяц и нарастающим итогом с начала года, по форме согласно приложению № </w:t>
      </w:r>
      <w:r w:rsidR="00792182">
        <w:rPr>
          <w:rFonts w:ascii="Arial" w:hAnsi="Arial" w:cs="Arial"/>
        </w:rPr>
        <w:t>5</w:t>
      </w:r>
      <w:r w:rsidRPr="000427C9">
        <w:rPr>
          <w:rFonts w:ascii="Arial" w:hAnsi="Arial" w:cs="Arial"/>
        </w:rPr>
        <w:t xml:space="preserve"> к настоящей подпрограмме (далее - реестр).</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 xml:space="preserve">19. МКУ «Служба заказа Енисейского района» предоставляет не позднее 17 числа текущего месяца в Финансовое управление администрации Енисейского района Красноярского края реестр расчетов, согласованный с главным распорядителем средств районного бюджета - администрацией Енисейского района, и  заявку на финансирование от главного распорядителя средств районного бюджета. </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20. МКУ «Служба заказа Енисейского района» в течение 3 рабочих дней с момента зачисления денежных средств на лицевой счет, открытый в Управлении Федерального казначейства по Красноярскому краю (далее - казначейство), направляет в казначейство платежные поручения для списания субсидий с единого счета районного бюджета на расчетные счета организаций транспорта.</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21. В случае выявления факта нарушения организацией условий, установленных при предоставлении субсидии, главный распорядитель средств районного бюджета  принимает решение о возврате субсидии в районный бюджет с указанием оснований его принятия и в течение 3 рабочих дней направляет организации решение о возврате субсидии.</w:t>
      </w:r>
    </w:p>
    <w:p w:rsidR="000427C9" w:rsidRPr="000427C9" w:rsidRDefault="000427C9" w:rsidP="000427C9">
      <w:pPr>
        <w:tabs>
          <w:tab w:val="left" w:pos="567"/>
        </w:tabs>
        <w:autoSpaceDE w:val="0"/>
        <w:autoSpaceDN w:val="0"/>
        <w:adjustRightInd w:val="0"/>
        <w:ind w:firstLine="709"/>
        <w:jc w:val="both"/>
        <w:rPr>
          <w:rFonts w:ascii="Arial" w:hAnsi="Arial" w:cs="Arial"/>
        </w:rPr>
      </w:pPr>
      <w:r w:rsidRPr="000427C9">
        <w:rPr>
          <w:rFonts w:ascii="Arial" w:hAnsi="Arial" w:cs="Arial"/>
        </w:rPr>
        <w:t xml:space="preserve">22. Организация в течение 10 календарных дней с момента получения решения о возврате субсидии обязана произвести возврат ранее полученных сумм субсидии, указанных в решении о возврате, в полном объеме. Полученные средства возвращаются организациями на лицевой счет МКУ «Служба заказа </w:t>
      </w:r>
      <w:r w:rsidRPr="000427C9">
        <w:rPr>
          <w:rFonts w:ascii="Arial" w:hAnsi="Arial" w:cs="Arial"/>
        </w:rPr>
        <w:lastRenderedPageBreak/>
        <w:t>Енисейского района».  МКУ «Служба заказа Енисейского района» полученные средства возвращаются в районный бюджет.</w:t>
      </w:r>
    </w:p>
    <w:p w:rsidR="000427C9" w:rsidRPr="000427C9" w:rsidRDefault="000427C9" w:rsidP="000427C9">
      <w:pPr>
        <w:ind w:firstLine="709"/>
        <w:jc w:val="both"/>
        <w:rPr>
          <w:rFonts w:ascii="Arial" w:hAnsi="Arial" w:cs="Arial"/>
        </w:rPr>
      </w:pPr>
      <w:r w:rsidRPr="000427C9">
        <w:rPr>
          <w:rFonts w:ascii="Arial" w:hAnsi="Arial" w:cs="Arial"/>
        </w:rPr>
        <w:t>23. Ответственность за правильность расчетов и их достоверность возлагается на МКУ «Служба заказа Енисейского района».</w:t>
      </w:r>
    </w:p>
    <w:p w:rsidR="000427C9" w:rsidRPr="000427C9" w:rsidRDefault="000427C9" w:rsidP="000427C9">
      <w:pPr>
        <w:ind w:firstLine="709"/>
        <w:jc w:val="both"/>
        <w:rPr>
          <w:rFonts w:ascii="Arial" w:hAnsi="Arial" w:cs="Arial"/>
        </w:rPr>
      </w:pPr>
      <w:r w:rsidRPr="000427C9">
        <w:rPr>
          <w:rFonts w:ascii="Arial" w:hAnsi="Arial" w:cs="Arial"/>
        </w:rPr>
        <w:t xml:space="preserve">24. Отчет о реализации подпрограммы формируется отделом транспорта, связи и природопользования в сроки и по формам, утвержденным постановлением администрации района от 26.08.2016 № 474-п «Об утверждении Порядка принятия решений о разработке муниципальных программ Енисейского района, их формировании и реализации». </w:t>
      </w:r>
    </w:p>
    <w:p w:rsidR="000427C9" w:rsidRPr="000427C9" w:rsidRDefault="000427C9" w:rsidP="000427C9">
      <w:pPr>
        <w:ind w:firstLine="709"/>
        <w:jc w:val="both"/>
        <w:rPr>
          <w:rFonts w:ascii="Arial" w:hAnsi="Arial" w:cs="Arial"/>
        </w:rPr>
      </w:pPr>
      <w:r w:rsidRPr="000427C9">
        <w:rPr>
          <w:rFonts w:ascii="Arial" w:hAnsi="Arial" w:cs="Arial"/>
        </w:rPr>
        <w:t xml:space="preserve">25. 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 </w:t>
      </w:r>
    </w:p>
    <w:p w:rsidR="000427C9" w:rsidRPr="000427C9" w:rsidRDefault="000427C9" w:rsidP="000427C9">
      <w:pPr>
        <w:ind w:firstLine="709"/>
        <w:jc w:val="both"/>
        <w:rPr>
          <w:rFonts w:ascii="Arial" w:hAnsi="Arial" w:cs="Arial"/>
        </w:rPr>
      </w:pPr>
      <w:r w:rsidRPr="000427C9">
        <w:rPr>
          <w:rFonts w:ascii="Arial" w:hAnsi="Arial" w:cs="Arial"/>
        </w:rPr>
        <w:t xml:space="preserve">26. </w:t>
      </w:r>
      <w:proofErr w:type="gramStart"/>
      <w:r w:rsidRPr="000427C9">
        <w:rPr>
          <w:rFonts w:ascii="Arial" w:hAnsi="Arial" w:cs="Arial"/>
        </w:rPr>
        <w:t>Контроль за</w:t>
      </w:r>
      <w:proofErr w:type="gramEnd"/>
      <w:r w:rsidRPr="000427C9">
        <w:rPr>
          <w:rFonts w:ascii="Arial" w:hAnsi="Arial" w:cs="Arial"/>
        </w:rPr>
        <w:t xml:space="preserve"> соблюдением условий предоставления и использования бюджетных средств, предоставляемых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0427C9" w:rsidRPr="000427C9" w:rsidRDefault="000427C9" w:rsidP="000427C9">
      <w:pPr>
        <w:ind w:firstLine="709"/>
        <w:jc w:val="both"/>
        <w:rPr>
          <w:rFonts w:ascii="Arial" w:hAnsi="Arial" w:cs="Arial"/>
        </w:rPr>
      </w:pPr>
      <w:r w:rsidRPr="000427C9">
        <w:rPr>
          <w:rFonts w:ascii="Arial" w:hAnsi="Arial" w:cs="Arial"/>
        </w:rPr>
        <w:t xml:space="preserve">27. Финансовое управление администрации Енисейского района осуществляет финансирование расходов подпрограммы в соответствии со сводной бюджетной росписью и в пределах лимитов бюджетных обязательств. </w:t>
      </w:r>
    </w:p>
    <w:p w:rsidR="000427C9" w:rsidRPr="000427C9" w:rsidRDefault="000427C9" w:rsidP="000427C9">
      <w:pPr>
        <w:pStyle w:val="ConsPlusNormal"/>
        <w:ind w:firstLine="709"/>
        <w:jc w:val="both"/>
        <w:rPr>
          <w:sz w:val="24"/>
          <w:szCs w:val="24"/>
        </w:rPr>
      </w:pPr>
      <w:r w:rsidRPr="000427C9">
        <w:rPr>
          <w:sz w:val="24"/>
          <w:szCs w:val="24"/>
        </w:rPr>
        <w:t>28. Неиспользованные целевые средства подлежат возврату в районный бюджет в установленном порядке.</w:t>
      </w:r>
    </w:p>
    <w:p w:rsidR="000427C9" w:rsidRPr="000427C9" w:rsidRDefault="000427C9" w:rsidP="000427C9">
      <w:pPr>
        <w:autoSpaceDE w:val="0"/>
        <w:autoSpaceDN w:val="0"/>
        <w:adjustRightInd w:val="0"/>
        <w:ind w:firstLine="567"/>
        <w:jc w:val="center"/>
        <w:rPr>
          <w:rFonts w:ascii="Arial" w:hAnsi="Arial" w:cs="Arial"/>
          <w:b/>
        </w:rPr>
      </w:pPr>
    </w:p>
    <w:p w:rsidR="000427C9" w:rsidRPr="000427C9" w:rsidRDefault="000427C9" w:rsidP="000427C9">
      <w:pPr>
        <w:autoSpaceDE w:val="0"/>
        <w:autoSpaceDN w:val="0"/>
        <w:adjustRightInd w:val="0"/>
        <w:jc w:val="center"/>
        <w:rPr>
          <w:rFonts w:ascii="Arial" w:hAnsi="Arial" w:cs="Arial"/>
          <w:b/>
        </w:rPr>
      </w:pPr>
      <w:r w:rsidRPr="000427C9">
        <w:rPr>
          <w:rFonts w:ascii="Arial" w:hAnsi="Arial" w:cs="Arial"/>
          <w:b/>
        </w:rPr>
        <w:t xml:space="preserve">2.4. Управление подпрограммой и </w:t>
      </w:r>
      <w:proofErr w:type="gramStart"/>
      <w:r w:rsidRPr="000427C9">
        <w:rPr>
          <w:rFonts w:ascii="Arial" w:hAnsi="Arial" w:cs="Arial"/>
          <w:b/>
        </w:rPr>
        <w:t>контроль за</w:t>
      </w:r>
      <w:proofErr w:type="gramEnd"/>
      <w:r w:rsidRPr="000427C9">
        <w:rPr>
          <w:rFonts w:ascii="Arial" w:hAnsi="Arial" w:cs="Arial"/>
          <w:b/>
        </w:rPr>
        <w:t xml:space="preserve"> ходом ее выполнения</w:t>
      </w:r>
    </w:p>
    <w:p w:rsidR="000427C9" w:rsidRPr="000427C9" w:rsidRDefault="000427C9" w:rsidP="000427C9">
      <w:pPr>
        <w:shd w:val="clear" w:color="auto" w:fill="FFFFFF"/>
        <w:tabs>
          <w:tab w:val="left" w:leader="underscore" w:pos="2150"/>
        </w:tabs>
        <w:ind w:right="17" w:firstLine="709"/>
        <w:jc w:val="both"/>
        <w:rPr>
          <w:rFonts w:ascii="Arial" w:hAnsi="Arial" w:cs="Arial"/>
        </w:rPr>
      </w:pPr>
      <w:r w:rsidRPr="000427C9">
        <w:rPr>
          <w:rFonts w:ascii="Arial" w:hAnsi="Arial" w:cs="Arial"/>
        </w:rPr>
        <w:t>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w:t>
      </w:r>
    </w:p>
    <w:p w:rsidR="000427C9" w:rsidRPr="000427C9" w:rsidRDefault="000427C9" w:rsidP="000427C9">
      <w:pPr>
        <w:shd w:val="clear" w:color="auto" w:fill="FFFFFF"/>
        <w:tabs>
          <w:tab w:val="left" w:leader="underscore" w:pos="2150"/>
        </w:tabs>
        <w:ind w:right="17" w:firstLine="709"/>
        <w:jc w:val="both"/>
        <w:rPr>
          <w:rFonts w:ascii="Arial" w:hAnsi="Arial" w:cs="Arial"/>
        </w:rPr>
      </w:pPr>
      <w:proofErr w:type="gramStart"/>
      <w:r w:rsidRPr="000427C9">
        <w:rPr>
          <w:rFonts w:ascii="Arial" w:hAnsi="Arial" w:cs="Arial"/>
        </w:rPr>
        <w:t>Контроль за</w:t>
      </w:r>
      <w:proofErr w:type="gramEnd"/>
      <w:r w:rsidRPr="000427C9">
        <w:rPr>
          <w:rFonts w:ascii="Arial" w:hAnsi="Arial" w:cs="Arial"/>
        </w:rPr>
        <w:t xml:space="preserve"> соблюдением условий предоставления и использования бюджетных средств, предоставляемых по настоящей Подпрограмме осуществляется в соответствии с разделом 2.3. Подпрограммы.</w:t>
      </w:r>
    </w:p>
    <w:p w:rsidR="000427C9" w:rsidRPr="000427C9" w:rsidRDefault="000427C9" w:rsidP="000427C9">
      <w:pPr>
        <w:ind w:firstLine="709"/>
        <w:jc w:val="both"/>
        <w:rPr>
          <w:rFonts w:ascii="Arial" w:hAnsi="Arial" w:cs="Arial"/>
        </w:rPr>
      </w:pPr>
      <w:r w:rsidRPr="000427C9">
        <w:rPr>
          <w:rFonts w:ascii="Arial" w:hAnsi="Arial" w:cs="Arial"/>
        </w:rPr>
        <w:t>Функции отдела транспорта, связи и природопользования администрации района по управлению настоящей подпрограммой:</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ежегодное уточнение целевых показателей и затрат по мероприятиям настоящей подпрограммы, а также состава исполнителей (соисполнителей);</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 xml:space="preserve">осуществление текущего </w:t>
      </w:r>
      <w:proofErr w:type="gramStart"/>
      <w:r w:rsidRPr="000427C9">
        <w:rPr>
          <w:rFonts w:ascii="Arial" w:hAnsi="Arial" w:cs="Arial"/>
        </w:rPr>
        <w:t>контроля за</w:t>
      </w:r>
      <w:proofErr w:type="gramEnd"/>
      <w:r w:rsidRPr="000427C9">
        <w:rPr>
          <w:rFonts w:ascii="Arial" w:hAnsi="Arial" w:cs="Arial"/>
        </w:rPr>
        <w:t xml:space="preserve"> ходом реализации настоящей подпрограммы, использованием бюджетных средств, выделяемых на выполнение мероприятий;</w:t>
      </w:r>
    </w:p>
    <w:p w:rsidR="000427C9" w:rsidRPr="000427C9" w:rsidRDefault="000427C9" w:rsidP="000427C9">
      <w:pPr>
        <w:widowControl w:val="0"/>
        <w:autoSpaceDE w:val="0"/>
        <w:autoSpaceDN w:val="0"/>
        <w:adjustRightInd w:val="0"/>
        <w:ind w:firstLine="709"/>
        <w:jc w:val="both"/>
        <w:rPr>
          <w:rFonts w:ascii="Arial" w:hAnsi="Arial" w:cs="Arial"/>
        </w:rPr>
      </w:pPr>
      <w:r w:rsidRPr="000427C9">
        <w:rPr>
          <w:rFonts w:ascii="Arial" w:hAnsi="Arial" w:cs="Arial"/>
        </w:rPr>
        <w:t xml:space="preserve">подготовка и предоставление </w:t>
      </w:r>
      <w:r w:rsidRPr="000427C9">
        <w:rPr>
          <w:rFonts w:ascii="Arial" w:hAnsi="Arial" w:cs="Arial"/>
          <w:color w:val="000000"/>
        </w:rPr>
        <w:t xml:space="preserve">отчетности о реализации подпрограммы. </w:t>
      </w:r>
    </w:p>
    <w:p w:rsidR="000427C9" w:rsidRPr="000427C9" w:rsidRDefault="000427C9" w:rsidP="000427C9">
      <w:pPr>
        <w:pStyle w:val="3"/>
        <w:spacing w:after="0"/>
        <w:ind w:firstLine="709"/>
        <w:jc w:val="both"/>
        <w:rPr>
          <w:rFonts w:ascii="Arial" w:hAnsi="Arial" w:cs="Arial"/>
          <w:sz w:val="24"/>
          <w:szCs w:val="24"/>
        </w:rPr>
      </w:pPr>
      <w:r w:rsidRPr="000427C9">
        <w:rPr>
          <w:rFonts w:ascii="Arial" w:hAnsi="Arial" w:cs="Arial"/>
          <w:sz w:val="24"/>
          <w:szCs w:val="24"/>
        </w:rPr>
        <w:t>Корректировка подпрограммы, внесение изменений осуществляется в порядке, утвержденном нормативно-правовым актом администрации Енисейского района.</w:t>
      </w:r>
    </w:p>
    <w:p w:rsidR="000427C9" w:rsidRPr="000427C9" w:rsidRDefault="000427C9" w:rsidP="000427C9">
      <w:pPr>
        <w:pStyle w:val="ConsPlusNormal"/>
        <w:tabs>
          <w:tab w:val="num" w:pos="0"/>
        </w:tabs>
        <w:ind w:firstLine="567"/>
        <w:jc w:val="center"/>
        <w:rPr>
          <w:b/>
          <w:sz w:val="24"/>
          <w:szCs w:val="24"/>
        </w:rPr>
      </w:pPr>
    </w:p>
    <w:p w:rsidR="000427C9" w:rsidRPr="000427C9" w:rsidRDefault="000427C9" w:rsidP="000427C9">
      <w:pPr>
        <w:pStyle w:val="ConsPlusNormal"/>
        <w:tabs>
          <w:tab w:val="num" w:pos="0"/>
        </w:tabs>
        <w:jc w:val="center"/>
        <w:rPr>
          <w:b/>
          <w:sz w:val="24"/>
          <w:szCs w:val="24"/>
        </w:rPr>
      </w:pPr>
      <w:r w:rsidRPr="000427C9">
        <w:rPr>
          <w:b/>
          <w:sz w:val="24"/>
          <w:szCs w:val="24"/>
        </w:rPr>
        <w:t>2.5. Оценка социально-экономической эффективности</w:t>
      </w:r>
    </w:p>
    <w:p w:rsidR="000427C9" w:rsidRPr="000427C9" w:rsidRDefault="000427C9" w:rsidP="000427C9">
      <w:pPr>
        <w:shd w:val="clear" w:color="auto" w:fill="FFFFFF"/>
        <w:ind w:right="17" w:firstLine="709"/>
        <w:jc w:val="both"/>
        <w:rPr>
          <w:rFonts w:ascii="Arial" w:hAnsi="Arial" w:cs="Arial"/>
          <w:spacing w:val="-13"/>
        </w:rPr>
      </w:pPr>
      <w:r w:rsidRPr="000427C9">
        <w:rPr>
          <w:rFonts w:ascii="Arial" w:hAnsi="Arial" w:cs="Arial"/>
          <w:spacing w:val="-13"/>
        </w:rPr>
        <w:t xml:space="preserve">В результате реализации подпрограммных мероприятий ожидается создание условий для </w:t>
      </w:r>
      <w:r w:rsidRPr="000427C9">
        <w:rPr>
          <w:rFonts w:ascii="Arial" w:hAnsi="Arial" w:cs="Arial"/>
        </w:rPr>
        <w:t>сохранения на рынке транспортных услуг перевозок автомобильным, внутренним водным и воздушным транспортом в Енисейском районе.</w:t>
      </w:r>
    </w:p>
    <w:p w:rsidR="000427C9" w:rsidRPr="000427C9" w:rsidRDefault="000427C9" w:rsidP="000427C9">
      <w:pPr>
        <w:shd w:val="clear" w:color="auto" w:fill="FFFFFF"/>
        <w:ind w:right="17" w:firstLine="709"/>
        <w:jc w:val="both"/>
        <w:rPr>
          <w:rFonts w:ascii="Arial" w:hAnsi="Arial" w:cs="Arial"/>
        </w:rPr>
      </w:pPr>
      <w:r w:rsidRPr="000427C9">
        <w:rPr>
          <w:rFonts w:ascii="Arial" w:hAnsi="Arial" w:cs="Arial"/>
        </w:rPr>
        <w:t>Принятие подпрограммы позволит:</w:t>
      </w:r>
    </w:p>
    <w:p w:rsidR="000427C9" w:rsidRPr="000427C9" w:rsidRDefault="000427C9" w:rsidP="000427C9">
      <w:pPr>
        <w:pStyle w:val="ConsPlusNormal"/>
        <w:ind w:firstLine="709"/>
        <w:jc w:val="both"/>
        <w:rPr>
          <w:sz w:val="24"/>
          <w:szCs w:val="24"/>
        </w:rPr>
      </w:pPr>
      <w:proofErr w:type="gramStart"/>
      <w:r w:rsidRPr="000427C9">
        <w:rPr>
          <w:sz w:val="24"/>
          <w:szCs w:val="24"/>
        </w:rPr>
        <w:t xml:space="preserve">- обеспечить сохранение количества маршрутов по видам транспорта (автомобильного, внутреннего водного, воздушного), которое достигается за счет возмещения убытков предприятиям транспорта от работы на нерентабельных </w:t>
      </w:r>
      <w:r w:rsidRPr="000427C9">
        <w:rPr>
          <w:sz w:val="24"/>
          <w:szCs w:val="24"/>
        </w:rPr>
        <w:lastRenderedPageBreak/>
        <w:t>социально-значимых маршрутах, которые утверждены с учетом оптимальной потребности населения в гарантированном транспортном сообщении между населенными пунктами района;</w:t>
      </w:r>
      <w:proofErr w:type="gramEnd"/>
    </w:p>
    <w:p w:rsidR="000427C9" w:rsidRPr="000427C9" w:rsidRDefault="000427C9" w:rsidP="000427C9">
      <w:pPr>
        <w:shd w:val="clear" w:color="auto" w:fill="FFFFFF"/>
        <w:tabs>
          <w:tab w:val="left" w:pos="182"/>
        </w:tabs>
        <w:ind w:right="17" w:firstLine="709"/>
        <w:jc w:val="both"/>
        <w:rPr>
          <w:rFonts w:ascii="Arial" w:hAnsi="Arial" w:cs="Arial"/>
        </w:rPr>
      </w:pPr>
      <w:r w:rsidRPr="000427C9">
        <w:rPr>
          <w:rFonts w:ascii="Arial" w:hAnsi="Arial" w:cs="Arial"/>
        </w:rPr>
        <w:t>- увеличить доступность транспортных пассажирских услуг для населения на  всей территории Енисейского района;</w:t>
      </w:r>
    </w:p>
    <w:p w:rsidR="000427C9" w:rsidRPr="000427C9" w:rsidRDefault="000427C9" w:rsidP="000427C9">
      <w:pPr>
        <w:widowControl w:val="0"/>
        <w:numPr>
          <w:ilvl w:val="0"/>
          <w:numId w:val="6"/>
        </w:numPr>
        <w:shd w:val="clear" w:color="auto" w:fill="FFFFFF"/>
        <w:tabs>
          <w:tab w:val="left" w:pos="182"/>
        </w:tabs>
        <w:autoSpaceDE w:val="0"/>
        <w:autoSpaceDN w:val="0"/>
        <w:adjustRightInd w:val="0"/>
        <w:ind w:right="17" w:firstLine="709"/>
        <w:jc w:val="both"/>
        <w:rPr>
          <w:rFonts w:ascii="Arial" w:hAnsi="Arial" w:cs="Arial"/>
        </w:rPr>
      </w:pPr>
      <w:r w:rsidRPr="000427C9">
        <w:rPr>
          <w:rFonts w:ascii="Arial" w:hAnsi="Arial" w:cs="Arial"/>
        </w:rPr>
        <w:t>повысить эффективность предоставления населению района транспортных услуг;</w:t>
      </w:r>
    </w:p>
    <w:p w:rsidR="000427C9" w:rsidRPr="000427C9" w:rsidRDefault="000427C9" w:rsidP="000427C9">
      <w:pPr>
        <w:shd w:val="clear" w:color="auto" w:fill="FFFFFF"/>
        <w:tabs>
          <w:tab w:val="left" w:pos="182"/>
        </w:tabs>
        <w:ind w:right="17" w:firstLine="709"/>
        <w:jc w:val="both"/>
        <w:rPr>
          <w:rFonts w:ascii="Arial" w:hAnsi="Arial" w:cs="Arial"/>
        </w:rPr>
      </w:pPr>
      <w:r w:rsidRPr="000427C9">
        <w:rPr>
          <w:rFonts w:ascii="Arial" w:hAnsi="Arial" w:cs="Arial"/>
        </w:rPr>
        <w:t>- избежать социальной напряженности населения, которая могла возникнуть вследствие увеличения тарифов на пассажирские перевозки.</w:t>
      </w:r>
    </w:p>
    <w:p w:rsidR="000427C9" w:rsidRPr="000427C9" w:rsidRDefault="000427C9" w:rsidP="000427C9">
      <w:pPr>
        <w:pStyle w:val="ConsPlusNormal"/>
        <w:tabs>
          <w:tab w:val="num" w:pos="0"/>
        </w:tabs>
        <w:ind w:firstLine="567"/>
        <w:jc w:val="both"/>
        <w:rPr>
          <w:sz w:val="24"/>
          <w:szCs w:val="24"/>
        </w:rPr>
      </w:pPr>
    </w:p>
    <w:p w:rsidR="000427C9" w:rsidRPr="000427C9" w:rsidRDefault="000427C9" w:rsidP="000427C9">
      <w:pPr>
        <w:pStyle w:val="ConsPlusNormal"/>
        <w:tabs>
          <w:tab w:val="num" w:pos="0"/>
        </w:tabs>
        <w:jc w:val="center"/>
        <w:rPr>
          <w:b/>
          <w:sz w:val="24"/>
          <w:szCs w:val="24"/>
        </w:rPr>
      </w:pPr>
      <w:r w:rsidRPr="000427C9">
        <w:rPr>
          <w:b/>
          <w:sz w:val="24"/>
          <w:szCs w:val="24"/>
        </w:rPr>
        <w:t>2.6. Мероприятия подпрограммы</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настоящей подпрограмме.</w:t>
      </w:r>
    </w:p>
    <w:p w:rsidR="000427C9" w:rsidRDefault="000427C9" w:rsidP="000E5B0A">
      <w:pPr>
        <w:autoSpaceDE w:val="0"/>
        <w:autoSpaceDN w:val="0"/>
        <w:adjustRightInd w:val="0"/>
        <w:ind w:firstLine="709"/>
        <w:outlineLvl w:val="0"/>
        <w:rPr>
          <w:rFonts w:ascii="Arial" w:hAnsi="Arial" w:cs="Arial"/>
        </w:rPr>
      </w:pPr>
    </w:p>
    <w:p w:rsidR="000427C9" w:rsidRPr="003A73C3" w:rsidRDefault="000427C9" w:rsidP="000E5B0A">
      <w:pPr>
        <w:autoSpaceDE w:val="0"/>
        <w:autoSpaceDN w:val="0"/>
        <w:adjustRightInd w:val="0"/>
        <w:ind w:firstLine="709"/>
        <w:outlineLvl w:val="0"/>
        <w:rPr>
          <w:rFonts w:ascii="Arial" w:hAnsi="Arial" w:cs="Arial"/>
        </w:rPr>
        <w:sectPr w:rsidR="000427C9" w:rsidRPr="003A73C3" w:rsidSect="003A73C3">
          <w:headerReference w:type="default" r:id="rId11"/>
          <w:type w:val="continuous"/>
          <w:pgSz w:w="11909" w:h="16834" w:code="9"/>
          <w:pgMar w:top="1134" w:right="851" w:bottom="1134" w:left="1701" w:header="720" w:footer="720" w:gutter="0"/>
          <w:cols w:space="60"/>
          <w:noEndnote/>
        </w:sectPr>
      </w:pPr>
    </w:p>
    <w:p w:rsidR="000E5B0A" w:rsidRDefault="000E5B0A" w:rsidP="000E5B0A">
      <w:pPr>
        <w:pStyle w:val="HTML"/>
        <w:ind w:left="8505"/>
        <w:rPr>
          <w:rFonts w:ascii="Arial" w:hAnsi="Arial" w:cs="Arial"/>
          <w:sz w:val="24"/>
          <w:szCs w:val="24"/>
        </w:rPr>
      </w:pPr>
      <w:r w:rsidRPr="000E5B0A">
        <w:rPr>
          <w:rFonts w:ascii="Arial" w:hAnsi="Arial" w:cs="Arial"/>
          <w:sz w:val="24"/>
          <w:szCs w:val="24"/>
        </w:rPr>
        <w:lastRenderedPageBreak/>
        <w:t xml:space="preserve">Приложение № 1 к </w:t>
      </w:r>
      <w:r w:rsidR="00A56E43">
        <w:rPr>
          <w:rFonts w:ascii="Arial" w:hAnsi="Arial" w:cs="Arial"/>
          <w:sz w:val="24"/>
          <w:szCs w:val="24"/>
        </w:rPr>
        <w:t xml:space="preserve">паспорту </w:t>
      </w:r>
      <w:r w:rsidRPr="000E5B0A">
        <w:rPr>
          <w:rFonts w:ascii="Arial" w:hAnsi="Arial" w:cs="Arial"/>
          <w:sz w:val="24"/>
          <w:szCs w:val="24"/>
        </w:rPr>
        <w:t>подпрограмм</w:t>
      </w:r>
      <w:r w:rsidR="00A56E43">
        <w:rPr>
          <w:rFonts w:ascii="Arial" w:hAnsi="Arial" w:cs="Arial"/>
          <w:sz w:val="24"/>
          <w:szCs w:val="24"/>
        </w:rPr>
        <w:t>ы</w:t>
      </w:r>
    </w:p>
    <w:p w:rsidR="000E5B0A" w:rsidRDefault="000E5B0A" w:rsidP="000E5B0A">
      <w:pPr>
        <w:pStyle w:val="HTML"/>
        <w:ind w:left="8505"/>
        <w:rPr>
          <w:rFonts w:ascii="Arial" w:hAnsi="Arial" w:cs="Arial"/>
          <w:sz w:val="24"/>
          <w:szCs w:val="24"/>
        </w:rPr>
      </w:pPr>
      <w:r w:rsidRPr="000E5B0A">
        <w:rPr>
          <w:rFonts w:ascii="Arial" w:hAnsi="Arial" w:cs="Arial"/>
          <w:sz w:val="24"/>
          <w:szCs w:val="24"/>
        </w:rPr>
        <w:t xml:space="preserve">«Организация транспортного обслуживания </w:t>
      </w:r>
    </w:p>
    <w:p w:rsidR="000E5B0A" w:rsidRDefault="000E5B0A" w:rsidP="000E5B0A">
      <w:pPr>
        <w:pStyle w:val="HTML"/>
        <w:ind w:left="8505"/>
        <w:rPr>
          <w:rFonts w:ascii="Arial" w:hAnsi="Arial" w:cs="Arial"/>
          <w:sz w:val="24"/>
          <w:szCs w:val="24"/>
        </w:rPr>
      </w:pPr>
      <w:r w:rsidRPr="000E5B0A">
        <w:rPr>
          <w:rFonts w:ascii="Arial" w:hAnsi="Arial" w:cs="Arial"/>
          <w:sz w:val="24"/>
          <w:szCs w:val="24"/>
        </w:rPr>
        <w:t xml:space="preserve">населения Енисейского района», </w:t>
      </w:r>
    </w:p>
    <w:p w:rsidR="000E5B0A" w:rsidRDefault="000E5B0A" w:rsidP="000E5B0A">
      <w:pPr>
        <w:pStyle w:val="HTML"/>
        <w:ind w:left="8505"/>
        <w:rPr>
          <w:rFonts w:ascii="Arial" w:hAnsi="Arial" w:cs="Arial"/>
          <w:sz w:val="24"/>
          <w:szCs w:val="24"/>
        </w:rPr>
      </w:pPr>
      <w:proofErr w:type="gramStart"/>
      <w:r w:rsidRPr="000E5B0A">
        <w:rPr>
          <w:rFonts w:ascii="Arial" w:hAnsi="Arial" w:cs="Arial"/>
          <w:sz w:val="24"/>
          <w:szCs w:val="24"/>
        </w:rPr>
        <w:t>реализуемой</w:t>
      </w:r>
      <w:proofErr w:type="gramEnd"/>
      <w:r w:rsidRPr="000E5B0A">
        <w:rPr>
          <w:rFonts w:ascii="Arial" w:hAnsi="Arial" w:cs="Arial"/>
          <w:sz w:val="24"/>
          <w:szCs w:val="24"/>
        </w:rPr>
        <w:t xml:space="preserve"> в рамках муниципальной </w:t>
      </w:r>
    </w:p>
    <w:p w:rsidR="000E5B0A" w:rsidRDefault="000E5B0A" w:rsidP="000E5B0A">
      <w:pPr>
        <w:pStyle w:val="HTML"/>
        <w:ind w:left="8505"/>
        <w:rPr>
          <w:rFonts w:ascii="Arial" w:hAnsi="Arial" w:cs="Arial"/>
          <w:sz w:val="24"/>
          <w:szCs w:val="24"/>
        </w:rPr>
      </w:pPr>
      <w:r w:rsidRPr="000E5B0A">
        <w:rPr>
          <w:rFonts w:ascii="Arial" w:hAnsi="Arial" w:cs="Arial"/>
          <w:sz w:val="24"/>
          <w:szCs w:val="24"/>
        </w:rPr>
        <w:t xml:space="preserve">программы «Экономическое развитие и </w:t>
      </w:r>
    </w:p>
    <w:p w:rsidR="000E5B0A" w:rsidRPr="000E5B0A" w:rsidRDefault="000E5B0A" w:rsidP="000E5B0A">
      <w:pPr>
        <w:pStyle w:val="HTML"/>
        <w:ind w:left="8505"/>
        <w:rPr>
          <w:rFonts w:ascii="Arial" w:hAnsi="Arial" w:cs="Arial"/>
          <w:sz w:val="24"/>
          <w:szCs w:val="24"/>
        </w:rPr>
      </w:pPr>
      <w:r w:rsidRPr="000E5B0A">
        <w:rPr>
          <w:rFonts w:ascii="Arial" w:hAnsi="Arial" w:cs="Arial"/>
          <w:sz w:val="24"/>
          <w:szCs w:val="24"/>
        </w:rPr>
        <w:t>инвестиционная политика Енисейского района»</w:t>
      </w:r>
    </w:p>
    <w:p w:rsidR="002278E8" w:rsidRDefault="002278E8" w:rsidP="009B4B10">
      <w:pPr>
        <w:ind w:firstLine="567"/>
        <w:jc w:val="center"/>
        <w:outlineLvl w:val="0"/>
        <w:rPr>
          <w:rFonts w:ascii="Arial" w:hAnsi="Arial" w:cs="Arial"/>
        </w:rPr>
      </w:pPr>
    </w:p>
    <w:p w:rsidR="009B4B10" w:rsidRPr="003A73C3" w:rsidRDefault="009B4B10" w:rsidP="009B4B10">
      <w:pPr>
        <w:ind w:firstLine="567"/>
        <w:jc w:val="center"/>
        <w:outlineLvl w:val="0"/>
        <w:rPr>
          <w:rFonts w:ascii="Arial" w:hAnsi="Arial" w:cs="Arial"/>
        </w:rPr>
      </w:pPr>
      <w:r w:rsidRPr="003A73C3">
        <w:rPr>
          <w:rFonts w:ascii="Arial" w:hAnsi="Arial" w:cs="Arial"/>
        </w:rPr>
        <w:t>Перечень целевых индикаторов подпрограммы</w:t>
      </w:r>
    </w:p>
    <w:p w:rsidR="009B4B10" w:rsidRDefault="009B4B10" w:rsidP="009B4B10">
      <w:pPr>
        <w:ind w:firstLine="567"/>
        <w:jc w:val="center"/>
        <w:outlineLvl w:val="0"/>
        <w:rPr>
          <w:rFonts w:ascii="Arial" w:hAnsi="Arial" w:cs="Arial"/>
        </w:rPr>
      </w:pPr>
    </w:p>
    <w:tbl>
      <w:tblPr>
        <w:tblW w:w="14317" w:type="dxa"/>
        <w:tblInd w:w="70" w:type="dxa"/>
        <w:tblLayout w:type="fixed"/>
        <w:tblCellMar>
          <w:left w:w="70" w:type="dxa"/>
          <w:right w:w="70" w:type="dxa"/>
        </w:tblCellMar>
        <w:tblLook w:val="0000"/>
      </w:tblPr>
      <w:tblGrid>
        <w:gridCol w:w="567"/>
        <w:gridCol w:w="4253"/>
        <w:gridCol w:w="1559"/>
        <w:gridCol w:w="2410"/>
        <w:gridCol w:w="1417"/>
        <w:gridCol w:w="1418"/>
        <w:gridCol w:w="1417"/>
        <w:gridCol w:w="1276"/>
      </w:tblGrid>
      <w:tr w:rsidR="00B30145" w:rsidRPr="005C614A" w:rsidTr="00B30145">
        <w:trPr>
          <w:cantSplit/>
          <w:trHeight w:val="240"/>
        </w:trPr>
        <w:tc>
          <w:tcPr>
            <w:tcW w:w="567"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 п/п</w:t>
            </w:r>
          </w:p>
        </w:tc>
        <w:tc>
          <w:tcPr>
            <w:tcW w:w="4253"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Цель, показатели результативности</w:t>
            </w:r>
          </w:p>
        </w:tc>
        <w:tc>
          <w:tcPr>
            <w:tcW w:w="1559"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ind w:left="-70" w:right="-70" w:firstLine="70"/>
              <w:jc w:val="center"/>
              <w:rPr>
                <w:sz w:val="24"/>
                <w:szCs w:val="24"/>
              </w:rPr>
            </w:pPr>
            <w:r w:rsidRPr="005C614A">
              <w:rPr>
                <w:sz w:val="24"/>
                <w:szCs w:val="24"/>
              </w:rPr>
              <w:t>Единица измерения</w:t>
            </w:r>
          </w:p>
        </w:tc>
        <w:tc>
          <w:tcPr>
            <w:tcW w:w="2410"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ind w:right="-70"/>
              <w:jc w:val="center"/>
              <w:rPr>
                <w:sz w:val="24"/>
                <w:szCs w:val="24"/>
              </w:rPr>
            </w:pPr>
            <w:r w:rsidRPr="005C614A">
              <w:rPr>
                <w:sz w:val="24"/>
                <w:szCs w:val="24"/>
              </w:rPr>
              <w:t>Источник информации</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Годы реализации подпрограммы</w:t>
            </w:r>
          </w:p>
        </w:tc>
      </w:tr>
      <w:tr w:rsidR="00B30145" w:rsidRPr="005C614A" w:rsidTr="00B30145">
        <w:trPr>
          <w:cantSplit/>
          <w:trHeight w:val="240"/>
        </w:trPr>
        <w:tc>
          <w:tcPr>
            <w:tcW w:w="567"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4253"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2410"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30145" w:rsidRPr="005C614A" w:rsidRDefault="00B30145" w:rsidP="00B30145">
            <w:pPr>
              <w:pStyle w:val="ConsPlusNormal"/>
              <w:spacing w:line="276" w:lineRule="auto"/>
              <w:jc w:val="center"/>
              <w:rPr>
                <w:sz w:val="24"/>
                <w:szCs w:val="24"/>
                <w:lang w:val="en-US"/>
              </w:rPr>
            </w:pPr>
            <w:r w:rsidRPr="005C614A">
              <w:rPr>
                <w:sz w:val="24"/>
                <w:szCs w:val="24"/>
              </w:rPr>
              <w:t>2016</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2017</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2018</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2019</w:t>
            </w:r>
          </w:p>
        </w:tc>
      </w:tr>
      <w:tr w:rsidR="00B30145" w:rsidRPr="006966ED" w:rsidTr="00B30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B30145" w:rsidRPr="00B30145" w:rsidRDefault="00B30145" w:rsidP="00B30145">
            <w:pPr>
              <w:pStyle w:val="ConsPlusNormal"/>
              <w:spacing w:line="276" w:lineRule="auto"/>
              <w:rPr>
                <w:sz w:val="24"/>
                <w:szCs w:val="24"/>
              </w:rPr>
            </w:pPr>
            <w:r w:rsidRPr="00B30145">
              <w:rPr>
                <w:sz w:val="24"/>
                <w:szCs w:val="24"/>
              </w:rPr>
              <w:t>Цель подпрограммы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tc>
      </w:tr>
      <w:tr w:rsidR="00B30145" w:rsidRPr="006966ED" w:rsidTr="00B30145">
        <w:trPr>
          <w:cantSplit/>
          <w:trHeight w:val="360"/>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B30145" w:rsidRPr="00B30145" w:rsidRDefault="00B30145" w:rsidP="00B30145">
            <w:pPr>
              <w:pStyle w:val="ConsPlusNormal"/>
              <w:spacing w:line="276" w:lineRule="auto"/>
              <w:rPr>
                <w:sz w:val="24"/>
                <w:szCs w:val="24"/>
              </w:rPr>
            </w:pPr>
            <w:r w:rsidRPr="00B30145">
              <w:rPr>
                <w:sz w:val="24"/>
                <w:szCs w:val="24"/>
              </w:rPr>
              <w:t>Задача подпрограммы сохранение количества маршрутов автомобильного, внутреннего водного и воздушного транспорта на территории Енисейского района.</w:t>
            </w:r>
          </w:p>
        </w:tc>
      </w:tr>
      <w:tr w:rsidR="00B30145" w:rsidRPr="006966ED" w:rsidTr="00B30145">
        <w:trPr>
          <w:cantSplit/>
          <w:trHeight w:val="925"/>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b/>
                <w:sz w:val="24"/>
                <w:szCs w:val="24"/>
              </w:rPr>
            </w:pPr>
            <w:r w:rsidRPr="003A73C3">
              <w:rPr>
                <w:sz w:val="24"/>
                <w:szCs w:val="24"/>
              </w:rPr>
              <w:t>количество маршрутов автомобильного транспорта</w:t>
            </w:r>
          </w:p>
        </w:tc>
        <w:tc>
          <w:tcPr>
            <w:tcW w:w="1559" w:type="dxa"/>
            <w:tcBorders>
              <w:top w:val="single" w:sz="6" w:space="0" w:color="auto"/>
              <w:left w:val="single" w:sz="6" w:space="0" w:color="auto"/>
              <w:bottom w:val="single" w:sz="6" w:space="0" w:color="auto"/>
              <w:right w:val="single" w:sz="4" w:space="0" w:color="auto"/>
            </w:tcBorders>
            <w:vAlign w:val="center"/>
          </w:tcPr>
          <w:p w:rsidR="00B30145" w:rsidRPr="003A73C3" w:rsidRDefault="00B30145" w:rsidP="00B30145">
            <w:pPr>
              <w:jc w:val="center"/>
              <w:rPr>
                <w:rFonts w:ascii="Arial" w:hAnsi="Arial" w:cs="Arial"/>
              </w:rPr>
            </w:pPr>
            <w:r w:rsidRPr="003A73C3">
              <w:rPr>
                <w:rFonts w:ascii="Arial" w:hAnsi="Arial" w:cs="Arial"/>
              </w:rPr>
              <w:t>шт.</w:t>
            </w:r>
          </w:p>
        </w:tc>
        <w:tc>
          <w:tcPr>
            <w:tcW w:w="2410" w:type="dxa"/>
            <w:vMerge w:val="restart"/>
            <w:tcBorders>
              <w:top w:val="single" w:sz="4" w:space="0" w:color="auto"/>
              <w:left w:val="single" w:sz="4" w:space="0" w:color="auto"/>
              <w:bottom w:val="single" w:sz="4" w:space="0" w:color="auto"/>
              <w:right w:val="single" w:sz="4" w:space="0" w:color="auto"/>
            </w:tcBorders>
          </w:tcPr>
          <w:p w:rsidR="00B30145" w:rsidRPr="00B30145" w:rsidRDefault="00B30145" w:rsidP="00B30145">
            <w:pPr>
              <w:pStyle w:val="ConsPlusNormal"/>
              <w:spacing w:line="276" w:lineRule="auto"/>
              <w:rPr>
                <w:rFonts w:ascii="Times New Roman" w:hAnsi="Times New Roman" w:cs="Times New Roman"/>
                <w:sz w:val="24"/>
                <w:szCs w:val="24"/>
              </w:rPr>
            </w:pPr>
            <w:r w:rsidRPr="00B30145">
              <w:rPr>
                <w:sz w:val="24"/>
                <w:szCs w:val="24"/>
              </w:rPr>
              <w:t>Отчет о плановом и фактическом исполнении программ пассажирских перевозок по Енисейскому району</w:t>
            </w: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30145" w:rsidRPr="003A73C3" w:rsidRDefault="00B30145" w:rsidP="00B30145">
            <w:pPr>
              <w:pStyle w:val="ConsPlusNormal"/>
              <w:spacing w:line="276" w:lineRule="auto"/>
              <w:jc w:val="center"/>
              <w:rPr>
                <w:b/>
                <w:sz w:val="24"/>
                <w:szCs w:val="24"/>
              </w:rPr>
            </w:pPr>
            <w:r w:rsidRPr="003A73C3">
              <w:rPr>
                <w:sz w:val="24"/>
                <w:szCs w:val="24"/>
              </w:rPr>
              <w:t>18</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b/>
                <w:sz w:val="24"/>
                <w:szCs w:val="24"/>
              </w:rPr>
            </w:pPr>
            <w:r w:rsidRPr="003A73C3">
              <w:rPr>
                <w:sz w:val="24"/>
                <w:szCs w:val="24"/>
              </w:rPr>
              <w:t>18</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b/>
                <w:sz w:val="24"/>
                <w:szCs w:val="24"/>
              </w:rPr>
            </w:pPr>
            <w:r w:rsidRPr="003A73C3">
              <w:rPr>
                <w:sz w:val="24"/>
                <w:szCs w:val="24"/>
              </w:rPr>
              <w:t>18</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b/>
                <w:sz w:val="24"/>
                <w:szCs w:val="24"/>
              </w:rPr>
            </w:pPr>
            <w:r w:rsidRPr="003A73C3">
              <w:rPr>
                <w:sz w:val="24"/>
                <w:szCs w:val="24"/>
              </w:rPr>
              <w:t>18</w:t>
            </w:r>
          </w:p>
        </w:tc>
      </w:tr>
      <w:tr w:rsidR="00B30145" w:rsidRPr="006966ED" w:rsidTr="00B30145">
        <w:trPr>
          <w:cantSplit/>
          <w:trHeight w:val="980"/>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количество маршрутов внутреннего водного транспорта</w:t>
            </w:r>
          </w:p>
        </w:tc>
        <w:tc>
          <w:tcPr>
            <w:tcW w:w="1559" w:type="dxa"/>
            <w:tcBorders>
              <w:top w:val="single" w:sz="6" w:space="0" w:color="auto"/>
              <w:left w:val="single" w:sz="6" w:space="0" w:color="auto"/>
              <w:bottom w:val="single" w:sz="6" w:space="0" w:color="auto"/>
              <w:right w:val="single" w:sz="4" w:space="0" w:color="auto"/>
            </w:tcBorders>
            <w:vAlign w:val="center"/>
          </w:tcPr>
          <w:p w:rsidR="00B30145" w:rsidRPr="003A73C3" w:rsidRDefault="00B30145" w:rsidP="00B30145">
            <w:pPr>
              <w:jc w:val="center"/>
              <w:rPr>
                <w:rFonts w:ascii="Arial" w:hAnsi="Arial" w:cs="Arial"/>
              </w:rPr>
            </w:pPr>
            <w:r w:rsidRPr="003A73C3">
              <w:rPr>
                <w:rFonts w:ascii="Arial" w:hAnsi="Arial" w:cs="Arial"/>
              </w:rPr>
              <w:t>шт.</w:t>
            </w:r>
          </w:p>
        </w:tc>
        <w:tc>
          <w:tcPr>
            <w:tcW w:w="2410" w:type="dxa"/>
            <w:vMerge/>
            <w:tcBorders>
              <w:top w:val="single" w:sz="4" w:space="0" w:color="auto"/>
              <w:left w:val="single" w:sz="4" w:space="0" w:color="auto"/>
              <w:bottom w:val="single" w:sz="4" w:space="0" w:color="auto"/>
              <w:right w:val="single" w:sz="4"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30145" w:rsidRPr="003A73C3" w:rsidRDefault="00B30145" w:rsidP="00B30145">
            <w:pPr>
              <w:pStyle w:val="ConsPlusNormal"/>
              <w:spacing w:line="276" w:lineRule="auto"/>
              <w:jc w:val="center"/>
              <w:rPr>
                <w:sz w:val="24"/>
                <w:szCs w:val="24"/>
              </w:rPr>
            </w:pPr>
            <w:r w:rsidRPr="003A73C3">
              <w:rPr>
                <w:sz w:val="24"/>
                <w:szCs w:val="24"/>
              </w:rPr>
              <w:t>4</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4</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4</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4</w:t>
            </w:r>
          </w:p>
        </w:tc>
      </w:tr>
      <w:tr w:rsidR="00B30145" w:rsidRPr="006966ED" w:rsidTr="00B30145">
        <w:trPr>
          <w:cantSplit/>
          <w:trHeight w:val="902"/>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количество маршрутов воздушного транспорта</w:t>
            </w:r>
          </w:p>
        </w:tc>
        <w:tc>
          <w:tcPr>
            <w:tcW w:w="1559" w:type="dxa"/>
            <w:tcBorders>
              <w:top w:val="single" w:sz="6" w:space="0" w:color="auto"/>
              <w:left w:val="single" w:sz="6" w:space="0" w:color="auto"/>
              <w:bottom w:val="single" w:sz="6" w:space="0" w:color="auto"/>
              <w:right w:val="single" w:sz="4" w:space="0" w:color="auto"/>
            </w:tcBorders>
            <w:vAlign w:val="center"/>
          </w:tcPr>
          <w:p w:rsidR="00B30145" w:rsidRPr="003A73C3" w:rsidRDefault="00B30145" w:rsidP="00B30145">
            <w:pPr>
              <w:jc w:val="center"/>
              <w:rPr>
                <w:rFonts w:ascii="Arial" w:hAnsi="Arial" w:cs="Arial"/>
              </w:rPr>
            </w:pPr>
            <w:r w:rsidRPr="003A73C3">
              <w:rPr>
                <w:rFonts w:ascii="Arial" w:hAnsi="Arial" w:cs="Arial"/>
              </w:rPr>
              <w:t>шт.</w:t>
            </w:r>
          </w:p>
        </w:tc>
        <w:tc>
          <w:tcPr>
            <w:tcW w:w="2410" w:type="dxa"/>
            <w:vMerge/>
            <w:tcBorders>
              <w:top w:val="single" w:sz="4" w:space="0" w:color="auto"/>
              <w:left w:val="single" w:sz="4" w:space="0" w:color="auto"/>
              <w:bottom w:val="single" w:sz="4" w:space="0" w:color="auto"/>
              <w:right w:val="single" w:sz="4"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30145" w:rsidRPr="003A73C3" w:rsidRDefault="00B30145" w:rsidP="00B30145">
            <w:pPr>
              <w:pStyle w:val="ConsPlusNormal"/>
              <w:spacing w:line="276" w:lineRule="auto"/>
              <w:jc w:val="center"/>
              <w:rPr>
                <w:sz w:val="24"/>
                <w:szCs w:val="24"/>
              </w:rPr>
            </w:pPr>
            <w:r w:rsidRPr="003A73C3">
              <w:rPr>
                <w:sz w:val="24"/>
                <w:szCs w:val="24"/>
              </w:rPr>
              <w:t>7</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7</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7</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3A73C3" w:rsidRDefault="00B30145" w:rsidP="00B30145">
            <w:pPr>
              <w:pStyle w:val="ConsPlusNormal"/>
              <w:spacing w:line="276" w:lineRule="auto"/>
              <w:jc w:val="center"/>
              <w:rPr>
                <w:sz w:val="24"/>
                <w:szCs w:val="24"/>
              </w:rPr>
            </w:pPr>
            <w:r w:rsidRPr="003A73C3">
              <w:rPr>
                <w:sz w:val="24"/>
                <w:szCs w:val="24"/>
              </w:rPr>
              <w:t>7</w:t>
            </w:r>
          </w:p>
        </w:tc>
      </w:tr>
    </w:tbl>
    <w:p w:rsidR="00B30145" w:rsidRDefault="00B30145" w:rsidP="009B4B10">
      <w:pPr>
        <w:ind w:firstLine="567"/>
        <w:jc w:val="center"/>
        <w:outlineLvl w:val="0"/>
        <w:rPr>
          <w:rFonts w:ascii="Arial" w:hAnsi="Arial" w:cs="Arial"/>
        </w:rPr>
      </w:pPr>
    </w:p>
    <w:p w:rsidR="00B30145" w:rsidRDefault="00B30145" w:rsidP="009B4B10">
      <w:pPr>
        <w:ind w:firstLine="567"/>
        <w:jc w:val="center"/>
        <w:outlineLvl w:val="0"/>
        <w:rPr>
          <w:rFonts w:ascii="Arial" w:hAnsi="Arial" w:cs="Arial"/>
        </w:rPr>
      </w:pPr>
    </w:p>
    <w:p w:rsidR="00B30145" w:rsidRDefault="00B30145" w:rsidP="009B4B10">
      <w:pPr>
        <w:ind w:firstLine="567"/>
        <w:jc w:val="center"/>
        <w:outlineLvl w:val="0"/>
        <w:rPr>
          <w:rFonts w:ascii="Arial" w:hAnsi="Arial" w:cs="Arial"/>
        </w:rPr>
      </w:pPr>
    </w:p>
    <w:p w:rsidR="009B4B10" w:rsidRPr="003A73C3" w:rsidRDefault="009B4B10" w:rsidP="009B4B10">
      <w:pPr>
        <w:shd w:val="clear" w:color="auto" w:fill="FFFFFF"/>
        <w:ind w:right="17"/>
        <w:jc w:val="both"/>
        <w:rPr>
          <w:rFonts w:ascii="Arial" w:hAnsi="Arial" w:cs="Arial"/>
        </w:rPr>
      </w:pPr>
    </w:p>
    <w:p w:rsidR="000E5B0A" w:rsidRDefault="000E5B0A" w:rsidP="009B4B10">
      <w:pPr>
        <w:shd w:val="clear" w:color="auto" w:fill="FFFFFF"/>
        <w:ind w:right="17"/>
        <w:jc w:val="both"/>
        <w:rPr>
          <w:rFonts w:ascii="Arial" w:hAnsi="Arial" w:cs="Arial"/>
        </w:rPr>
      </w:pPr>
    </w:p>
    <w:p w:rsidR="000E5B0A" w:rsidRDefault="000E5B0A" w:rsidP="009B4B10">
      <w:pPr>
        <w:shd w:val="clear" w:color="auto" w:fill="FFFFFF"/>
        <w:ind w:right="17"/>
        <w:jc w:val="both"/>
        <w:rPr>
          <w:rFonts w:ascii="Arial" w:hAnsi="Arial" w:cs="Arial"/>
        </w:rPr>
      </w:pPr>
    </w:p>
    <w:p w:rsidR="000E5B0A" w:rsidRPr="003A73C3" w:rsidRDefault="000E5B0A" w:rsidP="009B4B10">
      <w:pPr>
        <w:shd w:val="clear" w:color="auto" w:fill="FFFFFF"/>
        <w:ind w:right="17"/>
        <w:jc w:val="both"/>
        <w:rPr>
          <w:rFonts w:ascii="Arial" w:hAnsi="Arial" w:cs="Arial"/>
        </w:rPr>
      </w:pPr>
    </w:p>
    <w:p w:rsidR="009B4B10" w:rsidRPr="003A73C3" w:rsidRDefault="009B4B10" w:rsidP="009B4B10">
      <w:pPr>
        <w:shd w:val="clear" w:color="auto" w:fill="FFFFFF"/>
        <w:ind w:right="17"/>
        <w:jc w:val="both"/>
        <w:rPr>
          <w:rFonts w:ascii="Arial" w:hAnsi="Arial" w:cs="Arial"/>
        </w:rPr>
      </w:pPr>
    </w:p>
    <w:p w:rsidR="009B4B10" w:rsidRPr="003A73C3" w:rsidRDefault="009B4B10" w:rsidP="009B4B10">
      <w:pPr>
        <w:shd w:val="clear" w:color="auto" w:fill="FFFFFF"/>
        <w:ind w:right="17"/>
        <w:jc w:val="both"/>
        <w:rPr>
          <w:rFonts w:ascii="Arial" w:hAnsi="Arial" w:cs="Arial"/>
        </w:rPr>
        <w:sectPr w:rsidR="009B4B10" w:rsidRPr="003A73C3" w:rsidSect="000E5B0A">
          <w:type w:val="continuous"/>
          <w:pgSz w:w="16834" w:h="11909" w:orient="landscape" w:code="9"/>
          <w:pgMar w:top="1134" w:right="958" w:bottom="1134" w:left="1701" w:header="720" w:footer="720" w:gutter="0"/>
          <w:cols w:space="60"/>
          <w:noEndnote/>
        </w:sectPr>
      </w:pPr>
    </w:p>
    <w:p w:rsidR="002278E8" w:rsidRDefault="000E5B0A" w:rsidP="002278E8">
      <w:pPr>
        <w:ind w:right="17" w:firstLine="8505"/>
        <w:rPr>
          <w:rFonts w:ascii="Arial" w:hAnsi="Arial" w:cs="Arial"/>
        </w:rPr>
      </w:pPr>
      <w:r w:rsidRPr="002278E8">
        <w:rPr>
          <w:rFonts w:ascii="Arial" w:hAnsi="Arial" w:cs="Arial"/>
        </w:rPr>
        <w:lastRenderedPageBreak/>
        <w:t>Приложение №</w:t>
      </w:r>
      <w:r w:rsidR="00BE628E">
        <w:rPr>
          <w:rFonts w:ascii="Arial" w:hAnsi="Arial" w:cs="Arial"/>
        </w:rPr>
        <w:t>1</w:t>
      </w:r>
      <w:r w:rsidRPr="002278E8">
        <w:rPr>
          <w:rFonts w:ascii="Arial" w:hAnsi="Arial" w:cs="Arial"/>
        </w:rPr>
        <w:t xml:space="preserve">к подпрограмме </w:t>
      </w:r>
    </w:p>
    <w:p w:rsidR="002278E8" w:rsidRDefault="000E5B0A" w:rsidP="002278E8">
      <w:pPr>
        <w:ind w:right="17" w:firstLine="8505"/>
        <w:rPr>
          <w:rFonts w:ascii="Arial" w:hAnsi="Arial" w:cs="Arial"/>
        </w:rPr>
      </w:pPr>
      <w:r w:rsidRPr="002278E8">
        <w:rPr>
          <w:rFonts w:ascii="Arial" w:hAnsi="Arial" w:cs="Arial"/>
        </w:rPr>
        <w:t xml:space="preserve">«Организация транспортного обслуживания </w:t>
      </w:r>
    </w:p>
    <w:p w:rsidR="002278E8" w:rsidRDefault="000E5B0A" w:rsidP="002278E8">
      <w:pPr>
        <w:ind w:right="17" w:firstLine="8505"/>
        <w:rPr>
          <w:rFonts w:ascii="Arial" w:hAnsi="Arial" w:cs="Arial"/>
        </w:rPr>
      </w:pPr>
      <w:r w:rsidRPr="002278E8">
        <w:rPr>
          <w:rFonts w:ascii="Arial" w:hAnsi="Arial" w:cs="Arial"/>
        </w:rPr>
        <w:t>населения Енисейского района»,</w:t>
      </w:r>
    </w:p>
    <w:p w:rsidR="002278E8" w:rsidRDefault="000E5B0A" w:rsidP="002278E8">
      <w:pPr>
        <w:ind w:right="17" w:firstLine="8505"/>
        <w:rPr>
          <w:rFonts w:ascii="Arial" w:hAnsi="Arial" w:cs="Arial"/>
        </w:rPr>
      </w:pPr>
      <w:proofErr w:type="gramStart"/>
      <w:r w:rsidRPr="002278E8">
        <w:rPr>
          <w:rFonts w:ascii="Arial" w:hAnsi="Arial" w:cs="Arial"/>
        </w:rPr>
        <w:t>реализуемой</w:t>
      </w:r>
      <w:proofErr w:type="gramEnd"/>
      <w:r w:rsidRPr="002278E8">
        <w:rPr>
          <w:rFonts w:ascii="Arial" w:hAnsi="Arial" w:cs="Arial"/>
        </w:rPr>
        <w:t xml:space="preserve"> в рамках муниципальной </w:t>
      </w:r>
    </w:p>
    <w:p w:rsidR="002278E8" w:rsidRDefault="000E5B0A" w:rsidP="002278E8">
      <w:pPr>
        <w:ind w:right="17" w:firstLine="8505"/>
        <w:rPr>
          <w:rFonts w:ascii="Arial" w:hAnsi="Arial" w:cs="Arial"/>
        </w:rPr>
      </w:pPr>
      <w:r w:rsidRPr="002278E8">
        <w:rPr>
          <w:rFonts w:ascii="Arial" w:hAnsi="Arial" w:cs="Arial"/>
        </w:rPr>
        <w:t xml:space="preserve">программы «Экономическое развитие и </w:t>
      </w:r>
    </w:p>
    <w:p w:rsidR="000E5B0A" w:rsidRDefault="000E5B0A" w:rsidP="002278E8">
      <w:pPr>
        <w:ind w:right="17" w:firstLine="8505"/>
        <w:rPr>
          <w:rFonts w:ascii="Arial" w:hAnsi="Arial" w:cs="Arial"/>
        </w:rPr>
      </w:pPr>
      <w:r w:rsidRPr="002278E8">
        <w:rPr>
          <w:rFonts w:ascii="Arial" w:hAnsi="Arial" w:cs="Arial"/>
        </w:rPr>
        <w:t>инвестиционная политика Енисейского района</w:t>
      </w:r>
    </w:p>
    <w:p w:rsidR="002278E8" w:rsidRPr="002278E8" w:rsidRDefault="002278E8" w:rsidP="002278E8">
      <w:pPr>
        <w:ind w:right="17"/>
        <w:rPr>
          <w:rFonts w:ascii="Arial" w:hAnsi="Arial" w:cs="Arial"/>
        </w:rPr>
      </w:pPr>
    </w:p>
    <w:p w:rsidR="009B4B10" w:rsidRPr="003A73C3" w:rsidRDefault="009B4B10" w:rsidP="009B4B10">
      <w:pPr>
        <w:ind w:firstLine="567"/>
        <w:jc w:val="center"/>
        <w:outlineLvl w:val="0"/>
        <w:rPr>
          <w:rFonts w:ascii="Arial" w:hAnsi="Arial" w:cs="Arial"/>
        </w:rPr>
      </w:pPr>
      <w:r w:rsidRPr="003A73C3">
        <w:rPr>
          <w:rFonts w:ascii="Arial" w:hAnsi="Arial" w:cs="Arial"/>
        </w:rPr>
        <w:t>Перечень мероприятий подпрограммы с указанием объема средств на их реализацию и ожидаемых результатов</w:t>
      </w:r>
    </w:p>
    <w:tbl>
      <w:tblPr>
        <w:tblW w:w="14049" w:type="dxa"/>
        <w:tblInd w:w="93" w:type="dxa"/>
        <w:tblLayout w:type="fixed"/>
        <w:tblLook w:val="0000"/>
      </w:tblPr>
      <w:tblGrid>
        <w:gridCol w:w="3272"/>
        <w:gridCol w:w="719"/>
        <w:gridCol w:w="597"/>
        <w:gridCol w:w="682"/>
        <w:gridCol w:w="1124"/>
        <w:gridCol w:w="709"/>
        <w:gridCol w:w="1276"/>
        <w:gridCol w:w="1275"/>
        <w:gridCol w:w="1276"/>
        <w:gridCol w:w="1276"/>
        <w:gridCol w:w="1843"/>
      </w:tblGrid>
      <w:tr w:rsidR="000020D6" w:rsidRPr="00BD38C2" w:rsidTr="00BD38C2">
        <w:trPr>
          <w:trHeight w:val="330"/>
        </w:trPr>
        <w:tc>
          <w:tcPr>
            <w:tcW w:w="327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 xml:space="preserve">Наименование </w:t>
            </w:r>
          </w:p>
          <w:p w:rsidR="000020D6" w:rsidRPr="00BD38C2" w:rsidRDefault="000020D6" w:rsidP="00193CF3">
            <w:pPr>
              <w:jc w:val="center"/>
              <w:rPr>
                <w:rFonts w:ascii="Arial" w:hAnsi="Arial" w:cs="Arial"/>
                <w:color w:val="000000"/>
              </w:rPr>
            </w:pPr>
            <w:r w:rsidRPr="00BD38C2">
              <w:rPr>
                <w:rFonts w:ascii="Arial" w:hAnsi="Arial" w:cs="Arial"/>
                <w:color w:val="000000"/>
              </w:rPr>
              <w:t>программы, подпрограммы</w:t>
            </w:r>
          </w:p>
        </w:tc>
        <w:tc>
          <w:tcPr>
            <w:tcW w:w="719"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ГРБС</w:t>
            </w:r>
          </w:p>
        </w:tc>
        <w:tc>
          <w:tcPr>
            <w:tcW w:w="3112" w:type="dxa"/>
            <w:gridSpan w:val="4"/>
            <w:tcBorders>
              <w:top w:val="single" w:sz="8" w:space="0" w:color="auto"/>
              <w:left w:val="nil"/>
              <w:bottom w:val="single" w:sz="8" w:space="0" w:color="auto"/>
              <w:right w:val="single" w:sz="8" w:space="0" w:color="000000"/>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Код бюджетной классификации</w:t>
            </w:r>
          </w:p>
        </w:tc>
        <w:tc>
          <w:tcPr>
            <w:tcW w:w="5103" w:type="dxa"/>
            <w:gridSpan w:val="4"/>
            <w:tcBorders>
              <w:top w:val="single" w:sz="8" w:space="0" w:color="auto"/>
              <w:left w:val="nil"/>
              <w:bottom w:val="single" w:sz="8" w:space="0" w:color="auto"/>
              <w:right w:val="single" w:sz="8" w:space="0" w:color="000000"/>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Расходы (тыс. руб.), годы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Ожидаемый результат от реализации подпрограммного мероприятия (в натуральном выражении)</w:t>
            </w:r>
          </w:p>
        </w:tc>
      </w:tr>
      <w:tr w:rsidR="000020D6" w:rsidRPr="00BD38C2" w:rsidTr="00BD38C2">
        <w:trPr>
          <w:trHeight w:val="480"/>
        </w:trPr>
        <w:tc>
          <w:tcPr>
            <w:tcW w:w="3272" w:type="dxa"/>
            <w:vMerge/>
            <w:tcBorders>
              <w:top w:val="single" w:sz="8" w:space="0" w:color="auto"/>
              <w:left w:val="single" w:sz="8" w:space="0" w:color="auto"/>
              <w:bottom w:val="single" w:sz="8" w:space="0" w:color="000000"/>
              <w:right w:val="single" w:sz="8" w:space="0" w:color="auto"/>
            </w:tcBorders>
            <w:vAlign w:val="center"/>
          </w:tcPr>
          <w:p w:rsidR="000020D6" w:rsidRPr="00BD38C2" w:rsidRDefault="000020D6" w:rsidP="00193CF3">
            <w:pPr>
              <w:rPr>
                <w:rFonts w:ascii="Arial" w:hAnsi="Arial" w:cs="Arial"/>
                <w:color w:val="000000"/>
              </w:rPr>
            </w:pPr>
          </w:p>
        </w:tc>
        <w:tc>
          <w:tcPr>
            <w:tcW w:w="719" w:type="dxa"/>
            <w:vMerge/>
            <w:tcBorders>
              <w:top w:val="single" w:sz="8" w:space="0" w:color="auto"/>
              <w:left w:val="single" w:sz="8" w:space="0" w:color="auto"/>
              <w:bottom w:val="single" w:sz="8" w:space="0" w:color="000000"/>
              <w:right w:val="single" w:sz="8" w:space="0" w:color="auto"/>
            </w:tcBorders>
            <w:vAlign w:val="center"/>
          </w:tcPr>
          <w:p w:rsidR="000020D6" w:rsidRPr="00BD38C2" w:rsidRDefault="000020D6" w:rsidP="00193CF3">
            <w:pPr>
              <w:rPr>
                <w:rFonts w:ascii="Arial" w:hAnsi="Arial" w:cs="Arial"/>
                <w:color w:val="000000"/>
              </w:rPr>
            </w:pPr>
          </w:p>
        </w:tc>
        <w:tc>
          <w:tcPr>
            <w:tcW w:w="597"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ГРБС</w:t>
            </w:r>
          </w:p>
        </w:tc>
        <w:tc>
          <w:tcPr>
            <w:tcW w:w="682"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proofErr w:type="spellStart"/>
            <w:r w:rsidRPr="00BD38C2">
              <w:rPr>
                <w:rFonts w:ascii="Arial" w:hAnsi="Arial" w:cs="Arial"/>
                <w:color w:val="000000"/>
              </w:rPr>
              <w:t>РзПр</w:t>
            </w:r>
            <w:proofErr w:type="spellEnd"/>
          </w:p>
        </w:tc>
        <w:tc>
          <w:tcPr>
            <w:tcW w:w="1124"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ЦСР</w:t>
            </w:r>
          </w:p>
        </w:tc>
        <w:tc>
          <w:tcPr>
            <w:tcW w:w="709"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ВР</w:t>
            </w:r>
          </w:p>
        </w:tc>
        <w:tc>
          <w:tcPr>
            <w:tcW w:w="1276" w:type="dxa"/>
            <w:tcBorders>
              <w:top w:val="nil"/>
              <w:left w:val="nil"/>
              <w:bottom w:val="single" w:sz="8" w:space="0" w:color="auto"/>
              <w:right w:val="single" w:sz="8"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2017 год</w:t>
            </w:r>
          </w:p>
        </w:tc>
        <w:tc>
          <w:tcPr>
            <w:tcW w:w="1275" w:type="dxa"/>
            <w:tcBorders>
              <w:top w:val="nil"/>
              <w:left w:val="nil"/>
              <w:bottom w:val="single" w:sz="8" w:space="0" w:color="auto"/>
              <w:right w:val="single" w:sz="4"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2018 год</w:t>
            </w:r>
          </w:p>
        </w:tc>
        <w:tc>
          <w:tcPr>
            <w:tcW w:w="1276" w:type="dxa"/>
            <w:tcBorders>
              <w:top w:val="single" w:sz="4" w:space="0" w:color="auto"/>
              <w:left w:val="single" w:sz="4" w:space="0" w:color="auto"/>
              <w:bottom w:val="single" w:sz="4" w:space="0" w:color="auto"/>
              <w:right w:val="single" w:sz="4" w:space="0" w:color="auto"/>
            </w:tcBorders>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020D6" w:rsidRPr="00BD38C2" w:rsidRDefault="000020D6" w:rsidP="00193CF3">
            <w:pPr>
              <w:jc w:val="center"/>
              <w:rPr>
                <w:rFonts w:ascii="Arial" w:hAnsi="Arial" w:cs="Arial"/>
                <w:color w:val="000000"/>
              </w:rPr>
            </w:pPr>
            <w:r w:rsidRPr="00BD38C2">
              <w:rPr>
                <w:rFonts w:ascii="Arial" w:hAnsi="Arial" w:cs="Arial"/>
                <w:color w:val="000000"/>
              </w:rPr>
              <w:t>Итого на период</w:t>
            </w:r>
          </w:p>
        </w:tc>
        <w:tc>
          <w:tcPr>
            <w:tcW w:w="1843" w:type="dxa"/>
            <w:vMerge/>
            <w:tcBorders>
              <w:top w:val="single" w:sz="8" w:space="0" w:color="auto"/>
              <w:left w:val="single" w:sz="4" w:space="0" w:color="auto"/>
              <w:bottom w:val="single" w:sz="8" w:space="0" w:color="000000"/>
              <w:right w:val="single" w:sz="8" w:space="0" w:color="auto"/>
            </w:tcBorders>
            <w:vAlign w:val="center"/>
          </w:tcPr>
          <w:p w:rsidR="000020D6" w:rsidRPr="00BD38C2" w:rsidRDefault="000020D6" w:rsidP="00193CF3">
            <w:pPr>
              <w:rPr>
                <w:rFonts w:ascii="Arial" w:hAnsi="Arial" w:cs="Arial"/>
                <w:color w:val="000000"/>
              </w:rPr>
            </w:pPr>
          </w:p>
        </w:tc>
      </w:tr>
      <w:tr w:rsidR="005E281A" w:rsidRPr="00BD38C2" w:rsidTr="00BD38C2">
        <w:trPr>
          <w:trHeight w:val="958"/>
        </w:trPr>
        <w:tc>
          <w:tcPr>
            <w:tcW w:w="3272" w:type="dxa"/>
            <w:tcBorders>
              <w:top w:val="nil"/>
              <w:left w:val="single" w:sz="8" w:space="0" w:color="auto"/>
              <w:bottom w:val="single" w:sz="8" w:space="0" w:color="auto"/>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t>Цель подпрограммы: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tc>
        <w:tc>
          <w:tcPr>
            <w:tcW w:w="719" w:type="dxa"/>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Администрация Енисейского района</w:t>
            </w:r>
          </w:p>
        </w:tc>
        <w:tc>
          <w:tcPr>
            <w:tcW w:w="597"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682"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124"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115001,7</w:t>
            </w:r>
          </w:p>
        </w:tc>
        <w:tc>
          <w:tcPr>
            <w:tcW w:w="1275" w:type="dxa"/>
            <w:tcBorders>
              <w:top w:val="nil"/>
              <w:left w:val="nil"/>
              <w:bottom w:val="single" w:sz="8" w:space="0" w:color="auto"/>
              <w:right w:val="single" w:sz="4" w:space="0" w:color="auto"/>
            </w:tcBorders>
            <w:shd w:val="clear" w:color="auto" w:fill="auto"/>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345005,1</w:t>
            </w:r>
          </w:p>
        </w:tc>
        <w:tc>
          <w:tcPr>
            <w:tcW w:w="1843" w:type="dxa"/>
            <w:vMerge w:val="restart"/>
            <w:tcBorders>
              <w:top w:val="nil"/>
              <w:left w:val="single" w:sz="4" w:space="0" w:color="auto"/>
              <w:bottom w:val="single" w:sz="8" w:space="0" w:color="000000"/>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количество перевезенных пассажиров в год не менее – 1040780 чел.</w:t>
            </w:r>
          </w:p>
        </w:tc>
      </w:tr>
      <w:tr w:rsidR="005E281A" w:rsidRPr="00BD38C2" w:rsidTr="00BD38C2">
        <w:trPr>
          <w:trHeight w:val="505"/>
        </w:trPr>
        <w:tc>
          <w:tcPr>
            <w:tcW w:w="3272" w:type="dxa"/>
            <w:tcBorders>
              <w:top w:val="nil"/>
              <w:left w:val="single" w:sz="8" w:space="0" w:color="auto"/>
              <w:bottom w:val="single" w:sz="4" w:space="0" w:color="auto"/>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t xml:space="preserve">Задача: сохранение количества маршрутов автомобильного, внутреннего водного и воздушного транспорта на </w:t>
            </w:r>
            <w:r w:rsidRPr="00BD38C2">
              <w:rPr>
                <w:rFonts w:ascii="Arial" w:hAnsi="Arial" w:cs="Arial"/>
                <w:color w:val="000000"/>
              </w:rPr>
              <w:lastRenderedPageBreak/>
              <w:t>территории Енисейского района</w:t>
            </w:r>
          </w:p>
        </w:tc>
        <w:tc>
          <w:tcPr>
            <w:tcW w:w="719" w:type="dxa"/>
            <w:vMerge/>
            <w:tcBorders>
              <w:top w:val="nil"/>
              <w:left w:val="single" w:sz="8" w:space="0" w:color="auto"/>
              <w:bottom w:val="single" w:sz="8" w:space="0" w:color="000000"/>
              <w:right w:val="single" w:sz="8" w:space="0" w:color="auto"/>
            </w:tcBorders>
            <w:vAlign w:val="center"/>
          </w:tcPr>
          <w:p w:rsidR="005E281A" w:rsidRPr="00BD38C2" w:rsidRDefault="005E281A" w:rsidP="00193CF3">
            <w:pPr>
              <w:rPr>
                <w:rFonts w:ascii="Arial" w:hAnsi="Arial" w:cs="Arial"/>
                <w:color w:val="000000"/>
              </w:rPr>
            </w:pPr>
          </w:p>
        </w:tc>
        <w:tc>
          <w:tcPr>
            <w:tcW w:w="597"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682"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124"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276" w:type="dxa"/>
            <w:tcBorders>
              <w:top w:val="nil"/>
              <w:left w:val="nil"/>
              <w:bottom w:val="single" w:sz="4"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115001,7</w:t>
            </w:r>
          </w:p>
        </w:tc>
        <w:tc>
          <w:tcPr>
            <w:tcW w:w="1275" w:type="dxa"/>
            <w:tcBorders>
              <w:top w:val="nil"/>
              <w:left w:val="nil"/>
              <w:bottom w:val="single" w:sz="4" w:space="0" w:color="auto"/>
              <w:right w:val="single" w:sz="4" w:space="0" w:color="auto"/>
            </w:tcBorders>
            <w:shd w:val="clear" w:color="auto" w:fill="auto"/>
            <w:noWrap/>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345005,1</w:t>
            </w:r>
          </w:p>
        </w:tc>
        <w:tc>
          <w:tcPr>
            <w:tcW w:w="1843" w:type="dxa"/>
            <w:vMerge/>
            <w:tcBorders>
              <w:top w:val="nil"/>
              <w:left w:val="single" w:sz="4" w:space="0" w:color="auto"/>
              <w:bottom w:val="single" w:sz="4" w:space="0" w:color="auto"/>
              <w:right w:val="single" w:sz="8" w:space="0" w:color="auto"/>
            </w:tcBorders>
            <w:vAlign w:val="center"/>
          </w:tcPr>
          <w:p w:rsidR="005E281A" w:rsidRPr="00BD38C2" w:rsidRDefault="005E281A" w:rsidP="00193CF3">
            <w:pPr>
              <w:rPr>
                <w:rFonts w:ascii="Arial" w:hAnsi="Arial" w:cs="Arial"/>
                <w:color w:val="000000"/>
              </w:rPr>
            </w:pPr>
          </w:p>
        </w:tc>
      </w:tr>
      <w:tr w:rsidR="005E281A" w:rsidRPr="00BD38C2" w:rsidTr="00BD38C2">
        <w:trPr>
          <w:trHeight w:val="1451"/>
        </w:trPr>
        <w:tc>
          <w:tcPr>
            <w:tcW w:w="3272"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lastRenderedPageBreak/>
              <w:t>Возмещение убытков, фактически понесенных организациями внутреннего водного транспорта, возникающих в результате государственного регулирования тарифов в пригородном и межмуниципальном сообщении приравненных к ним местностях, с учетом оплаты услуг почтовой связи или российских кредитных организаций</w:t>
            </w:r>
          </w:p>
        </w:tc>
        <w:tc>
          <w:tcPr>
            <w:tcW w:w="719" w:type="dxa"/>
            <w:vMerge/>
            <w:tcBorders>
              <w:top w:val="nil"/>
              <w:left w:val="single" w:sz="4" w:space="0" w:color="auto"/>
              <w:bottom w:val="single" w:sz="8" w:space="0" w:color="000000"/>
              <w:right w:val="single" w:sz="4" w:space="0" w:color="auto"/>
            </w:tcBorders>
            <w:vAlign w:val="center"/>
          </w:tcPr>
          <w:p w:rsidR="005E281A" w:rsidRPr="00BD38C2" w:rsidRDefault="005E281A" w:rsidP="00193CF3">
            <w:pPr>
              <w:rPr>
                <w:rFonts w:ascii="Arial" w:hAnsi="Arial" w:cs="Arial"/>
                <w:color w:val="000000"/>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024</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0408</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rPr>
            </w:pPr>
            <w:r w:rsidRPr="00BD38C2">
              <w:rPr>
                <w:rFonts w:ascii="Arial" w:hAnsi="Arial" w:cs="Arial"/>
              </w:rPr>
              <w:t>0630083010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810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Pr>
                <w:rFonts w:ascii="Arial" w:hAnsi="Arial" w:cs="Arial"/>
                <w:color w:val="000000"/>
              </w:rPr>
              <w:t>16248,0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5E281A">
            <w:pPr>
              <w:jc w:val="center"/>
              <w:rPr>
                <w:rFonts w:ascii="Arial" w:hAnsi="Arial" w:cs="Arial"/>
                <w:color w:val="000000"/>
              </w:rPr>
            </w:pPr>
            <w:r>
              <w:rPr>
                <w:rFonts w:ascii="Arial" w:hAnsi="Arial" w:cs="Arial"/>
                <w:color w:val="000000"/>
              </w:rPr>
              <w:t>16248,0</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color w:val="000000"/>
              </w:rPr>
            </w:pPr>
            <w:r>
              <w:rPr>
                <w:rFonts w:ascii="Arial" w:hAnsi="Arial" w:cs="Arial"/>
                <w:color w:val="000000"/>
              </w:rPr>
              <w:t>16248,0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015B7" w:rsidP="00193CF3">
            <w:pPr>
              <w:jc w:val="center"/>
              <w:rPr>
                <w:rFonts w:ascii="Arial" w:hAnsi="Arial" w:cs="Arial"/>
                <w:color w:val="000000"/>
              </w:rPr>
            </w:pPr>
            <w:r>
              <w:rPr>
                <w:rFonts w:ascii="Arial" w:hAnsi="Arial" w:cs="Arial"/>
                <w:color w:val="000000"/>
              </w:rPr>
              <w:t>48744,0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количество перевезенных пассажиров в год не менее – 21710 чел.</w:t>
            </w:r>
          </w:p>
        </w:tc>
      </w:tr>
      <w:tr w:rsidR="005E281A" w:rsidRPr="00BD38C2" w:rsidTr="00BD38C2">
        <w:trPr>
          <w:trHeight w:val="1840"/>
        </w:trPr>
        <w:tc>
          <w:tcPr>
            <w:tcW w:w="3272" w:type="dxa"/>
            <w:tcBorders>
              <w:top w:val="single" w:sz="4" w:space="0" w:color="auto"/>
              <w:left w:val="single" w:sz="8" w:space="0" w:color="auto"/>
              <w:bottom w:val="single" w:sz="8" w:space="0" w:color="000000"/>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t>Возмещение убытков, фактически понесенных организациями воздушного транспорта, возникающих в результате государственного регулирования тарифов при осуществлении пассажирских перевозок в межмуниципальном сообщении</w:t>
            </w:r>
          </w:p>
        </w:tc>
        <w:tc>
          <w:tcPr>
            <w:tcW w:w="719" w:type="dxa"/>
            <w:vMerge/>
            <w:tcBorders>
              <w:top w:val="nil"/>
              <w:left w:val="single" w:sz="8" w:space="0" w:color="auto"/>
              <w:bottom w:val="single" w:sz="8" w:space="0" w:color="000000"/>
              <w:right w:val="single" w:sz="8" w:space="0" w:color="auto"/>
            </w:tcBorders>
            <w:vAlign w:val="center"/>
          </w:tcPr>
          <w:p w:rsidR="005E281A" w:rsidRPr="00BD38C2" w:rsidRDefault="005E281A" w:rsidP="00193CF3">
            <w:pPr>
              <w:rPr>
                <w:rFonts w:ascii="Arial" w:hAnsi="Arial" w:cs="Arial"/>
                <w:color w:val="000000"/>
              </w:rPr>
            </w:pPr>
          </w:p>
        </w:tc>
        <w:tc>
          <w:tcPr>
            <w:tcW w:w="597" w:type="dxa"/>
            <w:tcBorders>
              <w:top w:val="single" w:sz="4" w:space="0" w:color="auto"/>
              <w:left w:val="single" w:sz="8" w:space="0" w:color="auto"/>
              <w:bottom w:val="single" w:sz="8" w:space="0" w:color="000000"/>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024</w:t>
            </w:r>
          </w:p>
        </w:tc>
        <w:tc>
          <w:tcPr>
            <w:tcW w:w="682" w:type="dxa"/>
            <w:tcBorders>
              <w:top w:val="single" w:sz="4" w:space="0" w:color="auto"/>
              <w:left w:val="single" w:sz="8" w:space="0" w:color="auto"/>
              <w:bottom w:val="single" w:sz="8" w:space="0" w:color="000000"/>
              <w:right w:val="single" w:sz="4"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0408</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E281A" w:rsidP="00193CF3">
            <w:pPr>
              <w:jc w:val="center"/>
              <w:rPr>
                <w:rFonts w:ascii="Arial" w:hAnsi="Arial" w:cs="Arial"/>
              </w:rPr>
            </w:pPr>
            <w:r w:rsidRPr="00BD38C2">
              <w:rPr>
                <w:rFonts w:ascii="Arial" w:hAnsi="Arial" w:cs="Arial"/>
              </w:rPr>
              <w:t>0630083020</w:t>
            </w:r>
          </w:p>
        </w:tc>
        <w:tc>
          <w:tcPr>
            <w:tcW w:w="709" w:type="dxa"/>
            <w:tcBorders>
              <w:top w:val="single" w:sz="4" w:space="0" w:color="auto"/>
              <w:left w:val="single" w:sz="4" w:space="0" w:color="auto"/>
              <w:bottom w:val="single" w:sz="8" w:space="0" w:color="000000"/>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810</w:t>
            </w:r>
          </w:p>
        </w:tc>
        <w:tc>
          <w:tcPr>
            <w:tcW w:w="1276" w:type="dxa"/>
            <w:tcBorders>
              <w:top w:val="single" w:sz="4" w:space="0" w:color="auto"/>
              <w:left w:val="single" w:sz="8" w:space="0" w:color="auto"/>
              <w:bottom w:val="single" w:sz="8" w:space="0" w:color="000000"/>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Pr>
                <w:rFonts w:ascii="Arial" w:hAnsi="Arial" w:cs="Arial"/>
                <w:color w:val="000000"/>
              </w:rPr>
              <w:t>43110,0</w:t>
            </w:r>
          </w:p>
        </w:tc>
        <w:tc>
          <w:tcPr>
            <w:tcW w:w="1275" w:type="dxa"/>
            <w:tcBorders>
              <w:top w:val="single" w:sz="4" w:space="0" w:color="auto"/>
              <w:left w:val="single" w:sz="8" w:space="0" w:color="auto"/>
              <w:bottom w:val="single" w:sz="8" w:space="0" w:color="000000"/>
              <w:right w:val="single" w:sz="4" w:space="0" w:color="auto"/>
            </w:tcBorders>
            <w:shd w:val="clear" w:color="auto" w:fill="auto"/>
            <w:noWrap/>
            <w:vAlign w:val="bottom"/>
          </w:tcPr>
          <w:p w:rsidR="005E281A" w:rsidRPr="00BD38C2" w:rsidRDefault="005E281A" w:rsidP="005E281A">
            <w:pPr>
              <w:jc w:val="center"/>
              <w:rPr>
                <w:rFonts w:ascii="Arial" w:hAnsi="Arial" w:cs="Arial"/>
                <w:color w:val="000000"/>
              </w:rPr>
            </w:pPr>
            <w:r>
              <w:rPr>
                <w:rFonts w:ascii="Arial" w:hAnsi="Arial" w:cs="Arial"/>
                <w:color w:val="000000"/>
              </w:rPr>
              <w:t>43110,0</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color w:val="000000"/>
              </w:rPr>
            </w:pPr>
            <w:r>
              <w:rPr>
                <w:rFonts w:ascii="Arial" w:hAnsi="Arial" w:cs="Arial"/>
                <w:color w:val="000000"/>
              </w:rPr>
              <w:t>43110,0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015B7" w:rsidP="00193CF3">
            <w:pPr>
              <w:jc w:val="center"/>
              <w:rPr>
                <w:rFonts w:ascii="Arial" w:hAnsi="Arial" w:cs="Arial"/>
                <w:color w:val="000000"/>
              </w:rPr>
            </w:pPr>
            <w:r>
              <w:rPr>
                <w:rFonts w:ascii="Arial" w:hAnsi="Arial" w:cs="Arial"/>
                <w:color w:val="000000"/>
              </w:rPr>
              <w:t>129330,0</w:t>
            </w:r>
          </w:p>
        </w:tc>
        <w:tc>
          <w:tcPr>
            <w:tcW w:w="1843" w:type="dxa"/>
            <w:tcBorders>
              <w:top w:val="single" w:sz="4" w:space="0" w:color="auto"/>
              <w:left w:val="single" w:sz="4" w:space="0" w:color="auto"/>
              <w:bottom w:val="single" w:sz="8" w:space="0" w:color="000000"/>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количество перевезенных пассажиров в год не менее – 7850 чел.</w:t>
            </w:r>
          </w:p>
        </w:tc>
      </w:tr>
      <w:tr w:rsidR="005E281A" w:rsidRPr="00BD38C2" w:rsidTr="00BD38C2">
        <w:trPr>
          <w:trHeight w:val="1310"/>
        </w:trPr>
        <w:tc>
          <w:tcPr>
            <w:tcW w:w="3272" w:type="dxa"/>
            <w:tcBorders>
              <w:top w:val="nil"/>
              <w:left w:val="single" w:sz="8" w:space="0" w:color="auto"/>
              <w:bottom w:val="single" w:sz="8" w:space="0" w:color="auto"/>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t xml:space="preserve">Возмещение убытков, фактически понесенных организациями автомобильного пассажирского транспорта, возникающих в результате </w:t>
            </w:r>
            <w:r w:rsidRPr="00BD38C2">
              <w:rPr>
                <w:rFonts w:ascii="Arial" w:hAnsi="Arial" w:cs="Arial"/>
                <w:color w:val="000000"/>
              </w:rPr>
              <w:lastRenderedPageBreak/>
              <w:t>небольшой интенсивности пассажиропотоков в городском (внутрирайонном), пригородном (внутрирайонном) и межмуниципальном (внутрирайонном) сообщении</w:t>
            </w:r>
          </w:p>
        </w:tc>
        <w:tc>
          <w:tcPr>
            <w:tcW w:w="719" w:type="dxa"/>
            <w:vMerge/>
            <w:tcBorders>
              <w:top w:val="nil"/>
              <w:left w:val="single" w:sz="8" w:space="0" w:color="auto"/>
              <w:bottom w:val="single" w:sz="8" w:space="0" w:color="000000"/>
              <w:right w:val="single" w:sz="8" w:space="0" w:color="auto"/>
            </w:tcBorders>
            <w:vAlign w:val="center"/>
          </w:tcPr>
          <w:p w:rsidR="005E281A" w:rsidRPr="00BD38C2" w:rsidRDefault="005E281A" w:rsidP="00193CF3">
            <w:pPr>
              <w:rPr>
                <w:rFonts w:ascii="Arial" w:hAnsi="Arial" w:cs="Arial"/>
                <w:color w:val="000000"/>
              </w:rPr>
            </w:pPr>
          </w:p>
        </w:tc>
        <w:tc>
          <w:tcPr>
            <w:tcW w:w="597"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024</w:t>
            </w:r>
          </w:p>
        </w:tc>
        <w:tc>
          <w:tcPr>
            <w:tcW w:w="682"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0408</w:t>
            </w:r>
          </w:p>
        </w:tc>
        <w:tc>
          <w:tcPr>
            <w:tcW w:w="1124" w:type="dxa"/>
            <w:tcBorders>
              <w:top w:val="single" w:sz="4" w:space="0" w:color="auto"/>
              <w:left w:val="nil"/>
              <w:bottom w:val="single" w:sz="8" w:space="0" w:color="auto"/>
              <w:right w:val="single" w:sz="8" w:space="0" w:color="auto"/>
            </w:tcBorders>
            <w:shd w:val="clear" w:color="auto" w:fill="auto"/>
            <w:noWrap/>
            <w:vAlign w:val="bottom"/>
          </w:tcPr>
          <w:p w:rsidR="005E281A" w:rsidRPr="00BD38C2" w:rsidRDefault="005E281A" w:rsidP="00320C87">
            <w:pPr>
              <w:jc w:val="center"/>
              <w:rPr>
                <w:rFonts w:ascii="Arial" w:hAnsi="Arial" w:cs="Arial"/>
              </w:rPr>
            </w:pPr>
            <w:r w:rsidRPr="00BD38C2">
              <w:rPr>
                <w:rFonts w:ascii="Arial" w:hAnsi="Arial" w:cs="Arial"/>
              </w:rPr>
              <w:t>0630083030</w:t>
            </w:r>
          </w:p>
          <w:p w:rsidR="005E281A" w:rsidRPr="00BD38C2" w:rsidRDefault="005E281A" w:rsidP="00193CF3">
            <w:pPr>
              <w:jc w:val="center"/>
              <w:rPr>
                <w:rFonts w:ascii="Arial" w:hAnsi="Arial" w:cs="Arial"/>
              </w:rPr>
            </w:pPr>
          </w:p>
        </w:tc>
        <w:tc>
          <w:tcPr>
            <w:tcW w:w="709"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810</w:t>
            </w:r>
          </w:p>
        </w:tc>
        <w:tc>
          <w:tcPr>
            <w:tcW w:w="1276" w:type="dxa"/>
            <w:tcBorders>
              <w:top w:val="nil"/>
              <w:left w:val="nil"/>
              <w:bottom w:val="single" w:sz="8" w:space="0" w:color="auto"/>
              <w:right w:val="single" w:sz="8" w:space="0" w:color="auto"/>
            </w:tcBorders>
            <w:shd w:val="clear" w:color="auto" w:fill="auto"/>
            <w:noWrap/>
            <w:vAlign w:val="bottom"/>
          </w:tcPr>
          <w:p w:rsidR="005E281A" w:rsidRPr="00BD38C2" w:rsidRDefault="005E281A" w:rsidP="000020D6">
            <w:pPr>
              <w:jc w:val="center"/>
              <w:rPr>
                <w:rFonts w:ascii="Arial" w:hAnsi="Arial" w:cs="Arial"/>
                <w:color w:val="000000"/>
              </w:rPr>
            </w:pPr>
            <w:r>
              <w:rPr>
                <w:rFonts w:ascii="Arial" w:hAnsi="Arial" w:cs="Arial"/>
                <w:color w:val="000000"/>
              </w:rPr>
              <w:t>55643,7</w:t>
            </w:r>
          </w:p>
        </w:tc>
        <w:tc>
          <w:tcPr>
            <w:tcW w:w="1275" w:type="dxa"/>
            <w:tcBorders>
              <w:top w:val="nil"/>
              <w:left w:val="nil"/>
              <w:bottom w:val="single" w:sz="8" w:space="0" w:color="auto"/>
              <w:right w:val="single" w:sz="4" w:space="0" w:color="auto"/>
            </w:tcBorders>
            <w:shd w:val="clear" w:color="auto" w:fill="auto"/>
            <w:noWrap/>
            <w:vAlign w:val="bottom"/>
          </w:tcPr>
          <w:p w:rsidR="005E281A" w:rsidRPr="00BD38C2" w:rsidRDefault="005E281A" w:rsidP="005E281A">
            <w:pPr>
              <w:jc w:val="center"/>
              <w:rPr>
                <w:rFonts w:ascii="Arial" w:hAnsi="Arial" w:cs="Arial"/>
                <w:color w:val="000000"/>
              </w:rPr>
            </w:pPr>
            <w:r>
              <w:rPr>
                <w:rFonts w:ascii="Arial" w:hAnsi="Arial" w:cs="Arial"/>
                <w:color w:val="000000"/>
              </w:rPr>
              <w:t>55643,7</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color w:val="000000"/>
              </w:rPr>
            </w:pPr>
            <w:r>
              <w:rPr>
                <w:rFonts w:ascii="Arial" w:hAnsi="Arial" w:cs="Arial"/>
                <w:color w:val="000000"/>
              </w:rPr>
              <w:t>55643,7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E281A" w:rsidRPr="00BD38C2" w:rsidRDefault="005015B7" w:rsidP="00193CF3">
            <w:pPr>
              <w:jc w:val="center"/>
              <w:rPr>
                <w:rFonts w:ascii="Arial" w:hAnsi="Arial" w:cs="Arial"/>
                <w:color w:val="000000"/>
              </w:rPr>
            </w:pPr>
            <w:r>
              <w:rPr>
                <w:rFonts w:ascii="Arial" w:hAnsi="Arial" w:cs="Arial"/>
                <w:color w:val="000000"/>
              </w:rPr>
              <w:t>166931,1</w:t>
            </w:r>
          </w:p>
        </w:tc>
        <w:tc>
          <w:tcPr>
            <w:tcW w:w="1843" w:type="dxa"/>
            <w:tcBorders>
              <w:top w:val="nil"/>
              <w:left w:val="single" w:sz="4" w:space="0" w:color="auto"/>
              <w:bottom w:val="single" w:sz="8" w:space="0" w:color="auto"/>
              <w:right w:val="single" w:sz="8" w:space="0" w:color="auto"/>
            </w:tcBorders>
            <w:shd w:val="clear" w:color="auto" w:fill="auto"/>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количество перевезенных пассажиров в год не менее – 1011220 чел.</w:t>
            </w:r>
          </w:p>
        </w:tc>
      </w:tr>
      <w:tr w:rsidR="005E281A" w:rsidRPr="00BD38C2" w:rsidTr="00BD38C2">
        <w:trPr>
          <w:trHeight w:val="330"/>
        </w:trPr>
        <w:tc>
          <w:tcPr>
            <w:tcW w:w="3272" w:type="dxa"/>
            <w:tcBorders>
              <w:top w:val="nil"/>
              <w:left w:val="single" w:sz="8" w:space="0" w:color="auto"/>
              <w:bottom w:val="single" w:sz="8" w:space="0" w:color="auto"/>
              <w:right w:val="single" w:sz="8" w:space="0" w:color="auto"/>
            </w:tcBorders>
            <w:shd w:val="clear" w:color="auto" w:fill="auto"/>
            <w:vAlign w:val="bottom"/>
          </w:tcPr>
          <w:p w:rsidR="005E281A" w:rsidRPr="00BD38C2" w:rsidRDefault="005E281A" w:rsidP="00193CF3">
            <w:pPr>
              <w:rPr>
                <w:rFonts w:ascii="Arial" w:hAnsi="Arial" w:cs="Arial"/>
                <w:color w:val="000000"/>
              </w:rPr>
            </w:pPr>
            <w:r w:rsidRPr="00BD38C2">
              <w:rPr>
                <w:rFonts w:ascii="Arial" w:hAnsi="Arial" w:cs="Arial"/>
                <w:color w:val="000000"/>
              </w:rPr>
              <w:lastRenderedPageBreak/>
              <w:t>Администрация Енисейского района</w:t>
            </w:r>
          </w:p>
        </w:tc>
        <w:tc>
          <w:tcPr>
            <w:tcW w:w="719" w:type="dxa"/>
            <w:tcBorders>
              <w:top w:val="nil"/>
              <w:left w:val="nil"/>
              <w:bottom w:val="single" w:sz="8" w:space="0" w:color="auto"/>
              <w:right w:val="single" w:sz="8" w:space="0" w:color="auto"/>
            </w:tcBorders>
            <w:shd w:val="clear" w:color="auto" w:fill="auto"/>
          </w:tcPr>
          <w:p w:rsidR="005E281A" w:rsidRPr="00BD38C2" w:rsidRDefault="005E281A" w:rsidP="00193CF3">
            <w:pPr>
              <w:rPr>
                <w:rFonts w:ascii="Arial" w:hAnsi="Arial" w:cs="Arial"/>
                <w:color w:val="000000"/>
              </w:rPr>
            </w:pPr>
            <w:r w:rsidRPr="00BD38C2">
              <w:rPr>
                <w:rFonts w:ascii="Arial" w:hAnsi="Arial" w:cs="Arial"/>
                <w:color w:val="000000"/>
              </w:rPr>
              <w:t> </w:t>
            </w:r>
          </w:p>
        </w:tc>
        <w:tc>
          <w:tcPr>
            <w:tcW w:w="597"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024</w:t>
            </w:r>
          </w:p>
        </w:tc>
        <w:tc>
          <w:tcPr>
            <w:tcW w:w="682"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rPr>
                <w:rFonts w:ascii="Arial" w:hAnsi="Arial" w:cs="Arial"/>
                <w:color w:val="000000"/>
              </w:rPr>
            </w:pPr>
            <w:r w:rsidRPr="00BD38C2">
              <w:rPr>
                <w:rFonts w:ascii="Arial" w:hAnsi="Arial" w:cs="Arial"/>
                <w:color w:val="000000"/>
              </w:rPr>
              <w:t> </w:t>
            </w:r>
          </w:p>
        </w:tc>
        <w:tc>
          <w:tcPr>
            <w:tcW w:w="1124"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rPr>
                <w:rFonts w:ascii="Arial" w:hAnsi="Arial" w:cs="Arial"/>
                <w:color w:val="000000"/>
              </w:rPr>
            </w:pPr>
            <w:r w:rsidRPr="00BD38C2">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noWrap/>
            <w:vAlign w:val="bottom"/>
          </w:tcPr>
          <w:p w:rsidR="005E281A" w:rsidRPr="00BD38C2" w:rsidRDefault="005E281A" w:rsidP="00193CF3">
            <w:pPr>
              <w:jc w:val="center"/>
              <w:rPr>
                <w:rFonts w:ascii="Arial" w:hAnsi="Arial" w:cs="Arial"/>
                <w:b/>
                <w:bCs/>
                <w:color w:val="000000"/>
              </w:rPr>
            </w:pPr>
            <w:r>
              <w:rPr>
                <w:rFonts w:ascii="Arial" w:hAnsi="Arial" w:cs="Arial"/>
                <w:b/>
                <w:bCs/>
                <w:color w:val="000000"/>
              </w:rPr>
              <w:t>115001,7</w:t>
            </w:r>
          </w:p>
        </w:tc>
        <w:tc>
          <w:tcPr>
            <w:tcW w:w="1275" w:type="dxa"/>
            <w:tcBorders>
              <w:top w:val="nil"/>
              <w:left w:val="nil"/>
              <w:bottom w:val="single" w:sz="8" w:space="0" w:color="auto"/>
              <w:right w:val="single" w:sz="4" w:space="0" w:color="auto"/>
            </w:tcBorders>
            <w:shd w:val="clear" w:color="auto" w:fill="auto"/>
            <w:noWrap/>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vAlign w:val="bottom"/>
          </w:tcPr>
          <w:p w:rsidR="005E281A" w:rsidRPr="00BD38C2" w:rsidRDefault="005E281A" w:rsidP="005E281A">
            <w:pPr>
              <w:jc w:val="center"/>
              <w:rPr>
                <w:rFonts w:ascii="Arial" w:hAnsi="Arial" w:cs="Arial"/>
                <w:b/>
                <w:bCs/>
                <w:color w:val="000000"/>
              </w:rPr>
            </w:pPr>
            <w:r>
              <w:rPr>
                <w:rFonts w:ascii="Arial" w:hAnsi="Arial" w:cs="Arial"/>
                <w:b/>
                <w:bCs/>
                <w:color w:val="000000"/>
              </w:rPr>
              <w:t>115001,7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81A" w:rsidRPr="00BD38C2" w:rsidRDefault="005015B7" w:rsidP="00193CF3">
            <w:pPr>
              <w:jc w:val="center"/>
              <w:rPr>
                <w:rFonts w:ascii="Arial" w:hAnsi="Arial" w:cs="Arial"/>
                <w:b/>
                <w:bCs/>
                <w:color w:val="000000"/>
              </w:rPr>
            </w:pPr>
            <w:r>
              <w:rPr>
                <w:rFonts w:ascii="Arial" w:hAnsi="Arial" w:cs="Arial"/>
                <w:b/>
                <w:bCs/>
                <w:color w:val="000000"/>
              </w:rPr>
              <w:t>345005,1</w:t>
            </w:r>
          </w:p>
        </w:tc>
        <w:tc>
          <w:tcPr>
            <w:tcW w:w="1843" w:type="dxa"/>
            <w:tcBorders>
              <w:top w:val="nil"/>
              <w:left w:val="single" w:sz="4" w:space="0" w:color="auto"/>
              <w:bottom w:val="single" w:sz="8" w:space="0" w:color="auto"/>
              <w:right w:val="single" w:sz="8" w:space="0" w:color="auto"/>
            </w:tcBorders>
            <w:shd w:val="clear" w:color="auto" w:fill="auto"/>
          </w:tcPr>
          <w:p w:rsidR="005E281A" w:rsidRPr="00BD38C2" w:rsidRDefault="005E281A" w:rsidP="00193CF3">
            <w:pPr>
              <w:jc w:val="center"/>
              <w:rPr>
                <w:rFonts w:ascii="Arial" w:hAnsi="Arial" w:cs="Arial"/>
                <w:color w:val="000000"/>
              </w:rPr>
            </w:pPr>
            <w:r w:rsidRPr="00BD38C2">
              <w:rPr>
                <w:rFonts w:ascii="Arial" w:hAnsi="Arial" w:cs="Arial"/>
                <w:color w:val="000000"/>
              </w:rPr>
              <w:t> </w:t>
            </w:r>
          </w:p>
        </w:tc>
      </w:tr>
    </w:tbl>
    <w:p w:rsidR="006010BC" w:rsidRPr="003A73C3" w:rsidRDefault="006010BC" w:rsidP="009B4B10">
      <w:pPr>
        <w:ind w:firstLine="567"/>
        <w:jc w:val="center"/>
        <w:outlineLvl w:val="0"/>
        <w:rPr>
          <w:rFonts w:ascii="Arial" w:hAnsi="Arial" w:cs="Arial"/>
        </w:rPr>
      </w:pPr>
    </w:p>
    <w:p w:rsidR="006010BC" w:rsidRPr="003A73C3" w:rsidRDefault="006010BC" w:rsidP="009B4B10">
      <w:pPr>
        <w:ind w:firstLine="567"/>
        <w:jc w:val="center"/>
        <w:outlineLvl w:val="0"/>
        <w:rPr>
          <w:rFonts w:ascii="Arial" w:hAnsi="Arial" w:cs="Arial"/>
        </w:rPr>
      </w:pPr>
    </w:p>
    <w:p w:rsidR="009B4B10" w:rsidRPr="003A73C3" w:rsidRDefault="009B4B10" w:rsidP="009B4B10">
      <w:pPr>
        <w:pStyle w:val="HTML"/>
        <w:jc w:val="both"/>
        <w:rPr>
          <w:rFonts w:ascii="Arial" w:hAnsi="Arial" w:cs="Arial"/>
          <w:sz w:val="24"/>
          <w:szCs w:val="24"/>
        </w:rPr>
      </w:pPr>
    </w:p>
    <w:p w:rsidR="00E35CF1" w:rsidRDefault="00E35CF1"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792182" w:rsidRDefault="00792182"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Default="002278E8" w:rsidP="009B4B10">
      <w:pPr>
        <w:pStyle w:val="HTML"/>
        <w:jc w:val="both"/>
        <w:rPr>
          <w:rFonts w:ascii="Arial" w:hAnsi="Arial" w:cs="Arial"/>
          <w:sz w:val="24"/>
          <w:szCs w:val="24"/>
        </w:rPr>
      </w:pPr>
    </w:p>
    <w:p w:rsidR="002278E8" w:rsidRPr="003A73C3" w:rsidRDefault="002278E8" w:rsidP="009B4B10">
      <w:pPr>
        <w:pStyle w:val="HTML"/>
        <w:jc w:val="both"/>
        <w:rPr>
          <w:rFonts w:ascii="Arial" w:hAnsi="Arial" w:cs="Arial"/>
          <w:sz w:val="24"/>
          <w:szCs w:val="24"/>
        </w:rPr>
      </w:pPr>
    </w:p>
    <w:p w:rsidR="00E35CF1" w:rsidRPr="003A73C3" w:rsidRDefault="00E35CF1" w:rsidP="009B4B10">
      <w:pPr>
        <w:pStyle w:val="HTML"/>
        <w:jc w:val="both"/>
        <w:rPr>
          <w:rFonts w:ascii="Arial" w:hAnsi="Arial" w:cs="Arial"/>
          <w:sz w:val="24"/>
          <w:szCs w:val="24"/>
        </w:rPr>
      </w:pPr>
    </w:p>
    <w:p w:rsidR="00E35CF1" w:rsidRPr="003A73C3" w:rsidRDefault="00E35CF1" w:rsidP="009B4B10">
      <w:pPr>
        <w:pStyle w:val="HTML"/>
        <w:jc w:val="both"/>
        <w:rPr>
          <w:rFonts w:ascii="Arial" w:hAnsi="Arial" w:cs="Arial"/>
          <w:sz w:val="24"/>
          <w:szCs w:val="24"/>
        </w:rPr>
      </w:pPr>
    </w:p>
    <w:p w:rsidR="002278E8" w:rsidRDefault="002278E8" w:rsidP="002278E8">
      <w:pPr>
        <w:autoSpaceDE w:val="0"/>
        <w:autoSpaceDN w:val="0"/>
        <w:adjustRightInd w:val="0"/>
        <w:ind w:firstLine="8505"/>
        <w:outlineLvl w:val="1"/>
        <w:rPr>
          <w:rFonts w:ascii="Arial" w:hAnsi="Arial" w:cs="Arial"/>
        </w:rPr>
      </w:pPr>
      <w:r>
        <w:rPr>
          <w:rFonts w:ascii="Arial" w:hAnsi="Arial" w:cs="Arial"/>
        </w:rPr>
        <w:t>Приложение №</w:t>
      </w:r>
      <w:r w:rsidR="00792182">
        <w:rPr>
          <w:rFonts w:ascii="Arial" w:hAnsi="Arial" w:cs="Arial"/>
        </w:rPr>
        <w:t>2</w:t>
      </w:r>
      <w:r w:rsidRPr="002278E8">
        <w:rPr>
          <w:rFonts w:ascii="Arial" w:hAnsi="Arial" w:cs="Arial"/>
        </w:rPr>
        <w:t xml:space="preserve">к подпрограмме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«Организация транспортного обслуживания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населения Енисейского района»</w:t>
      </w:r>
      <w:proofErr w:type="gramStart"/>
      <w:r w:rsidRPr="002278E8">
        <w:rPr>
          <w:rFonts w:ascii="Arial" w:hAnsi="Arial" w:cs="Arial"/>
        </w:rPr>
        <w:t>,р</w:t>
      </w:r>
      <w:proofErr w:type="gramEnd"/>
      <w:r w:rsidRPr="002278E8">
        <w:rPr>
          <w:rFonts w:ascii="Arial" w:hAnsi="Arial" w:cs="Arial"/>
        </w:rPr>
        <w:t xml:space="preserve">еализуемой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в рамках муниципальной программы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«Экономическое развитие и </w:t>
      </w:r>
      <w:proofErr w:type="gramStart"/>
      <w:r w:rsidRPr="002278E8">
        <w:rPr>
          <w:rFonts w:ascii="Arial" w:hAnsi="Arial" w:cs="Arial"/>
        </w:rPr>
        <w:t>инвестиционная</w:t>
      </w:r>
      <w:proofErr w:type="gramEnd"/>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 политика Енисейского района»</w:t>
      </w:r>
    </w:p>
    <w:p w:rsidR="002278E8" w:rsidRDefault="002278E8" w:rsidP="002278E8">
      <w:pPr>
        <w:autoSpaceDE w:val="0"/>
        <w:autoSpaceDN w:val="0"/>
        <w:adjustRightInd w:val="0"/>
        <w:outlineLvl w:val="1"/>
        <w:rPr>
          <w:rFonts w:ascii="Arial" w:hAnsi="Arial" w:cs="Arial"/>
        </w:rPr>
      </w:pP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Отчет для расчета сумм субсидии (для организаций водного транспорта), подлежащей предоставлению</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 из районного бюджета, за ________ 201__ г.</w:t>
      </w:r>
    </w:p>
    <w:p w:rsidR="009B4B10" w:rsidRPr="003A73C3" w:rsidRDefault="009B4B10" w:rsidP="009B4B10">
      <w:pPr>
        <w:autoSpaceDE w:val="0"/>
        <w:autoSpaceDN w:val="0"/>
        <w:adjustRightInd w:val="0"/>
        <w:ind w:firstLine="540"/>
        <w:jc w:val="center"/>
        <w:rPr>
          <w:rFonts w:ascii="Arial" w:hAnsi="Arial" w:cs="Arial"/>
          <w:b/>
        </w:rPr>
      </w:pPr>
    </w:p>
    <w:tbl>
      <w:tblPr>
        <w:tblW w:w="14038" w:type="dxa"/>
        <w:tblInd w:w="70" w:type="dxa"/>
        <w:tblLayout w:type="fixed"/>
        <w:tblCellMar>
          <w:left w:w="70" w:type="dxa"/>
          <w:right w:w="70" w:type="dxa"/>
        </w:tblCellMar>
        <w:tblLook w:val="0000"/>
      </w:tblPr>
      <w:tblGrid>
        <w:gridCol w:w="628"/>
        <w:gridCol w:w="2207"/>
        <w:gridCol w:w="1080"/>
        <w:gridCol w:w="2038"/>
        <w:gridCol w:w="1985"/>
        <w:gridCol w:w="1701"/>
        <w:gridCol w:w="2357"/>
        <w:gridCol w:w="2042"/>
      </w:tblGrid>
      <w:tr w:rsidR="009B4B10" w:rsidRPr="003A73C3" w:rsidTr="002278E8">
        <w:trPr>
          <w:cantSplit/>
          <w:trHeight w:val="817"/>
        </w:trPr>
        <w:tc>
          <w:tcPr>
            <w:tcW w:w="628"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 xml:space="preserve">№ </w:t>
            </w:r>
            <w:r w:rsidRPr="003A73C3">
              <w:rPr>
                <w:rFonts w:ascii="Arial" w:hAnsi="Arial" w:cs="Arial"/>
              </w:rPr>
              <w:br/>
              <w:t>п/п</w:t>
            </w:r>
          </w:p>
        </w:tc>
        <w:tc>
          <w:tcPr>
            <w:tcW w:w="2207"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Наименование</w:t>
            </w:r>
          </w:p>
          <w:p w:rsidR="009B4B10" w:rsidRPr="003A73C3" w:rsidRDefault="009B4B10" w:rsidP="009F3520">
            <w:pPr>
              <w:pStyle w:val="ConsPlusCell"/>
              <w:widowControl/>
              <w:jc w:val="center"/>
              <w:rPr>
                <w:rFonts w:ascii="Arial" w:hAnsi="Arial" w:cs="Arial"/>
              </w:rPr>
            </w:pPr>
            <w:r w:rsidRPr="003A73C3">
              <w:rPr>
                <w:rFonts w:ascii="Arial" w:hAnsi="Arial" w:cs="Arial"/>
              </w:rPr>
              <w:t>маршрута</w:t>
            </w:r>
          </w:p>
        </w:tc>
        <w:tc>
          <w:tcPr>
            <w:tcW w:w="1080"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F3520">
            <w:pPr>
              <w:pStyle w:val="ConsPlusCell"/>
              <w:widowControl/>
              <w:jc w:val="center"/>
              <w:rPr>
                <w:rFonts w:ascii="Arial" w:hAnsi="Arial" w:cs="Arial"/>
              </w:rPr>
            </w:pPr>
            <w:r w:rsidRPr="003A73C3">
              <w:rPr>
                <w:rFonts w:ascii="Arial" w:hAnsi="Arial" w:cs="Arial"/>
              </w:rPr>
              <w:t>Тип судна</w:t>
            </w:r>
          </w:p>
        </w:tc>
        <w:tc>
          <w:tcPr>
            <w:tcW w:w="2038"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ind w:right="-250"/>
              <w:jc w:val="center"/>
              <w:rPr>
                <w:rFonts w:ascii="Arial" w:hAnsi="Arial" w:cs="Arial"/>
              </w:rPr>
            </w:pPr>
            <w:r w:rsidRPr="003A73C3">
              <w:rPr>
                <w:rFonts w:ascii="Arial" w:hAnsi="Arial" w:cs="Arial"/>
              </w:rPr>
              <w:t>Количество</w:t>
            </w:r>
          </w:p>
          <w:p w:rsidR="009F3520" w:rsidRDefault="009B4B10" w:rsidP="009F3520">
            <w:pPr>
              <w:pStyle w:val="ConsPlusCell"/>
              <w:widowControl/>
              <w:ind w:right="-250"/>
              <w:jc w:val="center"/>
              <w:rPr>
                <w:rFonts w:ascii="Arial" w:hAnsi="Arial" w:cs="Arial"/>
              </w:rPr>
            </w:pPr>
            <w:r w:rsidRPr="003A73C3">
              <w:rPr>
                <w:rFonts w:ascii="Arial" w:hAnsi="Arial" w:cs="Arial"/>
              </w:rPr>
              <w:t xml:space="preserve">рейсов </w:t>
            </w:r>
            <w:proofErr w:type="gramStart"/>
            <w:r w:rsidRPr="003A73C3">
              <w:rPr>
                <w:rFonts w:ascii="Arial" w:hAnsi="Arial" w:cs="Arial"/>
              </w:rPr>
              <w:t>за</w:t>
            </w:r>
            <w:proofErr w:type="gramEnd"/>
          </w:p>
          <w:p w:rsidR="009F3520" w:rsidRDefault="009B4B10" w:rsidP="009F3520">
            <w:pPr>
              <w:pStyle w:val="ConsPlusCell"/>
              <w:widowControl/>
              <w:ind w:right="-250"/>
              <w:jc w:val="center"/>
              <w:rPr>
                <w:rFonts w:ascii="Arial" w:hAnsi="Arial" w:cs="Arial"/>
              </w:rPr>
            </w:pPr>
            <w:r w:rsidRPr="003A73C3">
              <w:rPr>
                <w:rFonts w:ascii="Arial" w:hAnsi="Arial" w:cs="Arial"/>
              </w:rPr>
              <w:t xml:space="preserve">отчетный </w:t>
            </w:r>
          </w:p>
          <w:p w:rsidR="009B4B10" w:rsidRPr="003A73C3" w:rsidRDefault="009B4B10" w:rsidP="009F3520">
            <w:pPr>
              <w:pStyle w:val="ConsPlusCell"/>
              <w:widowControl/>
              <w:ind w:right="-250"/>
              <w:jc w:val="center"/>
              <w:rPr>
                <w:rFonts w:ascii="Arial" w:hAnsi="Arial" w:cs="Arial"/>
              </w:rPr>
            </w:pPr>
            <w:r w:rsidRPr="003A73C3">
              <w:rPr>
                <w:rFonts w:ascii="Arial" w:hAnsi="Arial" w:cs="Arial"/>
              </w:rPr>
              <w:t>месяц</w:t>
            </w:r>
          </w:p>
        </w:tc>
        <w:tc>
          <w:tcPr>
            <w:tcW w:w="1985"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F3520">
            <w:pPr>
              <w:pStyle w:val="ConsPlusCell"/>
              <w:widowControl/>
              <w:jc w:val="center"/>
              <w:rPr>
                <w:rFonts w:ascii="Arial" w:hAnsi="Arial" w:cs="Arial"/>
              </w:rPr>
            </w:pPr>
            <w:r w:rsidRPr="003A73C3">
              <w:rPr>
                <w:rFonts w:ascii="Arial" w:hAnsi="Arial" w:cs="Arial"/>
              </w:rPr>
              <w:t>Пробег с пассажирамиза отчетныймесяц, км</w:t>
            </w:r>
          </w:p>
        </w:tc>
        <w:tc>
          <w:tcPr>
            <w:tcW w:w="1701"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F3520">
            <w:pPr>
              <w:pStyle w:val="ConsPlusCell"/>
              <w:widowControl/>
              <w:jc w:val="center"/>
              <w:rPr>
                <w:rFonts w:ascii="Arial" w:hAnsi="Arial" w:cs="Arial"/>
              </w:rPr>
            </w:pPr>
            <w:r w:rsidRPr="003A73C3">
              <w:rPr>
                <w:rFonts w:ascii="Arial" w:hAnsi="Arial" w:cs="Arial"/>
              </w:rPr>
              <w:t xml:space="preserve">Пробег с </w:t>
            </w:r>
            <w:r w:rsidR="009F3520" w:rsidRPr="003A73C3">
              <w:rPr>
                <w:rFonts w:ascii="Arial" w:hAnsi="Arial" w:cs="Arial"/>
              </w:rPr>
              <w:t>пассажирами</w:t>
            </w:r>
            <w:r w:rsidRPr="003A73C3">
              <w:rPr>
                <w:rFonts w:ascii="Arial" w:hAnsi="Arial" w:cs="Arial"/>
              </w:rPr>
              <w:t xml:space="preserve"> начала года, </w:t>
            </w:r>
            <w:proofErr w:type="gramStart"/>
            <w:r w:rsidRPr="003A73C3">
              <w:rPr>
                <w:rFonts w:ascii="Arial" w:hAnsi="Arial" w:cs="Arial"/>
              </w:rPr>
              <w:t>км</w:t>
            </w:r>
            <w:proofErr w:type="gramEnd"/>
          </w:p>
        </w:tc>
        <w:tc>
          <w:tcPr>
            <w:tcW w:w="2357"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Норматив субсидирования</w:t>
            </w:r>
          </w:p>
          <w:p w:rsidR="009B4B10" w:rsidRPr="003A73C3" w:rsidRDefault="009B4B10" w:rsidP="009F3520">
            <w:pPr>
              <w:pStyle w:val="ConsPlusCell"/>
              <w:widowControl/>
              <w:jc w:val="center"/>
              <w:rPr>
                <w:rFonts w:ascii="Arial" w:hAnsi="Arial" w:cs="Arial"/>
              </w:rPr>
            </w:pPr>
            <w:r w:rsidRPr="003A73C3">
              <w:rPr>
                <w:rFonts w:ascii="Arial" w:hAnsi="Arial" w:cs="Arial"/>
              </w:rPr>
              <w:t xml:space="preserve">на </w:t>
            </w:r>
            <w:smartTag w:uri="urn:schemas-microsoft-com:office:smarttags" w:element="metricconverter">
              <w:smartTagPr>
                <w:attr w:name="ProductID" w:val="1 км"/>
              </w:smartTagPr>
              <w:r w:rsidRPr="003A73C3">
                <w:rPr>
                  <w:rFonts w:ascii="Arial" w:hAnsi="Arial" w:cs="Arial"/>
                </w:rPr>
                <w:t>1 км</w:t>
              </w:r>
            </w:smartTag>
            <w:r w:rsidRPr="003A73C3">
              <w:rPr>
                <w:rFonts w:ascii="Arial" w:hAnsi="Arial" w:cs="Arial"/>
              </w:rPr>
              <w:t xml:space="preserve"> пробега, руб.</w:t>
            </w:r>
          </w:p>
        </w:tc>
        <w:tc>
          <w:tcPr>
            <w:tcW w:w="2042"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 xml:space="preserve">Количество </w:t>
            </w:r>
            <w:proofErr w:type="gramStart"/>
            <w:r w:rsidRPr="003A73C3">
              <w:rPr>
                <w:rFonts w:ascii="Arial" w:hAnsi="Arial" w:cs="Arial"/>
              </w:rPr>
              <w:t>перевезенных</w:t>
            </w:r>
            <w:proofErr w:type="gramEnd"/>
          </w:p>
          <w:p w:rsidR="009B4B10" w:rsidRPr="003A73C3" w:rsidRDefault="009B4B10" w:rsidP="009F3520">
            <w:pPr>
              <w:pStyle w:val="ConsPlusCell"/>
              <w:widowControl/>
              <w:jc w:val="center"/>
              <w:rPr>
                <w:rFonts w:ascii="Arial" w:hAnsi="Arial" w:cs="Arial"/>
              </w:rPr>
            </w:pPr>
            <w:r w:rsidRPr="003A73C3">
              <w:rPr>
                <w:rFonts w:ascii="Arial" w:hAnsi="Arial" w:cs="Arial"/>
              </w:rPr>
              <w:t>пассажиров</w:t>
            </w:r>
          </w:p>
        </w:tc>
      </w:tr>
      <w:tr w:rsidR="009B4B10" w:rsidRPr="003A73C3" w:rsidTr="002278E8">
        <w:trPr>
          <w:cantSplit/>
          <w:trHeight w:val="233"/>
        </w:trPr>
        <w:tc>
          <w:tcPr>
            <w:tcW w:w="628"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1</w:t>
            </w:r>
          </w:p>
        </w:tc>
        <w:tc>
          <w:tcPr>
            <w:tcW w:w="2207"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2</w:t>
            </w:r>
          </w:p>
        </w:tc>
        <w:tc>
          <w:tcPr>
            <w:tcW w:w="1080"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3</w:t>
            </w:r>
          </w:p>
        </w:tc>
        <w:tc>
          <w:tcPr>
            <w:tcW w:w="2038"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4</w:t>
            </w:r>
          </w:p>
        </w:tc>
        <w:tc>
          <w:tcPr>
            <w:tcW w:w="1985"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5</w:t>
            </w:r>
          </w:p>
        </w:tc>
        <w:tc>
          <w:tcPr>
            <w:tcW w:w="1701"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6</w:t>
            </w:r>
          </w:p>
        </w:tc>
        <w:tc>
          <w:tcPr>
            <w:tcW w:w="2357"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7</w:t>
            </w:r>
          </w:p>
        </w:tc>
        <w:tc>
          <w:tcPr>
            <w:tcW w:w="2042" w:type="dxa"/>
            <w:tcBorders>
              <w:top w:val="single" w:sz="6" w:space="0" w:color="auto"/>
              <w:left w:val="single" w:sz="6" w:space="0" w:color="auto"/>
              <w:bottom w:val="single" w:sz="6" w:space="0" w:color="auto"/>
              <w:right w:val="single" w:sz="6" w:space="0" w:color="auto"/>
            </w:tcBorders>
          </w:tcPr>
          <w:p w:rsidR="009B4B10" w:rsidRPr="003A73C3" w:rsidRDefault="009B4B10" w:rsidP="009B4B10">
            <w:pPr>
              <w:pStyle w:val="ConsPlusCell"/>
              <w:widowControl/>
              <w:jc w:val="center"/>
              <w:rPr>
                <w:rFonts w:ascii="Arial" w:hAnsi="Arial" w:cs="Arial"/>
              </w:rPr>
            </w:pPr>
            <w:r w:rsidRPr="003A73C3">
              <w:rPr>
                <w:rFonts w:ascii="Arial" w:hAnsi="Arial" w:cs="Arial"/>
              </w:rPr>
              <w:t>8</w:t>
            </w:r>
          </w:p>
        </w:tc>
      </w:tr>
    </w:tbl>
    <w:p w:rsidR="009B4B10" w:rsidRPr="003A73C3" w:rsidRDefault="009B4B10" w:rsidP="009B4B10">
      <w:pPr>
        <w:pStyle w:val="ConsPlusNonformat"/>
        <w:widowControl/>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Руководитель предприятия (должность) __________________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Место печати</w:t>
      </w:r>
    </w:p>
    <w:p w:rsidR="009B4B10" w:rsidRPr="003A73C3" w:rsidRDefault="009B4B10" w:rsidP="009B4B10">
      <w:pPr>
        <w:autoSpaceDE w:val="0"/>
        <w:autoSpaceDN w:val="0"/>
        <w:adjustRightInd w:val="0"/>
        <w:ind w:firstLine="540"/>
        <w:jc w:val="both"/>
        <w:rPr>
          <w:rFonts w:ascii="Arial" w:hAnsi="Arial" w:cs="Arial"/>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Default="009B4B10" w:rsidP="009B4B10">
      <w:pPr>
        <w:pStyle w:val="HTML"/>
        <w:ind w:firstLine="540"/>
        <w:jc w:val="both"/>
        <w:rPr>
          <w:rFonts w:ascii="Arial" w:hAnsi="Arial" w:cs="Arial"/>
          <w:sz w:val="24"/>
          <w:szCs w:val="24"/>
        </w:rPr>
      </w:pPr>
    </w:p>
    <w:p w:rsidR="009F3520" w:rsidRPr="003A73C3" w:rsidRDefault="009F352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6010BC" w:rsidRPr="003A73C3" w:rsidRDefault="006010BC" w:rsidP="009B4B10">
      <w:pPr>
        <w:pStyle w:val="HTML"/>
        <w:ind w:firstLine="540"/>
        <w:jc w:val="both"/>
        <w:rPr>
          <w:rFonts w:ascii="Arial" w:hAnsi="Arial" w:cs="Arial"/>
          <w:sz w:val="24"/>
          <w:szCs w:val="24"/>
        </w:rPr>
      </w:pPr>
    </w:p>
    <w:p w:rsidR="006010BC" w:rsidRPr="003A73C3" w:rsidRDefault="006010BC"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2278E8" w:rsidRDefault="002278E8" w:rsidP="002278E8">
      <w:pPr>
        <w:autoSpaceDE w:val="0"/>
        <w:autoSpaceDN w:val="0"/>
        <w:adjustRightInd w:val="0"/>
        <w:ind w:firstLine="8505"/>
        <w:outlineLvl w:val="1"/>
        <w:rPr>
          <w:rFonts w:ascii="Arial" w:hAnsi="Arial" w:cs="Arial"/>
        </w:rPr>
      </w:pPr>
      <w:r>
        <w:rPr>
          <w:rFonts w:ascii="Arial" w:hAnsi="Arial" w:cs="Arial"/>
        </w:rPr>
        <w:t>Приложение №</w:t>
      </w:r>
      <w:r w:rsidR="00792182">
        <w:rPr>
          <w:rFonts w:ascii="Arial" w:hAnsi="Arial" w:cs="Arial"/>
        </w:rPr>
        <w:t>3</w:t>
      </w:r>
      <w:r w:rsidRPr="002278E8">
        <w:rPr>
          <w:rFonts w:ascii="Arial" w:hAnsi="Arial" w:cs="Arial"/>
        </w:rPr>
        <w:t xml:space="preserve">к подпрограмме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«Организация транспортного обслуживания</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населения Енисейского района», </w:t>
      </w:r>
      <w:proofErr w:type="gramStart"/>
      <w:r w:rsidRPr="002278E8">
        <w:rPr>
          <w:rFonts w:ascii="Arial" w:hAnsi="Arial" w:cs="Arial"/>
        </w:rPr>
        <w:t>реализуемой</w:t>
      </w:r>
      <w:proofErr w:type="gramEnd"/>
    </w:p>
    <w:p w:rsidR="002278E8" w:rsidRDefault="002278E8" w:rsidP="002278E8">
      <w:pPr>
        <w:autoSpaceDE w:val="0"/>
        <w:autoSpaceDN w:val="0"/>
        <w:adjustRightInd w:val="0"/>
        <w:ind w:firstLine="8505"/>
        <w:outlineLvl w:val="1"/>
        <w:rPr>
          <w:rFonts w:ascii="Arial" w:hAnsi="Arial" w:cs="Arial"/>
        </w:rPr>
      </w:pPr>
      <w:r>
        <w:rPr>
          <w:rFonts w:ascii="Arial" w:hAnsi="Arial" w:cs="Arial"/>
        </w:rPr>
        <w:t>в</w:t>
      </w:r>
      <w:r w:rsidRPr="002278E8">
        <w:rPr>
          <w:rFonts w:ascii="Arial" w:hAnsi="Arial" w:cs="Arial"/>
        </w:rPr>
        <w:t xml:space="preserve"> рамках муниципальной программы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«Экономическое развитие и </w:t>
      </w:r>
      <w:proofErr w:type="gramStart"/>
      <w:r w:rsidRPr="002278E8">
        <w:rPr>
          <w:rFonts w:ascii="Arial" w:hAnsi="Arial" w:cs="Arial"/>
        </w:rPr>
        <w:t>инвестиционная</w:t>
      </w:r>
      <w:proofErr w:type="gramEnd"/>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политика Енисейского района»</w:t>
      </w:r>
    </w:p>
    <w:p w:rsidR="002278E8" w:rsidRPr="002278E8" w:rsidRDefault="002278E8" w:rsidP="002278E8">
      <w:pPr>
        <w:autoSpaceDE w:val="0"/>
        <w:autoSpaceDN w:val="0"/>
        <w:adjustRightInd w:val="0"/>
        <w:ind w:firstLine="8505"/>
        <w:outlineLvl w:val="1"/>
        <w:rPr>
          <w:rFonts w:ascii="Arial" w:hAnsi="Arial" w:cs="Arial"/>
        </w:rPr>
      </w:pP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Отчет для расчета сумм субсидии </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(для организаций воздушного транспорта), </w:t>
      </w:r>
    </w:p>
    <w:p w:rsidR="009B4B10" w:rsidRPr="003A73C3" w:rsidRDefault="009B4B10" w:rsidP="009B4B10">
      <w:pPr>
        <w:pStyle w:val="ConsPlusNonformat"/>
        <w:widowControl/>
        <w:jc w:val="center"/>
        <w:rPr>
          <w:rFonts w:ascii="Arial" w:hAnsi="Arial" w:cs="Arial"/>
          <w:b/>
          <w:sz w:val="24"/>
          <w:szCs w:val="24"/>
        </w:rPr>
      </w:pPr>
      <w:proofErr w:type="gramStart"/>
      <w:r w:rsidRPr="003A73C3">
        <w:rPr>
          <w:rFonts w:ascii="Arial" w:hAnsi="Arial" w:cs="Arial"/>
          <w:b/>
          <w:sz w:val="24"/>
          <w:szCs w:val="24"/>
        </w:rPr>
        <w:t>подлежащей</w:t>
      </w:r>
      <w:proofErr w:type="gramEnd"/>
      <w:r w:rsidRPr="003A73C3">
        <w:rPr>
          <w:rFonts w:ascii="Arial" w:hAnsi="Arial" w:cs="Arial"/>
          <w:b/>
          <w:sz w:val="24"/>
          <w:szCs w:val="24"/>
        </w:rPr>
        <w:t xml:space="preserve"> предоставлению из районного бюджета,</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 за ________ 201_ г.</w:t>
      </w:r>
    </w:p>
    <w:p w:rsidR="009B4B10" w:rsidRPr="003A73C3" w:rsidRDefault="009B4B10" w:rsidP="009B4B10">
      <w:pPr>
        <w:autoSpaceDE w:val="0"/>
        <w:autoSpaceDN w:val="0"/>
        <w:adjustRightInd w:val="0"/>
        <w:ind w:firstLine="540"/>
        <w:jc w:val="both"/>
        <w:rPr>
          <w:rFonts w:ascii="Arial" w:hAnsi="Arial" w:cs="Arial"/>
        </w:rPr>
      </w:pPr>
    </w:p>
    <w:tbl>
      <w:tblPr>
        <w:tblW w:w="14034" w:type="dxa"/>
        <w:tblInd w:w="70" w:type="dxa"/>
        <w:tblLayout w:type="fixed"/>
        <w:tblCellMar>
          <w:left w:w="70" w:type="dxa"/>
          <w:right w:w="70" w:type="dxa"/>
        </w:tblCellMar>
        <w:tblLook w:val="0000"/>
      </w:tblPr>
      <w:tblGrid>
        <w:gridCol w:w="664"/>
        <w:gridCol w:w="2171"/>
        <w:gridCol w:w="1843"/>
        <w:gridCol w:w="1418"/>
        <w:gridCol w:w="1418"/>
        <w:gridCol w:w="1984"/>
        <w:gridCol w:w="2126"/>
        <w:gridCol w:w="2410"/>
      </w:tblGrid>
      <w:tr w:rsidR="009B4B10" w:rsidRPr="003A73C3" w:rsidTr="002278E8">
        <w:trPr>
          <w:cantSplit/>
          <w:trHeight w:val="663"/>
        </w:trPr>
        <w:tc>
          <w:tcPr>
            <w:tcW w:w="664"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32530E">
            <w:pPr>
              <w:pStyle w:val="ConsPlusCell"/>
              <w:widowControl/>
              <w:jc w:val="center"/>
              <w:rPr>
                <w:rFonts w:ascii="Arial" w:hAnsi="Arial" w:cs="Arial"/>
              </w:rPr>
            </w:pPr>
            <w:r w:rsidRPr="003A73C3">
              <w:rPr>
                <w:rFonts w:ascii="Arial" w:hAnsi="Arial" w:cs="Arial"/>
              </w:rPr>
              <w:t>№ п/п</w:t>
            </w:r>
          </w:p>
        </w:tc>
        <w:tc>
          <w:tcPr>
            <w:tcW w:w="2171" w:type="dxa"/>
            <w:tcBorders>
              <w:top w:val="single" w:sz="6" w:space="0" w:color="auto"/>
              <w:left w:val="single" w:sz="6" w:space="0" w:color="auto"/>
              <w:bottom w:val="single" w:sz="6" w:space="0" w:color="auto"/>
              <w:right w:val="single" w:sz="4"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Дата выполнения рейса</w:t>
            </w:r>
          </w:p>
        </w:tc>
        <w:tc>
          <w:tcPr>
            <w:tcW w:w="1843" w:type="dxa"/>
            <w:tcBorders>
              <w:top w:val="single" w:sz="6" w:space="0" w:color="auto"/>
              <w:left w:val="single" w:sz="4"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Наименование</w:t>
            </w:r>
            <w:r w:rsidRPr="003A73C3">
              <w:rPr>
                <w:rFonts w:ascii="Arial" w:hAnsi="Arial" w:cs="Arial"/>
              </w:rPr>
              <w:br/>
              <w:t>маршрута</w:t>
            </w:r>
          </w:p>
        </w:tc>
        <w:tc>
          <w:tcPr>
            <w:tcW w:w="1418"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 xml:space="preserve">№ </w:t>
            </w:r>
          </w:p>
          <w:p w:rsidR="009B4B10" w:rsidRPr="003A73C3" w:rsidRDefault="009B4B10" w:rsidP="009F3520">
            <w:pPr>
              <w:pStyle w:val="ConsPlusCell"/>
              <w:widowControl/>
              <w:jc w:val="center"/>
              <w:rPr>
                <w:rFonts w:ascii="Arial" w:hAnsi="Arial" w:cs="Arial"/>
              </w:rPr>
            </w:pPr>
            <w:r w:rsidRPr="003A73C3">
              <w:rPr>
                <w:rFonts w:ascii="Arial" w:hAnsi="Arial" w:cs="Arial"/>
              </w:rPr>
              <w:t>рейса</w:t>
            </w:r>
          </w:p>
        </w:tc>
        <w:tc>
          <w:tcPr>
            <w:tcW w:w="1418"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 xml:space="preserve">Тип </w:t>
            </w:r>
          </w:p>
          <w:p w:rsidR="009B4B10" w:rsidRPr="003A73C3" w:rsidRDefault="009B4B10" w:rsidP="009F3520">
            <w:pPr>
              <w:pStyle w:val="ConsPlusCell"/>
              <w:widowControl/>
              <w:jc w:val="center"/>
              <w:rPr>
                <w:rFonts w:ascii="Arial" w:hAnsi="Arial" w:cs="Arial"/>
              </w:rPr>
            </w:pPr>
            <w:r w:rsidRPr="003A73C3">
              <w:rPr>
                <w:rFonts w:ascii="Arial" w:hAnsi="Arial" w:cs="Arial"/>
              </w:rPr>
              <w:t>судна</w:t>
            </w:r>
          </w:p>
        </w:tc>
        <w:tc>
          <w:tcPr>
            <w:tcW w:w="1984"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 xml:space="preserve">Налет </w:t>
            </w:r>
            <w:proofErr w:type="gramStart"/>
            <w:r w:rsidRPr="003A73C3">
              <w:rPr>
                <w:rFonts w:ascii="Arial" w:hAnsi="Arial" w:cs="Arial"/>
              </w:rPr>
              <w:t>за</w:t>
            </w:r>
            <w:proofErr w:type="gramEnd"/>
            <w:r w:rsidRPr="003A73C3">
              <w:rPr>
                <w:rFonts w:ascii="Arial" w:hAnsi="Arial" w:cs="Arial"/>
              </w:rPr>
              <w:t xml:space="preserve"> отчетный</w:t>
            </w:r>
          </w:p>
          <w:p w:rsidR="009B4B10" w:rsidRPr="003A73C3" w:rsidRDefault="009B4B10" w:rsidP="009F3520">
            <w:pPr>
              <w:pStyle w:val="ConsPlusCell"/>
              <w:widowControl/>
              <w:jc w:val="center"/>
              <w:rPr>
                <w:rFonts w:ascii="Arial" w:hAnsi="Arial" w:cs="Arial"/>
              </w:rPr>
            </w:pPr>
            <w:r w:rsidRPr="003A73C3">
              <w:rPr>
                <w:rFonts w:ascii="Arial" w:hAnsi="Arial" w:cs="Arial"/>
              </w:rPr>
              <w:t xml:space="preserve">месяц (приведенный), </w:t>
            </w:r>
            <w:r w:rsidRPr="003A73C3">
              <w:rPr>
                <w:rFonts w:ascii="Arial" w:hAnsi="Arial" w:cs="Arial"/>
              </w:rPr>
              <w:br/>
              <w:t>час</w:t>
            </w:r>
          </w:p>
        </w:tc>
        <w:tc>
          <w:tcPr>
            <w:tcW w:w="2126"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Норматив субсидирования</w:t>
            </w:r>
          </w:p>
          <w:p w:rsidR="009B4B10" w:rsidRPr="003A73C3" w:rsidRDefault="009B4B10" w:rsidP="009F3520">
            <w:pPr>
              <w:pStyle w:val="ConsPlusCell"/>
              <w:widowControl/>
              <w:jc w:val="center"/>
              <w:rPr>
                <w:rFonts w:ascii="Arial" w:hAnsi="Arial" w:cs="Arial"/>
              </w:rPr>
            </w:pPr>
            <w:r w:rsidRPr="003A73C3">
              <w:rPr>
                <w:rFonts w:ascii="Arial" w:hAnsi="Arial" w:cs="Arial"/>
              </w:rPr>
              <w:t>на 1 летный час, руб.</w:t>
            </w:r>
          </w:p>
        </w:tc>
        <w:tc>
          <w:tcPr>
            <w:tcW w:w="2410" w:type="dxa"/>
            <w:tcBorders>
              <w:top w:val="single" w:sz="6" w:space="0" w:color="auto"/>
              <w:left w:val="single" w:sz="6" w:space="0" w:color="auto"/>
              <w:bottom w:val="single" w:sz="6" w:space="0" w:color="auto"/>
              <w:right w:val="single" w:sz="6" w:space="0" w:color="auto"/>
            </w:tcBorders>
            <w:vAlign w:val="center"/>
          </w:tcPr>
          <w:p w:rsidR="009F3520" w:rsidRDefault="009B4B10" w:rsidP="009F3520">
            <w:pPr>
              <w:pStyle w:val="ConsPlusCell"/>
              <w:widowControl/>
              <w:jc w:val="center"/>
              <w:rPr>
                <w:rFonts w:ascii="Arial" w:hAnsi="Arial" w:cs="Arial"/>
              </w:rPr>
            </w:pPr>
            <w:r w:rsidRPr="003A73C3">
              <w:rPr>
                <w:rFonts w:ascii="Arial" w:hAnsi="Arial" w:cs="Arial"/>
              </w:rPr>
              <w:t xml:space="preserve">Количество </w:t>
            </w:r>
            <w:proofErr w:type="gramStart"/>
            <w:r w:rsidRPr="003A73C3">
              <w:rPr>
                <w:rFonts w:ascii="Arial" w:hAnsi="Arial" w:cs="Arial"/>
              </w:rPr>
              <w:t>перевезенных</w:t>
            </w:r>
            <w:proofErr w:type="gramEnd"/>
          </w:p>
          <w:p w:rsidR="009B4B10" w:rsidRPr="003A73C3" w:rsidRDefault="009B4B10" w:rsidP="009F3520">
            <w:pPr>
              <w:pStyle w:val="ConsPlusCell"/>
              <w:widowControl/>
              <w:jc w:val="center"/>
              <w:rPr>
                <w:rFonts w:ascii="Arial" w:hAnsi="Arial" w:cs="Arial"/>
              </w:rPr>
            </w:pPr>
            <w:r w:rsidRPr="003A73C3">
              <w:rPr>
                <w:rFonts w:ascii="Arial" w:hAnsi="Arial" w:cs="Arial"/>
              </w:rPr>
              <w:t>пассажиров</w:t>
            </w:r>
          </w:p>
        </w:tc>
      </w:tr>
      <w:tr w:rsidR="009B4B10" w:rsidRPr="003A73C3" w:rsidTr="002278E8">
        <w:trPr>
          <w:cantSplit/>
          <w:trHeight w:val="190"/>
        </w:trPr>
        <w:tc>
          <w:tcPr>
            <w:tcW w:w="664"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1</w:t>
            </w:r>
          </w:p>
        </w:tc>
        <w:tc>
          <w:tcPr>
            <w:tcW w:w="2171" w:type="dxa"/>
            <w:tcBorders>
              <w:top w:val="single" w:sz="6" w:space="0" w:color="auto"/>
              <w:left w:val="single" w:sz="6" w:space="0" w:color="auto"/>
              <w:bottom w:val="single" w:sz="6" w:space="0" w:color="auto"/>
              <w:right w:val="single" w:sz="4"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2</w:t>
            </w:r>
          </w:p>
        </w:tc>
        <w:tc>
          <w:tcPr>
            <w:tcW w:w="1843" w:type="dxa"/>
            <w:tcBorders>
              <w:top w:val="single" w:sz="6" w:space="0" w:color="auto"/>
              <w:left w:val="single" w:sz="4"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3</w:t>
            </w:r>
          </w:p>
        </w:tc>
        <w:tc>
          <w:tcPr>
            <w:tcW w:w="1418"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4</w:t>
            </w:r>
          </w:p>
        </w:tc>
        <w:tc>
          <w:tcPr>
            <w:tcW w:w="1984"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6</w:t>
            </w:r>
          </w:p>
        </w:tc>
        <w:tc>
          <w:tcPr>
            <w:tcW w:w="2126"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8</w:t>
            </w:r>
          </w:p>
        </w:tc>
        <w:tc>
          <w:tcPr>
            <w:tcW w:w="2410" w:type="dxa"/>
            <w:tcBorders>
              <w:top w:val="single" w:sz="6" w:space="0" w:color="auto"/>
              <w:left w:val="single" w:sz="6" w:space="0" w:color="auto"/>
              <w:bottom w:val="single" w:sz="6" w:space="0" w:color="auto"/>
              <w:right w:val="single" w:sz="6" w:space="0" w:color="auto"/>
            </w:tcBorders>
            <w:vAlign w:val="center"/>
          </w:tcPr>
          <w:p w:rsidR="009B4B10" w:rsidRPr="003A73C3" w:rsidRDefault="009B4B10" w:rsidP="009B4B10">
            <w:pPr>
              <w:pStyle w:val="ConsPlusCell"/>
              <w:widowControl/>
              <w:jc w:val="center"/>
              <w:rPr>
                <w:rFonts w:ascii="Arial" w:hAnsi="Arial" w:cs="Arial"/>
              </w:rPr>
            </w:pPr>
            <w:r w:rsidRPr="003A73C3">
              <w:rPr>
                <w:rFonts w:ascii="Arial" w:hAnsi="Arial" w:cs="Arial"/>
              </w:rPr>
              <w:t>9</w:t>
            </w:r>
          </w:p>
        </w:tc>
      </w:tr>
    </w:tbl>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Руководитель предприятия (должность) 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Место печати</w:t>
      </w:r>
    </w:p>
    <w:p w:rsidR="009B4B10" w:rsidRDefault="009B4B10"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Default="002278E8" w:rsidP="009B4B10">
      <w:pPr>
        <w:pStyle w:val="HTML"/>
        <w:ind w:firstLine="540"/>
        <w:jc w:val="both"/>
        <w:rPr>
          <w:rFonts w:ascii="Arial" w:hAnsi="Arial" w:cs="Arial"/>
          <w:sz w:val="24"/>
          <w:szCs w:val="24"/>
        </w:rPr>
      </w:pPr>
    </w:p>
    <w:p w:rsidR="002278E8" w:rsidRPr="003A73C3" w:rsidRDefault="002278E8" w:rsidP="009B4B10">
      <w:pPr>
        <w:pStyle w:val="HTML"/>
        <w:ind w:firstLine="540"/>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9B4B10" w:rsidRPr="003A73C3" w:rsidRDefault="009B4B10" w:rsidP="009B4B10">
      <w:pPr>
        <w:pStyle w:val="HTML"/>
        <w:jc w:val="both"/>
        <w:rPr>
          <w:rFonts w:ascii="Arial" w:hAnsi="Arial" w:cs="Arial"/>
          <w:sz w:val="24"/>
          <w:szCs w:val="24"/>
        </w:rPr>
      </w:pPr>
    </w:p>
    <w:p w:rsidR="009B4B10" w:rsidRPr="003A73C3" w:rsidRDefault="009B4B10" w:rsidP="009B4B10">
      <w:pPr>
        <w:pStyle w:val="HTML"/>
        <w:ind w:firstLine="540"/>
        <w:jc w:val="both"/>
        <w:rPr>
          <w:rFonts w:ascii="Arial" w:hAnsi="Arial" w:cs="Arial"/>
          <w:sz w:val="24"/>
          <w:szCs w:val="24"/>
        </w:rPr>
      </w:pP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Приложение №</w:t>
      </w:r>
      <w:r w:rsidR="00792182">
        <w:rPr>
          <w:rFonts w:ascii="Arial" w:hAnsi="Arial" w:cs="Arial"/>
        </w:rPr>
        <w:t>4</w:t>
      </w:r>
      <w:r w:rsidRPr="002278E8">
        <w:rPr>
          <w:rFonts w:ascii="Arial" w:hAnsi="Arial" w:cs="Arial"/>
        </w:rPr>
        <w:t xml:space="preserve"> к подпрограмме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«Организация транспортного обслуживания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населения Енисейского района», </w:t>
      </w:r>
      <w:proofErr w:type="gramStart"/>
      <w:r w:rsidRPr="002278E8">
        <w:rPr>
          <w:rFonts w:ascii="Arial" w:hAnsi="Arial" w:cs="Arial"/>
        </w:rPr>
        <w:t>реализуемой</w:t>
      </w:r>
      <w:proofErr w:type="gramEnd"/>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в рамках муниципальной программы </w:t>
      </w:r>
    </w:p>
    <w:p w:rsidR="002278E8" w:rsidRDefault="002278E8" w:rsidP="002278E8">
      <w:pPr>
        <w:autoSpaceDE w:val="0"/>
        <w:autoSpaceDN w:val="0"/>
        <w:adjustRightInd w:val="0"/>
        <w:ind w:firstLine="8505"/>
        <w:outlineLvl w:val="1"/>
        <w:rPr>
          <w:rFonts w:ascii="Arial" w:hAnsi="Arial" w:cs="Arial"/>
        </w:rPr>
      </w:pPr>
      <w:r w:rsidRPr="002278E8">
        <w:rPr>
          <w:rFonts w:ascii="Arial" w:hAnsi="Arial" w:cs="Arial"/>
        </w:rPr>
        <w:t xml:space="preserve">«Экономическое развитие и </w:t>
      </w:r>
      <w:proofErr w:type="gramStart"/>
      <w:r w:rsidRPr="002278E8">
        <w:rPr>
          <w:rFonts w:ascii="Arial" w:hAnsi="Arial" w:cs="Arial"/>
        </w:rPr>
        <w:t>инвестиционная</w:t>
      </w:r>
      <w:proofErr w:type="gramEnd"/>
    </w:p>
    <w:p w:rsidR="009B4B10" w:rsidRDefault="002278E8" w:rsidP="002278E8">
      <w:pPr>
        <w:autoSpaceDE w:val="0"/>
        <w:autoSpaceDN w:val="0"/>
        <w:adjustRightInd w:val="0"/>
        <w:ind w:firstLine="8505"/>
        <w:outlineLvl w:val="1"/>
        <w:rPr>
          <w:rFonts w:ascii="Arial" w:hAnsi="Arial" w:cs="Arial"/>
        </w:rPr>
      </w:pPr>
      <w:r w:rsidRPr="002278E8">
        <w:rPr>
          <w:rFonts w:ascii="Arial" w:hAnsi="Arial" w:cs="Arial"/>
        </w:rPr>
        <w:t>политика Енисейского района»</w:t>
      </w:r>
    </w:p>
    <w:p w:rsidR="002278E8" w:rsidRPr="002278E8" w:rsidRDefault="002278E8" w:rsidP="002278E8">
      <w:pPr>
        <w:autoSpaceDE w:val="0"/>
        <w:autoSpaceDN w:val="0"/>
        <w:adjustRightInd w:val="0"/>
        <w:outlineLvl w:val="1"/>
        <w:rPr>
          <w:rFonts w:ascii="Arial" w:hAnsi="Arial" w:cs="Arial"/>
        </w:rPr>
      </w:pP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 xml:space="preserve">Отчет для расчета сумм субсидии (для организаций автомобильного транспорта), </w:t>
      </w:r>
    </w:p>
    <w:p w:rsidR="009B4B10" w:rsidRPr="003A73C3" w:rsidRDefault="009B4B10" w:rsidP="009B4B10">
      <w:pPr>
        <w:pStyle w:val="ConsPlusNonformat"/>
        <w:widowControl/>
        <w:jc w:val="center"/>
        <w:rPr>
          <w:rFonts w:ascii="Arial" w:hAnsi="Arial" w:cs="Arial"/>
          <w:b/>
          <w:sz w:val="24"/>
          <w:szCs w:val="24"/>
        </w:rPr>
      </w:pPr>
      <w:proofErr w:type="gramStart"/>
      <w:r w:rsidRPr="003A73C3">
        <w:rPr>
          <w:rFonts w:ascii="Arial" w:hAnsi="Arial" w:cs="Arial"/>
          <w:b/>
          <w:sz w:val="24"/>
          <w:szCs w:val="24"/>
        </w:rPr>
        <w:t>подлежащей</w:t>
      </w:r>
      <w:proofErr w:type="gramEnd"/>
      <w:r w:rsidRPr="003A73C3">
        <w:rPr>
          <w:rFonts w:ascii="Arial" w:hAnsi="Arial" w:cs="Arial"/>
          <w:b/>
          <w:sz w:val="24"/>
          <w:szCs w:val="24"/>
        </w:rPr>
        <w:t xml:space="preserve"> предоставлению из районного бюджета, </w:t>
      </w:r>
    </w:p>
    <w:p w:rsidR="009B4B10" w:rsidRPr="003A73C3" w:rsidRDefault="009B4B10" w:rsidP="009B4B10">
      <w:pPr>
        <w:pStyle w:val="ConsPlusNonformat"/>
        <w:widowControl/>
        <w:jc w:val="center"/>
        <w:rPr>
          <w:rFonts w:ascii="Arial" w:hAnsi="Arial" w:cs="Arial"/>
          <w:b/>
          <w:sz w:val="24"/>
          <w:szCs w:val="24"/>
        </w:rPr>
      </w:pPr>
      <w:r w:rsidRPr="003A73C3">
        <w:rPr>
          <w:rFonts w:ascii="Arial" w:hAnsi="Arial" w:cs="Arial"/>
          <w:b/>
          <w:sz w:val="24"/>
          <w:szCs w:val="24"/>
        </w:rPr>
        <w:t>за ________ 201__ г.</w:t>
      </w:r>
    </w:p>
    <w:p w:rsidR="009B4B10" w:rsidRPr="003A73C3" w:rsidRDefault="009B4B10" w:rsidP="009B4B10">
      <w:pPr>
        <w:pStyle w:val="HTML"/>
        <w:jc w:val="both"/>
        <w:rPr>
          <w:rFonts w:ascii="Arial" w:hAnsi="Arial" w:cs="Arial"/>
          <w:sz w:val="24"/>
          <w:szCs w:val="24"/>
        </w:rPr>
      </w:pPr>
    </w:p>
    <w:tbl>
      <w:tblPr>
        <w:tblW w:w="14150" w:type="dxa"/>
        <w:jc w:val="center"/>
        <w:tblInd w:w="411" w:type="dxa"/>
        <w:tblLayout w:type="fixed"/>
        <w:tblLook w:val="0000"/>
      </w:tblPr>
      <w:tblGrid>
        <w:gridCol w:w="734"/>
        <w:gridCol w:w="922"/>
        <w:gridCol w:w="897"/>
        <w:gridCol w:w="867"/>
        <w:gridCol w:w="756"/>
        <w:gridCol w:w="720"/>
        <w:gridCol w:w="760"/>
        <w:gridCol w:w="851"/>
        <w:gridCol w:w="863"/>
        <w:gridCol w:w="797"/>
        <w:gridCol w:w="839"/>
        <w:gridCol w:w="872"/>
        <w:gridCol w:w="1128"/>
        <w:gridCol w:w="1212"/>
        <w:gridCol w:w="975"/>
        <w:gridCol w:w="957"/>
      </w:tblGrid>
      <w:tr w:rsidR="009B4B10" w:rsidRPr="003A73C3" w:rsidTr="00C13A61">
        <w:trPr>
          <w:trHeight w:val="1365"/>
          <w:jc w:val="center"/>
        </w:trPr>
        <w:tc>
          <w:tcPr>
            <w:tcW w:w="734"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маршрута</w:t>
            </w:r>
          </w:p>
        </w:tc>
        <w:tc>
          <w:tcPr>
            <w:tcW w:w="92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Маршрут движения</w:t>
            </w:r>
          </w:p>
        </w:tc>
        <w:tc>
          <w:tcPr>
            <w:tcW w:w="8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Марка автобуса</w:t>
            </w:r>
          </w:p>
        </w:tc>
        <w:tc>
          <w:tcPr>
            <w:tcW w:w="86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Протяженность маршрута, </w:t>
            </w:r>
            <w:proofErr w:type="gramStart"/>
            <w:r w:rsidRPr="003A73C3">
              <w:rPr>
                <w:rFonts w:ascii="Arial" w:hAnsi="Arial" w:cs="Arial"/>
              </w:rPr>
              <w:t>км</w:t>
            </w:r>
            <w:proofErr w:type="gramEnd"/>
          </w:p>
        </w:tc>
        <w:tc>
          <w:tcPr>
            <w:tcW w:w="1476" w:type="dxa"/>
            <w:gridSpan w:val="2"/>
            <w:tcBorders>
              <w:top w:val="single" w:sz="8" w:space="0" w:color="auto"/>
              <w:left w:val="nil"/>
              <w:bottom w:val="single" w:sz="4" w:space="0" w:color="auto"/>
              <w:right w:val="single" w:sz="4" w:space="0" w:color="000000"/>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Количество рейсов в отчетном периоде</w:t>
            </w:r>
          </w:p>
        </w:tc>
        <w:tc>
          <w:tcPr>
            <w:tcW w:w="76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Расчетный тариф, </w:t>
            </w:r>
            <w:proofErr w:type="spellStart"/>
            <w:r w:rsidRPr="003A73C3">
              <w:rPr>
                <w:rFonts w:ascii="Arial" w:hAnsi="Arial" w:cs="Arial"/>
              </w:rPr>
              <w:t>руб</w:t>
            </w:r>
            <w:proofErr w:type="spellEnd"/>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Пробег с пассажирами, </w:t>
            </w:r>
            <w:proofErr w:type="gramStart"/>
            <w:r w:rsidRPr="003A73C3">
              <w:rPr>
                <w:rFonts w:ascii="Arial" w:hAnsi="Arial" w:cs="Arial"/>
              </w:rPr>
              <w:t>км</w:t>
            </w:r>
            <w:proofErr w:type="gramEnd"/>
          </w:p>
        </w:tc>
        <w:tc>
          <w:tcPr>
            <w:tcW w:w="863"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Количество перевезенных пассажиров, чел</w:t>
            </w:r>
          </w:p>
        </w:tc>
        <w:tc>
          <w:tcPr>
            <w:tcW w:w="7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Сумма расходов, </w:t>
            </w:r>
            <w:proofErr w:type="spellStart"/>
            <w:r w:rsidRPr="003A73C3">
              <w:rPr>
                <w:rFonts w:ascii="Arial" w:hAnsi="Arial" w:cs="Arial"/>
              </w:rPr>
              <w:t>руб</w:t>
            </w:r>
            <w:proofErr w:type="spellEnd"/>
          </w:p>
        </w:tc>
        <w:tc>
          <w:tcPr>
            <w:tcW w:w="1711" w:type="dxa"/>
            <w:gridSpan w:val="2"/>
            <w:tcBorders>
              <w:top w:val="single" w:sz="8" w:space="0" w:color="auto"/>
              <w:left w:val="nil"/>
              <w:bottom w:val="single" w:sz="4" w:space="0" w:color="auto"/>
              <w:right w:val="single" w:sz="4" w:space="0" w:color="000000"/>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Доходы за отчетный период, </w:t>
            </w:r>
            <w:proofErr w:type="spellStart"/>
            <w:r w:rsidRPr="003A73C3">
              <w:rPr>
                <w:rFonts w:ascii="Arial" w:hAnsi="Arial" w:cs="Arial"/>
              </w:rPr>
              <w:t>руб</w:t>
            </w:r>
            <w:proofErr w:type="spellEnd"/>
          </w:p>
        </w:tc>
        <w:tc>
          <w:tcPr>
            <w:tcW w:w="1128"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Убытки, руб.</w:t>
            </w:r>
          </w:p>
        </w:tc>
        <w:tc>
          <w:tcPr>
            <w:tcW w:w="1212"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Норматив субсидирования, </w:t>
            </w:r>
            <w:r w:rsidRPr="003A73C3">
              <w:rPr>
                <w:rFonts w:ascii="Arial" w:hAnsi="Arial" w:cs="Arial"/>
                <w:color w:val="000000"/>
              </w:rPr>
              <w:t>руб./</w:t>
            </w:r>
            <w:proofErr w:type="gramStart"/>
            <w:r w:rsidRPr="003A73C3">
              <w:rPr>
                <w:rFonts w:ascii="Arial" w:hAnsi="Arial" w:cs="Arial"/>
                <w:color w:val="000000"/>
              </w:rPr>
              <w:t>км</w:t>
            </w:r>
            <w:proofErr w:type="gramEnd"/>
          </w:p>
        </w:tc>
        <w:tc>
          <w:tcPr>
            <w:tcW w:w="975" w:type="dxa"/>
            <w:vMerge w:val="restart"/>
            <w:tcBorders>
              <w:top w:val="single" w:sz="8" w:space="0" w:color="auto"/>
              <w:left w:val="single" w:sz="8" w:space="0" w:color="auto"/>
              <w:bottom w:val="nil"/>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 xml:space="preserve">Сумма дотации по нормативу, </w:t>
            </w:r>
            <w:proofErr w:type="spellStart"/>
            <w:r w:rsidRPr="003A73C3">
              <w:rPr>
                <w:rFonts w:ascii="Arial" w:hAnsi="Arial" w:cs="Arial"/>
              </w:rPr>
              <w:t>руб</w:t>
            </w:r>
            <w:proofErr w:type="spellEnd"/>
          </w:p>
        </w:tc>
        <w:tc>
          <w:tcPr>
            <w:tcW w:w="957" w:type="dxa"/>
            <w:vMerge w:val="restart"/>
            <w:tcBorders>
              <w:top w:val="single" w:sz="8" w:space="0" w:color="auto"/>
              <w:left w:val="single" w:sz="4" w:space="0" w:color="auto"/>
              <w:bottom w:val="nil"/>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Коэффициент загрузки</w:t>
            </w:r>
          </w:p>
        </w:tc>
      </w:tr>
      <w:tr w:rsidR="009B4B10" w:rsidRPr="003A73C3" w:rsidTr="00C13A61">
        <w:trPr>
          <w:trHeight w:val="840"/>
          <w:jc w:val="center"/>
        </w:trPr>
        <w:tc>
          <w:tcPr>
            <w:tcW w:w="734" w:type="dxa"/>
            <w:vMerge/>
            <w:tcBorders>
              <w:top w:val="single" w:sz="8" w:space="0" w:color="auto"/>
              <w:left w:val="single" w:sz="8"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922"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97"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67"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756" w:type="dxa"/>
            <w:tcBorders>
              <w:top w:val="nil"/>
              <w:left w:val="nil"/>
              <w:bottom w:val="single" w:sz="8" w:space="0" w:color="auto"/>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плановые</w:t>
            </w:r>
          </w:p>
        </w:tc>
        <w:tc>
          <w:tcPr>
            <w:tcW w:w="720" w:type="dxa"/>
            <w:tcBorders>
              <w:top w:val="nil"/>
              <w:left w:val="nil"/>
              <w:bottom w:val="single" w:sz="8" w:space="0" w:color="auto"/>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фактические</w:t>
            </w:r>
          </w:p>
        </w:tc>
        <w:tc>
          <w:tcPr>
            <w:tcW w:w="760"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63"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797"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839" w:type="dxa"/>
            <w:tcBorders>
              <w:top w:val="nil"/>
              <w:left w:val="nil"/>
              <w:bottom w:val="single" w:sz="8" w:space="0" w:color="auto"/>
              <w:right w:val="single" w:sz="4" w:space="0" w:color="auto"/>
            </w:tcBorders>
            <w:shd w:val="clear" w:color="auto" w:fill="auto"/>
            <w:vAlign w:val="center"/>
          </w:tcPr>
          <w:p w:rsidR="009B4B10" w:rsidRPr="003A73C3" w:rsidRDefault="009B4B10" w:rsidP="009B4B10">
            <w:pPr>
              <w:jc w:val="center"/>
              <w:rPr>
                <w:rFonts w:ascii="Arial" w:hAnsi="Arial" w:cs="Arial"/>
              </w:rPr>
            </w:pPr>
            <w:r w:rsidRPr="003A73C3">
              <w:rPr>
                <w:rFonts w:ascii="Arial" w:hAnsi="Arial" w:cs="Arial"/>
              </w:rPr>
              <w:t>от реализации ЕСК</w:t>
            </w:r>
          </w:p>
        </w:tc>
        <w:tc>
          <w:tcPr>
            <w:tcW w:w="872" w:type="dxa"/>
            <w:tcBorders>
              <w:top w:val="nil"/>
              <w:left w:val="nil"/>
              <w:bottom w:val="single" w:sz="8" w:space="0" w:color="auto"/>
              <w:right w:val="single" w:sz="4" w:space="0" w:color="auto"/>
            </w:tcBorders>
            <w:shd w:val="clear" w:color="auto" w:fill="auto"/>
            <w:vAlign w:val="center"/>
          </w:tcPr>
          <w:p w:rsidR="009B4B10" w:rsidRPr="003A73C3" w:rsidRDefault="009B4B10" w:rsidP="009B4B10">
            <w:pPr>
              <w:jc w:val="center"/>
              <w:rPr>
                <w:rFonts w:ascii="Arial" w:hAnsi="Arial" w:cs="Arial"/>
              </w:rPr>
            </w:pPr>
            <w:proofErr w:type="gramStart"/>
            <w:r w:rsidRPr="003A73C3">
              <w:rPr>
                <w:rFonts w:ascii="Arial" w:hAnsi="Arial" w:cs="Arial"/>
              </w:rPr>
              <w:t>доходы</w:t>
            </w:r>
            <w:proofErr w:type="gramEnd"/>
            <w:r w:rsidRPr="003A73C3">
              <w:rPr>
                <w:rFonts w:ascii="Arial" w:hAnsi="Arial" w:cs="Arial"/>
              </w:rPr>
              <w:t xml:space="preserve"> оплаченные населением, </w:t>
            </w:r>
            <w:proofErr w:type="spellStart"/>
            <w:r w:rsidRPr="003A73C3">
              <w:rPr>
                <w:rFonts w:ascii="Arial" w:hAnsi="Arial" w:cs="Arial"/>
              </w:rPr>
              <w:t>руб</w:t>
            </w:r>
            <w:proofErr w:type="spellEnd"/>
          </w:p>
        </w:tc>
        <w:tc>
          <w:tcPr>
            <w:tcW w:w="1128" w:type="dxa"/>
            <w:vMerge/>
            <w:tcBorders>
              <w:top w:val="single" w:sz="8" w:space="0" w:color="auto"/>
              <w:left w:val="single" w:sz="4" w:space="0" w:color="auto"/>
              <w:bottom w:val="single" w:sz="8" w:space="0" w:color="000000"/>
              <w:right w:val="single" w:sz="4" w:space="0" w:color="auto"/>
            </w:tcBorders>
            <w:vAlign w:val="center"/>
          </w:tcPr>
          <w:p w:rsidR="009B4B10" w:rsidRPr="003A73C3" w:rsidRDefault="009B4B10" w:rsidP="009B4B10">
            <w:pPr>
              <w:rPr>
                <w:rFonts w:ascii="Arial" w:hAnsi="Arial" w:cs="Arial"/>
              </w:rPr>
            </w:pPr>
          </w:p>
        </w:tc>
        <w:tc>
          <w:tcPr>
            <w:tcW w:w="1212" w:type="dxa"/>
            <w:vMerge/>
            <w:tcBorders>
              <w:top w:val="single" w:sz="8" w:space="0" w:color="auto"/>
              <w:left w:val="single" w:sz="4" w:space="0" w:color="auto"/>
              <w:bottom w:val="single" w:sz="8" w:space="0" w:color="000000"/>
              <w:right w:val="single" w:sz="8" w:space="0" w:color="auto"/>
            </w:tcBorders>
            <w:vAlign w:val="center"/>
          </w:tcPr>
          <w:p w:rsidR="009B4B10" w:rsidRPr="003A73C3" w:rsidRDefault="009B4B10" w:rsidP="009B4B10">
            <w:pPr>
              <w:rPr>
                <w:rFonts w:ascii="Arial" w:hAnsi="Arial" w:cs="Arial"/>
              </w:rPr>
            </w:pPr>
          </w:p>
        </w:tc>
        <w:tc>
          <w:tcPr>
            <w:tcW w:w="975" w:type="dxa"/>
            <w:vMerge/>
            <w:tcBorders>
              <w:top w:val="single" w:sz="8" w:space="0" w:color="auto"/>
              <w:left w:val="single" w:sz="8" w:space="0" w:color="auto"/>
              <w:bottom w:val="nil"/>
              <w:right w:val="single" w:sz="4" w:space="0" w:color="auto"/>
            </w:tcBorders>
            <w:vAlign w:val="center"/>
          </w:tcPr>
          <w:p w:rsidR="009B4B10" w:rsidRPr="003A73C3" w:rsidRDefault="009B4B10" w:rsidP="009B4B10">
            <w:pPr>
              <w:rPr>
                <w:rFonts w:ascii="Arial" w:hAnsi="Arial" w:cs="Arial"/>
              </w:rPr>
            </w:pPr>
          </w:p>
        </w:tc>
        <w:tc>
          <w:tcPr>
            <w:tcW w:w="957" w:type="dxa"/>
            <w:vMerge/>
            <w:tcBorders>
              <w:top w:val="single" w:sz="8" w:space="0" w:color="auto"/>
              <w:left w:val="single" w:sz="4" w:space="0" w:color="auto"/>
              <w:bottom w:val="nil"/>
              <w:right w:val="single" w:sz="4" w:space="0" w:color="auto"/>
            </w:tcBorders>
            <w:vAlign w:val="center"/>
          </w:tcPr>
          <w:p w:rsidR="009B4B10" w:rsidRPr="003A73C3" w:rsidRDefault="009B4B10" w:rsidP="009B4B10">
            <w:pPr>
              <w:rPr>
                <w:rFonts w:ascii="Arial" w:hAnsi="Arial" w:cs="Arial"/>
              </w:rPr>
            </w:pPr>
          </w:p>
        </w:tc>
      </w:tr>
      <w:tr w:rsidR="009B4B10" w:rsidRPr="003A73C3" w:rsidTr="00C13A61">
        <w:trPr>
          <w:trHeight w:val="270"/>
          <w:jc w:val="center"/>
        </w:trPr>
        <w:tc>
          <w:tcPr>
            <w:tcW w:w="734" w:type="dxa"/>
            <w:tcBorders>
              <w:top w:val="nil"/>
              <w:left w:val="single" w:sz="8" w:space="0" w:color="auto"/>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w:t>
            </w:r>
          </w:p>
        </w:tc>
        <w:tc>
          <w:tcPr>
            <w:tcW w:w="922"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2</w:t>
            </w:r>
          </w:p>
        </w:tc>
        <w:tc>
          <w:tcPr>
            <w:tcW w:w="897"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3</w:t>
            </w:r>
          </w:p>
        </w:tc>
        <w:tc>
          <w:tcPr>
            <w:tcW w:w="867"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4</w:t>
            </w:r>
          </w:p>
        </w:tc>
        <w:tc>
          <w:tcPr>
            <w:tcW w:w="756"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5</w:t>
            </w:r>
          </w:p>
        </w:tc>
        <w:tc>
          <w:tcPr>
            <w:tcW w:w="720"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6</w:t>
            </w:r>
          </w:p>
        </w:tc>
        <w:tc>
          <w:tcPr>
            <w:tcW w:w="760"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7</w:t>
            </w:r>
          </w:p>
        </w:tc>
        <w:tc>
          <w:tcPr>
            <w:tcW w:w="851"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8</w:t>
            </w:r>
          </w:p>
        </w:tc>
        <w:tc>
          <w:tcPr>
            <w:tcW w:w="863"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9</w:t>
            </w:r>
          </w:p>
        </w:tc>
        <w:tc>
          <w:tcPr>
            <w:tcW w:w="797"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10</w:t>
            </w:r>
          </w:p>
        </w:tc>
        <w:tc>
          <w:tcPr>
            <w:tcW w:w="839"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11</w:t>
            </w:r>
          </w:p>
        </w:tc>
        <w:tc>
          <w:tcPr>
            <w:tcW w:w="872"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12</w:t>
            </w:r>
          </w:p>
        </w:tc>
        <w:tc>
          <w:tcPr>
            <w:tcW w:w="1128" w:type="dxa"/>
            <w:tcBorders>
              <w:top w:val="nil"/>
              <w:left w:val="nil"/>
              <w:bottom w:val="single" w:sz="8" w:space="0" w:color="auto"/>
              <w:right w:val="nil"/>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13</w:t>
            </w:r>
          </w:p>
        </w:tc>
        <w:tc>
          <w:tcPr>
            <w:tcW w:w="1212" w:type="dxa"/>
            <w:tcBorders>
              <w:top w:val="nil"/>
              <w:left w:val="single" w:sz="4" w:space="0" w:color="auto"/>
              <w:bottom w:val="single" w:sz="8"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14</w:t>
            </w:r>
          </w:p>
        </w:tc>
        <w:tc>
          <w:tcPr>
            <w:tcW w:w="975" w:type="dxa"/>
            <w:tcBorders>
              <w:top w:val="single" w:sz="4" w:space="0" w:color="auto"/>
              <w:left w:val="nil"/>
              <w:bottom w:val="single" w:sz="4" w:space="0" w:color="auto"/>
              <w:right w:val="single" w:sz="4" w:space="0" w:color="auto"/>
            </w:tcBorders>
            <w:shd w:val="clear" w:color="auto" w:fill="auto"/>
            <w:noWrap/>
            <w:vAlign w:val="bottom"/>
          </w:tcPr>
          <w:p w:rsidR="009B4B10" w:rsidRPr="003A73C3" w:rsidRDefault="009B4B10" w:rsidP="009B4B10">
            <w:pPr>
              <w:jc w:val="center"/>
              <w:rPr>
                <w:rFonts w:ascii="Arial" w:hAnsi="Arial" w:cs="Arial"/>
              </w:rPr>
            </w:pPr>
            <w:r w:rsidRPr="003A73C3">
              <w:rPr>
                <w:rFonts w:ascii="Arial" w:hAnsi="Arial" w:cs="Arial"/>
              </w:rPr>
              <w:t>15</w:t>
            </w:r>
          </w:p>
        </w:tc>
        <w:tc>
          <w:tcPr>
            <w:tcW w:w="957" w:type="dxa"/>
            <w:tcBorders>
              <w:top w:val="single" w:sz="4" w:space="0" w:color="auto"/>
              <w:left w:val="nil"/>
              <w:bottom w:val="single" w:sz="4" w:space="0" w:color="auto"/>
              <w:right w:val="single" w:sz="4" w:space="0" w:color="auto"/>
            </w:tcBorders>
            <w:shd w:val="clear" w:color="auto" w:fill="auto"/>
            <w:vAlign w:val="bottom"/>
          </w:tcPr>
          <w:p w:rsidR="009B4B10" w:rsidRPr="003A73C3" w:rsidRDefault="009B4B10" w:rsidP="009B4B10">
            <w:pPr>
              <w:jc w:val="center"/>
              <w:rPr>
                <w:rFonts w:ascii="Arial" w:hAnsi="Arial" w:cs="Arial"/>
              </w:rPr>
            </w:pPr>
            <w:r w:rsidRPr="003A73C3">
              <w:rPr>
                <w:rFonts w:ascii="Arial" w:hAnsi="Arial" w:cs="Arial"/>
              </w:rPr>
              <w:t>16</w:t>
            </w:r>
          </w:p>
        </w:tc>
      </w:tr>
    </w:tbl>
    <w:p w:rsidR="009B4B10" w:rsidRPr="003A73C3" w:rsidRDefault="009B4B10" w:rsidP="009B4B10">
      <w:pPr>
        <w:pStyle w:val="HTML"/>
        <w:jc w:val="both"/>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Руководитель предприятия (должность) __________________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Место печати</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lastRenderedPageBreak/>
        <w:t>Приложение №</w:t>
      </w:r>
      <w:r w:rsidR="00792182">
        <w:rPr>
          <w:rFonts w:ascii="Arial" w:hAnsi="Arial" w:cs="Arial"/>
        </w:rPr>
        <w:t>5</w:t>
      </w:r>
      <w:r w:rsidRPr="00C13A61">
        <w:rPr>
          <w:rFonts w:ascii="Arial" w:hAnsi="Arial" w:cs="Arial"/>
        </w:rPr>
        <w:t xml:space="preserve">к подпрограмме </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t xml:space="preserve">«Организация транспортного обслуживания </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t xml:space="preserve">населения Енисейского района», </w:t>
      </w:r>
      <w:proofErr w:type="gramStart"/>
      <w:r w:rsidRPr="00C13A61">
        <w:rPr>
          <w:rFonts w:ascii="Arial" w:hAnsi="Arial" w:cs="Arial"/>
        </w:rPr>
        <w:t>реализуемой</w:t>
      </w:r>
      <w:proofErr w:type="gramEnd"/>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t xml:space="preserve">в рамках муниципальной программы </w:t>
      </w:r>
    </w:p>
    <w:p w:rsidR="00C13A61" w:rsidRDefault="00C13A61" w:rsidP="00C13A61">
      <w:pPr>
        <w:autoSpaceDE w:val="0"/>
        <w:autoSpaceDN w:val="0"/>
        <w:adjustRightInd w:val="0"/>
        <w:ind w:firstLine="8505"/>
        <w:outlineLvl w:val="1"/>
        <w:rPr>
          <w:rFonts w:ascii="Arial" w:hAnsi="Arial" w:cs="Arial"/>
        </w:rPr>
      </w:pPr>
      <w:r w:rsidRPr="00C13A61">
        <w:rPr>
          <w:rFonts w:ascii="Arial" w:hAnsi="Arial" w:cs="Arial"/>
        </w:rPr>
        <w:t xml:space="preserve">«Экономическое развитие и </w:t>
      </w:r>
      <w:proofErr w:type="gramStart"/>
      <w:r w:rsidRPr="00C13A61">
        <w:rPr>
          <w:rFonts w:ascii="Arial" w:hAnsi="Arial" w:cs="Arial"/>
        </w:rPr>
        <w:t>инвестиционная</w:t>
      </w:r>
      <w:proofErr w:type="gramEnd"/>
    </w:p>
    <w:p w:rsidR="009B4B10" w:rsidRDefault="00C13A61" w:rsidP="00C13A61">
      <w:pPr>
        <w:autoSpaceDE w:val="0"/>
        <w:autoSpaceDN w:val="0"/>
        <w:adjustRightInd w:val="0"/>
        <w:ind w:firstLine="8505"/>
        <w:outlineLvl w:val="1"/>
        <w:rPr>
          <w:rFonts w:ascii="Arial" w:hAnsi="Arial" w:cs="Arial"/>
        </w:rPr>
      </w:pPr>
      <w:r w:rsidRPr="00C13A61">
        <w:rPr>
          <w:rFonts w:ascii="Arial" w:hAnsi="Arial" w:cs="Arial"/>
        </w:rPr>
        <w:t>политика Енисейского района»</w:t>
      </w:r>
    </w:p>
    <w:p w:rsidR="009B4B10" w:rsidRPr="003A73C3" w:rsidRDefault="009B4B10" w:rsidP="009B4B10">
      <w:pPr>
        <w:pStyle w:val="HTML"/>
        <w:jc w:val="center"/>
        <w:rPr>
          <w:rFonts w:ascii="Arial" w:hAnsi="Arial" w:cs="Arial"/>
          <w:sz w:val="24"/>
          <w:szCs w:val="24"/>
        </w:rPr>
      </w:pPr>
      <w:r w:rsidRPr="003A73C3">
        <w:rPr>
          <w:rFonts w:ascii="Arial" w:hAnsi="Arial" w:cs="Arial"/>
          <w:sz w:val="24"/>
          <w:szCs w:val="24"/>
        </w:rPr>
        <w:t xml:space="preserve">Справка – реестр о плановом и фактическом исполнении программ пассажирских перевозок </w:t>
      </w:r>
    </w:p>
    <w:p w:rsidR="009B4B10" w:rsidRPr="003A73C3" w:rsidRDefault="009B4B10" w:rsidP="009B4B10">
      <w:pPr>
        <w:pStyle w:val="HTML"/>
        <w:jc w:val="center"/>
        <w:rPr>
          <w:rFonts w:ascii="Arial" w:hAnsi="Arial" w:cs="Arial"/>
          <w:sz w:val="24"/>
          <w:szCs w:val="24"/>
        </w:rPr>
      </w:pPr>
      <w:r w:rsidRPr="003A73C3">
        <w:rPr>
          <w:rFonts w:ascii="Arial" w:hAnsi="Arial" w:cs="Arial"/>
          <w:sz w:val="24"/>
          <w:szCs w:val="24"/>
        </w:rPr>
        <w:t>по Енисейскому району за _________ 201_ год</w:t>
      </w:r>
    </w:p>
    <w:tbl>
      <w:tblPr>
        <w:tblW w:w="14267" w:type="dxa"/>
        <w:jc w:val="center"/>
        <w:tblInd w:w="-252" w:type="dxa"/>
        <w:tblLayout w:type="fixed"/>
        <w:tblLook w:val="0000"/>
      </w:tblPr>
      <w:tblGrid>
        <w:gridCol w:w="486"/>
        <w:gridCol w:w="2458"/>
        <w:gridCol w:w="1264"/>
        <w:gridCol w:w="1501"/>
        <w:gridCol w:w="1505"/>
        <w:gridCol w:w="1330"/>
        <w:gridCol w:w="1533"/>
        <w:gridCol w:w="1667"/>
        <w:gridCol w:w="1554"/>
        <w:gridCol w:w="969"/>
      </w:tblGrid>
      <w:tr w:rsidR="009B4B10" w:rsidRPr="00BD38C2" w:rsidTr="00C13A61">
        <w:trPr>
          <w:trHeight w:val="1035"/>
          <w:jc w:val="center"/>
        </w:trPr>
        <w:tc>
          <w:tcPr>
            <w:tcW w:w="486" w:type="dxa"/>
            <w:tcBorders>
              <w:top w:val="single" w:sz="8" w:space="0" w:color="auto"/>
              <w:left w:val="single" w:sz="8" w:space="0" w:color="auto"/>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 п/п</w:t>
            </w:r>
          </w:p>
        </w:tc>
        <w:tc>
          <w:tcPr>
            <w:tcW w:w="2458"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Наименование предприятия</w:t>
            </w:r>
          </w:p>
        </w:tc>
        <w:tc>
          <w:tcPr>
            <w:tcW w:w="1264"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F3520">
            <w:pPr>
              <w:jc w:val="center"/>
              <w:rPr>
                <w:rFonts w:ascii="Arial" w:hAnsi="Arial" w:cs="Arial"/>
              </w:rPr>
            </w:pPr>
            <w:r w:rsidRPr="00BD38C2">
              <w:rPr>
                <w:rFonts w:ascii="Arial" w:hAnsi="Arial" w:cs="Arial"/>
              </w:rPr>
              <w:t>Сумма дотации из бюджета, выделенная на 201_ г</w:t>
            </w:r>
          </w:p>
        </w:tc>
        <w:tc>
          <w:tcPr>
            <w:tcW w:w="1501"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Плановое количество рейсов за_____201_ г.</w:t>
            </w:r>
          </w:p>
        </w:tc>
        <w:tc>
          <w:tcPr>
            <w:tcW w:w="1505"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Фактически исполнено за _______201_ г.</w:t>
            </w:r>
          </w:p>
        </w:tc>
        <w:tc>
          <w:tcPr>
            <w:tcW w:w="1330"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Фактически оплачено с начала 201_ г.</w:t>
            </w:r>
          </w:p>
        </w:tc>
        <w:tc>
          <w:tcPr>
            <w:tcW w:w="1533"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Фактически выполнено рейсов за______201_ г.</w:t>
            </w:r>
          </w:p>
        </w:tc>
        <w:tc>
          <w:tcPr>
            <w:tcW w:w="1667"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Фактически перевезено пассажиров за_______201_ г.</w:t>
            </w:r>
          </w:p>
        </w:tc>
        <w:tc>
          <w:tcPr>
            <w:tcW w:w="1554"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b/>
                <w:bCs/>
              </w:rPr>
            </w:pPr>
            <w:r w:rsidRPr="005A0436">
              <w:rPr>
                <w:rFonts w:ascii="Arial" w:hAnsi="Arial" w:cs="Arial"/>
                <w:bCs/>
              </w:rPr>
              <w:t>Остаток (перерасход)</w:t>
            </w:r>
            <w:r w:rsidRPr="00BD38C2">
              <w:rPr>
                <w:rFonts w:ascii="Arial" w:hAnsi="Arial" w:cs="Arial"/>
                <w:b/>
                <w:bCs/>
              </w:rPr>
              <w:t xml:space="preserve"> </w:t>
            </w:r>
            <w:r w:rsidRPr="00BD38C2">
              <w:rPr>
                <w:rFonts w:ascii="Arial" w:hAnsi="Arial" w:cs="Arial"/>
              </w:rPr>
              <w:t>бюджетных ассигнований</w:t>
            </w:r>
          </w:p>
        </w:tc>
        <w:tc>
          <w:tcPr>
            <w:tcW w:w="969" w:type="dxa"/>
            <w:tcBorders>
              <w:top w:val="single" w:sz="8" w:space="0" w:color="auto"/>
              <w:left w:val="nil"/>
              <w:bottom w:val="single" w:sz="4" w:space="0" w:color="auto"/>
              <w:right w:val="single" w:sz="8"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Примечание</w:t>
            </w:r>
          </w:p>
        </w:tc>
      </w:tr>
      <w:tr w:rsidR="009B4B10" w:rsidRPr="00BD38C2" w:rsidTr="00792182">
        <w:trPr>
          <w:trHeight w:val="37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1</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
                <w:bCs/>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r w:rsidRPr="00BD38C2">
              <w:rPr>
                <w:rFonts w:ascii="Arial" w:hAnsi="Arial" w:cs="Arial"/>
              </w:rPr>
              <w:t> </w:t>
            </w:r>
          </w:p>
        </w:tc>
      </w:tr>
      <w:tr w:rsidR="009B4B10" w:rsidRPr="00BD38C2" w:rsidTr="00C13A61">
        <w:trPr>
          <w:trHeight w:val="27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b/>
                <w:bCs/>
                <w:i/>
                <w:iCs/>
              </w:rPr>
            </w:pPr>
            <w:r w:rsidRPr="00BD38C2">
              <w:rPr>
                <w:rFonts w:ascii="Arial" w:hAnsi="Arial" w:cs="Arial"/>
                <w:b/>
                <w:bCs/>
                <w:i/>
                <w:iCs/>
              </w:rPr>
              <w:t>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bCs/>
                <w:i/>
                <w:iCs/>
              </w:rPr>
            </w:pPr>
            <w:r w:rsidRPr="00BD38C2">
              <w:rPr>
                <w:rFonts w:ascii="Arial" w:hAnsi="Arial" w:cs="Arial"/>
                <w:bCs/>
                <w:i/>
                <w:iCs/>
              </w:rPr>
              <w:t>ИТОГО по водному транспорту</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rPr>
                <w:rFonts w:ascii="Arial" w:hAnsi="Arial" w:cs="Arial"/>
                <w:bCs/>
                <w:i/>
                <w:iCs/>
              </w:rPr>
            </w:pPr>
          </w:p>
        </w:tc>
      </w:tr>
      <w:tr w:rsidR="009B4B10" w:rsidRPr="00BD38C2" w:rsidTr="00C13A61">
        <w:trPr>
          <w:trHeight w:val="255"/>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rPr>
            </w:pPr>
            <w:r w:rsidRPr="00BD38C2">
              <w:rPr>
                <w:rFonts w:ascii="Arial" w:hAnsi="Arial" w:cs="Arial"/>
              </w:rPr>
              <w:t>1</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rPr>
                <w:rFonts w:ascii="Arial" w:hAnsi="Arial" w:cs="Arial"/>
              </w:rPr>
            </w:pPr>
          </w:p>
        </w:tc>
      </w:tr>
      <w:tr w:rsidR="009B4B10" w:rsidRPr="00BD38C2" w:rsidTr="00C13A61">
        <w:trPr>
          <w:trHeight w:val="27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b/>
                <w:bCs/>
                <w:i/>
                <w:iCs/>
              </w:rPr>
            </w:pPr>
            <w:r w:rsidRPr="00BD38C2">
              <w:rPr>
                <w:rFonts w:ascii="Arial" w:hAnsi="Arial" w:cs="Arial"/>
                <w:b/>
                <w:bCs/>
                <w:i/>
                <w:iCs/>
              </w:rPr>
              <w:t>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bCs/>
                <w:i/>
                <w:iCs/>
              </w:rPr>
            </w:pPr>
            <w:r w:rsidRPr="00BD38C2">
              <w:rPr>
                <w:rFonts w:ascii="Arial" w:hAnsi="Arial" w:cs="Arial"/>
                <w:bCs/>
                <w:i/>
                <w:iCs/>
              </w:rPr>
              <w:t>ИТОГО по автомобильному транспорту</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rPr>
            </w:pPr>
          </w:p>
        </w:tc>
      </w:tr>
      <w:tr w:rsidR="009B4B10" w:rsidRPr="00BD38C2" w:rsidTr="00792182">
        <w:trPr>
          <w:trHeight w:val="293"/>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rPr>
            </w:pPr>
            <w:r w:rsidRPr="00BD38C2">
              <w:rPr>
                <w:rFonts w:ascii="Arial" w:hAnsi="Arial" w:cs="Arial"/>
              </w:rPr>
              <w:t> 1</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tcPr>
          <w:p w:rsidR="009B4B10" w:rsidRPr="00BD38C2" w:rsidRDefault="009B4B10" w:rsidP="009B4B10">
            <w:pPr>
              <w:jc w:val="center"/>
              <w:rPr>
                <w:rFonts w:ascii="Arial" w:hAnsi="Arial" w:cs="Arial"/>
                <w:bCs/>
              </w:rPr>
            </w:pPr>
          </w:p>
        </w:tc>
      </w:tr>
      <w:tr w:rsidR="009B4B10" w:rsidRPr="00BD38C2" w:rsidTr="00C13A61">
        <w:trPr>
          <w:trHeight w:val="285"/>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b/>
                <w:bCs/>
              </w:rPr>
            </w:pPr>
            <w:r w:rsidRPr="00BD38C2">
              <w:rPr>
                <w:rFonts w:ascii="Arial" w:hAnsi="Arial" w:cs="Arial"/>
                <w:b/>
                <w:bCs/>
              </w:rPr>
              <w:t>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rPr>
                <w:rFonts w:ascii="Arial" w:hAnsi="Arial" w:cs="Arial"/>
                <w:bCs/>
                <w:i/>
                <w:iCs/>
              </w:rPr>
            </w:pPr>
            <w:r w:rsidRPr="00BD38C2">
              <w:rPr>
                <w:rFonts w:ascii="Arial" w:hAnsi="Arial" w:cs="Arial"/>
                <w:bCs/>
                <w:i/>
                <w:iCs/>
              </w:rPr>
              <w:t>ИТОГО по воздушному транспорту</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i/>
                <w:iCs/>
              </w:rPr>
            </w:pPr>
          </w:p>
        </w:tc>
      </w:tr>
      <w:tr w:rsidR="009B4B10" w:rsidRPr="00BD38C2" w:rsidTr="00C13A61">
        <w:trPr>
          <w:trHeight w:val="270"/>
          <w:jc w:val="cent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jc w:val="center"/>
              <w:rPr>
                <w:rFonts w:ascii="Arial" w:hAnsi="Arial" w:cs="Arial"/>
                <w:b/>
                <w:bCs/>
              </w:rPr>
            </w:pPr>
            <w:r w:rsidRPr="00BD38C2">
              <w:rPr>
                <w:rFonts w:ascii="Arial" w:hAnsi="Arial" w:cs="Arial"/>
                <w:b/>
                <w:bCs/>
              </w:rPr>
              <w:t> </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right"/>
              <w:rPr>
                <w:rFonts w:ascii="Arial" w:hAnsi="Arial" w:cs="Arial"/>
                <w:bCs/>
              </w:rPr>
            </w:pPr>
            <w:r w:rsidRPr="00BD38C2">
              <w:rPr>
                <w:rFonts w:ascii="Arial" w:hAnsi="Arial" w:cs="Arial"/>
                <w:bCs/>
              </w:rPr>
              <w:t>ВСЕГО</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B4B10" w:rsidRPr="00BD38C2" w:rsidRDefault="009B4B10" w:rsidP="009B4B10">
            <w:pPr>
              <w:jc w:val="center"/>
              <w:rPr>
                <w:rFonts w:ascii="Arial" w:hAnsi="Arial" w:cs="Arial"/>
                <w:bCs/>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4B10" w:rsidRPr="00BD38C2" w:rsidRDefault="009B4B10" w:rsidP="009B4B10">
            <w:pPr>
              <w:rPr>
                <w:rFonts w:ascii="Arial" w:hAnsi="Arial" w:cs="Arial"/>
                <w:bCs/>
              </w:rPr>
            </w:pPr>
          </w:p>
        </w:tc>
      </w:tr>
    </w:tbl>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Начальник МКУ «Служба заказа Енисейского района» ____________________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 xml:space="preserve">Начальник отдела транспорта, </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связи и природопользования администрации района_________________ Ф.И.О.</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ab/>
      </w:r>
      <w:r w:rsidRPr="003A73C3">
        <w:rPr>
          <w:rFonts w:ascii="Arial" w:hAnsi="Arial" w:cs="Arial"/>
          <w:sz w:val="24"/>
          <w:szCs w:val="24"/>
        </w:rPr>
        <w:tab/>
        <w:t xml:space="preserve">                                  (подпись)</w:t>
      </w:r>
    </w:p>
    <w:p w:rsidR="009B4B10" w:rsidRPr="003A73C3" w:rsidRDefault="009B4B10" w:rsidP="009B4B10">
      <w:pPr>
        <w:pStyle w:val="ConsPlusNonformat"/>
        <w:widowControl/>
        <w:rPr>
          <w:rFonts w:ascii="Arial" w:hAnsi="Arial" w:cs="Arial"/>
          <w:sz w:val="24"/>
          <w:szCs w:val="24"/>
        </w:rPr>
      </w:pPr>
      <w:r w:rsidRPr="003A73C3">
        <w:rPr>
          <w:rFonts w:ascii="Arial" w:hAnsi="Arial" w:cs="Arial"/>
          <w:sz w:val="24"/>
          <w:szCs w:val="24"/>
        </w:rPr>
        <w:t>Исполнитель:</w:t>
      </w:r>
    </w:p>
    <w:p w:rsidR="009B4B10" w:rsidRPr="003A73C3" w:rsidRDefault="009B4B10" w:rsidP="006010BC">
      <w:pPr>
        <w:pStyle w:val="HTML"/>
        <w:jc w:val="both"/>
        <w:rPr>
          <w:rFonts w:ascii="Arial" w:hAnsi="Arial" w:cs="Arial"/>
          <w:sz w:val="24"/>
          <w:szCs w:val="24"/>
        </w:rPr>
        <w:sectPr w:rsidR="009B4B10" w:rsidRPr="003A73C3" w:rsidSect="003A73C3">
          <w:footerReference w:type="even" r:id="rId12"/>
          <w:footerReference w:type="default" r:id="rId13"/>
          <w:type w:val="continuous"/>
          <w:pgSz w:w="16834" w:h="11909" w:orient="landscape" w:code="9"/>
          <w:pgMar w:top="1134" w:right="851" w:bottom="1134" w:left="1701" w:header="720" w:footer="720" w:gutter="0"/>
          <w:cols w:space="60"/>
          <w:noEndnote/>
        </w:sectPr>
      </w:pPr>
    </w:p>
    <w:p w:rsidR="009B4B10" w:rsidRPr="003A73C3" w:rsidRDefault="009B4B10" w:rsidP="009B4B10">
      <w:pPr>
        <w:pStyle w:val="a7"/>
        <w:autoSpaceDE w:val="0"/>
        <w:autoSpaceDN w:val="0"/>
        <w:adjustRightInd w:val="0"/>
        <w:spacing w:after="0"/>
        <w:ind w:left="5760"/>
        <w:rPr>
          <w:rFonts w:ascii="Arial" w:hAnsi="Arial" w:cs="Arial"/>
          <w:sz w:val="24"/>
          <w:szCs w:val="24"/>
        </w:rPr>
      </w:pPr>
      <w:r w:rsidRPr="003A73C3">
        <w:rPr>
          <w:rFonts w:ascii="Arial" w:hAnsi="Arial" w:cs="Arial"/>
          <w:sz w:val="24"/>
          <w:szCs w:val="24"/>
        </w:rPr>
        <w:lastRenderedPageBreak/>
        <w:t>Приложение №</w:t>
      </w:r>
      <w:r w:rsidR="00A36EAB" w:rsidRPr="003A73C3">
        <w:rPr>
          <w:rFonts w:ascii="Arial" w:hAnsi="Arial" w:cs="Arial"/>
          <w:sz w:val="24"/>
          <w:szCs w:val="24"/>
        </w:rPr>
        <w:t>5</w:t>
      </w:r>
    </w:p>
    <w:p w:rsidR="009B4B10" w:rsidRPr="003A73C3" w:rsidRDefault="009B4B10" w:rsidP="009B4B10">
      <w:pPr>
        <w:pStyle w:val="a7"/>
        <w:autoSpaceDE w:val="0"/>
        <w:autoSpaceDN w:val="0"/>
        <w:adjustRightInd w:val="0"/>
        <w:spacing w:after="0"/>
        <w:ind w:left="5760" w:right="139"/>
        <w:rPr>
          <w:rFonts w:ascii="Arial" w:hAnsi="Arial" w:cs="Arial"/>
          <w:sz w:val="24"/>
          <w:szCs w:val="24"/>
        </w:rPr>
      </w:pPr>
      <w:r w:rsidRPr="003A73C3">
        <w:rPr>
          <w:rFonts w:ascii="Arial" w:hAnsi="Arial" w:cs="Arial"/>
          <w:sz w:val="24"/>
          <w:szCs w:val="24"/>
        </w:rPr>
        <w:t xml:space="preserve">к муниципальной программе </w:t>
      </w:r>
    </w:p>
    <w:p w:rsidR="009B4B10" w:rsidRPr="003A73C3" w:rsidRDefault="009B4B10" w:rsidP="009B4B10">
      <w:pPr>
        <w:pStyle w:val="a7"/>
        <w:autoSpaceDE w:val="0"/>
        <w:autoSpaceDN w:val="0"/>
        <w:adjustRightInd w:val="0"/>
        <w:spacing w:after="0"/>
        <w:ind w:left="5760" w:right="-2"/>
        <w:rPr>
          <w:rFonts w:ascii="Arial" w:hAnsi="Arial" w:cs="Arial"/>
          <w:sz w:val="24"/>
          <w:szCs w:val="24"/>
        </w:rPr>
      </w:pPr>
      <w:r w:rsidRPr="003A73C3">
        <w:rPr>
          <w:rFonts w:ascii="Arial" w:hAnsi="Arial" w:cs="Arial"/>
          <w:sz w:val="24"/>
          <w:szCs w:val="24"/>
        </w:rPr>
        <w:t>Енисейского района «Экономическое развитие и инвестиционная политика Енисейского района»</w:t>
      </w:r>
    </w:p>
    <w:p w:rsidR="009B4B10" w:rsidRPr="003A73C3" w:rsidRDefault="009B4B10" w:rsidP="009B4B10">
      <w:pPr>
        <w:ind w:firstLine="567"/>
        <w:jc w:val="center"/>
        <w:rPr>
          <w:rFonts w:ascii="Arial" w:hAnsi="Arial" w:cs="Arial"/>
        </w:rPr>
      </w:pPr>
    </w:p>
    <w:p w:rsidR="009B4B10" w:rsidRPr="003A73C3" w:rsidRDefault="009B4B10" w:rsidP="00C13A61">
      <w:pPr>
        <w:shd w:val="clear" w:color="auto" w:fill="FFFFFF"/>
        <w:ind w:right="17"/>
        <w:jc w:val="center"/>
        <w:rPr>
          <w:rFonts w:ascii="Arial" w:hAnsi="Arial" w:cs="Arial"/>
          <w:b/>
          <w:caps/>
        </w:rPr>
      </w:pPr>
      <w:r w:rsidRPr="003A73C3">
        <w:rPr>
          <w:rFonts w:ascii="Arial" w:hAnsi="Arial" w:cs="Arial"/>
          <w:b/>
        </w:rPr>
        <w:t xml:space="preserve">1.ПАСПОРТ ПОДПРОГРАММЫ </w:t>
      </w:r>
      <w:r w:rsidRPr="003A73C3">
        <w:rPr>
          <w:rFonts w:ascii="Arial" w:hAnsi="Arial" w:cs="Arial"/>
          <w:b/>
          <w:caps/>
        </w:rPr>
        <w:t xml:space="preserve">«Обеспечение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 </w:t>
      </w:r>
    </w:p>
    <w:p w:rsidR="005B4D97" w:rsidRDefault="005B4D97" w:rsidP="009B4B10">
      <w:pPr>
        <w:shd w:val="clear" w:color="auto" w:fill="FFFFFF"/>
        <w:ind w:right="17" w:firstLine="567"/>
        <w:jc w:val="center"/>
        <w:rPr>
          <w:rFonts w:ascii="Arial" w:hAnsi="Arial" w:cs="Arial"/>
          <w:b/>
          <w:caps/>
        </w:rPr>
      </w:pPr>
    </w:p>
    <w:tbl>
      <w:tblPr>
        <w:tblW w:w="9072" w:type="dxa"/>
        <w:tblInd w:w="182" w:type="dxa"/>
        <w:tblLayout w:type="fixed"/>
        <w:tblCellMar>
          <w:left w:w="40" w:type="dxa"/>
          <w:right w:w="40" w:type="dxa"/>
        </w:tblCellMar>
        <w:tblLook w:val="0000"/>
      </w:tblPr>
      <w:tblGrid>
        <w:gridCol w:w="2835"/>
        <w:gridCol w:w="6237"/>
      </w:tblGrid>
      <w:tr w:rsidR="00A346B8" w:rsidRPr="00A346B8" w:rsidTr="00A346B8">
        <w:trPr>
          <w:trHeight w:hRule="exact" w:val="1127"/>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Наименование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«Обеспечение сохранности автомобильных дорог местного значения, создание условий для безопасности дорожного движения в Енисейском районе»</w:t>
            </w:r>
          </w:p>
        </w:tc>
      </w:tr>
      <w:tr w:rsidR="00A346B8" w:rsidRPr="00A346B8" w:rsidTr="00A346B8">
        <w:trPr>
          <w:trHeight w:hRule="exact" w:val="1001"/>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Наименование муниципальной 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jc w:val="both"/>
              <w:rPr>
                <w:rFonts w:ascii="Arial" w:hAnsi="Arial" w:cs="Arial"/>
              </w:rPr>
            </w:pPr>
            <w:r w:rsidRPr="00A346B8">
              <w:rPr>
                <w:rFonts w:ascii="Arial" w:hAnsi="Arial" w:cs="Arial"/>
              </w:rPr>
              <w:t>«Экономическое развитие и инвестиционная политика Енисейского района»</w:t>
            </w:r>
          </w:p>
        </w:tc>
      </w:tr>
      <w:tr w:rsidR="00A346B8" w:rsidRPr="00A346B8" w:rsidTr="00A346B8">
        <w:trPr>
          <w:trHeight w:hRule="exact" w:val="846"/>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 xml:space="preserve">Муниципальный заказчик </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Администрация Енисейского района.</w:t>
            </w:r>
          </w:p>
        </w:tc>
      </w:tr>
      <w:tr w:rsidR="00A346B8" w:rsidRPr="00A346B8" w:rsidTr="00A346B8">
        <w:trPr>
          <w:trHeight w:hRule="exact" w:val="841"/>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Главный распорядитель бюджетных средств</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spacing w:line="274" w:lineRule="exact"/>
              <w:rPr>
                <w:rFonts w:ascii="Arial" w:hAnsi="Arial" w:cs="Arial"/>
              </w:rPr>
            </w:pPr>
            <w:r w:rsidRPr="00A346B8">
              <w:rPr>
                <w:rFonts w:ascii="Arial" w:hAnsi="Arial" w:cs="Arial"/>
              </w:rPr>
              <w:t>Администрация Енисейского района</w:t>
            </w:r>
            <w:r w:rsidRPr="00A346B8">
              <w:rPr>
                <w:rFonts w:ascii="Arial" w:hAnsi="Arial" w:cs="Arial"/>
                <w:spacing w:val="-1"/>
              </w:rPr>
              <w:t xml:space="preserve"> (отдел транспорта, связи и природопользования администрации района)</w:t>
            </w:r>
          </w:p>
        </w:tc>
      </w:tr>
      <w:tr w:rsidR="00A346B8" w:rsidRPr="00A346B8" w:rsidTr="00A346B8">
        <w:trPr>
          <w:trHeight w:hRule="exact" w:val="2945"/>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Цель и задачи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 xml:space="preserve">Цель: развитие и сохранение существующей </w:t>
            </w:r>
            <w:proofErr w:type="gramStart"/>
            <w:r w:rsidRPr="00A346B8">
              <w:rPr>
                <w:rFonts w:ascii="Arial" w:hAnsi="Arial" w:cs="Arial"/>
              </w:rPr>
              <w:t>сети автомобильных дорог общего пользования местного значения Енисейского района</w:t>
            </w:r>
            <w:proofErr w:type="gramEnd"/>
            <w:r w:rsidRPr="00A346B8">
              <w:rPr>
                <w:rFonts w:ascii="Arial" w:hAnsi="Arial" w:cs="Arial"/>
              </w:rPr>
              <w:t xml:space="preserve"> для формирования транспортной доступности территорий района.  </w:t>
            </w:r>
          </w:p>
          <w:p w:rsidR="00A346B8" w:rsidRPr="00A346B8" w:rsidRDefault="00A346B8" w:rsidP="00A346B8">
            <w:pPr>
              <w:pStyle w:val="ConsPlusCell"/>
              <w:rPr>
                <w:rFonts w:ascii="Arial" w:hAnsi="Arial" w:cs="Arial"/>
              </w:rPr>
            </w:pPr>
            <w:r w:rsidRPr="00A346B8">
              <w:rPr>
                <w:rFonts w:ascii="Arial" w:hAnsi="Arial" w:cs="Arial"/>
              </w:rPr>
              <w:t xml:space="preserve">Задача: </w:t>
            </w:r>
            <w:r w:rsidRPr="00A346B8">
              <w:rPr>
                <w:rFonts w:ascii="Arial" w:hAnsi="Arial" w:cs="Arial"/>
                <w:color w:val="000000"/>
              </w:rPr>
              <w:t>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w:t>
            </w:r>
          </w:p>
        </w:tc>
      </w:tr>
      <w:tr w:rsidR="00A346B8" w:rsidRPr="00A346B8" w:rsidTr="00A346B8">
        <w:trPr>
          <w:trHeight w:hRule="exact" w:val="2445"/>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Ожидаемые результаты от реализации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jc w:val="both"/>
              <w:rPr>
                <w:rFonts w:ascii="Arial" w:hAnsi="Arial" w:cs="Arial"/>
              </w:rPr>
            </w:pPr>
            <w:r w:rsidRPr="00A346B8">
              <w:rPr>
                <w:rFonts w:ascii="Arial" w:hAnsi="Arial" w:cs="Arial"/>
              </w:rPr>
              <w:t>1. протяженность автомобильных дорог общего пользования местного значения Енисейского района, требующих выполнение текущих регламентных работ по содержанию – не менее 312,1 км ежегодно;</w:t>
            </w:r>
          </w:p>
          <w:p w:rsidR="00A346B8" w:rsidRPr="00A346B8" w:rsidRDefault="00A346B8" w:rsidP="00A346B8">
            <w:pPr>
              <w:jc w:val="both"/>
              <w:rPr>
                <w:rFonts w:ascii="Arial" w:hAnsi="Arial" w:cs="Arial"/>
              </w:rPr>
            </w:pPr>
            <w:r w:rsidRPr="00A346B8">
              <w:rPr>
                <w:rFonts w:ascii="Arial" w:hAnsi="Arial" w:cs="Arial"/>
              </w:rPr>
              <w:t xml:space="preserve">2. протяженность автомобильных дорог общего пользования местного значения района, на которых должны быть выполнены  текущие работы по содержанию дорог не менее- </w:t>
            </w:r>
            <w:smartTag w:uri="urn:schemas-microsoft-com:office:smarttags" w:element="metricconverter">
              <w:smartTagPr>
                <w:attr w:name="ProductID" w:val="29,8 км"/>
              </w:smartTagPr>
              <w:r w:rsidRPr="00A346B8">
                <w:rPr>
                  <w:rFonts w:ascii="Arial" w:hAnsi="Arial" w:cs="Arial"/>
                </w:rPr>
                <w:t>29,8 км</w:t>
              </w:r>
            </w:smartTag>
            <w:r w:rsidRPr="00A346B8">
              <w:rPr>
                <w:rFonts w:ascii="Arial" w:hAnsi="Arial" w:cs="Arial"/>
              </w:rPr>
              <w:t xml:space="preserve"> ежегодно.</w:t>
            </w:r>
          </w:p>
        </w:tc>
      </w:tr>
      <w:tr w:rsidR="00A346B8" w:rsidRPr="00A346B8" w:rsidTr="00A346B8">
        <w:trPr>
          <w:trHeight w:hRule="exact" w:val="673"/>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autoSpaceDE w:val="0"/>
              <w:autoSpaceDN w:val="0"/>
              <w:adjustRightInd w:val="0"/>
              <w:rPr>
                <w:rFonts w:ascii="Arial" w:hAnsi="Arial" w:cs="Arial"/>
              </w:rPr>
            </w:pPr>
            <w:r w:rsidRPr="00A346B8">
              <w:rPr>
                <w:rFonts w:ascii="Arial" w:hAnsi="Arial" w:cs="Arial"/>
              </w:rPr>
              <w:t>Сроки реализации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jc w:val="both"/>
              <w:rPr>
                <w:rFonts w:ascii="Arial" w:hAnsi="Arial" w:cs="Arial"/>
              </w:rPr>
            </w:pPr>
            <w:r w:rsidRPr="00A346B8">
              <w:rPr>
                <w:rFonts w:ascii="Arial" w:hAnsi="Arial" w:cs="Arial"/>
              </w:rPr>
              <w:t>2014-2030 годы без разбивки на этапы</w:t>
            </w:r>
          </w:p>
        </w:tc>
      </w:tr>
      <w:tr w:rsidR="00A346B8" w:rsidRPr="00A346B8" w:rsidTr="00A346B8">
        <w:trPr>
          <w:trHeight w:hRule="exact" w:val="5117"/>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rPr>
                <w:rFonts w:ascii="Arial" w:hAnsi="Arial" w:cs="Arial"/>
              </w:rPr>
            </w:pPr>
            <w:r w:rsidRPr="00A346B8">
              <w:rPr>
                <w:rFonts w:ascii="Arial" w:hAnsi="Arial" w:cs="Arial"/>
              </w:rPr>
              <w:lastRenderedPageBreak/>
              <w:t>Объемы и источники финансирования подпрограммы</w:t>
            </w:r>
          </w:p>
          <w:p w:rsidR="00A346B8" w:rsidRPr="00A346B8" w:rsidRDefault="00A346B8" w:rsidP="00A346B8">
            <w:pPr>
              <w:rPr>
                <w:rFonts w:ascii="Arial" w:hAnsi="Arial" w:cs="Arial"/>
              </w:rPr>
            </w:pP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rPr>
                <w:rFonts w:ascii="Arial" w:hAnsi="Arial" w:cs="Arial"/>
              </w:rPr>
            </w:pPr>
            <w:r w:rsidRPr="00A346B8">
              <w:rPr>
                <w:rFonts w:ascii="Arial" w:hAnsi="Arial" w:cs="Arial"/>
              </w:rPr>
              <w:t xml:space="preserve">Объем финансирования Подпрограммы </w:t>
            </w:r>
            <w:r>
              <w:rPr>
                <w:rFonts w:ascii="Arial" w:hAnsi="Arial" w:cs="Arial"/>
              </w:rPr>
              <w:t xml:space="preserve">в 2017 году и плановом периоде 2018 – 2019 гг. </w:t>
            </w:r>
            <w:r w:rsidRPr="00A346B8">
              <w:rPr>
                <w:rFonts w:ascii="Arial" w:hAnsi="Arial" w:cs="Arial"/>
              </w:rPr>
              <w:t xml:space="preserve">составит: </w:t>
            </w:r>
          </w:p>
          <w:p w:rsidR="00A346B8" w:rsidRPr="00A346B8" w:rsidRDefault="00F474B5" w:rsidP="00A346B8">
            <w:pPr>
              <w:rPr>
                <w:rFonts w:ascii="Arial" w:hAnsi="Arial" w:cs="Arial"/>
              </w:rPr>
            </w:pPr>
            <w:r>
              <w:rPr>
                <w:rFonts w:ascii="Arial" w:hAnsi="Arial" w:cs="Arial"/>
              </w:rPr>
              <w:t>5 02</w:t>
            </w:r>
            <w:r w:rsidR="00836693">
              <w:rPr>
                <w:rFonts w:ascii="Arial" w:hAnsi="Arial" w:cs="Arial"/>
              </w:rPr>
              <w:t>5</w:t>
            </w:r>
            <w:r>
              <w:rPr>
                <w:rFonts w:ascii="Arial" w:hAnsi="Arial" w:cs="Arial"/>
              </w:rPr>
              <w:t>,</w:t>
            </w:r>
            <w:r w:rsidR="00836693">
              <w:rPr>
                <w:rFonts w:ascii="Arial" w:hAnsi="Arial" w:cs="Arial"/>
              </w:rPr>
              <w:t>9</w:t>
            </w:r>
            <w:r>
              <w:rPr>
                <w:rFonts w:ascii="Arial" w:hAnsi="Arial" w:cs="Arial"/>
              </w:rPr>
              <w:t xml:space="preserve"> </w:t>
            </w:r>
            <w:r w:rsidR="00A346B8" w:rsidRPr="00A346B8">
              <w:rPr>
                <w:rFonts w:ascii="Arial" w:hAnsi="Arial" w:cs="Arial"/>
              </w:rPr>
              <w:t xml:space="preserve">тыс. руб., в том числе: </w:t>
            </w:r>
          </w:p>
          <w:p w:rsidR="00A346B8" w:rsidRPr="00A346B8" w:rsidRDefault="00A346B8" w:rsidP="00A346B8">
            <w:pPr>
              <w:rPr>
                <w:rFonts w:ascii="Arial" w:hAnsi="Arial" w:cs="Arial"/>
              </w:rPr>
            </w:pPr>
            <w:r w:rsidRPr="00A346B8">
              <w:rPr>
                <w:rFonts w:ascii="Arial" w:hAnsi="Arial" w:cs="Arial"/>
              </w:rPr>
              <w:t xml:space="preserve">2017 год – </w:t>
            </w:r>
            <w:r w:rsidR="00F474B5">
              <w:rPr>
                <w:rFonts w:ascii="Arial" w:hAnsi="Arial" w:cs="Arial"/>
              </w:rPr>
              <w:t>4 77</w:t>
            </w:r>
            <w:r w:rsidR="00836693">
              <w:rPr>
                <w:rFonts w:ascii="Arial" w:hAnsi="Arial" w:cs="Arial"/>
              </w:rPr>
              <w:t>8</w:t>
            </w:r>
            <w:r w:rsidR="00F474B5">
              <w:rPr>
                <w:rFonts w:ascii="Arial" w:hAnsi="Arial" w:cs="Arial"/>
              </w:rPr>
              <w:t>,</w:t>
            </w:r>
            <w:r w:rsidR="00836693">
              <w:rPr>
                <w:rFonts w:ascii="Arial" w:hAnsi="Arial" w:cs="Arial"/>
              </w:rPr>
              <w:t>9</w:t>
            </w:r>
            <w:r w:rsidR="00F474B5">
              <w:rPr>
                <w:rFonts w:ascii="Arial" w:hAnsi="Arial" w:cs="Arial"/>
              </w:rPr>
              <w:t xml:space="preserve"> </w:t>
            </w:r>
            <w:r w:rsidRPr="00A346B8">
              <w:rPr>
                <w:rFonts w:ascii="Arial" w:hAnsi="Arial" w:cs="Arial"/>
              </w:rPr>
              <w:t>тыс. руб., в том числе:</w:t>
            </w:r>
          </w:p>
          <w:p w:rsidR="00A346B8" w:rsidRPr="00A346B8" w:rsidRDefault="00A346B8" w:rsidP="00A346B8">
            <w:pPr>
              <w:rPr>
                <w:rFonts w:ascii="Arial" w:hAnsi="Arial" w:cs="Arial"/>
              </w:rPr>
            </w:pPr>
            <w:r w:rsidRPr="00A346B8">
              <w:rPr>
                <w:rFonts w:ascii="Arial" w:hAnsi="Arial" w:cs="Arial"/>
              </w:rPr>
              <w:t xml:space="preserve">средства краевого бюджета – </w:t>
            </w:r>
            <w:r w:rsidR="00F474B5">
              <w:rPr>
                <w:rFonts w:ascii="Arial" w:hAnsi="Arial" w:cs="Arial"/>
              </w:rPr>
              <w:t>4 65</w:t>
            </w:r>
            <w:r w:rsidR="00836693">
              <w:rPr>
                <w:rFonts w:ascii="Arial" w:hAnsi="Arial" w:cs="Arial"/>
              </w:rPr>
              <w:t>5</w:t>
            </w:r>
            <w:r w:rsidR="00F474B5">
              <w:rPr>
                <w:rFonts w:ascii="Arial" w:hAnsi="Arial" w:cs="Arial"/>
              </w:rPr>
              <w:t>,</w:t>
            </w:r>
            <w:r w:rsidR="00836693">
              <w:rPr>
                <w:rFonts w:ascii="Arial" w:hAnsi="Arial" w:cs="Arial"/>
              </w:rPr>
              <w:t>4</w:t>
            </w:r>
            <w:r w:rsidRPr="00A346B8">
              <w:rPr>
                <w:rFonts w:ascii="Arial" w:hAnsi="Arial" w:cs="Arial"/>
              </w:rPr>
              <w:t xml:space="preserve"> тыс. руб.; </w:t>
            </w:r>
          </w:p>
          <w:p w:rsidR="00A346B8" w:rsidRPr="00A346B8" w:rsidRDefault="00A346B8" w:rsidP="00A346B8">
            <w:pPr>
              <w:rPr>
                <w:rFonts w:ascii="Arial" w:hAnsi="Arial" w:cs="Arial"/>
              </w:rPr>
            </w:pPr>
            <w:r w:rsidRPr="00A346B8">
              <w:rPr>
                <w:rFonts w:ascii="Arial" w:hAnsi="Arial" w:cs="Arial"/>
              </w:rPr>
              <w:t xml:space="preserve">средства муниципального дорожного фонда – </w:t>
            </w:r>
            <w:r w:rsidR="00F474B5">
              <w:rPr>
                <w:rFonts w:ascii="Arial" w:hAnsi="Arial" w:cs="Arial"/>
              </w:rPr>
              <w:t>12</w:t>
            </w:r>
            <w:r w:rsidR="00710EF7">
              <w:rPr>
                <w:rFonts w:ascii="Arial" w:hAnsi="Arial" w:cs="Arial"/>
              </w:rPr>
              <w:t>3</w:t>
            </w:r>
            <w:r w:rsidR="00F474B5">
              <w:rPr>
                <w:rFonts w:ascii="Arial" w:hAnsi="Arial" w:cs="Arial"/>
              </w:rPr>
              <w:t>,</w:t>
            </w:r>
            <w:r w:rsidR="00710EF7">
              <w:rPr>
                <w:rFonts w:ascii="Arial" w:hAnsi="Arial" w:cs="Arial"/>
              </w:rPr>
              <w:t>5</w:t>
            </w:r>
            <w:r w:rsidRPr="00A346B8">
              <w:rPr>
                <w:rFonts w:ascii="Arial" w:hAnsi="Arial" w:cs="Arial"/>
              </w:rPr>
              <w:t xml:space="preserve"> тыс. руб.;</w:t>
            </w:r>
          </w:p>
          <w:p w:rsidR="00A346B8" w:rsidRPr="00A346B8" w:rsidRDefault="00A346B8" w:rsidP="00A346B8">
            <w:pPr>
              <w:rPr>
                <w:rFonts w:ascii="Arial" w:hAnsi="Arial" w:cs="Arial"/>
              </w:rPr>
            </w:pPr>
            <w:r w:rsidRPr="00A346B8">
              <w:rPr>
                <w:rFonts w:ascii="Arial" w:hAnsi="Arial" w:cs="Arial"/>
              </w:rPr>
              <w:t xml:space="preserve">средства бюджетов поселений – </w:t>
            </w:r>
            <w:r>
              <w:rPr>
                <w:rFonts w:ascii="Arial" w:hAnsi="Arial" w:cs="Arial"/>
              </w:rPr>
              <w:t>0,0</w:t>
            </w:r>
            <w:r w:rsidRPr="00A346B8">
              <w:rPr>
                <w:rFonts w:ascii="Arial" w:hAnsi="Arial" w:cs="Arial"/>
              </w:rPr>
              <w:t xml:space="preserve"> тыс. руб.;</w:t>
            </w:r>
          </w:p>
          <w:p w:rsidR="00A346B8" w:rsidRPr="00A346B8" w:rsidRDefault="00A346B8" w:rsidP="00A346B8">
            <w:pPr>
              <w:tabs>
                <w:tab w:val="left" w:pos="6165"/>
              </w:tabs>
              <w:rPr>
                <w:rFonts w:ascii="Arial" w:hAnsi="Arial" w:cs="Arial"/>
              </w:rPr>
            </w:pPr>
            <w:r w:rsidRPr="00A346B8">
              <w:rPr>
                <w:rFonts w:ascii="Arial" w:hAnsi="Arial" w:cs="Arial"/>
              </w:rPr>
              <w:t xml:space="preserve">2018 год – </w:t>
            </w:r>
            <w:r w:rsidR="00F474B5">
              <w:rPr>
                <w:rFonts w:ascii="Arial" w:hAnsi="Arial" w:cs="Arial"/>
              </w:rPr>
              <w:t>12</w:t>
            </w:r>
            <w:r w:rsidR="00710EF7">
              <w:rPr>
                <w:rFonts w:ascii="Arial" w:hAnsi="Arial" w:cs="Arial"/>
              </w:rPr>
              <w:t>3</w:t>
            </w:r>
            <w:r w:rsidR="00F474B5">
              <w:rPr>
                <w:rFonts w:ascii="Arial" w:hAnsi="Arial" w:cs="Arial"/>
              </w:rPr>
              <w:t>,</w:t>
            </w:r>
            <w:r w:rsidR="00710EF7">
              <w:rPr>
                <w:rFonts w:ascii="Arial" w:hAnsi="Arial" w:cs="Arial"/>
              </w:rPr>
              <w:t>5</w:t>
            </w:r>
            <w:r w:rsidRPr="00A346B8">
              <w:rPr>
                <w:rFonts w:ascii="Arial" w:hAnsi="Arial" w:cs="Arial"/>
                <w:bCs/>
                <w:color w:val="000000"/>
              </w:rPr>
              <w:t xml:space="preserve"> тыс. руб.</w:t>
            </w:r>
            <w:r w:rsidRPr="00A346B8">
              <w:rPr>
                <w:rFonts w:ascii="Arial" w:hAnsi="Arial" w:cs="Arial"/>
              </w:rPr>
              <w:t xml:space="preserve"> в том числе:</w:t>
            </w:r>
          </w:p>
          <w:p w:rsidR="00A346B8" w:rsidRPr="00A346B8" w:rsidRDefault="00A346B8" w:rsidP="00A346B8">
            <w:pPr>
              <w:rPr>
                <w:rFonts w:ascii="Arial" w:hAnsi="Arial" w:cs="Arial"/>
              </w:rPr>
            </w:pPr>
            <w:r w:rsidRPr="00A346B8">
              <w:rPr>
                <w:rFonts w:ascii="Arial" w:hAnsi="Arial" w:cs="Arial"/>
              </w:rPr>
              <w:t xml:space="preserve">средства краевого бюджета – 0,0 тыс. руб.; </w:t>
            </w:r>
          </w:p>
          <w:p w:rsidR="00A346B8" w:rsidRDefault="00A346B8" w:rsidP="00A346B8">
            <w:pPr>
              <w:rPr>
                <w:rFonts w:ascii="Arial" w:hAnsi="Arial" w:cs="Arial"/>
              </w:rPr>
            </w:pPr>
            <w:r w:rsidRPr="00A346B8">
              <w:rPr>
                <w:rFonts w:ascii="Arial" w:hAnsi="Arial" w:cs="Arial"/>
                <w:bCs/>
                <w:color w:val="000000"/>
              </w:rPr>
              <w:t xml:space="preserve"> за счет средств муниципального дорожного фонда -</w:t>
            </w:r>
            <w:r w:rsidR="00F474B5">
              <w:rPr>
                <w:rFonts w:ascii="Arial" w:hAnsi="Arial" w:cs="Arial"/>
                <w:bCs/>
                <w:color w:val="000000"/>
              </w:rPr>
              <w:t>12</w:t>
            </w:r>
            <w:r w:rsidR="00710EF7">
              <w:rPr>
                <w:rFonts w:ascii="Arial" w:hAnsi="Arial" w:cs="Arial"/>
                <w:bCs/>
                <w:color w:val="000000"/>
              </w:rPr>
              <w:t>3</w:t>
            </w:r>
            <w:r w:rsidR="00F474B5">
              <w:rPr>
                <w:rFonts w:ascii="Arial" w:hAnsi="Arial" w:cs="Arial"/>
                <w:bCs/>
                <w:color w:val="000000"/>
              </w:rPr>
              <w:t>,</w:t>
            </w:r>
            <w:r w:rsidR="00710EF7">
              <w:rPr>
                <w:rFonts w:ascii="Arial" w:hAnsi="Arial" w:cs="Arial"/>
                <w:bCs/>
                <w:color w:val="000000"/>
              </w:rPr>
              <w:t>5</w:t>
            </w:r>
            <w:r w:rsidRPr="00A346B8">
              <w:rPr>
                <w:rFonts w:ascii="Arial" w:hAnsi="Arial" w:cs="Arial"/>
                <w:bCs/>
                <w:color w:val="000000"/>
              </w:rPr>
              <w:t xml:space="preserve"> тыс.</w:t>
            </w:r>
            <w:r w:rsidR="00836693">
              <w:rPr>
                <w:rFonts w:ascii="Arial" w:hAnsi="Arial" w:cs="Arial"/>
                <w:bCs/>
                <w:color w:val="000000"/>
              </w:rPr>
              <w:t xml:space="preserve"> </w:t>
            </w:r>
            <w:r w:rsidRPr="00A346B8">
              <w:rPr>
                <w:rFonts w:ascii="Arial" w:hAnsi="Arial" w:cs="Arial"/>
                <w:bCs/>
                <w:color w:val="000000"/>
              </w:rPr>
              <w:t>руб.</w:t>
            </w:r>
          </w:p>
          <w:p w:rsidR="00A346B8" w:rsidRPr="00A346B8" w:rsidRDefault="00A346B8" w:rsidP="00A346B8">
            <w:pPr>
              <w:rPr>
                <w:rFonts w:ascii="Arial" w:hAnsi="Arial" w:cs="Arial"/>
                <w:bCs/>
                <w:color w:val="000000"/>
              </w:rPr>
            </w:pPr>
            <w:r w:rsidRPr="00A346B8">
              <w:rPr>
                <w:rFonts w:ascii="Arial" w:hAnsi="Arial" w:cs="Arial"/>
              </w:rPr>
              <w:t xml:space="preserve">средства бюджетов поселений </w:t>
            </w:r>
            <w:r>
              <w:rPr>
                <w:rFonts w:ascii="Arial" w:hAnsi="Arial" w:cs="Arial"/>
              </w:rPr>
              <w:t>–</w:t>
            </w:r>
            <w:r w:rsidR="00F474B5">
              <w:rPr>
                <w:rFonts w:ascii="Arial" w:hAnsi="Arial" w:cs="Arial"/>
              </w:rPr>
              <w:t xml:space="preserve"> </w:t>
            </w:r>
            <w:r>
              <w:rPr>
                <w:rFonts w:ascii="Arial" w:hAnsi="Arial" w:cs="Arial"/>
              </w:rPr>
              <w:t>0,0</w:t>
            </w:r>
            <w:r w:rsidRPr="00A346B8">
              <w:rPr>
                <w:rFonts w:ascii="Arial" w:hAnsi="Arial" w:cs="Arial"/>
              </w:rPr>
              <w:t xml:space="preserve"> тыс. руб.</w:t>
            </w:r>
            <w:r w:rsidRPr="00A346B8">
              <w:rPr>
                <w:rFonts w:ascii="Arial" w:hAnsi="Arial" w:cs="Arial"/>
                <w:bCs/>
                <w:color w:val="000000"/>
              </w:rPr>
              <w:t>;</w:t>
            </w:r>
          </w:p>
          <w:p w:rsidR="00A346B8" w:rsidRPr="00A346B8" w:rsidRDefault="00A346B8" w:rsidP="00A346B8">
            <w:pPr>
              <w:rPr>
                <w:rFonts w:ascii="Arial" w:hAnsi="Arial" w:cs="Arial"/>
                <w:bCs/>
                <w:color w:val="000000"/>
              </w:rPr>
            </w:pPr>
            <w:r w:rsidRPr="00A346B8">
              <w:rPr>
                <w:rFonts w:ascii="Arial" w:hAnsi="Arial" w:cs="Arial"/>
                <w:bCs/>
                <w:color w:val="000000"/>
              </w:rPr>
              <w:t xml:space="preserve">2019 год – </w:t>
            </w:r>
            <w:r w:rsidR="00F474B5">
              <w:rPr>
                <w:rFonts w:ascii="Arial" w:hAnsi="Arial" w:cs="Arial"/>
                <w:bCs/>
                <w:color w:val="000000"/>
              </w:rPr>
              <w:t>12</w:t>
            </w:r>
            <w:r w:rsidR="00710EF7">
              <w:rPr>
                <w:rFonts w:ascii="Arial" w:hAnsi="Arial" w:cs="Arial"/>
                <w:bCs/>
                <w:color w:val="000000"/>
              </w:rPr>
              <w:t>3</w:t>
            </w:r>
            <w:r w:rsidR="00F474B5">
              <w:rPr>
                <w:rFonts w:ascii="Arial" w:hAnsi="Arial" w:cs="Arial"/>
                <w:bCs/>
                <w:color w:val="000000"/>
              </w:rPr>
              <w:t>,</w:t>
            </w:r>
            <w:r w:rsidR="00710EF7">
              <w:rPr>
                <w:rFonts w:ascii="Arial" w:hAnsi="Arial" w:cs="Arial"/>
                <w:bCs/>
                <w:color w:val="000000"/>
              </w:rPr>
              <w:t>5</w:t>
            </w:r>
            <w:r w:rsidRPr="00A346B8">
              <w:rPr>
                <w:rFonts w:ascii="Arial" w:hAnsi="Arial" w:cs="Arial"/>
                <w:bCs/>
                <w:color w:val="000000"/>
              </w:rPr>
              <w:t xml:space="preserve"> тыс.</w:t>
            </w:r>
            <w:r w:rsidR="00710EF7">
              <w:rPr>
                <w:rFonts w:ascii="Arial" w:hAnsi="Arial" w:cs="Arial"/>
                <w:bCs/>
                <w:color w:val="000000"/>
              </w:rPr>
              <w:t xml:space="preserve"> </w:t>
            </w:r>
            <w:r w:rsidRPr="00A346B8">
              <w:rPr>
                <w:rFonts w:ascii="Arial" w:hAnsi="Arial" w:cs="Arial"/>
                <w:bCs/>
                <w:color w:val="000000"/>
              </w:rPr>
              <w:t>руб., в том числе;</w:t>
            </w:r>
          </w:p>
          <w:p w:rsidR="00A346B8" w:rsidRPr="00A346B8" w:rsidRDefault="00A346B8" w:rsidP="00A346B8">
            <w:pPr>
              <w:rPr>
                <w:rFonts w:ascii="Arial" w:hAnsi="Arial" w:cs="Arial"/>
              </w:rPr>
            </w:pPr>
            <w:r w:rsidRPr="00A346B8">
              <w:rPr>
                <w:rFonts w:ascii="Arial" w:hAnsi="Arial" w:cs="Arial"/>
              </w:rPr>
              <w:t xml:space="preserve">средства краевого бюджета – 0,0 тыс. руб.; </w:t>
            </w:r>
          </w:p>
          <w:p w:rsidR="00A346B8" w:rsidRPr="00A346B8" w:rsidRDefault="00A346B8" w:rsidP="00A346B8">
            <w:pPr>
              <w:rPr>
                <w:rFonts w:ascii="Arial" w:hAnsi="Arial" w:cs="Arial"/>
                <w:bCs/>
                <w:color w:val="000000"/>
              </w:rPr>
            </w:pPr>
            <w:r w:rsidRPr="00A346B8">
              <w:rPr>
                <w:rFonts w:ascii="Arial" w:hAnsi="Arial" w:cs="Arial"/>
                <w:bCs/>
                <w:color w:val="000000"/>
              </w:rPr>
              <w:t xml:space="preserve"> за счет средств муниципального дорожного фонда -</w:t>
            </w:r>
            <w:r w:rsidR="00F474B5">
              <w:rPr>
                <w:rFonts w:ascii="Arial" w:hAnsi="Arial" w:cs="Arial"/>
                <w:bCs/>
                <w:color w:val="000000"/>
              </w:rPr>
              <w:t>12</w:t>
            </w:r>
            <w:r w:rsidR="00710EF7">
              <w:rPr>
                <w:rFonts w:ascii="Arial" w:hAnsi="Arial" w:cs="Arial"/>
                <w:bCs/>
                <w:color w:val="000000"/>
              </w:rPr>
              <w:t>3</w:t>
            </w:r>
            <w:r w:rsidR="00F474B5">
              <w:rPr>
                <w:rFonts w:ascii="Arial" w:hAnsi="Arial" w:cs="Arial"/>
                <w:bCs/>
                <w:color w:val="000000"/>
              </w:rPr>
              <w:t>,</w:t>
            </w:r>
            <w:r w:rsidR="00710EF7">
              <w:rPr>
                <w:rFonts w:ascii="Arial" w:hAnsi="Arial" w:cs="Arial"/>
                <w:bCs/>
                <w:color w:val="000000"/>
              </w:rPr>
              <w:t>5</w:t>
            </w:r>
            <w:r w:rsidRPr="00A346B8">
              <w:rPr>
                <w:rFonts w:ascii="Arial" w:hAnsi="Arial" w:cs="Arial"/>
                <w:bCs/>
                <w:color w:val="000000"/>
              </w:rPr>
              <w:t xml:space="preserve"> тыс.</w:t>
            </w:r>
            <w:r w:rsidR="00F474B5">
              <w:rPr>
                <w:rFonts w:ascii="Arial" w:hAnsi="Arial" w:cs="Arial"/>
                <w:bCs/>
                <w:color w:val="000000"/>
              </w:rPr>
              <w:t xml:space="preserve"> </w:t>
            </w:r>
            <w:r w:rsidRPr="00A346B8">
              <w:rPr>
                <w:rFonts w:ascii="Arial" w:hAnsi="Arial" w:cs="Arial"/>
                <w:bCs/>
                <w:color w:val="000000"/>
              </w:rPr>
              <w:t>руб.;</w:t>
            </w:r>
          </w:p>
          <w:p w:rsidR="00A346B8" w:rsidRPr="00A346B8" w:rsidRDefault="00A346B8" w:rsidP="00AE0A54">
            <w:pPr>
              <w:rPr>
                <w:rFonts w:ascii="Arial" w:hAnsi="Arial" w:cs="Arial"/>
                <w:bCs/>
                <w:color w:val="000000"/>
              </w:rPr>
            </w:pPr>
            <w:r w:rsidRPr="00A346B8">
              <w:rPr>
                <w:rFonts w:ascii="Arial" w:hAnsi="Arial" w:cs="Arial"/>
              </w:rPr>
              <w:t xml:space="preserve"> средства бюджетов поселений - 0,0 тыс. руб</w:t>
            </w:r>
            <w:r w:rsidRPr="00A346B8">
              <w:rPr>
                <w:rFonts w:ascii="Arial" w:hAnsi="Arial" w:cs="Arial"/>
                <w:bCs/>
                <w:color w:val="000000"/>
              </w:rPr>
              <w:t>.</w:t>
            </w:r>
          </w:p>
        </w:tc>
      </w:tr>
      <w:tr w:rsidR="00A346B8" w:rsidRPr="00A346B8" w:rsidTr="00AE0A54">
        <w:trPr>
          <w:trHeight w:hRule="exact" w:val="4112"/>
        </w:trPr>
        <w:tc>
          <w:tcPr>
            <w:tcW w:w="2835" w:type="dxa"/>
            <w:tcBorders>
              <w:top w:val="single" w:sz="6" w:space="0" w:color="auto"/>
              <w:left w:val="single" w:sz="6" w:space="0" w:color="auto"/>
              <w:bottom w:val="single" w:sz="4" w:space="0" w:color="auto"/>
              <w:right w:val="single" w:sz="6" w:space="0" w:color="auto"/>
            </w:tcBorders>
            <w:shd w:val="clear" w:color="auto" w:fill="FFFFFF"/>
            <w:vAlign w:val="center"/>
          </w:tcPr>
          <w:p w:rsidR="00A346B8" w:rsidRPr="00A346B8" w:rsidRDefault="00A346B8" w:rsidP="00A346B8">
            <w:pPr>
              <w:ind w:right="17"/>
              <w:jc w:val="both"/>
              <w:rPr>
                <w:rFonts w:ascii="Arial" w:hAnsi="Arial" w:cs="Arial"/>
              </w:rPr>
            </w:pPr>
            <w:proofErr w:type="gramStart"/>
            <w:r w:rsidRPr="00A346B8">
              <w:rPr>
                <w:rFonts w:ascii="Arial" w:hAnsi="Arial" w:cs="Arial"/>
                <w:spacing w:val="-16"/>
              </w:rPr>
              <w:t>Контроль за</w:t>
            </w:r>
            <w:proofErr w:type="gramEnd"/>
            <w:r w:rsidRPr="00A346B8">
              <w:rPr>
                <w:rFonts w:ascii="Arial" w:hAnsi="Arial" w:cs="Arial"/>
                <w:spacing w:val="-16"/>
              </w:rPr>
              <w:t xml:space="preserve"> выполнением подпрограммы</w:t>
            </w:r>
          </w:p>
        </w:tc>
        <w:tc>
          <w:tcPr>
            <w:tcW w:w="6237" w:type="dxa"/>
            <w:tcBorders>
              <w:top w:val="single" w:sz="6" w:space="0" w:color="auto"/>
              <w:left w:val="single" w:sz="6" w:space="0" w:color="auto"/>
              <w:bottom w:val="single" w:sz="4" w:space="0" w:color="auto"/>
              <w:right w:val="single" w:sz="6" w:space="0" w:color="auto"/>
            </w:tcBorders>
            <w:shd w:val="clear" w:color="auto" w:fill="FFFFFF"/>
          </w:tcPr>
          <w:p w:rsidR="00A346B8" w:rsidRPr="00A346B8" w:rsidRDefault="00A346B8" w:rsidP="00A346B8">
            <w:pPr>
              <w:jc w:val="both"/>
              <w:rPr>
                <w:rFonts w:ascii="Arial" w:hAnsi="Arial" w:cs="Arial"/>
              </w:rPr>
            </w:pPr>
            <w:r w:rsidRPr="00A346B8">
              <w:rPr>
                <w:rFonts w:ascii="Arial" w:hAnsi="Arial" w:cs="Arial"/>
                <w:spacing w:val="-1"/>
              </w:rPr>
              <w:t>Отдел транспорта, связи и природопользования администрации района</w:t>
            </w:r>
            <w:r w:rsidRPr="00A346B8">
              <w:rPr>
                <w:rFonts w:ascii="Arial" w:hAnsi="Arial" w:cs="Arial"/>
              </w:rPr>
              <w:t xml:space="preserve"> осуществляет текущий </w:t>
            </w:r>
            <w:proofErr w:type="gramStart"/>
            <w:r w:rsidRPr="00A346B8">
              <w:rPr>
                <w:rFonts w:ascii="Arial" w:hAnsi="Arial" w:cs="Arial"/>
              </w:rPr>
              <w:t>контроль за</w:t>
            </w:r>
            <w:proofErr w:type="gramEnd"/>
            <w:r w:rsidRPr="00A346B8">
              <w:rPr>
                <w:rFonts w:ascii="Arial" w:hAnsi="Arial" w:cs="Arial"/>
              </w:rPr>
              <w:t xml:space="preserve"> реализацией подпрограммных мероприятий и обеспечивает:</w:t>
            </w:r>
          </w:p>
          <w:p w:rsidR="00A346B8" w:rsidRPr="00A346B8" w:rsidRDefault="00A346B8" w:rsidP="00A346B8">
            <w:pPr>
              <w:jc w:val="both"/>
              <w:rPr>
                <w:rFonts w:ascii="Arial" w:hAnsi="Arial" w:cs="Arial"/>
              </w:rPr>
            </w:pPr>
            <w:r w:rsidRPr="00A346B8">
              <w:rPr>
                <w:rFonts w:ascii="Arial" w:hAnsi="Arial" w:cs="Arial"/>
              </w:rPr>
              <w:t xml:space="preserve"> - своевременное заключение договоров, муниципальных контрактов между Заказчиком (администрация района, муниципальные образования района, бюджетные учреждения района) и Подрядчиком;</w:t>
            </w:r>
          </w:p>
          <w:p w:rsidR="00A346B8" w:rsidRPr="00A346B8" w:rsidRDefault="00A346B8" w:rsidP="00A346B8">
            <w:pPr>
              <w:jc w:val="both"/>
              <w:rPr>
                <w:rFonts w:ascii="Arial" w:hAnsi="Arial" w:cs="Arial"/>
              </w:rPr>
            </w:pPr>
            <w:r w:rsidRPr="00A346B8">
              <w:rPr>
                <w:rFonts w:ascii="Arial" w:hAnsi="Arial" w:cs="Arial"/>
              </w:rPr>
              <w:t xml:space="preserve"> - текущее исполнение заключенных договоров и муниципальных контрактов.</w:t>
            </w:r>
          </w:p>
          <w:p w:rsidR="00A346B8" w:rsidRPr="00A346B8" w:rsidRDefault="00A346B8" w:rsidP="00A346B8">
            <w:pPr>
              <w:jc w:val="both"/>
              <w:rPr>
                <w:rFonts w:ascii="Arial" w:hAnsi="Arial" w:cs="Arial"/>
              </w:rPr>
            </w:pPr>
            <w:r w:rsidRPr="00A346B8">
              <w:rPr>
                <w:rFonts w:ascii="Arial" w:hAnsi="Arial" w:cs="Arial"/>
              </w:rPr>
              <w:t>Контроль за целевым и эффективным использованием бюджетных средств осуществляет главный распорядитель бюджетных средств.</w:t>
            </w:r>
          </w:p>
        </w:tc>
      </w:tr>
    </w:tbl>
    <w:p w:rsidR="00A346B8" w:rsidRDefault="00A346B8" w:rsidP="009B4B10">
      <w:pPr>
        <w:shd w:val="clear" w:color="auto" w:fill="FFFFFF"/>
        <w:ind w:right="17" w:firstLine="567"/>
        <w:jc w:val="center"/>
        <w:rPr>
          <w:rFonts w:ascii="Arial" w:hAnsi="Arial" w:cs="Arial"/>
          <w:b/>
          <w:caps/>
        </w:rPr>
      </w:pPr>
    </w:p>
    <w:p w:rsidR="00AE0A54" w:rsidRPr="00AE0A54" w:rsidRDefault="00AE0A54" w:rsidP="00AE0A54">
      <w:pPr>
        <w:ind w:firstLine="567"/>
        <w:jc w:val="center"/>
        <w:outlineLvl w:val="3"/>
        <w:rPr>
          <w:rFonts w:ascii="Arial" w:hAnsi="Arial" w:cs="Arial"/>
          <w:b/>
        </w:rPr>
      </w:pPr>
      <w:r w:rsidRPr="00AE0A54">
        <w:rPr>
          <w:rFonts w:ascii="Arial" w:hAnsi="Arial" w:cs="Arial"/>
          <w:b/>
        </w:rPr>
        <w:t>2. Основные разделы Подпрограммы</w:t>
      </w:r>
    </w:p>
    <w:p w:rsidR="00AE0A54" w:rsidRPr="00AE0A54" w:rsidRDefault="00AE0A54" w:rsidP="00AE0A54">
      <w:pPr>
        <w:pStyle w:val="ConsPlusNormal"/>
        <w:ind w:firstLine="567"/>
        <w:jc w:val="both"/>
        <w:rPr>
          <w:b/>
          <w:bCs/>
          <w:sz w:val="24"/>
          <w:szCs w:val="24"/>
        </w:rPr>
      </w:pPr>
      <w:r w:rsidRPr="00AE0A54">
        <w:rPr>
          <w:b/>
          <w:bCs/>
          <w:sz w:val="24"/>
          <w:szCs w:val="24"/>
        </w:rPr>
        <w:t>2.1. Постановка приоритетной цели и обоснование необходимости разработки подпрограммы</w:t>
      </w:r>
    </w:p>
    <w:p w:rsidR="00AE0A54" w:rsidRPr="00AE0A54" w:rsidRDefault="00AE0A54" w:rsidP="00AE0A54">
      <w:pPr>
        <w:ind w:right="17" w:firstLine="567"/>
        <w:jc w:val="both"/>
        <w:rPr>
          <w:rFonts w:ascii="Arial" w:hAnsi="Arial" w:cs="Arial"/>
        </w:rPr>
      </w:pPr>
      <w:r w:rsidRPr="00AE0A54">
        <w:rPr>
          <w:rFonts w:ascii="Arial" w:hAnsi="Arial" w:cs="Arial"/>
        </w:rPr>
        <w:tab/>
      </w:r>
      <w:proofErr w:type="gramStart"/>
      <w:r w:rsidRPr="00AE0A54">
        <w:rPr>
          <w:rFonts w:ascii="Arial" w:hAnsi="Arial" w:cs="Arial"/>
        </w:rPr>
        <w:t>Подпрограмма «Обеспечение сохранности автомобильных дорог местного значения, создание условий для безопасности дорожного движения в Енисейском районе» (далее Подпрограмма) разработана в соответствии с Федеральным Законом от 06.10.2003 № 131-ФЗ «Об общих принципах местного самоуправления в Российской Федерации», Федеральным законом от 08.11.2007 № 257-ФЗ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w:t>
      </w:r>
      <w:r w:rsidRPr="00AE0A54">
        <w:rPr>
          <w:rFonts w:ascii="Arial" w:hAnsi="Arial" w:cs="Arial"/>
          <w:color w:val="FF0000"/>
        </w:rPr>
        <w:t xml:space="preserve">, </w:t>
      </w:r>
      <w:r w:rsidRPr="00AE0A54">
        <w:rPr>
          <w:rFonts w:ascii="Arial" w:hAnsi="Arial" w:cs="Arial"/>
        </w:rPr>
        <w:t xml:space="preserve">Федеральным </w:t>
      </w:r>
      <w:hyperlink r:id="rId14" w:history="1">
        <w:r w:rsidRPr="00AE0A54">
          <w:rPr>
            <w:rFonts w:ascii="Arial" w:hAnsi="Arial" w:cs="Arial"/>
          </w:rPr>
          <w:t>закон</w:t>
        </w:r>
        <w:proofErr w:type="gramEnd"/>
      </w:hyperlink>
      <w:r w:rsidRPr="00AE0A54">
        <w:rPr>
          <w:rFonts w:ascii="Arial" w:hAnsi="Arial" w:cs="Arial"/>
        </w:rPr>
        <w:t xml:space="preserve">ом от 10.11.1995 N 196-ФЗ "О безопасности дорожного движения", </w:t>
      </w:r>
      <w:hyperlink r:id="rId15" w:history="1">
        <w:r w:rsidRPr="00AE0A54">
          <w:rPr>
            <w:rStyle w:val="af"/>
            <w:rFonts w:ascii="Arial" w:hAnsi="Arial" w:cs="Arial"/>
          </w:rPr>
          <w:t>статьей  179.4</w:t>
        </w:r>
      </w:hyperlink>
      <w:r w:rsidRPr="00AE0A54">
        <w:rPr>
          <w:rFonts w:ascii="Arial" w:hAnsi="Arial" w:cs="Arial"/>
        </w:rPr>
        <w:t xml:space="preserve">  Бюджетного  кодекса  Российской Федерации, решением районного Совета депутатов от 10.10.2013 № 30-389-р «О создании муниципального дорожного фонда»,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AE0A54" w:rsidRPr="00AE0A54" w:rsidRDefault="00AE0A54" w:rsidP="00AE0A54">
      <w:pPr>
        <w:ind w:right="17" w:firstLine="567"/>
        <w:jc w:val="both"/>
        <w:rPr>
          <w:rFonts w:ascii="Arial" w:hAnsi="Arial" w:cs="Arial"/>
        </w:rPr>
      </w:pPr>
      <w:r w:rsidRPr="00AE0A54">
        <w:rPr>
          <w:rFonts w:ascii="Arial" w:hAnsi="Arial" w:cs="Arial"/>
        </w:rPr>
        <w:lastRenderedPageBreak/>
        <w:t xml:space="preserve">Сфера действия Подпрограммы распространяется на отношения в части устойчивого функционирования и дальнейшего развития существующей транспортной инфраструктуры муниципальных образований. </w:t>
      </w:r>
    </w:p>
    <w:p w:rsidR="00AE0A54" w:rsidRPr="00AE0A54" w:rsidRDefault="00AE0A54" w:rsidP="00AE0A54">
      <w:pPr>
        <w:pStyle w:val="20"/>
        <w:spacing w:after="0" w:line="240" w:lineRule="auto"/>
        <w:ind w:right="17" w:firstLine="567"/>
        <w:jc w:val="both"/>
        <w:rPr>
          <w:rFonts w:ascii="Arial" w:hAnsi="Arial" w:cs="Arial"/>
        </w:rPr>
      </w:pPr>
      <w:r w:rsidRPr="00AE0A54">
        <w:rPr>
          <w:rFonts w:ascii="Arial" w:hAnsi="Arial" w:cs="Arial"/>
        </w:rPr>
        <w:t>Перечень автомобильных дорог общего пользования местного значения Енисейского района утвержден постановлением администрации Енисейского района  от 25.12.2013 № 1444-п. Перечни автомобильных дорог общего пользования местного значения поселений утверждены нормативно-правовыми актами поселений.</w:t>
      </w:r>
    </w:p>
    <w:p w:rsidR="00AE0A54" w:rsidRPr="00AE0A54" w:rsidRDefault="00AE0A54" w:rsidP="00AE0A54">
      <w:pPr>
        <w:ind w:firstLine="567"/>
        <w:jc w:val="both"/>
        <w:rPr>
          <w:rFonts w:ascii="Arial" w:hAnsi="Arial" w:cs="Arial"/>
        </w:rPr>
      </w:pPr>
      <w:proofErr w:type="gramStart"/>
      <w:r w:rsidRPr="00AE0A54">
        <w:rPr>
          <w:rFonts w:ascii="Arial" w:hAnsi="Arial" w:cs="Arial"/>
        </w:rPr>
        <w:t>Одной из главных проблем, сдерживающих развитие экономики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являющееся результатом неудовлетворительного состояния большей части автомобильных дорог общего пользования местного значения Енисейского района, поселений.</w:t>
      </w:r>
      <w:proofErr w:type="gramEnd"/>
    </w:p>
    <w:p w:rsidR="00AE0A54" w:rsidRPr="00AE0A54" w:rsidRDefault="00AE0A54" w:rsidP="00AE0A54">
      <w:pPr>
        <w:ind w:firstLine="567"/>
        <w:jc w:val="both"/>
        <w:rPr>
          <w:rFonts w:ascii="Arial" w:hAnsi="Arial" w:cs="Arial"/>
        </w:rPr>
      </w:pPr>
      <w:r w:rsidRPr="00AE0A54">
        <w:rPr>
          <w:rFonts w:ascii="Arial" w:hAnsi="Arial" w:cs="Arial"/>
        </w:rPr>
        <w:t xml:space="preserve">Отставание темпов развития автодорожной транспортной инфраструктуры от фактической и перспективной динамики развития </w:t>
      </w:r>
      <w:proofErr w:type="gramStart"/>
      <w:r w:rsidRPr="00AE0A54">
        <w:rPr>
          <w:rFonts w:ascii="Arial" w:hAnsi="Arial" w:cs="Arial"/>
        </w:rPr>
        <w:t>экономических процессов</w:t>
      </w:r>
      <w:proofErr w:type="gramEnd"/>
      <w:r w:rsidRPr="00AE0A54">
        <w:rPr>
          <w:rFonts w:ascii="Arial" w:hAnsi="Arial" w:cs="Arial"/>
        </w:rPr>
        <w:t xml:space="preserve"> в районе может быть охарактеризовано следующими обстоятельствами:</w:t>
      </w:r>
    </w:p>
    <w:p w:rsidR="00AE0A54" w:rsidRPr="00AE0A54" w:rsidRDefault="00AE0A54" w:rsidP="00AE0A54">
      <w:pPr>
        <w:ind w:firstLine="567"/>
        <w:jc w:val="both"/>
        <w:rPr>
          <w:rFonts w:ascii="Arial" w:hAnsi="Arial" w:cs="Arial"/>
        </w:rPr>
      </w:pPr>
      <w:r w:rsidRPr="00AE0A54">
        <w:rPr>
          <w:rFonts w:ascii="Arial" w:hAnsi="Arial" w:cs="Arial"/>
        </w:rPr>
        <w:t>- неудовлетворительно низкими пропускными характеристиками участков дорог в Енисейском районе.</w:t>
      </w:r>
    </w:p>
    <w:p w:rsidR="00AE0A54" w:rsidRPr="00AE0A54" w:rsidRDefault="00AE0A54" w:rsidP="00AE0A54">
      <w:pPr>
        <w:ind w:firstLine="567"/>
        <w:jc w:val="both"/>
        <w:rPr>
          <w:rFonts w:ascii="Arial" w:hAnsi="Arial" w:cs="Arial"/>
        </w:rPr>
      </w:pPr>
      <w:r w:rsidRPr="00AE0A54">
        <w:rPr>
          <w:rFonts w:ascii="Arial" w:hAnsi="Arial" w:cs="Arial"/>
        </w:rPr>
        <w:t xml:space="preserve">- ускоренным износом и преждевременным разрушением автомобильных дорог общего пользования местного значения Енисейского района, поселений и искусственных сооружений на них. Неудовлетворительные потребительские свойства </w:t>
      </w:r>
      <w:proofErr w:type="gramStart"/>
      <w:r w:rsidRPr="00AE0A54">
        <w:rPr>
          <w:rFonts w:ascii="Arial" w:hAnsi="Arial" w:cs="Arial"/>
        </w:rPr>
        <w:t>последних</w:t>
      </w:r>
      <w:proofErr w:type="gramEnd"/>
      <w:r w:rsidRPr="00AE0A54">
        <w:rPr>
          <w:rFonts w:ascii="Arial" w:hAnsi="Arial" w:cs="Arial"/>
        </w:rPr>
        <w:t xml:space="preserve"> сдерживают социально-экономическое развитие села.</w:t>
      </w:r>
    </w:p>
    <w:p w:rsidR="00AE0A54" w:rsidRPr="00AE0A54" w:rsidRDefault="00AE0A54" w:rsidP="00AE0A54">
      <w:pPr>
        <w:pStyle w:val="20"/>
        <w:spacing w:after="0" w:line="240" w:lineRule="auto"/>
        <w:ind w:right="17" w:firstLine="567"/>
        <w:jc w:val="both"/>
        <w:rPr>
          <w:rFonts w:ascii="Arial" w:hAnsi="Arial" w:cs="Arial"/>
        </w:rPr>
      </w:pPr>
      <w:r w:rsidRPr="00AE0A54">
        <w:rPr>
          <w:rFonts w:ascii="Arial" w:hAnsi="Arial" w:cs="Arial"/>
        </w:rPr>
        <w:t xml:space="preserve">- отказ от практики финансирования всех видов дорожных работ посредством института внебюджетных дорожных фондов стал объективной причиной дефицита финансирования работ по компенсации износа дорожной сети из краевого бюджета.  </w:t>
      </w:r>
    </w:p>
    <w:p w:rsidR="00AE0A54" w:rsidRPr="00AE0A54" w:rsidRDefault="00AE0A54" w:rsidP="00AE0A54">
      <w:pPr>
        <w:pStyle w:val="20"/>
        <w:spacing w:after="0" w:line="240" w:lineRule="auto"/>
        <w:ind w:right="17" w:firstLine="567"/>
        <w:jc w:val="both"/>
        <w:rPr>
          <w:rFonts w:ascii="Arial" w:hAnsi="Arial" w:cs="Arial"/>
        </w:rPr>
      </w:pPr>
      <w:r w:rsidRPr="00AE0A54">
        <w:rPr>
          <w:rFonts w:ascii="Arial" w:hAnsi="Arial" w:cs="Arial"/>
        </w:rPr>
        <w:t xml:space="preserve">- в результате дотационного характера бюджета района из него не в достаточном количестве выделялись средства на содержание дорог. </w:t>
      </w:r>
    </w:p>
    <w:p w:rsidR="00AE0A54" w:rsidRPr="00AE0A54" w:rsidRDefault="00AE0A54" w:rsidP="00AE0A54">
      <w:pPr>
        <w:ind w:firstLine="567"/>
        <w:jc w:val="both"/>
        <w:rPr>
          <w:rFonts w:ascii="Arial" w:hAnsi="Arial" w:cs="Arial"/>
        </w:rPr>
      </w:pPr>
      <w:r w:rsidRPr="00AE0A54">
        <w:rPr>
          <w:rFonts w:ascii="Arial" w:hAnsi="Arial" w:cs="Arial"/>
        </w:rPr>
        <w:t>Отдельные участки существующих автомобильных дорог характеризуются интенсивностью движения, многократно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AE0A54" w:rsidRPr="00AE0A54" w:rsidRDefault="00AE0A54" w:rsidP="00AE0A54">
      <w:pPr>
        <w:ind w:firstLine="567"/>
        <w:jc w:val="both"/>
        <w:rPr>
          <w:rFonts w:ascii="Arial" w:hAnsi="Arial" w:cs="Arial"/>
        </w:rPr>
      </w:pPr>
      <w:r w:rsidRPr="00AE0A54">
        <w:rPr>
          <w:rFonts w:ascii="Arial" w:hAnsi="Arial" w:cs="Arial"/>
        </w:rPr>
        <w:tab/>
        <w:t xml:space="preserve">Причиной ускоренного износа и преждевременного </w:t>
      </w:r>
      <w:proofErr w:type="gramStart"/>
      <w:r w:rsidRPr="00AE0A54">
        <w:rPr>
          <w:rFonts w:ascii="Arial" w:hAnsi="Arial" w:cs="Arial"/>
        </w:rPr>
        <w:t>разрушения</w:t>
      </w:r>
      <w:proofErr w:type="gramEnd"/>
      <w:r w:rsidRPr="00AE0A54">
        <w:rPr>
          <w:rFonts w:ascii="Arial" w:hAnsi="Arial" w:cs="Arial"/>
        </w:rPr>
        <w:t xml:space="preserve"> автомобильных дорог общего пользования местного значения Енисейского района, поселений и искусственных сооружений на них является количественный рост автомобильного парка и значительное превышение тоннажа современных транспортных средств над эксплуатационными характеристиками дорог. </w:t>
      </w:r>
    </w:p>
    <w:p w:rsidR="00AE0A54" w:rsidRPr="00AE0A54" w:rsidRDefault="00AE0A54" w:rsidP="00AE0A54">
      <w:pPr>
        <w:ind w:firstLine="567"/>
        <w:jc w:val="both"/>
        <w:rPr>
          <w:rFonts w:ascii="Arial" w:hAnsi="Arial" w:cs="Arial"/>
        </w:rPr>
      </w:pPr>
      <w:r w:rsidRPr="00AE0A54">
        <w:rPr>
          <w:rFonts w:ascii="Arial" w:hAnsi="Arial" w:cs="Arial"/>
        </w:rPr>
        <w:t xml:space="preserve">В результате недостаточного ежегодного финансирования работ по содержанию, текущему и капитальному ремонту ухудшается транспортно-эксплуатационное состояние существующей сети автомобильных дорог на территории района, соответственно возрастают затраты на автомобильные перевозки. Отсутствие подъездов с твердым покрытием к отдаленным сельским населенным пунктам обусловливает значительные затраты на перевозки по грунтовым (полевым и таежным) автомобильным дорогам, которые в 1,8 - 2,2 раза выше, чем по дорогам с твердым покрытием, и в 3 - 4 раза выше, чем по дорогам с усовершенствованным покрытием. Движение по этим дорогам крайне затруднено, особенно в осенне-весенний период, что привело к сокращению или </w:t>
      </w:r>
      <w:r w:rsidRPr="00AE0A54">
        <w:rPr>
          <w:rFonts w:ascii="Arial" w:hAnsi="Arial" w:cs="Arial"/>
        </w:rPr>
        <w:lastRenderedPageBreak/>
        <w:t>полному прекращению сельскохозяйственной деятельности и оттоку из сельских поселений трудоспособного населения в города.</w:t>
      </w:r>
    </w:p>
    <w:p w:rsidR="00AE0A54" w:rsidRPr="00AE0A54" w:rsidRDefault="00AE0A54" w:rsidP="00AE0A54">
      <w:pPr>
        <w:ind w:firstLine="567"/>
        <w:jc w:val="both"/>
        <w:rPr>
          <w:rFonts w:ascii="Arial" w:hAnsi="Arial" w:cs="Arial"/>
        </w:rPr>
      </w:pPr>
      <w:r w:rsidRPr="00AE0A54">
        <w:rPr>
          <w:rFonts w:ascii="Arial" w:hAnsi="Arial" w:cs="Arial"/>
        </w:rPr>
        <w:t xml:space="preserve">Прогнозируемый рост количества транспортных средств, увеличение его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 Это обусловливает неотложную потребность в увеличения объемов работ на автомобильных дорогах  района. </w:t>
      </w:r>
    </w:p>
    <w:p w:rsidR="00AE0A54" w:rsidRPr="00AE0A54" w:rsidRDefault="00AE0A54" w:rsidP="00AE0A54">
      <w:pPr>
        <w:ind w:firstLine="567"/>
        <w:jc w:val="both"/>
        <w:rPr>
          <w:rFonts w:ascii="Arial" w:hAnsi="Arial" w:cs="Arial"/>
        </w:rPr>
      </w:pPr>
      <w:r w:rsidRPr="00AE0A54">
        <w:rPr>
          <w:rFonts w:ascii="Arial" w:hAnsi="Arial" w:cs="Arial"/>
        </w:rPr>
        <w:t>Принятие подпрограммы обусловлено следующими факторами:</w:t>
      </w:r>
    </w:p>
    <w:p w:rsidR="00AE0A54" w:rsidRPr="00AE0A54" w:rsidRDefault="00AE0A54" w:rsidP="00AE0A54">
      <w:pPr>
        <w:ind w:firstLine="567"/>
        <w:jc w:val="both"/>
        <w:rPr>
          <w:rFonts w:ascii="Arial" w:hAnsi="Arial" w:cs="Arial"/>
        </w:rPr>
      </w:pPr>
      <w:r w:rsidRPr="00AE0A54">
        <w:rPr>
          <w:rFonts w:ascii="Arial" w:hAnsi="Arial" w:cs="Arial"/>
        </w:rPr>
        <w:t>-высокой капиталоемкостью и длительностью сроков реализации дорожных проектов, требующих соответствующего планирования средств, направляемых на развитие и совершенствование дорожной сети;</w:t>
      </w:r>
    </w:p>
    <w:p w:rsidR="00AE0A54" w:rsidRPr="00AE0A54" w:rsidRDefault="00AE0A54" w:rsidP="00AE0A54">
      <w:pPr>
        <w:ind w:firstLine="567"/>
        <w:jc w:val="both"/>
        <w:rPr>
          <w:rFonts w:ascii="Arial" w:hAnsi="Arial" w:cs="Arial"/>
        </w:rPr>
      </w:pPr>
      <w:r w:rsidRPr="00AE0A54">
        <w:rPr>
          <w:rFonts w:ascii="Arial" w:hAnsi="Arial" w:cs="Arial"/>
        </w:rPr>
        <w:t>-необходимостью постепенного планового перехода на нормативный способ среднесрочного планирования затрат на выполнение работ по содержанию автомобильных дорог, их капитальному и текущему ремонтам.</w:t>
      </w:r>
    </w:p>
    <w:p w:rsidR="00AE0A54" w:rsidRPr="00AE0A54" w:rsidRDefault="00AE0A54" w:rsidP="00AE0A54">
      <w:pPr>
        <w:ind w:firstLine="567"/>
        <w:jc w:val="both"/>
        <w:rPr>
          <w:rFonts w:ascii="Arial" w:hAnsi="Arial" w:cs="Arial"/>
        </w:rPr>
      </w:pPr>
      <w:r w:rsidRPr="00AE0A54">
        <w:rPr>
          <w:rFonts w:ascii="Arial" w:hAnsi="Arial" w:cs="Arial"/>
        </w:rPr>
        <w:t>Принятие Подпрограммы позволит частично решить указанные проблемы и позволит повысить уровень оказываемых услуг в части обеспечения комфортности, мобильности, безопасности и доступности и будет возможно только при системном подходе в рамках долгосрочной целевой программы.</w:t>
      </w:r>
    </w:p>
    <w:p w:rsidR="00AE0A54" w:rsidRPr="00AE0A54" w:rsidRDefault="00AE0A54" w:rsidP="00AE0A54">
      <w:pPr>
        <w:ind w:firstLine="567"/>
        <w:jc w:val="both"/>
        <w:rPr>
          <w:rFonts w:ascii="Arial" w:hAnsi="Arial" w:cs="Arial"/>
        </w:rPr>
      </w:pPr>
      <w:r w:rsidRPr="00AE0A54">
        <w:rPr>
          <w:rFonts w:ascii="Arial" w:hAnsi="Arial" w:cs="Arial"/>
        </w:rPr>
        <w:t>Финансирование   мероприятий подпрограммы осуществляется  из средств муниципального дорожного фонда Енисейского района, муниципальных дорожных фондов поселений.</w:t>
      </w:r>
    </w:p>
    <w:p w:rsidR="00AE0A54" w:rsidRPr="00AE0A54" w:rsidRDefault="00AE0A54" w:rsidP="00AE0A54">
      <w:pPr>
        <w:ind w:firstLine="567"/>
        <w:jc w:val="both"/>
        <w:rPr>
          <w:rFonts w:ascii="Arial" w:hAnsi="Arial" w:cs="Arial"/>
        </w:rPr>
      </w:pPr>
      <w:r w:rsidRPr="00AE0A54">
        <w:rPr>
          <w:rFonts w:ascii="Arial" w:hAnsi="Arial" w:cs="Arial"/>
        </w:rPr>
        <w:tab/>
        <w:t xml:space="preserve">Муниципальный дорожный фонд Енисейского района  -  часть средств районного бюджета,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Енисейского района. </w:t>
      </w:r>
    </w:p>
    <w:p w:rsidR="00AE0A54" w:rsidRPr="00AE0A54" w:rsidRDefault="00AE0A54" w:rsidP="00AE0A54">
      <w:pPr>
        <w:ind w:firstLine="567"/>
        <w:jc w:val="both"/>
        <w:rPr>
          <w:rFonts w:ascii="Arial" w:hAnsi="Arial" w:cs="Arial"/>
        </w:rPr>
      </w:pPr>
      <w:r w:rsidRPr="00AE0A54">
        <w:rPr>
          <w:rFonts w:ascii="Arial" w:hAnsi="Arial" w:cs="Arial"/>
        </w:rPr>
        <w:tab/>
        <w:t xml:space="preserve">Формирование  и использование средств дорожного фонда определяется Положением о порядке формирования и использования бюджетных ассигнований муниципального дорожного фонда </w:t>
      </w:r>
      <w:r w:rsidRPr="00AE0A54">
        <w:rPr>
          <w:rFonts w:ascii="Arial" w:hAnsi="Arial" w:cs="Arial"/>
          <w:color w:val="000000"/>
        </w:rPr>
        <w:t>Енисейского района</w:t>
      </w:r>
      <w:r w:rsidRPr="00AE0A54">
        <w:rPr>
          <w:rFonts w:ascii="Arial" w:hAnsi="Arial" w:cs="Arial"/>
        </w:rPr>
        <w:t xml:space="preserve"> Красноярского края.</w:t>
      </w:r>
    </w:p>
    <w:p w:rsidR="00AE0A54" w:rsidRPr="00AE0A54" w:rsidRDefault="00AE0A54" w:rsidP="00AE0A54">
      <w:pPr>
        <w:jc w:val="both"/>
        <w:rPr>
          <w:rFonts w:ascii="Arial" w:hAnsi="Arial" w:cs="Arial"/>
        </w:rPr>
      </w:pPr>
      <w:r w:rsidRPr="00AE0A54">
        <w:rPr>
          <w:rFonts w:ascii="Arial" w:hAnsi="Arial" w:cs="Arial"/>
        </w:rPr>
        <w:tab/>
        <w:t>В 2016 году протяженность дорог местного значения Енисейского района, на которых выполнены текущие регламентные работы по содержанию составили – 312,16 км,  протяженность дорог местного значения района, на которых выполнены  текущие работы по содержанию, составили – 29,8 км. В плановом периоде показатели останутся на уровне 2016 года.</w:t>
      </w:r>
    </w:p>
    <w:p w:rsidR="00AE0A54" w:rsidRPr="00AE0A54" w:rsidRDefault="00AE0A54" w:rsidP="00AE0A54">
      <w:pPr>
        <w:ind w:firstLine="567"/>
        <w:jc w:val="center"/>
        <w:outlineLvl w:val="3"/>
        <w:rPr>
          <w:rFonts w:ascii="Arial" w:hAnsi="Arial" w:cs="Arial"/>
          <w:b/>
        </w:rPr>
      </w:pPr>
    </w:p>
    <w:p w:rsidR="00AE0A54" w:rsidRPr="00AE0A54" w:rsidRDefault="00AE0A54" w:rsidP="00AE0A54">
      <w:pPr>
        <w:ind w:firstLine="567"/>
        <w:jc w:val="both"/>
        <w:outlineLvl w:val="2"/>
        <w:rPr>
          <w:rFonts w:ascii="Arial" w:hAnsi="Arial" w:cs="Arial"/>
          <w:b/>
        </w:rPr>
      </w:pPr>
      <w:r w:rsidRPr="00AE0A54">
        <w:rPr>
          <w:rFonts w:ascii="Arial" w:hAnsi="Arial" w:cs="Arial"/>
          <w:b/>
        </w:rPr>
        <w:t>2.2. Цель, задачи, этапы и сроки выполнения подпрограммы, целевые индикаторы</w:t>
      </w:r>
    </w:p>
    <w:p w:rsidR="00AE0A54" w:rsidRPr="00AE0A54" w:rsidRDefault="00AE0A54" w:rsidP="00AE0A54">
      <w:pPr>
        <w:ind w:right="17" w:firstLine="567"/>
        <w:jc w:val="both"/>
        <w:rPr>
          <w:rFonts w:ascii="Arial" w:hAnsi="Arial" w:cs="Arial"/>
        </w:rPr>
      </w:pPr>
      <w:r w:rsidRPr="00AE0A54">
        <w:rPr>
          <w:rFonts w:ascii="Arial" w:hAnsi="Arial" w:cs="Arial"/>
        </w:rPr>
        <w:tab/>
        <w:t xml:space="preserve">Цель подпрограммы: Развитие и  сохранение существующей </w:t>
      </w:r>
      <w:proofErr w:type="gramStart"/>
      <w:r w:rsidRPr="00AE0A54">
        <w:rPr>
          <w:rFonts w:ascii="Arial" w:hAnsi="Arial" w:cs="Arial"/>
        </w:rPr>
        <w:t>сети автомобильных дорог общего пользования местного значения Енисейского района</w:t>
      </w:r>
      <w:proofErr w:type="gramEnd"/>
      <w:r w:rsidRPr="00AE0A54">
        <w:rPr>
          <w:rFonts w:ascii="Arial" w:hAnsi="Arial" w:cs="Arial"/>
        </w:rPr>
        <w:t xml:space="preserve"> для формирования транспортной доступности территорий района.  </w:t>
      </w:r>
    </w:p>
    <w:p w:rsidR="00AE0A54" w:rsidRPr="00AE0A54" w:rsidRDefault="00AE0A54" w:rsidP="00AE0A54">
      <w:pPr>
        <w:ind w:firstLine="567"/>
        <w:jc w:val="both"/>
        <w:rPr>
          <w:rFonts w:ascii="Arial" w:hAnsi="Arial" w:cs="Arial"/>
        </w:rPr>
      </w:pPr>
      <w:r w:rsidRPr="00AE0A54">
        <w:rPr>
          <w:rFonts w:ascii="Arial" w:hAnsi="Arial" w:cs="Arial"/>
        </w:rPr>
        <w:t xml:space="preserve">Для достижения поставленной цели планируется решение задачи:  </w:t>
      </w:r>
      <w:r w:rsidRPr="00AE0A54">
        <w:rPr>
          <w:rFonts w:ascii="Arial" w:hAnsi="Arial" w:cs="Arial"/>
          <w:color w:val="000000"/>
        </w:rPr>
        <w:t>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w:t>
      </w:r>
    </w:p>
    <w:p w:rsidR="00AE0A54" w:rsidRPr="00AE0A54" w:rsidRDefault="00AE0A54" w:rsidP="00AE0A54">
      <w:pPr>
        <w:ind w:firstLine="567"/>
        <w:jc w:val="both"/>
        <w:rPr>
          <w:rFonts w:ascii="Arial" w:hAnsi="Arial" w:cs="Arial"/>
        </w:rPr>
      </w:pPr>
      <w:r w:rsidRPr="00AE0A54">
        <w:rPr>
          <w:rFonts w:ascii="Arial" w:hAnsi="Arial" w:cs="Arial"/>
        </w:rPr>
        <w:t>Срок реализации подпрограммы 2017-2019годы.</w:t>
      </w:r>
    </w:p>
    <w:p w:rsidR="00AE0A54" w:rsidRPr="00AE0A54" w:rsidRDefault="00AE0A54" w:rsidP="00AE0A54">
      <w:pPr>
        <w:ind w:firstLine="567"/>
        <w:jc w:val="both"/>
        <w:rPr>
          <w:rFonts w:ascii="Arial" w:hAnsi="Arial" w:cs="Arial"/>
        </w:rPr>
      </w:pPr>
      <w:r w:rsidRPr="00AE0A54">
        <w:rPr>
          <w:rFonts w:ascii="Arial" w:hAnsi="Arial" w:cs="Arial"/>
        </w:rPr>
        <w:t xml:space="preserve">Достижимость и </w:t>
      </w:r>
      <w:proofErr w:type="spellStart"/>
      <w:r w:rsidRPr="00AE0A54">
        <w:rPr>
          <w:rFonts w:ascii="Arial" w:hAnsi="Arial" w:cs="Arial"/>
        </w:rPr>
        <w:t>измеряемость</w:t>
      </w:r>
      <w:proofErr w:type="spellEnd"/>
      <w:r w:rsidRPr="00AE0A54">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Перечень целевых индикаторов подпрограммы представлен в приложении №1к паспорту подпрограммы.</w:t>
      </w:r>
    </w:p>
    <w:p w:rsidR="00AE0A54" w:rsidRPr="00AE0A54" w:rsidRDefault="00AE0A54" w:rsidP="00AE0A54">
      <w:pPr>
        <w:ind w:firstLine="567"/>
        <w:jc w:val="center"/>
        <w:rPr>
          <w:rFonts w:ascii="Arial" w:hAnsi="Arial" w:cs="Arial"/>
        </w:rPr>
      </w:pPr>
    </w:p>
    <w:p w:rsidR="00AE0A54" w:rsidRPr="00AE0A54" w:rsidRDefault="00AE0A54" w:rsidP="00AE0A54">
      <w:pPr>
        <w:ind w:left="567"/>
        <w:rPr>
          <w:rFonts w:ascii="Arial" w:hAnsi="Arial" w:cs="Arial"/>
          <w:b/>
        </w:rPr>
      </w:pPr>
      <w:r w:rsidRPr="00AE0A54">
        <w:rPr>
          <w:rFonts w:ascii="Arial" w:hAnsi="Arial" w:cs="Arial"/>
          <w:b/>
        </w:rPr>
        <w:t>2.3. Механизм реализации подпрограммы.</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1. Реализацию Подпрограммы осуществляет администрация Енисейского района в соответствии с действующим законодательством РФ, нормативно-</w:t>
      </w:r>
      <w:r w:rsidRPr="00AE0A54">
        <w:rPr>
          <w:rFonts w:ascii="Arial" w:hAnsi="Arial" w:cs="Arial"/>
        </w:rPr>
        <w:lastRenderedPageBreak/>
        <w:t>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 xml:space="preserve">2. Главным распорядителем бюджетных средств является администрация Енисейского района. </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3. Источниками финансирования Подпрограммы являются средства краевого бюджета, средства муниципального дорожного фонда, средства бюджетов муниципальных образований, входящих в состав Енисейского района          (далее - муниципальные образования района).</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4. Исполнителями мероприятий Подпрограммы являются администрация Енисейского района в лице отдела транспорта, связи и природопользования администрации Енисейского района и  муниципальные образования района.</w:t>
      </w:r>
    </w:p>
    <w:p w:rsidR="00AE0A54" w:rsidRPr="00AE0A54" w:rsidRDefault="00AE0A54" w:rsidP="00AE0A54">
      <w:pPr>
        <w:tabs>
          <w:tab w:val="left" w:pos="567"/>
        </w:tabs>
        <w:jc w:val="both"/>
        <w:outlineLvl w:val="2"/>
        <w:rPr>
          <w:rFonts w:ascii="Arial" w:hAnsi="Arial" w:cs="Arial"/>
        </w:rPr>
      </w:pPr>
      <w:r w:rsidRPr="00AE0A54">
        <w:rPr>
          <w:rFonts w:ascii="Arial" w:hAnsi="Arial" w:cs="Arial"/>
        </w:rPr>
        <w:tab/>
        <w:t>5. Организационный механизм реализации Подпрограммы включает в себя следующие элементы:</w:t>
      </w:r>
    </w:p>
    <w:p w:rsidR="00AE0A54" w:rsidRPr="00AE0A54" w:rsidRDefault="00AE0A54" w:rsidP="00AE0A54">
      <w:pPr>
        <w:ind w:firstLine="570"/>
        <w:jc w:val="both"/>
        <w:rPr>
          <w:rFonts w:ascii="Arial" w:hAnsi="Arial" w:cs="Arial"/>
        </w:rPr>
      </w:pPr>
      <w:r w:rsidRPr="00AE0A54">
        <w:rPr>
          <w:rFonts w:ascii="Arial" w:hAnsi="Arial" w:cs="Arial"/>
        </w:rPr>
        <w:t>- координация деятельности муниципальных образований района по осуществлению дорожной деятельности в отношении автомобильных дорог местного значения в границах населенных пунктов;</w:t>
      </w:r>
    </w:p>
    <w:p w:rsidR="00AE0A54" w:rsidRPr="00AE0A54" w:rsidRDefault="00AE0A54" w:rsidP="00AE0A54">
      <w:pPr>
        <w:ind w:firstLine="570"/>
        <w:jc w:val="both"/>
        <w:rPr>
          <w:rFonts w:ascii="Arial" w:hAnsi="Arial" w:cs="Arial"/>
          <w:color w:val="FF0000"/>
        </w:rPr>
      </w:pPr>
      <w:r w:rsidRPr="00AE0A54">
        <w:rPr>
          <w:rFonts w:ascii="Arial" w:hAnsi="Arial" w:cs="Arial"/>
        </w:rPr>
        <w:t>- создание условий для осуществления дорожной деятельности в отношении автомобильных дорог местного значения в границах муниципального района, населенных пунктов поселений;</w:t>
      </w:r>
    </w:p>
    <w:p w:rsidR="00AE0A54" w:rsidRPr="00AE0A54" w:rsidRDefault="00AE0A54" w:rsidP="00AE0A54">
      <w:pPr>
        <w:ind w:firstLine="570"/>
        <w:jc w:val="both"/>
        <w:rPr>
          <w:rFonts w:ascii="Arial" w:hAnsi="Arial" w:cs="Arial"/>
        </w:rPr>
      </w:pPr>
      <w:r w:rsidRPr="00AE0A54">
        <w:rPr>
          <w:rFonts w:ascii="Arial" w:hAnsi="Arial" w:cs="Arial"/>
        </w:rPr>
        <w:t xml:space="preserve">- организация </w:t>
      </w:r>
      <w:proofErr w:type="gramStart"/>
      <w:r w:rsidRPr="00AE0A54">
        <w:rPr>
          <w:rFonts w:ascii="Arial" w:hAnsi="Arial" w:cs="Arial"/>
        </w:rPr>
        <w:t>контроля за</w:t>
      </w:r>
      <w:proofErr w:type="gramEnd"/>
      <w:r w:rsidRPr="00AE0A54">
        <w:rPr>
          <w:rFonts w:ascii="Arial" w:hAnsi="Arial" w:cs="Arial"/>
        </w:rPr>
        <w:t xml:space="preserve"> эффективным использованием бюджетных средств;</w:t>
      </w:r>
    </w:p>
    <w:p w:rsidR="00AE0A54" w:rsidRPr="00AE0A54" w:rsidRDefault="00AE0A54" w:rsidP="00AE0A54">
      <w:pPr>
        <w:ind w:firstLine="570"/>
        <w:jc w:val="both"/>
        <w:rPr>
          <w:rFonts w:ascii="Arial" w:hAnsi="Arial" w:cs="Arial"/>
        </w:rPr>
      </w:pPr>
      <w:r w:rsidRPr="00AE0A54">
        <w:rPr>
          <w:rFonts w:ascii="Arial" w:hAnsi="Arial" w:cs="Arial"/>
        </w:rPr>
        <w:t>- осуществление иных функции и полномочий, установленных действующим законодательством РФ и нормативно-правовыми актами администрации Енисейского района.</w:t>
      </w:r>
    </w:p>
    <w:p w:rsidR="00AE0A54" w:rsidRPr="00AE0A54" w:rsidRDefault="00AE0A54" w:rsidP="00AE0A54">
      <w:pPr>
        <w:widowControl w:val="0"/>
        <w:autoSpaceDE w:val="0"/>
        <w:autoSpaceDN w:val="0"/>
        <w:ind w:firstLine="540"/>
        <w:jc w:val="both"/>
        <w:rPr>
          <w:rFonts w:ascii="Arial" w:hAnsi="Arial" w:cs="Arial"/>
        </w:rPr>
      </w:pPr>
      <w:r w:rsidRPr="00AE0A54">
        <w:rPr>
          <w:rFonts w:ascii="Arial" w:hAnsi="Arial" w:cs="Arial"/>
        </w:rPr>
        <w:t xml:space="preserve">6. </w:t>
      </w:r>
      <w:proofErr w:type="gramStart"/>
      <w:r w:rsidRPr="00AE0A54">
        <w:rPr>
          <w:rFonts w:ascii="Arial" w:hAnsi="Arial" w:cs="Arial"/>
        </w:rPr>
        <w:t>Дорожная деятельность по строительству, реконструкции, содержанию, капитальному ремонту, ремонту в отношении автомобильных дорог общего пользования местного значения городских и сельских поселений района осуществляется в соответствии с классификацией работ утвержденной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а также в соответствии с Методикой определения стоимости строительной продукции на</w:t>
      </w:r>
      <w:proofErr w:type="gramEnd"/>
      <w:r w:rsidRPr="00AE0A54">
        <w:rPr>
          <w:rFonts w:ascii="Arial" w:hAnsi="Arial" w:cs="Arial"/>
        </w:rPr>
        <w:t xml:space="preserve"> территории Российской Федерации (МДС 81-35.2004), утвержденной постановлением Госстроя России от 05.03.2004 № 15/1 «Об утверждении и введении в действие методики определения стоимости строительной продукции на территории Российской Федерации».</w:t>
      </w:r>
    </w:p>
    <w:p w:rsidR="00AE0A54" w:rsidRPr="00AE0A54" w:rsidRDefault="00AE0A54" w:rsidP="00AE0A54">
      <w:pPr>
        <w:widowControl w:val="0"/>
        <w:autoSpaceDE w:val="0"/>
        <w:autoSpaceDN w:val="0"/>
        <w:ind w:firstLine="540"/>
        <w:jc w:val="both"/>
        <w:rPr>
          <w:rFonts w:ascii="Arial" w:hAnsi="Arial" w:cs="Arial"/>
        </w:rPr>
      </w:pPr>
      <w:r w:rsidRPr="00AE0A54">
        <w:rPr>
          <w:rFonts w:ascii="Arial" w:hAnsi="Arial" w:cs="Arial"/>
        </w:rPr>
        <w:t xml:space="preserve">7. Условия предоставления и расходования субсидий бюджету Енисейского района и иных межбюджетных трансфертов бюджетам муниципальных образований Енисейского района на осуществление дорожной деятельности в отношении автомобильных дорог общего пользования местного значения городских и сельских поселений определяется порядками, утвержденными нормативно-правовыми актами администрации района. </w:t>
      </w:r>
    </w:p>
    <w:p w:rsidR="00AE0A54" w:rsidRPr="00AE0A54" w:rsidRDefault="00AE0A54" w:rsidP="00AE0A54">
      <w:pPr>
        <w:tabs>
          <w:tab w:val="left" w:pos="567"/>
        </w:tabs>
        <w:jc w:val="both"/>
        <w:rPr>
          <w:rFonts w:ascii="Arial" w:hAnsi="Arial" w:cs="Arial"/>
        </w:rPr>
      </w:pPr>
      <w:r w:rsidRPr="00AE0A54">
        <w:rPr>
          <w:rFonts w:ascii="Arial" w:hAnsi="Arial" w:cs="Arial"/>
        </w:rPr>
        <w:tab/>
        <w:t>8. Подготовку и предоставление отчетных данных, в том числе отчет о реализации Подпрограммы, осуществляет отдел транспорта, связи и природопользования администрации Енисейского района.</w:t>
      </w:r>
    </w:p>
    <w:p w:rsidR="00AE0A54" w:rsidRPr="00AE0A54" w:rsidRDefault="00AE0A54" w:rsidP="00AE0A54">
      <w:pPr>
        <w:tabs>
          <w:tab w:val="left" w:pos="567"/>
        </w:tabs>
        <w:jc w:val="both"/>
        <w:rPr>
          <w:rFonts w:ascii="Arial" w:hAnsi="Arial" w:cs="Arial"/>
        </w:rPr>
      </w:pPr>
      <w:r w:rsidRPr="00AE0A54">
        <w:rPr>
          <w:rFonts w:ascii="Arial" w:hAnsi="Arial" w:cs="Arial"/>
        </w:rPr>
        <w:tab/>
        <w:t>9. Ответственным лицом за своевременную подготовку и предоставление отчетных данных, а также за их достоверность является начальник отдела транспорта, связи и природопользования администрации Енисейского района.</w:t>
      </w:r>
    </w:p>
    <w:p w:rsidR="00AE0A54" w:rsidRPr="00AE0A54" w:rsidRDefault="00AE0A54" w:rsidP="00AE0A54">
      <w:pPr>
        <w:widowControl w:val="0"/>
        <w:autoSpaceDE w:val="0"/>
        <w:autoSpaceDN w:val="0"/>
        <w:adjustRightInd w:val="0"/>
        <w:jc w:val="both"/>
        <w:rPr>
          <w:rFonts w:ascii="Arial" w:hAnsi="Arial" w:cs="Arial"/>
        </w:rPr>
      </w:pPr>
      <w:r w:rsidRPr="00AE0A54">
        <w:rPr>
          <w:rFonts w:ascii="Arial" w:hAnsi="Arial" w:cs="Arial"/>
        </w:rPr>
        <w:t>10. Для реализации мероприятия подпрограммы  «</w:t>
      </w:r>
      <w:r w:rsidRPr="00AE0A54">
        <w:rPr>
          <w:rFonts w:ascii="Arial" w:hAnsi="Arial" w:cs="Arial"/>
          <w:color w:val="000000"/>
        </w:rPr>
        <w:t>содержание автомобильных дорог общего пользования местного значения городских и сельских поселений Енисейского района за счет средств дорожного фонда Красноярского края</w:t>
      </w:r>
      <w:r w:rsidRPr="00AE0A54">
        <w:rPr>
          <w:rFonts w:ascii="Arial" w:hAnsi="Arial" w:cs="Arial"/>
        </w:rPr>
        <w:t>»</w:t>
      </w:r>
    </w:p>
    <w:p w:rsidR="00AE0A54" w:rsidRPr="00AE0A54" w:rsidRDefault="00AE0A54" w:rsidP="00AE0A54">
      <w:pPr>
        <w:jc w:val="both"/>
        <w:outlineLvl w:val="2"/>
        <w:rPr>
          <w:rFonts w:ascii="Arial" w:hAnsi="Arial" w:cs="Arial"/>
        </w:rPr>
      </w:pPr>
      <w:r w:rsidRPr="00AE0A54">
        <w:rPr>
          <w:rFonts w:ascii="Arial" w:hAnsi="Arial" w:cs="Arial"/>
        </w:rPr>
        <w:lastRenderedPageBreak/>
        <w:t>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
    <w:p w:rsidR="00AE0A54" w:rsidRPr="00AE0A54" w:rsidRDefault="00AE0A54" w:rsidP="00AE0A54">
      <w:pPr>
        <w:ind w:firstLine="570"/>
        <w:jc w:val="both"/>
        <w:outlineLvl w:val="2"/>
        <w:rPr>
          <w:rFonts w:ascii="Arial" w:hAnsi="Arial" w:cs="Arial"/>
        </w:rPr>
      </w:pPr>
      <w:r w:rsidRPr="00AE0A54">
        <w:rPr>
          <w:rFonts w:ascii="Arial" w:hAnsi="Arial" w:cs="Arial"/>
        </w:rPr>
        <w:t>10.1. Отделом транспорта, связи и природопользования администрации Енисейского района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AE0A54" w:rsidRPr="00AE0A54" w:rsidRDefault="00AE0A54" w:rsidP="00AE0A54">
      <w:pPr>
        <w:jc w:val="both"/>
        <w:rPr>
          <w:rFonts w:ascii="Arial" w:hAnsi="Arial" w:cs="Arial"/>
        </w:rPr>
      </w:pPr>
      <w:r w:rsidRPr="00AE0A54">
        <w:rPr>
          <w:rFonts w:ascii="Arial" w:hAnsi="Arial" w:cs="Arial"/>
        </w:rPr>
        <w:tab/>
        <w:t xml:space="preserve">10.2. </w:t>
      </w:r>
      <w:proofErr w:type="gramStart"/>
      <w:r w:rsidRPr="00AE0A54">
        <w:rPr>
          <w:rFonts w:ascii="Arial" w:hAnsi="Arial" w:cs="Arial"/>
        </w:rPr>
        <w:t>Муниципальные образования, входящие в состав Енисейского района (являющиеся получателями иных межбюджетных трансфертов),  ежеквартально, не позднее 10 числа месяца, следующего за отчетным,  а по итогам финансового года не позднее 25 января года, следующего за отчетным предоставляют отчет о фактически выполненных объемах работ по содержанию автомобильных дорог общего пользования местного значения поселений по форме согласно (приложение №3 к Подпрограмме) и отчет обиспользовании</w:t>
      </w:r>
      <w:proofErr w:type="gramEnd"/>
      <w:r w:rsidRPr="00AE0A54">
        <w:rPr>
          <w:rFonts w:ascii="Arial" w:hAnsi="Arial" w:cs="Arial"/>
        </w:rPr>
        <w:t xml:space="preserve"> средств межбюджетного трансферта на содержание автомобильных дорог общего пользования местного значения городских округов, городских и сельских поселений (приложению №2 к Подпрограмме) в  отдел транспорта, связи и природопользования администрации Енисейского района: </w:t>
      </w:r>
    </w:p>
    <w:p w:rsidR="00AE0A54" w:rsidRPr="00AE0A54" w:rsidRDefault="00AE0A54" w:rsidP="00AE0A54">
      <w:pPr>
        <w:ind w:firstLine="570"/>
        <w:jc w:val="both"/>
        <w:rPr>
          <w:rFonts w:ascii="Arial" w:eastAsia="Times New Roman CYR" w:hAnsi="Arial" w:cs="Arial"/>
        </w:rPr>
      </w:pPr>
      <w:r w:rsidRPr="00AE0A54">
        <w:rPr>
          <w:rFonts w:ascii="Arial" w:hAnsi="Arial" w:cs="Arial"/>
        </w:rPr>
        <w:t>10.3. Распределение средств на содержание автомобильных дорог общего пользования местного значения   между муниципальными образованиями, входящими в состав Енисейского района осуществляется в соответствии с Методикой, утвержденной нормативным правовым актом администрации Енисейского района.</w:t>
      </w:r>
    </w:p>
    <w:p w:rsidR="00AE0A54" w:rsidRPr="00AE0A54" w:rsidRDefault="00AE0A54" w:rsidP="00AE0A54">
      <w:pPr>
        <w:ind w:firstLine="570"/>
        <w:jc w:val="both"/>
        <w:rPr>
          <w:rFonts w:ascii="Arial" w:eastAsia="Times New Roman CYR" w:hAnsi="Arial" w:cs="Arial"/>
        </w:rPr>
      </w:pPr>
      <w:r w:rsidRPr="00AE0A54">
        <w:rPr>
          <w:rFonts w:ascii="Arial" w:eastAsia="Times New Roman CYR" w:hAnsi="Arial" w:cs="Arial"/>
        </w:rPr>
        <w:t xml:space="preserve">10.4. </w:t>
      </w:r>
      <w:r w:rsidRPr="00AE0A54">
        <w:rPr>
          <w:rFonts w:ascii="Arial" w:hAnsi="Arial" w:cs="Arial"/>
        </w:rPr>
        <w:t>Средства предоставляются на основании соглашений о предоставлении иных межбюджетных трансфертов бюджетам  муниципальных образований входящим в состав Енисейского    района   на содержание автомобильных дорог общего пользования местного значения городских округов, городских и сельских поселений,  заключаемых между администрацией Енисейского района и соответствующими муниципальными образованиями района.</w:t>
      </w:r>
    </w:p>
    <w:p w:rsidR="00AE0A54" w:rsidRPr="00AE0A54" w:rsidRDefault="00AE0A54" w:rsidP="00AE0A54">
      <w:pPr>
        <w:ind w:firstLine="570"/>
        <w:jc w:val="both"/>
        <w:rPr>
          <w:rFonts w:ascii="Arial" w:hAnsi="Arial" w:cs="Arial"/>
        </w:rPr>
      </w:pPr>
      <w:r w:rsidRPr="00AE0A54">
        <w:rPr>
          <w:rFonts w:ascii="Arial" w:hAnsi="Arial" w:cs="Arial"/>
        </w:rPr>
        <w:t xml:space="preserve">11. </w:t>
      </w:r>
      <w:proofErr w:type="gramStart"/>
      <w:r w:rsidRPr="00AE0A54">
        <w:rPr>
          <w:rFonts w:ascii="Arial" w:hAnsi="Arial" w:cs="Arial"/>
        </w:rPr>
        <w:t>Для реализация мероприятия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капитальный ремонт и ремонт автомобильных дорог общего пользования местного значения» 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roofErr w:type="gramEnd"/>
    </w:p>
    <w:p w:rsidR="00AE0A54" w:rsidRPr="00AE0A54" w:rsidRDefault="00AE0A54" w:rsidP="00AE0A54">
      <w:pPr>
        <w:ind w:firstLine="570"/>
        <w:jc w:val="both"/>
        <w:rPr>
          <w:rFonts w:ascii="Arial" w:hAnsi="Arial" w:cs="Arial"/>
        </w:rPr>
      </w:pPr>
      <w:r w:rsidRPr="00AE0A54">
        <w:rPr>
          <w:rFonts w:ascii="Arial" w:hAnsi="Arial" w:cs="Arial"/>
        </w:rPr>
        <w:t>11.1. Предоставление отчетности осуществляется следующим образом:</w:t>
      </w:r>
    </w:p>
    <w:p w:rsidR="00AE0A54" w:rsidRPr="00AE0A54" w:rsidRDefault="00AE0A54" w:rsidP="00AE0A54">
      <w:pPr>
        <w:ind w:firstLine="570"/>
        <w:jc w:val="both"/>
        <w:outlineLvl w:val="2"/>
        <w:rPr>
          <w:rFonts w:ascii="Arial" w:hAnsi="Arial" w:cs="Arial"/>
        </w:rPr>
      </w:pPr>
      <w:r w:rsidRPr="00AE0A54">
        <w:rPr>
          <w:rFonts w:ascii="Arial" w:hAnsi="Arial" w:cs="Arial"/>
        </w:rPr>
        <w:t>- отделом транспорта, связи и природопользования администрации Енисейского района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AE0A54" w:rsidRPr="00AE0A54" w:rsidRDefault="00AE0A54" w:rsidP="00AE0A54">
      <w:pPr>
        <w:jc w:val="both"/>
        <w:rPr>
          <w:rFonts w:ascii="Arial" w:hAnsi="Arial" w:cs="Arial"/>
        </w:rPr>
      </w:pPr>
      <w:r w:rsidRPr="00AE0A54">
        <w:rPr>
          <w:rFonts w:ascii="Arial" w:hAnsi="Arial" w:cs="Arial"/>
        </w:rPr>
        <w:tab/>
        <w:t>- муниципальные образования, входящие в состав Енисейского района (являющиеся получателями иных межбюджетных трансфертов) предоставляют в отдел транспорта, связи и природопользования администрации Енисейского района следующую отчетность: отчет о фактически выполненных объемах работ по капитальному ремонту и ремонту автомобильных дорог общего пользования местного значения  в срок до 10 декабря текущего финансового года (приложение №4 к Подпрограмме)</w:t>
      </w:r>
      <w:proofErr w:type="gramStart"/>
      <w:r w:rsidRPr="00AE0A54">
        <w:rPr>
          <w:rFonts w:ascii="Arial" w:hAnsi="Arial" w:cs="Arial"/>
        </w:rPr>
        <w:t>;о</w:t>
      </w:r>
      <w:proofErr w:type="gramEnd"/>
      <w:r w:rsidRPr="00AE0A54">
        <w:rPr>
          <w:rFonts w:ascii="Arial" w:hAnsi="Arial" w:cs="Arial"/>
        </w:rPr>
        <w:t xml:space="preserve">тчет об использовании средств межбюджетных трансфертов из </w:t>
      </w:r>
      <w:proofErr w:type="gramStart"/>
      <w:r w:rsidRPr="00AE0A54">
        <w:rPr>
          <w:rFonts w:ascii="Arial" w:hAnsi="Arial" w:cs="Arial"/>
        </w:rPr>
        <w:t xml:space="preserve">районного бюджета на капитальный ремонт и ремонт </w:t>
      </w:r>
      <w:r w:rsidRPr="00AE0A54">
        <w:rPr>
          <w:rFonts w:ascii="Arial" w:hAnsi="Arial" w:cs="Arial"/>
        </w:rPr>
        <w:lastRenderedPageBreak/>
        <w:t xml:space="preserve">автомобильных дорог общего пользования местного значения, ежеквартально в не позднее 3-го числа месяца, следующего за отчетным периодом, по итогам текущего финансового года не позднее 1 февраля года следующего за отчетным (приложение №5 к Программе).  </w:t>
      </w:r>
      <w:proofErr w:type="gramEnd"/>
    </w:p>
    <w:p w:rsidR="00AE0A54" w:rsidRPr="00AE0A54" w:rsidRDefault="00AE0A54" w:rsidP="00AE0A54">
      <w:pPr>
        <w:pStyle w:val="af1"/>
        <w:tabs>
          <w:tab w:val="left" w:pos="567"/>
        </w:tabs>
        <w:spacing w:after="0"/>
        <w:jc w:val="both"/>
        <w:rPr>
          <w:rFonts w:ascii="Arial" w:hAnsi="Arial" w:cs="Arial"/>
          <w:sz w:val="24"/>
          <w:szCs w:val="24"/>
        </w:rPr>
      </w:pPr>
      <w:r w:rsidRPr="00AE0A54">
        <w:rPr>
          <w:rFonts w:ascii="Arial" w:hAnsi="Arial" w:cs="Arial"/>
          <w:sz w:val="24"/>
          <w:szCs w:val="24"/>
        </w:rPr>
        <w:tab/>
        <w:t>11.2. Распределение средств по мероприятию «</w:t>
      </w:r>
      <w:r w:rsidRPr="00AE0A54">
        <w:rPr>
          <w:rFonts w:ascii="Arial" w:hAnsi="Arial" w:cs="Arial"/>
          <w:color w:val="000000"/>
          <w:sz w:val="24"/>
          <w:szCs w:val="24"/>
        </w:rPr>
        <w:t>капитальный ремонт и ремонт автомобильных дорог общего пользования местного значения городских и сельских поселений Енисейского района за счет средств дорожного фонда Красноярского края</w:t>
      </w:r>
      <w:r w:rsidRPr="00AE0A54">
        <w:rPr>
          <w:rFonts w:ascii="Arial" w:hAnsi="Arial" w:cs="Arial"/>
          <w:sz w:val="24"/>
          <w:szCs w:val="24"/>
        </w:rPr>
        <w:t xml:space="preserve">» между муниципальными образованиями  района осуществляется в соответствии с протоколом экспертной комиссии, утвержденной нормативным правовым актом администрации Енисейского района. </w:t>
      </w:r>
    </w:p>
    <w:p w:rsidR="00AE0A54" w:rsidRPr="00AE0A54" w:rsidRDefault="00AE0A54" w:rsidP="00AE0A54">
      <w:pPr>
        <w:pStyle w:val="af1"/>
        <w:tabs>
          <w:tab w:val="left" w:pos="567"/>
        </w:tabs>
        <w:spacing w:after="0"/>
        <w:jc w:val="both"/>
        <w:rPr>
          <w:rFonts w:ascii="Arial" w:hAnsi="Arial" w:cs="Arial"/>
          <w:sz w:val="24"/>
          <w:szCs w:val="24"/>
        </w:rPr>
      </w:pPr>
      <w:r w:rsidRPr="00AE0A54">
        <w:rPr>
          <w:rFonts w:ascii="Arial" w:hAnsi="Arial" w:cs="Arial"/>
          <w:sz w:val="24"/>
          <w:szCs w:val="24"/>
        </w:rPr>
        <w:tab/>
        <w:t xml:space="preserve">11.3. </w:t>
      </w:r>
      <w:proofErr w:type="gramStart"/>
      <w:r w:rsidRPr="00AE0A54">
        <w:rPr>
          <w:rFonts w:ascii="Arial" w:hAnsi="Arial" w:cs="Arial"/>
          <w:sz w:val="24"/>
          <w:szCs w:val="24"/>
        </w:rPr>
        <w:t>Средства бюджетам муниципальных образований, входящим в состав  района предоставляются на основании соглашений о предоставлении иных межбюджетных трансфертов бюджетам  муниципальных образований Енисейского    района   Красноярского края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капитальный ремонт и ремонт автомобильных дорог общего пользования местного значения,  заключаемых между администрацией Енисейского района</w:t>
      </w:r>
      <w:proofErr w:type="gramEnd"/>
      <w:r w:rsidRPr="00AE0A54">
        <w:rPr>
          <w:rFonts w:ascii="Arial" w:hAnsi="Arial" w:cs="Arial"/>
          <w:sz w:val="24"/>
          <w:szCs w:val="24"/>
        </w:rPr>
        <w:t xml:space="preserve"> и соответствующими муниципальными образованиями. </w:t>
      </w:r>
    </w:p>
    <w:p w:rsidR="00AE0A54" w:rsidRPr="00AE0A54" w:rsidRDefault="00AE0A54" w:rsidP="00AE0A54">
      <w:pPr>
        <w:pStyle w:val="af1"/>
        <w:tabs>
          <w:tab w:val="left" w:pos="567"/>
        </w:tabs>
        <w:spacing w:after="0"/>
        <w:jc w:val="both"/>
        <w:rPr>
          <w:rFonts w:ascii="Arial" w:hAnsi="Arial" w:cs="Arial"/>
          <w:color w:val="000000"/>
          <w:sz w:val="24"/>
          <w:szCs w:val="24"/>
        </w:rPr>
      </w:pPr>
      <w:r w:rsidRPr="00AE0A54">
        <w:rPr>
          <w:rFonts w:ascii="Arial" w:hAnsi="Arial" w:cs="Arial"/>
          <w:sz w:val="24"/>
          <w:szCs w:val="24"/>
        </w:rPr>
        <w:tab/>
        <w:t>11.4. Для заключения соглашения администрации городских и сельских поселений Енисейского района представляют в администрацию Енисейского района следующие документы:</w:t>
      </w:r>
    </w:p>
    <w:p w:rsidR="00AE0A54" w:rsidRPr="00AE0A54" w:rsidRDefault="00AE0A54" w:rsidP="00AE0A54">
      <w:pPr>
        <w:widowControl w:val="0"/>
        <w:autoSpaceDE w:val="0"/>
        <w:autoSpaceDN w:val="0"/>
        <w:adjustRightInd w:val="0"/>
        <w:ind w:firstLine="709"/>
        <w:jc w:val="both"/>
        <w:rPr>
          <w:rFonts w:ascii="Arial" w:hAnsi="Arial" w:cs="Arial"/>
        </w:rPr>
      </w:pPr>
      <w:r w:rsidRPr="00AE0A54">
        <w:rPr>
          <w:rFonts w:ascii="Arial" w:hAnsi="Arial" w:cs="Arial"/>
        </w:rPr>
        <w:t>а)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размерах</w:t>
      </w:r>
      <w:r w:rsidRPr="00AE0A54">
        <w:rPr>
          <w:rFonts w:ascii="Arial" w:hAnsi="Arial" w:cs="Arial"/>
        </w:rPr>
        <w:br/>
        <w:t>не менее установленного размера условиями соглашений от суммы субсидии из краевого бюджета</w:t>
      </w:r>
    </w:p>
    <w:p w:rsidR="00AE0A54" w:rsidRPr="00AE0A54" w:rsidRDefault="00AE0A54" w:rsidP="00AE0A54">
      <w:pPr>
        <w:widowControl w:val="0"/>
        <w:autoSpaceDE w:val="0"/>
        <w:autoSpaceDN w:val="0"/>
        <w:adjustRightInd w:val="0"/>
        <w:ind w:firstLine="708"/>
        <w:jc w:val="both"/>
        <w:rPr>
          <w:rFonts w:ascii="Arial" w:hAnsi="Arial" w:cs="Arial"/>
        </w:rPr>
      </w:pPr>
      <w:r w:rsidRPr="00AE0A54">
        <w:rPr>
          <w:rFonts w:ascii="Arial" w:hAnsi="Arial" w:cs="Arial"/>
        </w:rPr>
        <w:t>б) перечень автомобильных дорог общего пользования местного значения, утвержденный органом местного самоуправления;</w:t>
      </w:r>
    </w:p>
    <w:p w:rsidR="00AE0A54" w:rsidRPr="00AE0A54" w:rsidRDefault="00AE0A54" w:rsidP="00AE0A54">
      <w:pPr>
        <w:pStyle w:val="af1"/>
        <w:tabs>
          <w:tab w:val="left" w:pos="567"/>
        </w:tabs>
        <w:spacing w:after="0"/>
        <w:jc w:val="both"/>
        <w:rPr>
          <w:rFonts w:ascii="Arial" w:hAnsi="Arial" w:cs="Arial"/>
          <w:sz w:val="24"/>
          <w:szCs w:val="24"/>
        </w:rPr>
      </w:pPr>
      <w:r w:rsidRPr="00AE0A54">
        <w:rPr>
          <w:rFonts w:ascii="Arial" w:hAnsi="Arial" w:cs="Arial"/>
          <w:sz w:val="24"/>
          <w:szCs w:val="24"/>
        </w:rPr>
        <w:tab/>
      </w:r>
      <w:r w:rsidRPr="00AE0A54">
        <w:rPr>
          <w:rFonts w:ascii="Arial" w:hAnsi="Arial" w:cs="Arial"/>
          <w:sz w:val="24"/>
          <w:szCs w:val="24"/>
        </w:rPr>
        <w:tab/>
        <w:t xml:space="preserve">в) перечень объектов капитального ремонта и </w:t>
      </w:r>
      <w:proofErr w:type="gramStart"/>
      <w:r w:rsidRPr="00AE0A54">
        <w:rPr>
          <w:rFonts w:ascii="Arial" w:hAnsi="Arial" w:cs="Arial"/>
          <w:sz w:val="24"/>
          <w:szCs w:val="24"/>
        </w:rPr>
        <w:t>ремонта</w:t>
      </w:r>
      <w:proofErr w:type="gramEnd"/>
      <w:r w:rsidRPr="00AE0A54">
        <w:rPr>
          <w:rFonts w:ascii="Arial" w:hAnsi="Arial" w:cs="Arial"/>
          <w:sz w:val="24"/>
          <w:szCs w:val="24"/>
        </w:rPr>
        <w:t xml:space="preserve"> автомобильных дорог общего пользования местного значения, запланированных </w:t>
      </w:r>
      <w:r w:rsidRPr="00AE0A54">
        <w:rPr>
          <w:rFonts w:ascii="Arial" w:hAnsi="Arial" w:cs="Arial"/>
          <w:sz w:val="24"/>
          <w:szCs w:val="24"/>
        </w:rPr>
        <w:br/>
        <w:t>к выполнению в очередном финансовом году (по формам,  определенным соглашениями, заключенным между администрацией Енисейского района и администрацией соответствующего муниципального образования района)</w:t>
      </w:r>
      <w:r w:rsidRPr="00AE0A54">
        <w:rPr>
          <w:rFonts w:ascii="Arial" w:hAnsi="Arial" w:cs="Arial"/>
          <w:color w:val="000000"/>
          <w:sz w:val="24"/>
          <w:szCs w:val="24"/>
        </w:rPr>
        <w:t>;</w:t>
      </w:r>
    </w:p>
    <w:p w:rsidR="00AE0A54" w:rsidRPr="00AE0A54" w:rsidRDefault="00AE0A54" w:rsidP="00AE0A54">
      <w:pPr>
        <w:widowControl w:val="0"/>
        <w:autoSpaceDE w:val="0"/>
        <w:autoSpaceDN w:val="0"/>
        <w:adjustRightInd w:val="0"/>
        <w:ind w:firstLine="709"/>
        <w:jc w:val="both"/>
        <w:rPr>
          <w:rFonts w:ascii="Arial" w:hAnsi="Arial" w:cs="Arial"/>
        </w:rPr>
      </w:pPr>
      <w:r w:rsidRPr="00AE0A54">
        <w:rPr>
          <w:rFonts w:ascii="Arial" w:hAnsi="Arial" w:cs="Arial"/>
        </w:rPr>
        <w:t xml:space="preserve">11.5. Субсидия бюджету Енисейского района предоставляется на основании соглашения о предоставлении субсидии, заключенного между министерством транспорта Красноярского края и администрацией Енисейского района. </w:t>
      </w:r>
    </w:p>
    <w:p w:rsidR="00AE0A54" w:rsidRPr="00AE0A54" w:rsidRDefault="00AE0A54" w:rsidP="00AE0A54">
      <w:pPr>
        <w:widowControl w:val="0"/>
        <w:autoSpaceDE w:val="0"/>
        <w:autoSpaceDN w:val="0"/>
        <w:adjustRightInd w:val="0"/>
        <w:ind w:firstLine="709"/>
        <w:jc w:val="both"/>
        <w:rPr>
          <w:rFonts w:ascii="Arial" w:hAnsi="Arial" w:cs="Arial"/>
        </w:rPr>
      </w:pPr>
      <w:r w:rsidRPr="00AE0A54">
        <w:rPr>
          <w:rFonts w:ascii="Arial" w:hAnsi="Arial" w:cs="Arial"/>
        </w:rPr>
        <w:t>11.6. Администрация Енисейского района в течение трех рабочих дней со дня получения субсидии перечисляет ее бюджетам муниципальных образований района.</w:t>
      </w:r>
    </w:p>
    <w:p w:rsidR="00AE0A54" w:rsidRPr="00AE0A54" w:rsidRDefault="00AE0A54" w:rsidP="00AE0A54">
      <w:pPr>
        <w:widowControl w:val="0"/>
        <w:autoSpaceDE w:val="0"/>
        <w:autoSpaceDN w:val="0"/>
        <w:adjustRightInd w:val="0"/>
        <w:ind w:firstLine="708"/>
        <w:jc w:val="both"/>
        <w:rPr>
          <w:rFonts w:ascii="Arial" w:hAnsi="Arial" w:cs="Arial"/>
        </w:rPr>
      </w:pPr>
      <w:r w:rsidRPr="00AE0A54">
        <w:rPr>
          <w:rFonts w:ascii="Arial" w:hAnsi="Arial" w:cs="Arial"/>
        </w:rPr>
        <w:t>11.7. Состав работ, финансируемых за счет средств субсидии, определяется в соответствии с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AE0A54" w:rsidRPr="00AE0A54" w:rsidRDefault="00AE0A54" w:rsidP="00AE0A54">
      <w:pPr>
        <w:ind w:firstLine="708"/>
        <w:jc w:val="both"/>
        <w:rPr>
          <w:rFonts w:ascii="Arial" w:eastAsia="Times New Roman CYR" w:hAnsi="Arial" w:cs="Arial"/>
        </w:rPr>
      </w:pPr>
      <w:r w:rsidRPr="00AE0A54">
        <w:rPr>
          <w:rFonts w:ascii="Arial" w:eastAsia="Times New Roman CYR" w:hAnsi="Arial" w:cs="Arial"/>
        </w:rPr>
        <w:t xml:space="preserve">12. Заключение договоров (муниципальных контрактов) на поставку (закупку) товаров, работ, услуг осуществляется в соответствии с действующими нормативно-правовыми актами в сфере закупок для муниципальных нужд. </w:t>
      </w:r>
    </w:p>
    <w:p w:rsidR="00AE0A54" w:rsidRPr="00AE0A54" w:rsidRDefault="00AE0A54" w:rsidP="00AE0A54">
      <w:pPr>
        <w:ind w:firstLine="708"/>
        <w:jc w:val="both"/>
        <w:rPr>
          <w:rFonts w:ascii="Arial" w:eastAsia="Times New Roman CYR" w:hAnsi="Arial" w:cs="Arial"/>
        </w:rPr>
      </w:pPr>
      <w:r w:rsidRPr="00AE0A54">
        <w:rPr>
          <w:rFonts w:ascii="Arial" w:eastAsia="Times New Roman CYR" w:hAnsi="Arial" w:cs="Arial"/>
        </w:rPr>
        <w:t>13</w:t>
      </w:r>
      <w:r w:rsidRPr="00AE0A54">
        <w:rPr>
          <w:rFonts w:ascii="Arial" w:hAnsi="Arial" w:cs="Arial"/>
        </w:rPr>
        <w:t xml:space="preserve">. Текущий </w:t>
      </w:r>
      <w:proofErr w:type="gramStart"/>
      <w:r w:rsidRPr="00AE0A54">
        <w:rPr>
          <w:rFonts w:ascii="Arial" w:hAnsi="Arial" w:cs="Arial"/>
        </w:rPr>
        <w:t>контроль за</w:t>
      </w:r>
      <w:proofErr w:type="gramEnd"/>
      <w:r w:rsidRPr="00AE0A54">
        <w:rPr>
          <w:rFonts w:ascii="Arial" w:hAnsi="Arial" w:cs="Arial"/>
        </w:rPr>
        <w:t xml:space="preserve"> исполнением мероприятий Подпрограммы, а также подготовкой и предоставлением отчетных данных возлагается на администрацию Енисейского района.</w:t>
      </w:r>
    </w:p>
    <w:p w:rsidR="00AE0A54" w:rsidRPr="00AE0A54" w:rsidRDefault="00AE0A54" w:rsidP="00AE0A54">
      <w:pPr>
        <w:tabs>
          <w:tab w:val="left" w:pos="567"/>
        </w:tabs>
        <w:ind w:firstLine="57"/>
        <w:jc w:val="both"/>
        <w:rPr>
          <w:rFonts w:ascii="Arial" w:hAnsi="Arial" w:cs="Arial"/>
        </w:rPr>
      </w:pPr>
      <w:r w:rsidRPr="00AE0A54">
        <w:rPr>
          <w:rFonts w:ascii="Arial" w:hAnsi="Arial" w:cs="Arial"/>
        </w:rPr>
        <w:lastRenderedPageBreak/>
        <w:tab/>
        <w:t xml:space="preserve">14. </w:t>
      </w:r>
      <w:proofErr w:type="gramStart"/>
      <w:r w:rsidRPr="00AE0A54">
        <w:rPr>
          <w:rFonts w:ascii="Arial" w:hAnsi="Arial" w:cs="Arial"/>
        </w:rPr>
        <w:t>Контроль за</w:t>
      </w:r>
      <w:proofErr w:type="gramEnd"/>
      <w:r w:rsidRPr="00AE0A54">
        <w:rPr>
          <w:rFonts w:ascii="Arial" w:hAnsi="Arial" w:cs="Arial"/>
        </w:rPr>
        <w:t xml:space="preserve"> реализацией Подпрограммы осуществляется по показателям, представленным в Приложении № 1 к паспорту Подпрограммы.</w:t>
      </w:r>
    </w:p>
    <w:p w:rsidR="00AE0A54" w:rsidRPr="00AE0A54" w:rsidRDefault="00AE0A54" w:rsidP="00AE0A54">
      <w:pPr>
        <w:ind w:firstLine="570"/>
        <w:jc w:val="both"/>
        <w:rPr>
          <w:rFonts w:ascii="Arial" w:hAnsi="Arial" w:cs="Arial"/>
        </w:rPr>
      </w:pPr>
      <w:r w:rsidRPr="00AE0A54">
        <w:rPr>
          <w:rFonts w:ascii="Arial" w:hAnsi="Arial" w:cs="Arial"/>
        </w:rPr>
        <w:t xml:space="preserve">15. 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 </w:t>
      </w:r>
    </w:p>
    <w:p w:rsidR="00AE0A54" w:rsidRPr="00AE0A54" w:rsidRDefault="00AE0A54" w:rsidP="00AE0A54">
      <w:pPr>
        <w:ind w:firstLine="570"/>
        <w:jc w:val="both"/>
        <w:rPr>
          <w:rFonts w:ascii="Arial" w:hAnsi="Arial" w:cs="Arial"/>
        </w:rPr>
      </w:pPr>
      <w:r w:rsidRPr="00AE0A54">
        <w:rPr>
          <w:rFonts w:ascii="Arial" w:hAnsi="Arial" w:cs="Arial"/>
        </w:rPr>
        <w:t>16.Оценку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w:t>
      </w:r>
    </w:p>
    <w:p w:rsidR="00AE0A54" w:rsidRPr="00AE0A54" w:rsidRDefault="00AE0A54" w:rsidP="00AE0A54">
      <w:pPr>
        <w:ind w:firstLine="567"/>
        <w:jc w:val="both"/>
        <w:rPr>
          <w:rFonts w:ascii="Arial" w:hAnsi="Arial" w:cs="Arial"/>
        </w:rPr>
      </w:pPr>
      <w:r w:rsidRPr="00AE0A54">
        <w:rPr>
          <w:rFonts w:ascii="Arial" w:hAnsi="Arial" w:cs="Arial"/>
        </w:rPr>
        <w:t>15. 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AE0A54" w:rsidRPr="00AE0A54" w:rsidRDefault="00AE0A54" w:rsidP="00AE0A54">
      <w:pPr>
        <w:ind w:firstLine="570"/>
        <w:jc w:val="both"/>
        <w:rPr>
          <w:rFonts w:ascii="Arial" w:hAnsi="Arial" w:cs="Arial"/>
        </w:rPr>
      </w:pPr>
      <w:r w:rsidRPr="00AE0A54">
        <w:rPr>
          <w:rFonts w:ascii="Arial" w:hAnsi="Arial" w:cs="Arial"/>
        </w:rPr>
        <w:t>17. Финансирование мероприятий Подпрограммы осуществляется в соответствии с мероприятиями Подпрограммы согласно приложению №1 к Подпрограмме.</w:t>
      </w:r>
    </w:p>
    <w:p w:rsidR="00AE0A54" w:rsidRPr="00AE0A54" w:rsidRDefault="00AE0A54" w:rsidP="00AE0A54">
      <w:pPr>
        <w:ind w:firstLine="570"/>
        <w:jc w:val="both"/>
        <w:rPr>
          <w:rFonts w:ascii="Arial" w:hAnsi="Arial" w:cs="Arial"/>
        </w:rPr>
      </w:pPr>
      <w:r w:rsidRPr="00AE0A54">
        <w:rPr>
          <w:rFonts w:ascii="Arial" w:hAnsi="Arial" w:cs="Arial"/>
        </w:rPr>
        <w:t>18. 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AE0A54" w:rsidRPr="00AE0A54" w:rsidRDefault="00AE0A54" w:rsidP="00AE0A54">
      <w:pPr>
        <w:ind w:firstLine="570"/>
        <w:jc w:val="both"/>
        <w:rPr>
          <w:rFonts w:ascii="Arial" w:hAnsi="Arial" w:cs="Arial"/>
        </w:rPr>
      </w:pPr>
      <w:r w:rsidRPr="00AE0A54">
        <w:rPr>
          <w:rFonts w:ascii="Arial" w:hAnsi="Arial" w:cs="Arial"/>
        </w:rPr>
        <w:t>19. Неиспользованные целевые средства подлежат возврату в районный бюджет в установленном порядке.</w:t>
      </w:r>
    </w:p>
    <w:p w:rsidR="00AE0A54" w:rsidRPr="00AE0A54" w:rsidRDefault="00AE0A54" w:rsidP="00AE0A54">
      <w:pPr>
        <w:ind w:firstLine="567"/>
        <w:jc w:val="center"/>
        <w:rPr>
          <w:rFonts w:ascii="Arial" w:hAnsi="Arial" w:cs="Arial"/>
        </w:rPr>
      </w:pPr>
    </w:p>
    <w:p w:rsidR="00AE0A54" w:rsidRPr="00AE0A54" w:rsidRDefault="00AE0A54" w:rsidP="00AE0A54">
      <w:pPr>
        <w:pStyle w:val="ConsPlusNormal"/>
        <w:ind w:firstLine="540"/>
        <w:jc w:val="both"/>
        <w:rPr>
          <w:b/>
          <w:sz w:val="24"/>
          <w:szCs w:val="24"/>
        </w:rPr>
      </w:pPr>
      <w:r w:rsidRPr="00AE0A54">
        <w:rPr>
          <w:b/>
          <w:sz w:val="24"/>
          <w:szCs w:val="24"/>
        </w:rPr>
        <w:t xml:space="preserve">2.4. Управление подпрограммой и </w:t>
      </w:r>
      <w:proofErr w:type="gramStart"/>
      <w:r w:rsidRPr="00AE0A54">
        <w:rPr>
          <w:b/>
          <w:sz w:val="24"/>
          <w:szCs w:val="24"/>
        </w:rPr>
        <w:t>контроль за</w:t>
      </w:r>
      <w:proofErr w:type="gramEnd"/>
      <w:r w:rsidRPr="00AE0A54">
        <w:rPr>
          <w:b/>
          <w:sz w:val="24"/>
          <w:szCs w:val="24"/>
        </w:rPr>
        <w:t xml:space="preserve"> ходом ее выполнения</w:t>
      </w:r>
    </w:p>
    <w:p w:rsidR="00AE0A54" w:rsidRPr="00AE0A54" w:rsidRDefault="00AE0A54" w:rsidP="00AE0A54">
      <w:pPr>
        <w:ind w:firstLine="567"/>
        <w:jc w:val="both"/>
        <w:rPr>
          <w:rFonts w:ascii="Arial" w:hAnsi="Arial" w:cs="Arial"/>
        </w:rPr>
      </w:pPr>
      <w:r w:rsidRPr="00AE0A54">
        <w:rPr>
          <w:rFonts w:ascii="Arial" w:hAnsi="Arial" w:cs="Arial"/>
        </w:rPr>
        <w:t>Функции отдела транспорта, связи и природопользования администрации района по управлению настоящей подпрограммой:</w:t>
      </w:r>
    </w:p>
    <w:p w:rsidR="00AE0A54" w:rsidRPr="00AE0A54" w:rsidRDefault="00AE0A54" w:rsidP="00AE0A54">
      <w:pPr>
        <w:widowControl w:val="0"/>
        <w:autoSpaceDE w:val="0"/>
        <w:autoSpaceDN w:val="0"/>
        <w:adjustRightInd w:val="0"/>
        <w:ind w:firstLine="567"/>
        <w:jc w:val="both"/>
        <w:rPr>
          <w:rFonts w:ascii="Arial" w:hAnsi="Arial" w:cs="Arial"/>
        </w:rPr>
      </w:pPr>
      <w:r w:rsidRPr="00AE0A54">
        <w:rPr>
          <w:rFonts w:ascii="Arial" w:hAnsi="Arial" w:cs="Arial"/>
        </w:rPr>
        <w:t>ежегодное уточнение целевых показателей и затрат по мероприятиям настоящей подпрограммы, а также состава исполнителей (соисполнителей);</w:t>
      </w:r>
    </w:p>
    <w:p w:rsidR="00AE0A54" w:rsidRPr="00AE0A54" w:rsidRDefault="00AE0A54" w:rsidP="00AE0A54">
      <w:pPr>
        <w:widowControl w:val="0"/>
        <w:autoSpaceDE w:val="0"/>
        <w:autoSpaceDN w:val="0"/>
        <w:adjustRightInd w:val="0"/>
        <w:ind w:firstLine="567"/>
        <w:jc w:val="both"/>
        <w:rPr>
          <w:rFonts w:ascii="Arial" w:hAnsi="Arial" w:cs="Arial"/>
        </w:rPr>
      </w:pPr>
      <w:r w:rsidRPr="00AE0A54">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AE0A54" w:rsidRPr="00AE0A54" w:rsidRDefault="00AE0A54" w:rsidP="00AE0A54">
      <w:pPr>
        <w:widowControl w:val="0"/>
        <w:autoSpaceDE w:val="0"/>
        <w:autoSpaceDN w:val="0"/>
        <w:adjustRightInd w:val="0"/>
        <w:ind w:firstLine="567"/>
        <w:jc w:val="both"/>
        <w:rPr>
          <w:rFonts w:ascii="Arial" w:hAnsi="Arial" w:cs="Arial"/>
        </w:rPr>
      </w:pPr>
      <w:r w:rsidRPr="00AE0A54">
        <w:rPr>
          <w:rFonts w:ascii="Arial" w:hAnsi="Arial" w:cs="Arial"/>
        </w:rPr>
        <w:t xml:space="preserve">осуществление текущего </w:t>
      </w:r>
      <w:proofErr w:type="gramStart"/>
      <w:r w:rsidRPr="00AE0A54">
        <w:rPr>
          <w:rFonts w:ascii="Arial" w:hAnsi="Arial" w:cs="Arial"/>
        </w:rPr>
        <w:t>контроля за</w:t>
      </w:r>
      <w:proofErr w:type="gramEnd"/>
      <w:r w:rsidRPr="00AE0A54">
        <w:rPr>
          <w:rFonts w:ascii="Arial" w:hAnsi="Arial" w:cs="Arial"/>
        </w:rPr>
        <w:t xml:space="preserve"> ходом реализации настоящей подпрограммы, использованием бюджетных средств, выделяемых на выполнение мероприятий;</w:t>
      </w:r>
    </w:p>
    <w:p w:rsidR="00AE0A54" w:rsidRPr="00AE0A54" w:rsidRDefault="00AE0A54" w:rsidP="00AE0A54">
      <w:pPr>
        <w:jc w:val="both"/>
        <w:rPr>
          <w:rFonts w:ascii="Arial" w:hAnsi="Arial" w:cs="Arial"/>
        </w:rPr>
      </w:pPr>
      <w:r w:rsidRPr="00AE0A54">
        <w:rPr>
          <w:rFonts w:ascii="Arial" w:hAnsi="Arial" w:cs="Arial"/>
        </w:rPr>
        <w:t xml:space="preserve">подготовка и предоставление </w:t>
      </w:r>
      <w:r w:rsidRPr="00AE0A54">
        <w:rPr>
          <w:rFonts w:ascii="Arial" w:hAnsi="Arial" w:cs="Arial"/>
          <w:color w:val="000000"/>
        </w:rPr>
        <w:t xml:space="preserve">отчетности о реализации подпрограммы </w:t>
      </w:r>
      <w:r w:rsidRPr="00AE0A54">
        <w:rPr>
          <w:rFonts w:ascii="Arial" w:hAnsi="Arial" w:cs="Arial"/>
        </w:rPr>
        <w:t xml:space="preserve">в сроки и по формам, утвержденным постановлением администрации района от 26.08.2016 № 474-п «Об утверждении Порядка принятия решений о разработке муниципальных программ Енисейского района, их формировании и реализации». </w:t>
      </w:r>
      <w:r w:rsidRPr="00AE0A54">
        <w:rPr>
          <w:rFonts w:ascii="Arial" w:hAnsi="Arial" w:cs="Arial"/>
        </w:rPr>
        <w:br/>
      </w:r>
      <w:r w:rsidRPr="00AE0A54">
        <w:rPr>
          <w:rFonts w:ascii="Arial" w:hAnsi="Arial" w:cs="Arial"/>
        </w:rPr>
        <w:tab/>
        <w:t>Контроль за целевым и эффективным  использованием бюджетных средств осуществляет главный распорядитель бюджетных средств – администрация Енисейского района</w:t>
      </w:r>
    </w:p>
    <w:p w:rsidR="00AE0A54" w:rsidRPr="00AE0A54" w:rsidRDefault="00AE0A54" w:rsidP="00AE0A54">
      <w:pPr>
        <w:pStyle w:val="3"/>
        <w:spacing w:after="0"/>
        <w:ind w:firstLine="567"/>
        <w:jc w:val="both"/>
        <w:rPr>
          <w:rFonts w:ascii="Arial" w:hAnsi="Arial" w:cs="Arial"/>
          <w:sz w:val="24"/>
          <w:szCs w:val="24"/>
        </w:rPr>
      </w:pPr>
      <w:r w:rsidRPr="00AE0A54">
        <w:rPr>
          <w:rFonts w:ascii="Arial" w:hAnsi="Arial" w:cs="Arial"/>
          <w:sz w:val="24"/>
          <w:szCs w:val="24"/>
        </w:rPr>
        <w:t>Корректировка подпрограммы, внесение изменений осуществляется в порядке, утвержденном нормативно-правовым актом администрации Енисейского района.</w:t>
      </w:r>
    </w:p>
    <w:p w:rsidR="00AE0A54" w:rsidRPr="00AE0A54" w:rsidRDefault="00AE0A54" w:rsidP="00AE0A54">
      <w:pPr>
        <w:ind w:firstLine="567"/>
        <w:jc w:val="both"/>
        <w:rPr>
          <w:rFonts w:ascii="Arial" w:hAnsi="Arial" w:cs="Arial"/>
          <w:b/>
        </w:rPr>
      </w:pPr>
      <w:r w:rsidRPr="00AE0A54">
        <w:rPr>
          <w:rFonts w:ascii="Arial" w:hAnsi="Arial" w:cs="Arial"/>
          <w:b/>
        </w:rPr>
        <w:t>2.5. Оценка социально-экономической эффективности от реализации подпрограммы</w:t>
      </w:r>
    </w:p>
    <w:p w:rsidR="00AE0A54" w:rsidRPr="00AE0A54" w:rsidRDefault="00AE0A54" w:rsidP="00AE0A54">
      <w:pPr>
        <w:ind w:firstLine="567"/>
        <w:jc w:val="both"/>
        <w:rPr>
          <w:rFonts w:ascii="Arial" w:hAnsi="Arial" w:cs="Arial"/>
        </w:rPr>
      </w:pPr>
      <w:r w:rsidRPr="00AE0A54">
        <w:rPr>
          <w:rFonts w:ascii="Arial" w:hAnsi="Arial" w:cs="Arial"/>
        </w:rPr>
        <w:t>Решение проблем, обозначенных в рамках реализации Подпрограммы, окажет существенное положительное влияние на социальное благополучие населения района и будет способствовать развитию экономики района.</w:t>
      </w:r>
    </w:p>
    <w:p w:rsidR="00AE0A54" w:rsidRPr="00AE0A54" w:rsidRDefault="00AE0A54" w:rsidP="00AE0A54">
      <w:pPr>
        <w:ind w:firstLine="567"/>
        <w:jc w:val="both"/>
        <w:rPr>
          <w:rFonts w:ascii="Arial" w:hAnsi="Arial" w:cs="Arial"/>
        </w:rPr>
      </w:pPr>
      <w:r w:rsidRPr="00AE0A54">
        <w:rPr>
          <w:rFonts w:ascii="Arial" w:hAnsi="Arial" w:cs="Arial"/>
        </w:rPr>
        <w:t>Реализация Подпрограммы позволит достичь следующих результатов:</w:t>
      </w:r>
    </w:p>
    <w:p w:rsidR="00AE0A54" w:rsidRPr="00AE0A54" w:rsidRDefault="00AE0A54" w:rsidP="00AE0A54">
      <w:pPr>
        <w:ind w:firstLine="567"/>
        <w:jc w:val="both"/>
        <w:rPr>
          <w:rFonts w:ascii="Arial" w:hAnsi="Arial" w:cs="Arial"/>
        </w:rPr>
      </w:pPr>
      <w:r w:rsidRPr="00AE0A54">
        <w:rPr>
          <w:rFonts w:ascii="Arial" w:hAnsi="Arial" w:cs="Arial"/>
        </w:rPr>
        <w:t xml:space="preserve">-обеспечить проведение мероприятий, направленных на развитие и  сохранение существующей сети автомобильных дорог общего пользования </w:t>
      </w:r>
      <w:r w:rsidRPr="00AE0A54">
        <w:rPr>
          <w:rFonts w:ascii="Arial" w:hAnsi="Arial" w:cs="Arial"/>
        </w:rPr>
        <w:lastRenderedPageBreak/>
        <w:t>местного значения Енисейского района, поселений, расположенных на территории Енисейского района и, соответственно, восстановление их технических параметров в состояние, отвечающее нормативным требованиям;</w:t>
      </w:r>
    </w:p>
    <w:p w:rsidR="00AE0A54" w:rsidRPr="00AE0A54" w:rsidRDefault="00AE0A54" w:rsidP="00AE0A54">
      <w:pPr>
        <w:ind w:firstLine="567"/>
        <w:jc w:val="both"/>
        <w:rPr>
          <w:rFonts w:ascii="Arial" w:hAnsi="Arial" w:cs="Arial"/>
        </w:rPr>
      </w:pPr>
      <w:r w:rsidRPr="00AE0A54">
        <w:rPr>
          <w:rFonts w:ascii="Arial" w:hAnsi="Arial" w:cs="Arial"/>
        </w:rPr>
        <w:t>-обеспечить комфортные условия проживания и обеспечить качество предоставления населению услуг в части дорожного комплекса района.</w:t>
      </w:r>
    </w:p>
    <w:p w:rsidR="00AE0A54" w:rsidRPr="00AE0A54" w:rsidRDefault="00AE0A54" w:rsidP="00AE0A54">
      <w:pPr>
        <w:ind w:firstLine="567"/>
        <w:jc w:val="both"/>
        <w:rPr>
          <w:rFonts w:ascii="Arial" w:hAnsi="Arial" w:cs="Arial"/>
        </w:rPr>
      </w:pPr>
    </w:p>
    <w:p w:rsidR="00AE0A54" w:rsidRPr="00AE0A54" w:rsidRDefault="00AE0A54" w:rsidP="00AE0A54">
      <w:pPr>
        <w:autoSpaceDE w:val="0"/>
        <w:autoSpaceDN w:val="0"/>
        <w:adjustRightInd w:val="0"/>
        <w:ind w:firstLine="709"/>
        <w:jc w:val="both"/>
        <w:rPr>
          <w:rFonts w:ascii="Arial" w:hAnsi="Arial" w:cs="Arial"/>
          <w:b/>
          <w:highlight w:val="cyan"/>
        </w:rPr>
      </w:pPr>
      <w:r w:rsidRPr="00AE0A54">
        <w:rPr>
          <w:rFonts w:ascii="Arial" w:hAnsi="Arial" w:cs="Arial"/>
          <w:b/>
        </w:rPr>
        <w:t>2.6. Мероприятия подпрограммы.</w:t>
      </w:r>
    </w:p>
    <w:p w:rsidR="00AE0A54" w:rsidRPr="00AE0A54" w:rsidRDefault="00AE0A54" w:rsidP="00AE0A54">
      <w:pPr>
        <w:autoSpaceDE w:val="0"/>
        <w:autoSpaceDN w:val="0"/>
        <w:adjustRightInd w:val="0"/>
        <w:ind w:firstLine="709"/>
        <w:jc w:val="both"/>
        <w:rPr>
          <w:rFonts w:ascii="Arial" w:hAnsi="Arial" w:cs="Arial"/>
        </w:rPr>
      </w:pPr>
      <w:r w:rsidRPr="00AE0A54">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подпрограмме.</w:t>
      </w:r>
    </w:p>
    <w:p w:rsidR="00DD2CBC" w:rsidRDefault="00DD2CBC" w:rsidP="00DD2CBC">
      <w:pPr>
        <w:shd w:val="clear" w:color="auto" w:fill="FFFFFF"/>
        <w:rPr>
          <w:rFonts w:ascii="Arial" w:hAnsi="Arial" w:cs="Arial"/>
          <w:bCs/>
          <w:color w:val="000000"/>
        </w:rPr>
      </w:pPr>
    </w:p>
    <w:p w:rsidR="00AE0A54" w:rsidRPr="003A73C3" w:rsidRDefault="00AE0A54" w:rsidP="00DD2CBC">
      <w:pPr>
        <w:shd w:val="clear" w:color="auto" w:fill="FFFFFF"/>
        <w:rPr>
          <w:rFonts w:ascii="Arial" w:hAnsi="Arial" w:cs="Arial"/>
          <w:bCs/>
          <w:color w:val="000000"/>
        </w:rPr>
        <w:sectPr w:rsidR="00AE0A54" w:rsidRPr="003A73C3" w:rsidSect="003A73C3">
          <w:footerReference w:type="even" r:id="rId16"/>
          <w:footerReference w:type="default" r:id="rId17"/>
          <w:type w:val="continuous"/>
          <w:pgSz w:w="11906" w:h="16838"/>
          <w:pgMar w:top="1134" w:right="851" w:bottom="1134" w:left="1701" w:header="709" w:footer="709" w:gutter="0"/>
          <w:cols w:space="708"/>
          <w:docGrid w:linePitch="360"/>
        </w:sectPr>
      </w:pPr>
    </w:p>
    <w:p w:rsidR="009B4B10" w:rsidRPr="003A73C3" w:rsidRDefault="009B4B10" w:rsidP="009B4B10">
      <w:pPr>
        <w:ind w:left="9360" w:right="17"/>
        <w:rPr>
          <w:rFonts w:ascii="Arial" w:hAnsi="Arial" w:cs="Arial"/>
        </w:rPr>
      </w:pPr>
      <w:r w:rsidRPr="003A73C3">
        <w:rPr>
          <w:rFonts w:ascii="Arial" w:hAnsi="Arial" w:cs="Arial"/>
        </w:rPr>
        <w:lastRenderedPageBreak/>
        <w:t>Приложение №1</w:t>
      </w:r>
      <w:r w:rsidR="001032DD">
        <w:rPr>
          <w:rFonts w:ascii="Arial" w:hAnsi="Arial" w:cs="Arial"/>
        </w:rPr>
        <w:t xml:space="preserve"> к паспорту</w:t>
      </w:r>
    </w:p>
    <w:p w:rsidR="009B4B10" w:rsidRPr="003A73C3" w:rsidRDefault="009B4B10" w:rsidP="009B4B10">
      <w:pPr>
        <w:ind w:left="9356"/>
        <w:rPr>
          <w:rFonts w:ascii="Arial" w:hAnsi="Arial" w:cs="Arial"/>
        </w:rPr>
      </w:pPr>
      <w:r w:rsidRPr="003A73C3">
        <w:rPr>
          <w:rFonts w:ascii="Arial" w:hAnsi="Arial" w:cs="Arial"/>
        </w:rPr>
        <w:t>к подпрог</w:t>
      </w:r>
      <w:r w:rsidR="001A65D1">
        <w:rPr>
          <w:rFonts w:ascii="Arial" w:hAnsi="Arial" w:cs="Arial"/>
        </w:rPr>
        <w:t>рамм</w:t>
      </w:r>
      <w:r w:rsidR="001032DD">
        <w:rPr>
          <w:rFonts w:ascii="Arial" w:hAnsi="Arial" w:cs="Arial"/>
        </w:rPr>
        <w:t>ы</w:t>
      </w:r>
      <w:r w:rsidR="001A65D1">
        <w:rPr>
          <w:rFonts w:ascii="Arial" w:hAnsi="Arial" w:cs="Arial"/>
        </w:rPr>
        <w:t xml:space="preserve"> «Обеспечение сохранности </w:t>
      </w:r>
      <w:r w:rsidRPr="003A73C3">
        <w:rPr>
          <w:rFonts w:ascii="Arial" w:hAnsi="Arial" w:cs="Arial"/>
        </w:rPr>
        <w:t>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1032DD" w:rsidRDefault="001032DD" w:rsidP="001032DD">
      <w:pPr>
        <w:ind w:firstLine="567"/>
        <w:jc w:val="center"/>
        <w:rPr>
          <w:rFonts w:ascii="Arial" w:hAnsi="Arial" w:cs="Arial"/>
          <w:b/>
          <w:bCs/>
        </w:rPr>
      </w:pPr>
    </w:p>
    <w:p w:rsidR="009B4B10" w:rsidRPr="001032DD" w:rsidRDefault="001032DD" w:rsidP="001032DD">
      <w:pPr>
        <w:ind w:firstLine="567"/>
        <w:jc w:val="center"/>
        <w:rPr>
          <w:rFonts w:ascii="Arial" w:hAnsi="Arial" w:cs="Arial"/>
        </w:rPr>
      </w:pPr>
      <w:r w:rsidRPr="001032DD">
        <w:rPr>
          <w:rFonts w:ascii="Arial" w:hAnsi="Arial" w:cs="Arial"/>
          <w:b/>
          <w:bCs/>
        </w:rPr>
        <w:t>Перечень целевых индикаторов подпрограммы</w:t>
      </w:r>
    </w:p>
    <w:tbl>
      <w:tblPr>
        <w:tblW w:w="14315" w:type="dxa"/>
        <w:tblInd w:w="89" w:type="dxa"/>
        <w:tblLook w:val="04A0"/>
      </w:tblPr>
      <w:tblGrid>
        <w:gridCol w:w="750"/>
        <w:gridCol w:w="5472"/>
        <w:gridCol w:w="1507"/>
        <w:gridCol w:w="1835"/>
        <w:gridCol w:w="1151"/>
        <w:gridCol w:w="1131"/>
        <w:gridCol w:w="1113"/>
        <w:gridCol w:w="1356"/>
      </w:tblGrid>
      <w:tr w:rsidR="001032DD" w:rsidRPr="00AE0A54" w:rsidTr="00AE0A54">
        <w:trPr>
          <w:trHeight w:val="51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 п/п</w:t>
            </w:r>
          </w:p>
        </w:tc>
        <w:tc>
          <w:tcPr>
            <w:tcW w:w="5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Цель, показатели результативности</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Единица измерения</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Источник информации</w:t>
            </w:r>
          </w:p>
        </w:tc>
        <w:tc>
          <w:tcPr>
            <w:tcW w:w="4751" w:type="dxa"/>
            <w:gridSpan w:val="4"/>
            <w:tcBorders>
              <w:top w:val="single" w:sz="4" w:space="0" w:color="auto"/>
              <w:left w:val="nil"/>
              <w:bottom w:val="single" w:sz="4" w:space="0" w:color="auto"/>
              <w:right w:val="single" w:sz="4" w:space="0" w:color="000000"/>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Годы реализации подпрограммы</w:t>
            </w:r>
          </w:p>
        </w:tc>
      </w:tr>
      <w:tr w:rsidR="001032DD" w:rsidRPr="00AE0A54" w:rsidTr="00AE0A54">
        <w:trPr>
          <w:trHeight w:val="510"/>
        </w:trPr>
        <w:tc>
          <w:tcPr>
            <w:tcW w:w="750"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5472"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151"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2016</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2017</w:t>
            </w:r>
          </w:p>
        </w:tc>
        <w:tc>
          <w:tcPr>
            <w:tcW w:w="1113"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2018</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2019</w:t>
            </w:r>
          </w:p>
        </w:tc>
      </w:tr>
      <w:tr w:rsidR="001032DD" w:rsidRPr="00AE0A54" w:rsidTr="00AE0A54">
        <w:trPr>
          <w:trHeight w:val="510"/>
        </w:trPr>
        <w:tc>
          <w:tcPr>
            <w:tcW w:w="750"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5472"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151"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131"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113"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356"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r>
      <w:tr w:rsidR="001032DD" w:rsidRPr="00AE0A54" w:rsidTr="001032DD">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7F6D50" w:rsidP="007F6D50">
            <w:pPr>
              <w:jc w:val="center"/>
              <w:rPr>
                <w:rFonts w:ascii="Arial" w:hAnsi="Arial" w:cs="Arial"/>
                <w:b/>
                <w:bCs/>
              </w:rPr>
            </w:pPr>
            <w:r w:rsidRPr="00AE0A54">
              <w:rPr>
                <w:rFonts w:ascii="Arial" w:hAnsi="Arial" w:cs="Arial"/>
                <w:b/>
                <w:bCs/>
              </w:rPr>
              <w:t xml:space="preserve">1. </w:t>
            </w:r>
            <w:r w:rsidR="001032DD" w:rsidRPr="00AE0A54">
              <w:rPr>
                <w:rFonts w:ascii="Arial" w:hAnsi="Arial" w:cs="Arial"/>
                <w:b/>
                <w:bCs/>
              </w:rPr>
              <w:t xml:space="preserve">Цель: </w:t>
            </w:r>
            <w:r w:rsidRPr="00AE0A54">
              <w:rPr>
                <w:rFonts w:ascii="Arial" w:hAnsi="Arial" w:cs="Arial"/>
                <w:color w:val="000000"/>
              </w:rPr>
              <w:t xml:space="preserve">Развитие и сохранение существующей </w:t>
            </w:r>
            <w:proofErr w:type="gramStart"/>
            <w:r w:rsidRPr="00AE0A54">
              <w:rPr>
                <w:rFonts w:ascii="Arial" w:hAnsi="Arial" w:cs="Arial"/>
                <w:color w:val="000000"/>
              </w:rPr>
              <w:t>сети автомобильных дорог общего пользования местного значения Енисейского района</w:t>
            </w:r>
            <w:proofErr w:type="gramEnd"/>
            <w:r w:rsidRPr="00AE0A54">
              <w:rPr>
                <w:rFonts w:ascii="Arial" w:hAnsi="Arial" w:cs="Arial"/>
                <w:color w:val="000000"/>
              </w:rPr>
              <w:t xml:space="preserve"> для формирования транспортной доступности территорий района.</w:t>
            </w:r>
          </w:p>
        </w:tc>
      </w:tr>
      <w:tr w:rsidR="001032DD" w:rsidRPr="00AE0A54" w:rsidTr="001032DD">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7F6D50" w:rsidP="007F6D50">
            <w:pPr>
              <w:rPr>
                <w:rFonts w:ascii="Arial" w:hAnsi="Arial" w:cs="Arial"/>
                <w:b/>
                <w:bCs/>
              </w:rPr>
            </w:pPr>
            <w:r w:rsidRPr="00AE0A54">
              <w:rPr>
                <w:rFonts w:ascii="Arial" w:hAnsi="Arial" w:cs="Arial"/>
                <w:b/>
                <w:bCs/>
              </w:rPr>
              <w:t>1.1 Задача:</w:t>
            </w:r>
            <w:r w:rsidRPr="00AE0A54">
              <w:rPr>
                <w:rFonts w:ascii="Arial" w:hAnsi="Arial" w:cs="Arial"/>
                <w:color w:val="000000"/>
              </w:rPr>
              <w:t>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w:t>
            </w:r>
          </w:p>
        </w:tc>
      </w:tr>
      <w:tr w:rsidR="007F6D50" w:rsidRPr="00AE0A54" w:rsidTr="00AE0A54">
        <w:trPr>
          <w:trHeight w:val="99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7F6D50" w:rsidRPr="00AE0A54" w:rsidRDefault="007F6D50" w:rsidP="001032DD">
            <w:pPr>
              <w:jc w:val="center"/>
              <w:rPr>
                <w:rFonts w:ascii="Arial" w:hAnsi="Arial" w:cs="Arial"/>
              </w:rPr>
            </w:pPr>
            <w:r w:rsidRPr="00AE0A54">
              <w:rPr>
                <w:rFonts w:ascii="Arial" w:hAnsi="Arial" w:cs="Arial"/>
              </w:rPr>
              <w:t>1.1.1</w:t>
            </w:r>
          </w:p>
        </w:tc>
        <w:tc>
          <w:tcPr>
            <w:tcW w:w="5472" w:type="dxa"/>
            <w:tcBorders>
              <w:top w:val="nil"/>
              <w:left w:val="nil"/>
              <w:bottom w:val="single" w:sz="4" w:space="0" w:color="auto"/>
              <w:right w:val="single" w:sz="4" w:space="0" w:color="auto"/>
            </w:tcBorders>
            <w:shd w:val="clear" w:color="auto" w:fill="auto"/>
            <w:hideMark/>
          </w:tcPr>
          <w:p w:rsidR="007F6D50" w:rsidRPr="00AE0A54" w:rsidRDefault="007F6D50" w:rsidP="007F6D50">
            <w:pPr>
              <w:pStyle w:val="ConsPlusNormal"/>
              <w:spacing w:line="276" w:lineRule="auto"/>
              <w:ind w:firstLine="567"/>
              <w:rPr>
                <w:sz w:val="24"/>
                <w:szCs w:val="24"/>
              </w:rPr>
            </w:pPr>
            <w:r w:rsidRPr="00AE0A54">
              <w:rPr>
                <w:sz w:val="24"/>
                <w:szCs w:val="24"/>
              </w:rPr>
              <w:t>протяженность автомобильных дорог общего пользования местного значения Енисейского района, требующих выполнение текущих регламентных работ по содержанию</w:t>
            </w:r>
          </w:p>
        </w:tc>
        <w:tc>
          <w:tcPr>
            <w:tcW w:w="1507" w:type="dxa"/>
            <w:tcBorders>
              <w:top w:val="nil"/>
              <w:left w:val="nil"/>
              <w:bottom w:val="single" w:sz="4" w:space="0" w:color="auto"/>
              <w:right w:val="single" w:sz="4" w:space="0" w:color="auto"/>
            </w:tcBorders>
            <w:shd w:val="clear" w:color="auto" w:fill="auto"/>
            <w:noWrap/>
            <w:vAlign w:val="center"/>
            <w:hideMark/>
          </w:tcPr>
          <w:p w:rsidR="007F6D50" w:rsidRPr="00AE0A54" w:rsidRDefault="007F6D50" w:rsidP="007F6D50">
            <w:pPr>
              <w:jc w:val="center"/>
              <w:rPr>
                <w:rFonts w:ascii="Arial" w:hAnsi="Arial" w:cs="Arial"/>
                <w:color w:val="000000"/>
              </w:rPr>
            </w:pPr>
            <w:r w:rsidRPr="00AE0A54">
              <w:rPr>
                <w:rFonts w:ascii="Arial" w:hAnsi="Arial" w:cs="Arial"/>
                <w:color w:val="000000"/>
              </w:rPr>
              <w:t>км</w:t>
            </w:r>
          </w:p>
        </w:tc>
        <w:tc>
          <w:tcPr>
            <w:tcW w:w="1835" w:type="dxa"/>
            <w:vMerge w:val="restart"/>
            <w:tcBorders>
              <w:top w:val="nil"/>
              <w:left w:val="nil"/>
              <w:right w:val="single" w:sz="4" w:space="0" w:color="auto"/>
            </w:tcBorders>
            <w:shd w:val="clear" w:color="auto" w:fill="auto"/>
            <w:vAlign w:val="center"/>
            <w:hideMark/>
          </w:tcPr>
          <w:p w:rsidR="007F6D50" w:rsidRPr="00AE0A54" w:rsidRDefault="007F6D50" w:rsidP="001032DD">
            <w:pPr>
              <w:jc w:val="center"/>
              <w:rPr>
                <w:rFonts w:ascii="Arial" w:hAnsi="Arial" w:cs="Arial"/>
              </w:rPr>
            </w:pPr>
            <w:r w:rsidRPr="00AE0A54">
              <w:rPr>
                <w:rFonts w:ascii="Arial" w:hAnsi="Arial" w:cs="Arial"/>
              </w:rPr>
              <w:t>Приложения №2,3,4,5 к подпрограмме</w:t>
            </w:r>
          </w:p>
        </w:tc>
        <w:tc>
          <w:tcPr>
            <w:tcW w:w="1151"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pStyle w:val="ConsPlusNormal"/>
              <w:spacing w:line="276" w:lineRule="auto"/>
              <w:jc w:val="center"/>
              <w:rPr>
                <w:sz w:val="24"/>
                <w:szCs w:val="24"/>
              </w:rPr>
            </w:pPr>
            <w:r w:rsidRPr="00AE0A54">
              <w:rPr>
                <w:sz w:val="24"/>
                <w:szCs w:val="24"/>
              </w:rPr>
              <w:t>303,59</w:t>
            </w:r>
          </w:p>
        </w:tc>
        <w:tc>
          <w:tcPr>
            <w:tcW w:w="1131"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pStyle w:val="ConsPlusNormal"/>
              <w:spacing w:line="276" w:lineRule="auto"/>
              <w:jc w:val="center"/>
              <w:rPr>
                <w:sz w:val="24"/>
                <w:szCs w:val="24"/>
              </w:rPr>
            </w:pPr>
            <w:r w:rsidRPr="00AE0A54">
              <w:rPr>
                <w:sz w:val="24"/>
                <w:szCs w:val="24"/>
              </w:rPr>
              <w:t>312,16</w:t>
            </w:r>
          </w:p>
        </w:tc>
        <w:tc>
          <w:tcPr>
            <w:tcW w:w="1113"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pStyle w:val="ConsPlusNormal"/>
              <w:spacing w:line="276" w:lineRule="auto"/>
              <w:jc w:val="center"/>
              <w:rPr>
                <w:sz w:val="24"/>
                <w:szCs w:val="24"/>
              </w:rPr>
            </w:pPr>
            <w:r w:rsidRPr="00AE0A54">
              <w:rPr>
                <w:sz w:val="24"/>
                <w:szCs w:val="24"/>
              </w:rPr>
              <w:t>312,16</w:t>
            </w:r>
          </w:p>
        </w:tc>
        <w:tc>
          <w:tcPr>
            <w:tcW w:w="1356"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pStyle w:val="ConsPlusNormal"/>
              <w:spacing w:line="276" w:lineRule="auto"/>
              <w:jc w:val="center"/>
              <w:rPr>
                <w:sz w:val="24"/>
                <w:szCs w:val="24"/>
              </w:rPr>
            </w:pPr>
            <w:r w:rsidRPr="00AE0A54">
              <w:rPr>
                <w:sz w:val="24"/>
                <w:szCs w:val="24"/>
              </w:rPr>
              <w:t>312,16</w:t>
            </w:r>
          </w:p>
        </w:tc>
      </w:tr>
      <w:tr w:rsidR="007F6D50" w:rsidRPr="00AE0A54" w:rsidTr="00AE0A54">
        <w:trPr>
          <w:trHeight w:val="114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7F6D50" w:rsidRPr="00AE0A54" w:rsidRDefault="007F6D50" w:rsidP="001032DD">
            <w:pPr>
              <w:jc w:val="center"/>
              <w:rPr>
                <w:rFonts w:ascii="Arial" w:hAnsi="Arial" w:cs="Arial"/>
              </w:rPr>
            </w:pPr>
            <w:r w:rsidRPr="00AE0A54">
              <w:rPr>
                <w:rFonts w:ascii="Arial" w:hAnsi="Arial" w:cs="Arial"/>
              </w:rPr>
              <w:t>1.1.2</w:t>
            </w:r>
          </w:p>
        </w:tc>
        <w:tc>
          <w:tcPr>
            <w:tcW w:w="5472" w:type="dxa"/>
            <w:tcBorders>
              <w:top w:val="nil"/>
              <w:left w:val="nil"/>
              <w:bottom w:val="single" w:sz="4" w:space="0" w:color="auto"/>
              <w:right w:val="single" w:sz="4" w:space="0" w:color="auto"/>
            </w:tcBorders>
            <w:shd w:val="clear" w:color="auto" w:fill="auto"/>
            <w:hideMark/>
          </w:tcPr>
          <w:p w:rsidR="007F6D50" w:rsidRPr="00AE0A54" w:rsidRDefault="007F6D50" w:rsidP="007F6D50">
            <w:pPr>
              <w:ind w:firstLine="567"/>
              <w:rPr>
                <w:rFonts w:ascii="Arial" w:hAnsi="Arial" w:cs="Arial"/>
              </w:rPr>
            </w:pPr>
            <w:r w:rsidRPr="00AE0A54">
              <w:rPr>
                <w:rFonts w:ascii="Arial" w:hAnsi="Arial" w:cs="Arial"/>
              </w:rPr>
              <w:t>протяженность автомобильных дорог общего пользования местного значения поселений, на которых должны быть выполнены текущие работы по содержанию дорог</w:t>
            </w:r>
          </w:p>
        </w:tc>
        <w:tc>
          <w:tcPr>
            <w:tcW w:w="1507" w:type="dxa"/>
            <w:tcBorders>
              <w:top w:val="nil"/>
              <w:left w:val="nil"/>
              <w:bottom w:val="single" w:sz="4" w:space="0" w:color="auto"/>
              <w:right w:val="single" w:sz="4" w:space="0" w:color="auto"/>
            </w:tcBorders>
            <w:shd w:val="clear" w:color="auto" w:fill="auto"/>
            <w:noWrap/>
            <w:vAlign w:val="center"/>
            <w:hideMark/>
          </w:tcPr>
          <w:p w:rsidR="007F6D50" w:rsidRPr="00AE0A54" w:rsidRDefault="007F6D50" w:rsidP="007F6D50">
            <w:pPr>
              <w:jc w:val="center"/>
              <w:rPr>
                <w:rFonts w:ascii="Arial" w:hAnsi="Arial" w:cs="Arial"/>
                <w:color w:val="000000"/>
              </w:rPr>
            </w:pPr>
            <w:r w:rsidRPr="00AE0A54">
              <w:rPr>
                <w:rFonts w:ascii="Arial" w:hAnsi="Arial" w:cs="Arial"/>
                <w:color w:val="000000"/>
              </w:rPr>
              <w:t>км</w:t>
            </w:r>
          </w:p>
        </w:tc>
        <w:tc>
          <w:tcPr>
            <w:tcW w:w="1835" w:type="dxa"/>
            <w:vMerge/>
            <w:tcBorders>
              <w:left w:val="nil"/>
              <w:bottom w:val="single" w:sz="4" w:space="0" w:color="auto"/>
              <w:right w:val="single" w:sz="4" w:space="0" w:color="auto"/>
            </w:tcBorders>
            <w:shd w:val="clear" w:color="auto" w:fill="auto"/>
            <w:vAlign w:val="center"/>
            <w:hideMark/>
          </w:tcPr>
          <w:p w:rsidR="007F6D50" w:rsidRPr="00AE0A54" w:rsidRDefault="007F6D50" w:rsidP="001032DD">
            <w:pPr>
              <w:jc w:val="center"/>
              <w:rPr>
                <w:rFonts w:ascii="Arial" w:hAnsi="Arial" w:cs="Arial"/>
              </w:rPr>
            </w:pPr>
          </w:p>
        </w:tc>
        <w:tc>
          <w:tcPr>
            <w:tcW w:w="1151"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spacing w:line="276" w:lineRule="auto"/>
              <w:jc w:val="center"/>
              <w:rPr>
                <w:rFonts w:ascii="Arial" w:hAnsi="Arial" w:cs="Arial"/>
              </w:rPr>
            </w:pPr>
            <w:r w:rsidRPr="00AE0A54">
              <w:rPr>
                <w:rFonts w:ascii="Arial" w:hAnsi="Arial" w:cs="Arial"/>
              </w:rPr>
              <w:t>29,8</w:t>
            </w:r>
          </w:p>
        </w:tc>
        <w:tc>
          <w:tcPr>
            <w:tcW w:w="1131"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spacing w:line="276" w:lineRule="auto"/>
              <w:jc w:val="center"/>
              <w:rPr>
                <w:rFonts w:ascii="Arial" w:hAnsi="Arial" w:cs="Arial"/>
              </w:rPr>
            </w:pPr>
            <w:r w:rsidRPr="00AE0A54">
              <w:rPr>
                <w:rFonts w:ascii="Arial" w:hAnsi="Arial" w:cs="Arial"/>
              </w:rPr>
              <w:t>29,8</w:t>
            </w:r>
          </w:p>
        </w:tc>
        <w:tc>
          <w:tcPr>
            <w:tcW w:w="1113"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spacing w:line="276" w:lineRule="auto"/>
              <w:jc w:val="center"/>
              <w:rPr>
                <w:rFonts w:ascii="Arial" w:hAnsi="Arial" w:cs="Arial"/>
              </w:rPr>
            </w:pPr>
            <w:r w:rsidRPr="00AE0A54">
              <w:rPr>
                <w:rFonts w:ascii="Arial" w:hAnsi="Arial" w:cs="Arial"/>
              </w:rPr>
              <w:t>29,8</w:t>
            </w:r>
          </w:p>
        </w:tc>
        <w:tc>
          <w:tcPr>
            <w:tcW w:w="1356" w:type="dxa"/>
            <w:tcBorders>
              <w:top w:val="nil"/>
              <w:left w:val="nil"/>
              <w:bottom w:val="single" w:sz="4" w:space="0" w:color="auto"/>
              <w:right w:val="single" w:sz="4" w:space="0" w:color="auto"/>
            </w:tcBorders>
            <w:shd w:val="clear" w:color="auto" w:fill="auto"/>
            <w:vAlign w:val="center"/>
            <w:hideMark/>
          </w:tcPr>
          <w:p w:rsidR="007F6D50" w:rsidRPr="00AE0A54" w:rsidRDefault="007F6D50" w:rsidP="007F6D50">
            <w:pPr>
              <w:spacing w:line="276" w:lineRule="auto"/>
              <w:jc w:val="center"/>
              <w:rPr>
                <w:rFonts w:ascii="Arial" w:hAnsi="Arial" w:cs="Arial"/>
              </w:rPr>
            </w:pPr>
            <w:r w:rsidRPr="00AE0A54">
              <w:rPr>
                <w:rFonts w:ascii="Arial" w:hAnsi="Arial" w:cs="Arial"/>
              </w:rPr>
              <w:t>29,8</w:t>
            </w:r>
          </w:p>
        </w:tc>
      </w:tr>
    </w:tbl>
    <w:p w:rsidR="009B4B10" w:rsidRPr="003A73C3" w:rsidRDefault="009B4B10" w:rsidP="009B4B10">
      <w:pPr>
        <w:ind w:left="9360" w:right="17"/>
        <w:rPr>
          <w:rFonts w:ascii="Arial" w:hAnsi="Arial" w:cs="Arial"/>
        </w:rPr>
      </w:pPr>
      <w:r w:rsidRPr="003A73C3">
        <w:rPr>
          <w:rFonts w:ascii="Arial" w:hAnsi="Arial" w:cs="Arial"/>
        </w:rPr>
        <w:lastRenderedPageBreak/>
        <w:t>Приложение №</w:t>
      </w:r>
      <w:r w:rsidR="00357317">
        <w:rPr>
          <w:rFonts w:ascii="Arial" w:hAnsi="Arial" w:cs="Arial"/>
        </w:rPr>
        <w:t>1</w:t>
      </w:r>
    </w:p>
    <w:p w:rsidR="009B4B10" w:rsidRDefault="009B4B10" w:rsidP="009B4B10">
      <w:pPr>
        <w:ind w:left="9356"/>
        <w:rPr>
          <w:rFonts w:ascii="Arial" w:hAnsi="Arial" w:cs="Arial"/>
        </w:rPr>
      </w:pPr>
      <w:r w:rsidRPr="003A73C3">
        <w:rPr>
          <w:rFonts w:ascii="Arial" w:hAnsi="Arial" w:cs="Arial"/>
        </w:rPr>
        <w:t>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40155E" w:rsidRPr="003A73C3" w:rsidRDefault="0040155E" w:rsidP="009B4B10">
      <w:pPr>
        <w:ind w:left="9356"/>
        <w:rPr>
          <w:rFonts w:ascii="Arial" w:hAnsi="Arial" w:cs="Arial"/>
        </w:rPr>
      </w:pPr>
    </w:p>
    <w:p w:rsidR="009B4B10" w:rsidRDefault="009B4B10" w:rsidP="009B4B10">
      <w:pPr>
        <w:ind w:firstLine="567"/>
        <w:jc w:val="center"/>
        <w:outlineLvl w:val="0"/>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p w:rsidR="003857E4" w:rsidRDefault="003857E4" w:rsidP="0040155E">
      <w:pPr>
        <w:rPr>
          <w:rFonts w:ascii="Arial" w:hAnsi="Arial" w:cs="Arial"/>
          <w:b/>
        </w:rPr>
      </w:pPr>
    </w:p>
    <w:tbl>
      <w:tblPr>
        <w:tblW w:w="14618" w:type="dxa"/>
        <w:tblInd w:w="91" w:type="dxa"/>
        <w:tblLayout w:type="fixed"/>
        <w:tblLook w:val="00A0"/>
      </w:tblPr>
      <w:tblGrid>
        <w:gridCol w:w="3703"/>
        <w:gridCol w:w="1134"/>
        <w:gridCol w:w="850"/>
        <w:gridCol w:w="851"/>
        <w:gridCol w:w="1134"/>
        <w:gridCol w:w="709"/>
        <w:gridCol w:w="992"/>
        <w:gridCol w:w="992"/>
        <w:gridCol w:w="992"/>
        <w:gridCol w:w="1418"/>
        <w:gridCol w:w="1843"/>
      </w:tblGrid>
      <w:tr w:rsidR="001B3E93" w:rsidRPr="00BD38C2" w:rsidTr="001B3E93">
        <w:trPr>
          <w:trHeight w:val="255"/>
        </w:trPr>
        <w:tc>
          <w:tcPr>
            <w:tcW w:w="3703" w:type="dxa"/>
            <w:vMerge w:val="restart"/>
            <w:tcBorders>
              <w:top w:val="single" w:sz="4" w:space="0" w:color="auto"/>
              <w:left w:val="single" w:sz="4" w:space="0" w:color="auto"/>
              <w:bottom w:val="single" w:sz="4" w:space="0" w:color="auto"/>
              <w:right w:val="single" w:sz="4" w:space="0" w:color="auto"/>
            </w:tcBorders>
            <w:vAlign w:val="bottom"/>
          </w:tcPr>
          <w:p w:rsidR="0040155E" w:rsidRPr="00BD38C2" w:rsidRDefault="0040155E" w:rsidP="00AE0A54">
            <w:pPr>
              <w:jc w:val="center"/>
              <w:rPr>
                <w:rFonts w:ascii="Arial" w:hAnsi="Arial" w:cs="Arial"/>
                <w:color w:val="000000"/>
              </w:rPr>
            </w:pPr>
            <w:r w:rsidRPr="00BD38C2">
              <w:rPr>
                <w:rFonts w:ascii="Arial" w:hAnsi="Arial" w:cs="Arial"/>
                <w:color w:val="000000"/>
              </w:rPr>
              <w:t xml:space="preserve">Наименование </w:t>
            </w:r>
            <w:r w:rsidR="00AE0A54" w:rsidRPr="00BD38C2">
              <w:rPr>
                <w:rFonts w:ascii="Arial" w:hAnsi="Arial" w:cs="Arial"/>
                <w:color w:val="000000"/>
              </w:rPr>
              <w:t>под</w:t>
            </w:r>
            <w:r w:rsidRPr="00BD38C2">
              <w:rPr>
                <w:rFonts w:ascii="Arial" w:hAnsi="Arial" w:cs="Arial"/>
                <w:color w:val="000000"/>
              </w:rPr>
              <w:t>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ГРБС</w:t>
            </w:r>
          </w:p>
        </w:tc>
        <w:tc>
          <w:tcPr>
            <w:tcW w:w="3544" w:type="dxa"/>
            <w:gridSpan w:val="4"/>
            <w:vMerge w:val="restart"/>
            <w:tcBorders>
              <w:top w:val="single" w:sz="4" w:space="0" w:color="auto"/>
              <w:left w:val="single" w:sz="4" w:space="0" w:color="auto"/>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Код бюджетной классификации</w:t>
            </w:r>
          </w:p>
        </w:tc>
        <w:tc>
          <w:tcPr>
            <w:tcW w:w="4394" w:type="dxa"/>
            <w:gridSpan w:val="4"/>
            <w:tcBorders>
              <w:top w:val="single" w:sz="4" w:space="0" w:color="auto"/>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Расходы</w:t>
            </w:r>
          </w:p>
        </w:tc>
        <w:tc>
          <w:tcPr>
            <w:tcW w:w="1843" w:type="dxa"/>
            <w:vMerge w:val="restart"/>
            <w:tcBorders>
              <w:top w:val="single" w:sz="4" w:space="0" w:color="auto"/>
              <w:left w:val="single" w:sz="4" w:space="0" w:color="auto"/>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Ожидаемый результат от реализации подпрограммного мероприятия (в натуральном выражении)</w:t>
            </w:r>
          </w:p>
        </w:tc>
      </w:tr>
      <w:tr w:rsidR="001B3E93" w:rsidRPr="00BD38C2" w:rsidTr="001B3E93">
        <w:trPr>
          <w:trHeight w:val="255"/>
        </w:trPr>
        <w:tc>
          <w:tcPr>
            <w:tcW w:w="3703"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3544" w:type="dxa"/>
            <w:gridSpan w:val="4"/>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4394" w:type="dxa"/>
            <w:gridSpan w:val="4"/>
            <w:tcBorders>
              <w:top w:val="single" w:sz="4" w:space="0" w:color="auto"/>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(тыс. руб.), годы</w:t>
            </w:r>
          </w:p>
        </w:tc>
        <w:tc>
          <w:tcPr>
            <w:tcW w:w="1843"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r>
      <w:tr w:rsidR="0040155E" w:rsidRPr="00BD38C2" w:rsidTr="000D592D">
        <w:trPr>
          <w:trHeight w:val="450"/>
        </w:trPr>
        <w:tc>
          <w:tcPr>
            <w:tcW w:w="3703"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c>
          <w:tcPr>
            <w:tcW w:w="850"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ГРБС</w:t>
            </w:r>
          </w:p>
        </w:tc>
        <w:tc>
          <w:tcPr>
            <w:tcW w:w="851"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proofErr w:type="spellStart"/>
            <w:r w:rsidRPr="00BD38C2">
              <w:rPr>
                <w:rFonts w:ascii="Arial" w:hAnsi="Arial" w:cs="Arial"/>
                <w:color w:val="000000"/>
              </w:rPr>
              <w:t>РзПр</w:t>
            </w:r>
            <w:proofErr w:type="spellEnd"/>
          </w:p>
        </w:tc>
        <w:tc>
          <w:tcPr>
            <w:tcW w:w="1134"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ЦСР</w:t>
            </w:r>
          </w:p>
        </w:tc>
        <w:tc>
          <w:tcPr>
            <w:tcW w:w="709"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color w:val="000000"/>
              </w:rPr>
              <w:t>ВР</w:t>
            </w:r>
          </w:p>
        </w:tc>
        <w:tc>
          <w:tcPr>
            <w:tcW w:w="992" w:type="dxa"/>
            <w:tcBorders>
              <w:top w:val="nil"/>
              <w:left w:val="nil"/>
              <w:bottom w:val="single" w:sz="4" w:space="0" w:color="auto"/>
              <w:right w:val="single" w:sz="4" w:space="0" w:color="auto"/>
            </w:tcBorders>
            <w:vAlign w:val="center"/>
          </w:tcPr>
          <w:p w:rsidR="0040155E" w:rsidRPr="00BD38C2" w:rsidRDefault="0040155E" w:rsidP="001B3E93">
            <w:pPr>
              <w:jc w:val="center"/>
              <w:rPr>
                <w:rFonts w:ascii="Arial" w:hAnsi="Arial" w:cs="Arial"/>
                <w:color w:val="000000"/>
              </w:rPr>
            </w:pPr>
            <w:r w:rsidRPr="00BD38C2">
              <w:rPr>
                <w:rFonts w:ascii="Arial" w:hAnsi="Arial" w:cs="Arial"/>
                <w:color w:val="000000"/>
              </w:rPr>
              <w:t>2017 год</w:t>
            </w:r>
          </w:p>
        </w:tc>
        <w:tc>
          <w:tcPr>
            <w:tcW w:w="992" w:type="dxa"/>
            <w:tcBorders>
              <w:top w:val="nil"/>
              <w:left w:val="nil"/>
              <w:bottom w:val="single" w:sz="4" w:space="0" w:color="auto"/>
              <w:right w:val="single" w:sz="4" w:space="0" w:color="auto"/>
            </w:tcBorders>
            <w:vAlign w:val="center"/>
          </w:tcPr>
          <w:p w:rsidR="0040155E" w:rsidRPr="00BD38C2" w:rsidRDefault="0040155E" w:rsidP="001B3E93">
            <w:pPr>
              <w:jc w:val="center"/>
              <w:rPr>
                <w:rFonts w:ascii="Arial" w:hAnsi="Arial" w:cs="Arial"/>
                <w:color w:val="000000"/>
              </w:rPr>
            </w:pPr>
            <w:r w:rsidRPr="00BD38C2">
              <w:rPr>
                <w:rFonts w:ascii="Arial" w:hAnsi="Arial" w:cs="Arial"/>
                <w:color w:val="000000"/>
              </w:rPr>
              <w:t>2018 год</w:t>
            </w:r>
          </w:p>
        </w:tc>
        <w:tc>
          <w:tcPr>
            <w:tcW w:w="992" w:type="dxa"/>
            <w:tcBorders>
              <w:top w:val="nil"/>
              <w:left w:val="nil"/>
              <w:bottom w:val="single" w:sz="4" w:space="0" w:color="auto"/>
              <w:right w:val="single" w:sz="4" w:space="0" w:color="auto"/>
            </w:tcBorders>
            <w:vAlign w:val="center"/>
          </w:tcPr>
          <w:p w:rsidR="0040155E" w:rsidRPr="00BD38C2" w:rsidRDefault="0040155E" w:rsidP="001B3E93">
            <w:pPr>
              <w:jc w:val="center"/>
              <w:rPr>
                <w:rFonts w:ascii="Arial" w:hAnsi="Arial" w:cs="Arial"/>
                <w:color w:val="000000"/>
              </w:rPr>
            </w:pPr>
            <w:r w:rsidRPr="00BD38C2">
              <w:rPr>
                <w:rFonts w:ascii="Arial" w:hAnsi="Arial" w:cs="Arial"/>
                <w:color w:val="000000"/>
              </w:rPr>
              <w:t>2019 год</w:t>
            </w:r>
          </w:p>
        </w:tc>
        <w:tc>
          <w:tcPr>
            <w:tcW w:w="1418" w:type="dxa"/>
            <w:tcBorders>
              <w:top w:val="nil"/>
              <w:left w:val="nil"/>
              <w:bottom w:val="single" w:sz="4" w:space="0" w:color="auto"/>
              <w:right w:val="single" w:sz="4" w:space="0" w:color="auto"/>
            </w:tcBorders>
            <w:vAlign w:val="bottom"/>
          </w:tcPr>
          <w:p w:rsidR="0040155E" w:rsidRPr="00BD38C2" w:rsidRDefault="0040155E" w:rsidP="001B3E93">
            <w:pPr>
              <w:jc w:val="center"/>
              <w:rPr>
                <w:rFonts w:ascii="Arial" w:hAnsi="Arial" w:cs="Arial"/>
                <w:color w:val="000000"/>
              </w:rPr>
            </w:pPr>
            <w:r w:rsidRPr="00BD38C2">
              <w:rPr>
                <w:rFonts w:ascii="Arial" w:hAnsi="Arial" w:cs="Arial"/>
              </w:rPr>
              <w:t>Итого на очередной финансовый год и плановый период</w:t>
            </w:r>
          </w:p>
        </w:tc>
        <w:tc>
          <w:tcPr>
            <w:tcW w:w="1843" w:type="dxa"/>
            <w:vMerge/>
            <w:tcBorders>
              <w:top w:val="single" w:sz="4" w:space="0" w:color="auto"/>
              <w:left w:val="single" w:sz="4" w:space="0" w:color="auto"/>
              <w:bottom w:val="single" w:sz="4" w:space="0" w:color="auto"/>
              <w:right w:val="single" w:sz="4" w:space="0" w:color="auto"/>
            </w:tcBorders>
            <w:vAlign w:val="center"/>
          </w:tcPr>
          <w:p w:rsidR="0040155E" w:rsidRPr="00BD38C2" w:rsidRDefault="0040155E" w:rsidP="001B3E93">
            <w:pPr>
              <w:rPr>
                <w:rFonts w:ascii="Arial" w:hAnsi="Arial" w:cs="Arial"/>
                <w:color w:val="000000"/>
              </w:rPr>
            </w:pPr>
          </w:p>
        </w:tc>
      </w:tr>
      <w:tr w:rsidR="000D592D" w:rsidRPr="00BD38C2" w:rsidTr="000D592D">
        <w:trPr>
          <w:trHeight w:val="1188"/>
        </w:trPr>
        <w:tc>
          <w:tcPr>
            <w:tcW w:w="3703" w:type="dxa"/>
            <w:tcBorders>
              <w:top w:val="nil"/>
              <w:left w:val="single" w:sz="4" w:space="0" w:color="auto"/>
              <w:bottom w:val="single" w:sz="4" w:space="0" w:color="auto"/>
              <w:right w:val="single" w:sz="4" w:space="0" w:color="auto"/>
            </w:tcBorders>
            <w:vAlign w:val="center"/>
          </w:tcPr>
          <w:p w:rsidR="000D592D" w:rsidRPr="00BD38C2" w:rsidRDefault="000D592D" w:rsidP="0040155E">
            <w:pPr>
              <w:rPr>
                <w:rFonts w:ascii="Arial" w:hAnsi="Arial" w:cs="Arial"/>
                <w:color w:val="000000"/>
              </w:rPr>
            </w:pPr>
            <w:r w:rsidRPr="00BD38C2">
              <w:rPr>
                <w:rFonts w:ascii="Arial" w:hAnsi="Arial" w:cs="Arial"/>
                <w:color w:val="000000"/>
              </w:rPr>
              <w:t xml:space="preserve">Цель подпрограммы: развитие и сохранение существующей </w:t>
            </w:r>
            <w:proofErr w:type="gramStart"/>
            <w:r w:rsidRPr="00BD38C2">
              <w:rPr>
                <w:rFonts w:ascii="Arial" w:hAnsi="Arial" w:cs="Arial"/>
                <w:color w:val="000000"/>
              </w:rPr>
              <w:t>сети автомобильных дорог общего пользования местного значения Енисейского района</w:t>
            </w:r>
            <w:proofErr w:type="gramEnd"/>
            <w:r w:rsidRPr="00BD38C2">
              <w:rPr>
                <w:rFonts w:ascii="Arial" w:hAnsi="Arial" w:cs="Arial"/>
                <w:color w:val="000000"/>
              </w:rPr>
              <w:t>,</w:t>
            </w:r>
          </w:p>
        </w:tc>
        <w:tc>
          <w:tcPr>
            <w:tcW w:w="1134"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850"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851"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1134"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4" w:space="0" w:color="auto"/>
            </w:tcBorders>
            <w:vAlign w:val="bottom"/>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992" w:type="dxa"/>
            <w:tcBorders>
              <w:top w:val="nil"/>
              <w:left w:val="nil"/>
              <w:bottom w:val="single" w:sz="4" w:space="0" w:color="auto"/>
              <w:right w:val="single" w:sz="4" w:space="0" w:color="auto"/>
            </w:tcBorders>
            <w:vAlign w:val="center"/>
          </w:tcPr>
          <w:p w:rsidR="000D592D" w:rsidRPr="00BD38C2" w:rsidRDefault="000D592D" w:rsidP="00836693">
            <w:pPr>
              <w:jc w:val="right"/>
              <w:rPr>
                <w:rFonts w:ascii="Arial" w:hAnsi="Arial" w:cs="Arial"/>
                <w:color w:val="000000"/>
              </w:rPr>
            </w:pPr>
            <w:r>
              <w:rPr>
                <w:rFonts w:ascii="Arial" w:hAnsi="Arial" w:cs="Arial"/>
                <w:color w:val="000000"/>
              </w:rPr>
              <w:t>477</w:t>
            </w:r>
            <w:r w:rsidR="00836693">
              <w:rPr>
                <w:rFonts w:ascii="Arial" w:hAnsi="Arial" w:cs="Arial"/>
                <w:color w:val="000000"/>
              </w:rPr>
              <w:t>8</w:t>
            </w:r>
            <w:r>
              <w:rPr>
                <w:rFonts w:ascii="Arial" w:hAnsi="Arial" w:cs="Arial"/>
                <w:color w:val="000000"/>
              </w:rPr>
              <w:t>,</w:t>
            </w:r>
            <w:r w:rsidR="00836693">
              <w:rPr>
                <w:rFonts w:ascii="Arial" w:hAnsi="Arial" w:cs="Arial"/>
                <w:color w:val="000000"/>
              </w:rPr>
              <w:t>9</w:t>
            </w:r>
          </w:p>
        </w:tc>
        <w:tc>
          <w:tcPr>
            <w:tcW w:w="992" w:type="dxa"/>
            <w:tcBorders>
              <w:top w:val="nil"/>
              <w:left w:val="nil"/>
              <w:bottom w:val="single" w:sz="4" w:space="0" w:color="auto"/>
              <w:right w:val="single" w:sz="4" w:space="0" w:color="auto"/>
            </w:tcBorders>
            <w:vAlign w:val="center"/>
          </w:tcPr>
          <w:p w:rsidR="000D592D" w:rsidRPr="00BD38C2" w:rsidRDefault="000D592D" w:rsidP="00836693">
            <w:pPr>
              <w:jc w:val="right"/>
              <w:rPr>
                <w:rFonts w:ascii="Arial" w:hAnsi="Arial" w:cs="Arial"/>
                <w:color w:val="000000"/>
              </w:rPr>
            </w:pPr>
            <w:r>
              <w:rPr>
                <w:rFonts w:ascii="Arial" w:hAnsi="Arial" w:cs="Arial"/>
                <w:color w:val="000000"/>
              </w:rPr>
              <w:t>12</w:t>
            </w:r>
            <w:r w:rsidR="00836693">
              <w:rPr>
                <w:rFonts w:ascii="Arial" w:hAnsi="Arial" w:cs="Arial"/>
                <w:color w:val="000000"/>
              </w:rPr>
              <w:t>3</w:t>
            </w:r>
            <w:r>
              <w:rPr>
                <w:rFonts w:ascii="Arial" w:hAnsi="Arial" w:cs="Arial"/>
                <w:color w:val="000000"/>
              </w:rPr>
              <w:t>,</w:t>
            </w:r>
            <w:r w:rsidR="00836693">
              <w:rPr>
                <w:rFonts w:ascii="Arial" w:hAnsi="Arial" w:cs="Arial"/>
                <w:color w:val="000000"/>
              </w:rPr>
              <w:t>5</w:t>
            </w:r>
          </w:p>
        </w:tc>
        <w:tc>
          <w:tcPr>
            <w:tcW w:w="992" w:type="dxa"/>
            <w:tcBorders>
              <w:top w:val="nil"/>
              <w:left w:val="nil"/>
              <w:bottom w:val="single" w:sz="4" w:space="0" w:color="auto"/>
              <w:right w:val="single" w:sz="4" w:space="0" w:color="auto"/>
            </w:tcBorders>
            <w:vAlign w:val="center"/>
          </w:tcPr>
          <w:p w:rsidR="000D592D" w:rsidRPr="00BD38C2" w:rsidRDefault="000D592D" w:rsidP="00836693">
            <w:pPr>
              <w:jc w:val="right"/>
              <w:rPr>
                <w:rFonts w:ascii="Arial" w:hAnsi="Arial" w:cs="Arial"/>
                <w:color w:val="000000"/>
              </w:rPr>
            </w:pPr>
            <w:r>
              <w:rPr>
                <w:rFonts w:ascii="Arial" w:hAnsi="Arial" w:cs="Arial"/>
                <w:color w:val="000000"/>
              </w:rPr>
              <w:t>12</w:t>
            </w:r>
            <w:r w:rsidR="00836693">
              <w:rPr>
                <w:rFonts w:ascii="Arial" w:hAnsi="Arial" w:cs="Arial"/>
                <w:color w:val="000000"/>
              </w:rPr>
              <w:t>3</w:t>
            </w:r>
            <w:r>
              <w:rPr>
                <w:rFonts w:ascii="Arial" w:hAnsi="Arial" w:cs="Arial"/>
                <w:color w:val="000000"/>
              </w:rPr>
              <w:t>,</w:t>
            </w:r>
            <w:r w:rsidR="00836693">
              <w:rPr>
                <w:rFonts w:ascii="Arial" w:hAnsi="Arial" w:cs="Arial"/>
                <w:color w:val="000000"/>
              </w:rPr>
              <w:t>5</w:t>
            </w:r>
          </w:p>
        </w:tc>
        <w:tc>
          <w:tcPr>
            <w:tcW w:w="1418" w:type="dxa"/>
            <w:tcBorders>
              <w:top w:val="nil"/>
              <w:left w:val="nil"/>
              <w:bottom w:val="single" w:sz="4" w:space="0" w:color="auto"/>
              <w:right w:val="single" w:sz="4" w:space="0" w:color="auto"/>
            </w:tcBorders>
            <w:vAlign w:val="center"/>
          </w:tcPr>
          <w:p w:rsidR="000D592D" w:rsidRPr="00BD38C2" w:rsidRDefault="000D592D" w:rsidP="004F6553">
            <w:pPr>
              <w:jc w:val="right"/>
              <w:rPr>
                <w:rFonts w:ascii="Arial" w:hAnsi="Arial" w:cs="Arial"/>
                <w:color w:val="000000"/>
              </w:rPr>
            </w:pPr>
            <w:r>
              <w:rPr>
                <w:rFonts w:ascii="Arial" w:hAnsi="Arial" w:cs="Arial"/>
                <w:color w:val="000000"/>
              </w:rPr>
              <w:t>502</w:t>
            </w:r>
            <w:r w:rsidR="004F6553">
              <w:rPr>
                <w:rFonts w:ascii="Arial" w:hAnsi="Arial" w:cs="Arial"/>
                <w:color w:val="000000"/>
              </w:rPr>
              <w:t>5</w:t>
            </w:r>
            <w:r>
              <w:rPr>
                <w:rFonts w:ascii="Arial" w:hAnsi="Arial" w:cs="Arial"/>
                <w:color w:val="000000"/>
              </w:rPr>
              <w:t>,</w:t>
            </w:r>
            <w:r w:rsidR="004F6553">
              <w:rPr>
                <w:rFonts w:ascii="Arial" w:hAnsi="Arial" w:cs="Arial"/>
                <w:color w:val="000000"/>
              </w:rPr>
              <w:t>9</w:t>
            </w:r>
          </w:p>
        </w:tc>
        <w:tc>
          <w:tcPr>
            <w:tcW w:w="1843" w:type="dxa"/>
            <w:vMerge w:val="restart"/>
            <w:tcBorders>
              <w:top w:val="nil"/>
              <w:left w:val="nil"/>
              <w:right w:val="single" w:sz="4" w:space="0" w:color="auto"/>
            </w:tcBorders>
            <w:vAlign w:val="bottom"/>
          </w:tcPr>
          <w:p w:rsidR="000D592D" w:rsidRPr="00BD38C2" w:rsidRDefault="000D592D" w:rsidP="000D592D">
            <w:pPr>
              <w:jc w:val="center"/>
              <w:rPr>
                <w:rFonts w:ascii="Arial" w:hAnsi="Arial" w:cs="Arial"/>
                <w:color w:val="000000"/>
              </w:rPr>
            </w:pPr>
            <w:r w:rsidRPr="00BD38C2">
              <w:rPr>
                <w:rFonts w:ascii="Arial" w:hAnsi="Arial" w:cs="Arial"/>
                <w:color w:val="000000"/>
              </w:rPr>
              <w:t xml:space="preserve">Осуществление дорожной деятельности по направлениям </w:t>
            </w:r>
            <w:r w:rsidRPr="00BD38C2">
              <w:rPr>
                <w:rFonts w:ascii="Arial" w:hAnsi="Arial" w:cs="Arial"/>
                <w:color w:val="000000"/>
              </w:rPr>
              <w:lastRenderedPageBreak/>
              <w:t>содержание и ремонт автомобильных дорог общего пользования местного значения Енисейского района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РФ от 16.11.2012 № 402</w:t>
            </w:r>
          </w:p>
        </w:tc>
      </w:tr>
      <w:tr w:rsidR="004F6553" w:rsidRPr="00BD38C2" w:rsidTr="004F6553">
        <w:trPr>
          <w:trHeight w:val="2112"/>
        </w:trPr>
        <w:tc>
          <w:tcPr>
            <w:tcW w:w="3703" w:type="dxa"/>
            <w:tcBorders>
              <w:top w:val="single" w:sz="4" w:space="0" w:color="auto"/>
              <w:left w:val="single" w:sz="4" w:space="0" w:color="auto"/>
              <w:bottom w:val="single" w:sz="4" w:space="0" w:color="auto"/>
              <w:right w:val="single" w:sz="4" w:space="0" w:color="auto"/>
            </w:tcBorders>
            <w:vAlign w:val="center"/>
          </w:tcPr>
          <w:p w:rsidR="004F6553" w:rsidRPr="00BD38C2" w:rsidRDefault="004F6553" w:rsidP="001B3E93">
            <w:pPr>
              <w:rPr>
                <w:rFonts w:ascii="Arial" w:hAnsi="Arial" w:cs="Arial"/>
                <w:color w:val="000000"/>
              </w:rPr>
            </w:pPr>
            <w:r w:rsidRPr="00BD38C2">
              <w:rPr>
                <w:rFonts w:ascii="Arial" w:hAnsi="Arial" w:cs="Arial"/>
                <w:color w:val="000000"/>
              </w:rPr>
              <w:lastRenderedPageBreak/>
              <w:t>Задача 1. 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 в том числе:</w:t>
            </w:r>
          </w:p>
        </w:tc>
        <w:tc>
          <w:tcPr>
            <w:tcW w:w="1134" w:type="dxa"/>
            <w:vMerge w:val="restart"/>
            <w:tcBorders>
              <w:top w:val="nil"/>
              <w:left w:val="nil"/>
              <w:right w:val="single" w:sz="4" w:space="0" w:color="auto"/>
            </w:tcBorders>
            <w:textDirection w:val="btLr"/>
            <w:vAlign w:val="bottom"/>
          </w:tcPr>
          <w:p w:rsidR="004F6553" w:rsidRPr="00BD38C2" w:rsidRDefault="004F6553" w:rsidP="001B3E93">
            <w:pPr>
              <w:ind w:left="113" w:right="113"/>
              <w:jc w:val="center"/>
              <w:rPr>
                <w:rFonts w:ascii="Arial" w:hAnsi="Arial" w:cs="Arial"/>
                <w:b/>
                <w:color w:val="000000"/>
              </w:rPr>
            </w:pPr>
            <w:r w:rsidRPr="00BD38C2">
              <w:rPr>
                <w:rFonts w:ascii="Arial" w:hAnsi="Arial" w:cs="Arial"/>
                <w:b/>
                <w:color w:val="000000"/>
              </w:rPr>
              <w:t>Администрация Енисейского района</w:t>
            </w:r>
          </w:p>
          <w:p w:rsidR="004F6553" w:rsidRPr="00BD38C2" w:rsidRDefault="004F6553" w:rsidP="001B3E93">
            <w:pPr>
              <w:ind w:left="113" w:right="113"/>
              <w:rPr>
                <w:rFonts w:ascii="Arial" w:hAnsi="Arial" w:cs="Arial"/>
                <w:color w:val="000000"/>
              </w:rPr>
            </w:pPr>
            <w:r w:rsidRPr="00BD38C2">
              <w:rPr>
                <w:rFonts w:ascii="Arial" w:hAnsi="Arial" w:cs="Arial"/>
                <w:color w:val="000000"/>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4F6553" w:rsidRPr="00BD38C2" w:rsidRDefault="004F6553" w:rsidP="001B3E93">
            <w:pPr>
              <w:jc w:val="center"/>
              <w:rPr>
                <w:rFonts w:ascii="Arial" w:hAnsi="Arial" w:cs="Arial"/>
                <w:color w:val="000000"/>
              </w:rPr>
            </w:pPr>
            <w:r w:rsidRPr="00BD38C2">
              <w:rPr>
                <w:rFonts w:ascii="Arial"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noWrap/>
            <w:vAlign w:val="bottom"/>
          </w:tcPr>
          <w:p w:rsidR="004F6553" w:rsidRPr="00BD38C2" w:rsidRDefault="004F6553" w:rsidP="001B3E93">
            <w:pPr>
              <w:jc w:val="center"/>
              <w:rPr>
                <w:rFonts w:ascii="Arial" w:hAnsi="Arial" w:cs="Arial"/>
                <w:color w:val="000000"/>
              </w:rPr>
            </w:pPr>
            <w:r w:rsidRPr="00BD38C2">
              <w:rPr>
                <w:rFonts w:ascii="Arial"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4F6553" w:rsidRPr="00BD38C2" w:rsidRDefault="004F6553" w:rsidP="001B3E93">
            <w:pPr>
              <w:jc w:val="center"/>
              <w:rPr>
                <w:rFonts w:ascii="Arial" w:hAnsi="Arial" w:cs="Arial"/>
                <w:color w:val="000000"/>
              </w:rPr>
            </w:pPr>
            <w:r w:rsidRPr="00BD38C2">
              <w:rPr>
                <w:rFonts w:ascii="Arial" w:hAnsi="Arial" w:cs="Arial"/>
                <w:color w:val="000000"/>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4F6553" w:rsidRPr="00BD38C2" w:rsidRDefault="004F6553" w:rsidP="001B3E93">
            <w:pPr>
              <w:jc w:val="center"/>
              <w:rPr>
                <w:rFonts w:ascii="Arial" w:hAnsi="Arial" w:cs="Arial"/>
                <w:color w:val="000000"/>
              </w:rPr>
            </w:pPr>
            <w:r w:rsidRPr="00BD38C2">
              <w:rPr>
                <w:rFonts w:ascii="Arial" w:hAnsi="Arial" w:cs="Arial"/>
                <w:color w:val="000000"/>
              </w:rPr>
              <w:t> </w:t>
            </w:r>
          </w:p>
        </w:tc>
        <w:tc>
          <w:tcPr>
            <w:tcW w:w="992" w:type="dxa"/>
            <w:tcBorders>
              <w:top w:val="single" w:sz="4" w:space="0" w:color="auto"/>
              <w:left w:val="single" w:sz="4" w:space="0" w:color="auto"/>
              <w:bottom w:val="single" w:sz="4" w:space="0" w:color="auto"/>
              <w:right w:val="single" w:sz="4" w:space="0" w:color="auto"/>
            </w:tcBorders>
            <w:noWrap/>
            <w:vAlign w:val="center"/>
          </w:tcPr>
          <w:p w:rsidR="004F6553" w:rsidRPr="00BD38C2" w:rsidRDefault="004F6553" w:rsidP="00BF335F">
            <w:pPr>
              <w:jc w:val="right"/>
              <w:rPr>
                <w:rFonts w:ascii="Arial" w:hAnsi="Arial" w:cs="Arial"/>
                <w:color w:val="000000"/>
              </w:rPr>
            </w:pPr>
            <w:r>
              <w:rPr>
                <w:rFonts w:ascii="Arial" w:hAnsi="Arial" w:cs="Arial"/>
                <w:color w:val="000000"/>
              </w:rPr>
              <w:t>4778,9</w:t>
            </w:r>
          </w:p>
        </w:tc>
        <w:tc>
          <w:tcPr>
            <w:tcW w:w="992" w:type="dxa"/>
            <w:tcBorders>
              <w:top w:val="single" w:sz="4" w:space="0" w:color="auto"/>
              <w:left w:val="single" w:sz="4" w:space="0" w:color="auto"/>
              <w:bottom w:val="single" w:sz="4" w:space="0" w:color="auto"/>
              <w:right w:val="single" w:sz="4" w:space="0" w:color="auto"/>
            </w:tcBorders>
            <w:noWrap/>
            <w:vAlign w:val="center"/>
          </w:tcPr>
          <w:p w:rsidR="004F6553" w:rsidRPr="00BD38C2" w:rsidRDefault="004F6553" w:rsidP="00BF335F">
            <w:pPr>
              <w:jc w:val="right"/>
              <w:rPr>
                <w:rFonts w:ascii="Arial" w:hAnsi="Arial" w:cs="Arial"/>
                <w:color w:val="000000"/>
              </w:rPr>
            </w:pPr>
            <w:r>
              <w:rPr>
                <w:rFonts w:ascii="Arial" w:hAnsi="Arial" w:cs="Arial"/>
                <w:color w:val="000000"/>
              </w:rPr>
              <w:t>123,5</w:t>
            </w:r>
          </w:p>
        </w:tc>
        <w:tc>
          <w:tcPr>
            <w:tcW w:w="992" w:type="dxa"/>
            <w:tcBorders>
              <w:top w:val="single" w:sz="4" w:space="0" w:color="auto"/>
              <w:left w:val="single" w:sz="4" w:space="0" w:color="auto"/>
              <w:bottom w:val="single" w:sz="4" w:space="0" w:color="auto"/>
              <w:right w:val="single" w:sz="4" w:space="0" w:color="auto"/>
            </w:tcBorders>
            <w:noWrap/>
            <w:vAlign w:val="center"/>
          </w:tcPr>
          <w:p w:rsidR="004F6553" w:rsidRPr="00BD38C2" w:rsidRDefault="004F6553" w:rsidP="00BF335F">
            <w:pPr>
              <w:jc w:val="right"/>
              <w:rPr>
                <w:rFonts w:ascii="Arial" w:hAnsi="Arial" w:cs="Arial"/>
                <w:color w:val="000000"/>
              </w:rPr>
            </w:pPr>
            <w:r>
              <w:rPr>
                <w:rFonts w:ascii="Arial" w:hAnsi="Arial" w:cs="Arial"/>
                <w:color w:val="000000"/>
              </w:rPr>
              <w:t>123,5</w:t>
            </w:r>
          </w:p>
        </w:tc>
        <w:tc>
          <w:tcPr>
            <w:tcW w:w="1418" w:type="dxa"/>
            <w:tcBorders>
              <w:top w:val="single" w:sz="4" w:space="0" w:color="auto"/>
              <w:left w:val="single" w:sz="4" w:space="0" w:color="auto"/>
              <w:bottom w:val="single" w:sz="4" w:space="0" w:color="auto"/>
              <w:right w:val="single" w:sz="4" w:space="0" w:color="auto"/>
            </w:tcBorders>
            <w:vAlign w:val="center"/>
          </w:tcPr>
          <w:p w:rsidR="004F6553" w:rsidRPr="00BD38C2" w:rsidRDefault="004F6553" w:rsidP="00BF335F">
            <w:pPr>
              <w:jc w:val="right"/>
              <w:rPr>
                <w:rFonts w:ascii="Arial" w:hAnsi="Arial" w:cs="Arial"/>
                <w:color w:val="000000"/>
              </w:rPr>
            </w:pPr>
            <w:r>
              <w:rPr>
                <w:rFonts w:ascii="Arial" w:hAnsi="Arial" w:cs="Arial"/>
                <w:color w:val="000000"/>
              </w:rPr>
              <w:t>5025,9</w:t>
            </w:r>
          </w:p>
        </w:tc>
        <w:tc>
          <w:tcPr>
            <w:tcW w:w="1843" w:type="dxa"/>
            <w:vMerge/>
            <w:tcBorders>
              <w:left w:val="single" w:sz="4" w:space="0" w:color="auto"/>
              <w:right w:val="single" w:sz="4" w:space="0" w:color="auto"/>
            </w:tcBorders>
            <w:vAlign w:val="bottom"/>
          </w:tcPr>
          <w:p w:rsidR="004F6553" w:rsidRPr="00BD38C2" w:rsidRDefault="004F6553" w:rsidP="001B3E93">
            <w:pPr>
              <w:rPr>
                <w:rFonts w:ascii="Arial" w:hAnsi="Arial" w:cs="Arial"/>
                <w:color w:val="000000"/>
              </w:rPr>
            </w:pPr>
          </w:p>
        </w:tc>
      </w:tr>
      <w:tr w:rsidR="000D592D" w:rsidRPr="00BD38C2" w:rsidTr="004F6553">
        <w:trPr>
          <w:trHeight w:val="2128"/>
        </w:trPr>
        <w:tc>
          <w:tcPr>
            <w:tcW w:w="3703" w:type="dxa"/>
            <w:vMerge w:val="restart"/>
            <w:tcBorders>
              <w:top w:val="single" w:sz="4" w:space="0" w:color="auto"/>
              <w:left w:val="single" w:sz="4" w:space="0" w:color="auto"/>
              <w:bottom w:val="single" w:sz="4" w:space="0" w:color="auto"/>
              <w:right w:val="single" w:sz="4" w:space="0" w:color="auto"/>
            </w:tcBorders>
            <w:vAlign w:val="center"/>
          </w:tcPr>
          <w:p w:rsidR="000D592D" w:rsidRPr="00BD38C2" w:rsidRDefault="000D592D" w:rsidP="001B3E93">
            <w:pPr>
              <w:rPr>
                <w:rFonts w:ascii="Arial" w:hAnsi="Arial" w:cs="Arial"/>
                <w:color w:val="000000"/>
              </w:rPr>
            </w:pPr>
            <w:r w:rsidRPr="00BD38C2">
              <w:rPr>
                <w:rFonts w:ascii="Arial" w:hAnsi="Arial" w:cs="Arial"/>
                <w:color w:val="000000"/>
              </w:rPr>
              <w:lastRenderedPageBreak/>
              <w:t>осуществление дорожной деятельности по направлению содержание в отношении автомобильных дорог общего пользования местного значения Енисейского района за счет средств дорожного фонда Енисейского района</w:t>
            </w:r>
          </w:p>
        </w:tc>
        <w:tc>
          <w:tcPr>
            <w:tcW w:w="1134" w:type="dxa"/>
            <w:vMerge/>
            <w:tcBorders>
              <w:left w:val="nil"/>
              <w:right w:val="single" w:sz="4" w:space="0" w:color="auto"/>
            </w:tcBorders>
            <w:vAlign w:val="bottom"/>
          </w:tcPr>
          <w:p w:rsidR="000D592D" w:rsidRPr="00BD38C2" w:rsidRDefault="000D592D" w:rsidP="001B3E93">
            <w:pPr>
              <w:jc w:val="center"/>
              <w:rPr>
                <w:rFonts w:ascii="Arial" w:hAnsi="Arial" w:cs="Arial"/>
                <w:color w:val="000000"/>
              </w:rPr>
            </w:pPr>
          </w:p>
        </w:tc>
        <w:tc>
          <w:tcPr>
            <w:tcW w:w="850" w:type="dxa"/>
            <w:tcBorders>
              <w:top w:val="single" w:sz="4" w:space="0" w:color="auto"/>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sidRPr="00BD38C2">
              <w:rPr>
                <w:rFonts w:ascii="Arial" w:hAnsi="Arial" w:cs="Arial"/>
                <w:color w:val="000000"/>
              </w:rPr>
              <w:t>024</w:t>
            </w:r>
          </w:p>
        </w:tc>
        <w:tc>
          <w:tcPr>
            <w:tcW w:w="851" w:type="dxa"/>
            <w:tcBorders>
              <w:top w:val="single" w:sz="4" w:space="0" w:color="auto"/>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sidRPr="00BD38C2">
              <w:rPr>
                <w:rFonts w:ascii="Arial" w:hAnsi="Arial" w:cs="Arial"/>
                <w:color w:val="000000"/>
              </w:rPr>
              <w:t>0409</w:t>
            </w:r>
          </w:p>
        </w:tc>
        <w:tc>
          <w:tcPr>
            <w:tcW w:w="1134" w:type="dxa"/>
            <w:tcBorders>
              <w:top w:val="single" w:sz="4" w:space="0" w:color="auto"/>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rPr>
            </w:pPr>
            <w:r w:rsidRPr="00BD38C2">
              <w:rPr>
                <w:rFonts w:ascii="Arial" w:hAnsi="Arial" w:cs="Arial"/>
              </w:rPr>
              <w:t>0640085090</w:t>
            </w:r>
          </w:p>
        </w:tc>
        <w:tc>
          <w:tcPr>
            <w:tcW w:w="709" w:type="dxa"/>
            <w:tcBorders>
              <w:top w:val="single" w:sz="4" w:space="0" w:color="auto"/>
              <w:left w:val="nil"/>
              <w:bottom w:val="single" w:sz="4" w:space="0" w:color="auto"/>
              <w:right w:val="single" w:sz="4" w:space="0" w:color="auto"/>
            </w:tcBorders>
            <w:noWrap/>
            <w:vAlign w:val="center"/>
          </w:tcPr>
          <w:p w:rsidR="000D592D" w:rsidRPr="00BD38C2" w:rsidRDefault="000D592D" w:rsidP="006B47A9">
            <w:pPr>
              <w:jc w:val="center"/>
              <w:rPr>
                <w:rFonts w:ascii="Arial" w:hAnsi="Arial" w:cs="Arial"/>
                <w:color w:val="000000"/>
              </w:rPr>
            </w:pPr>
            <w:r w:rsidRPr="00BD38C2">
              <w:rPr>
                <w:rFonts w:ascii="Arial" w:hAnsi="Arial" w:cs="Arial"/>
                <w:color w:val="000000"/>
              </w:rPr>
              <w:t>24</w:t>
            </w:r>
            <w:r>
              <w:rPr>
                <w:rFonts w:ascii="Arial" w:hAnsi="Arial" w:cs="Arial"/>
                <w:color w:val="000000"/>
              </w:rPr>
              <w:t>0</w:t>
            </w:r>
          </w:p>
        </w:tc>
        <w:tc>
          <w:tcPr>
            <w:tcW w:w="992" w:type="dxa"/>
            <w:tcBorders>
              <w:top w:val="single" w:sz="4" w:space="0" w:color="auto"/>
              <w:left w:val="nil"/>
              <w:bottom w:val="single" w:sz="4" w:space="0" w:color="auto"/>
              <w:right w:val="single" w:sz="4" w:space="0" w:color="auto"/>
            </w:tcBorders>
            <w:noWrap/>
            <w:vAlign w:val="center"/>
          </w:tcPr>
          <w:p w:rsidR="000D592D" w:rsidRPr="00BD38C2" w:rsidRDefault="000D592D" w:rsidP="001B3E93">
            <w:pPr>
              <w:jc w:val="right"/>
              <w:rPr>
                <w:rFonts w:ascii="Arial" w:hAnsi="Arial" w:cs="Arial"/>
                <w:color w:val="000000"/>
              </w:rPr>
            </w:pPr>
            <w:r>
              <w:rPr>
                <w:rFonts w:ascii="Arial" w:hAnsi="Arial" w:cs="Arial"/>
                <w:color w:val="000000"/>
              </w:rPr>
              <w:t>123,5</w:t>
            </w:r>
          </w:p>
        </w:tc>
        <w:tc>
          <w:tcPr>
            <w:tcW w:w="992" w:type="dxa"/>
            <w:tcBorders>
              <w:top w:val="single" w:sz="4" w:space="0" w:color="auto"/>
              <w:left w:val="nil"/>
              <w:bottom w:val="single" w:sz="4" w:space="0" w:color="auto"/>
              <w:right w:val="single" w:sz="4" w:space="0" w:color="auto"/>
            </w:tcBorders>
            <w:noWrap/>
            <w:vAlign w:val="center"/>
          </w:tcPr>
          <w:p w:rsidR="000D592D" w:rsidRPr="00BD38C2" w:rsidRDefault="000D592D" w:rsidP="001B3E93">
            <w:pPr>
              <w:jc w:val="right"/>
              <w:rPr>
                <w:rFonts w:ascii="Arial" w:hAnsi="Arial" w:cs="Arial"/>
                <w:color w:val="000000"/>
              </w:rPr>
            </w:pPr>
            <w:r>
              <w:rPr>
                <w:rFonts w:ascii="Arial" w:hAnsi="Arial" w:cs="Arial"/>
                <w:color w:val="000000"/>
              </w:rPr>
              <w:t>123,5</w:t>
            </w:r>
          </w:p>
        </w:tc>
        <w:tc>
          <w:tcPr>
            <w:tcW w:w="992" w:type="dxa"/>
            <w:tcBorders>
              <w:top w:val="single" w:sz="4" w:space="0" w:color="auto"/>
              <w:left w:val="nil"/>
              <w:bottom w:val="single" w:sz="4" w:space="0" w:color="auto"/>
              <w:right w:val="single" w:sz="4" w:space="0" w:color="auto"/>
            </w:tcBorders>
            <w:noWrap/>
            <w:vAlign w:val="center"/>
          </w:tcPr>
          <w:p w:rsidR="000D592D" w:rsidRPr="00BD38C2" w:rsidRDefault="000D592D" w:rsidP="001B3E93">
            <w:pPr>
              <w:jc w:val="right"/>
              <w:rPr>
                <w:rFonts w:ascii="Arial" w:hAnsi="Arial" w:cs="Arial"/>
                <w:color w:val="000000"/>
              </w:rPr>
            </w:pPr>
            <w:r>
              <w:rPr>
                <w:rFonts w:ascii="Arial" w:hAnsi="Arial" w:cs="Arial"/>
                <w:color w:val="000000"/>
              </w:rPr>
              <w:t>123,5</w:t>
            </w:r>
          </w:p>
        </w:tc>
        <w:tc>
          <w:tcPr>
            <w:tcW w:w="1418" w:type="dxa"/>
            <w:tcBorders>
              <w:top w:val="single" w:sz="4" w:space="0" w:color="auto"/>
              <w:left w:val="nil"/>
              <w:bottom w:val="single" w:sz="4" w:space="0" w:color="auto"/>
              <w:right w:val="single" w:sz="4" w:space="0" w:color="auto"/>
            </w:tcBorders>
            <w:vAlign w:val="center"/>
          </w:tcPr>
          <w:p w:rsidR="000D592D" w:rsidRPr="00BD38C2" w:rsidRDefault="000D592D" w:rsidP="001B3E93">
            <w:pPr>
              <w:jc w:val="right"/>
              <w:rPr>
                <w:rFonts w:ascii="Arial" w:hAnsi="Arial" w:cs="Arial"/>
                <w:color w:val="000000"/>
              </w:rPr>
            </w:pPr>
            <w:r>
              <w:rPr>
                <w:rFonts w:ascii="Arial" w:hAnsi="Arial" w:cs="Arial"/>
                <w:color w:val="000000"/>
              </w:rPr>
              <w:t>370,5</w:t>
            </w:r>
          </w:p>
        </w:tc>
        <w:tc>
          <w:tcPr>
            <w:tcW w:w="1843" w:type="dxa"/>
            <w:vMerge/>
            <w:tcBorders>
              <w:left w:val="nil"/>
              <w:right w:val="single" w:sz="4" w:space="0" w:color="auto"/>
            </w:tcBorders>
            <w:vAlign w:val="bottom"/>
          </w:tcPr>
          <w:p w:rsidR="000D592D" w:rsidRPr="00BD38C2" w:rsidRDefault="000D592D" w:rsidP="001B3E93">
            <w:pPr>
              <w:rPr>
                <w:rFonts w:ascii="Arial" w:hAnsi="Arial" w:cs="Arial"/>
                <w:color w:val="000000"/>
              </w:rPr>
            </w:pPr>
          </w:p>
        </w:tc>
      </w:tr>
      <w:tr w:rsidR="000D592D" w:rsidRPr="00BD38C2" w:rsidTr="004F6553">
        <w:trPr>
          <w:trHeight w:val="255"/>
        </w:trPr>
        <w:tc>
          <w:tcPr>
            <w:tcW w:w="3703" w:type="dxa"/>
            <w:vMerge/>
            <w:tcBorders>
              <w:top w:val="single" w:sz="4" w:space="0" w:color="auto"/>
              <w:left w:val="single" w:sz="4" w:space="0" w:color="auto"/>
              <w:bottom w:val="single" w:sz="4" w:space="0" w:color="auto"/>
              <w:right w:val="single" w:sz="4" w:space="0" w:color="auto"/>
            </w:tcBorders>
            <w:vAlign w:val="center"/>
          </w:tcPr>
          <w:p w:rsidR="000D592D" w:rsidRPr="00BD38C2" w:rsidRDefault="000D592D" w:rsidP="001B3E93">
            <w:pPr>
              <w:rPr>
                <w:rFonts w:ascii="Arial" w:hAnsi="Arial" w:cs="Arial"/>
                <w:color w:val="000000"/>
              </w:rPr>
            </w:pPr>
          </w:p>
        </w:tc>
        <w:tc>
          <w:tcPr>
            <w:tcW w:w="1134" w:type="dxa"/>
            <w:vMerge/>
            <w:tcBorders>
              <w:left w:val="nil"/>
              <w:right w:val="single" w:sz="4" w:space="0" w:color="auto"/>
            </w:tcBorders>
          </w:tcPr>
          <w:p w:rsidR="000D592D" w:rsidRPr="00BD38C2" w:rsidRDefault="000D592D" w:rsidP="001B3E93">
            <w:pPr>
              <w:rPr>
                <w:rFonts w:ascii="Arial" w:hAnsi="Arial" w:cs="Arial"/>
                <w:color w:val="000000"/>
              </w:rPr>
            </w:pPr>
          </w:p>
        </w:tc>
        <w:tc>
          <w:tcPr>
            <w:tcW w:w="850" w:type="dxa"/>
            <w:tcBorders>
              <w:top w:val="nil"/>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Pr>
                <w:rFonts w:ascii="Arial" w:hAnsi="Arial" w:cs="Arial"/>
                <w:color w:val="000000"/>
              </w:rPr>
              <w:t>024</w:t>
            </w:r>
          </w:p>
        </w:tc>
        <w:tc>
          <w:tcPr>
            <w:tcW w:w="851" w:type="dxa"/>
            <w:tcBorders>
              <w:top w:val="nil"/>
              <w:left w:val="nil"/>
              <w:bottom w:val="single" w:sz="4" w:space="0" w:color="auto"/>
              <w:right w:val="single" w:sz="4" w:space="0" w:color="auto"/>
            </w:tcBorders>
            <w:noWrap/>
            <w:vAlign w:val="center"/>
          </w:tcPr>
          <w:p w:rsidR="000D592D" w:rsidRPr="00BD38C2" w:rsidRDefault="000D592D" w:rsidP="001B3E93">
            <w:pPr>
              <w:rPr>
                <w:rFonts w:ascii="Arial" w:hAnsi="Arial" w:cs="Arial"/>
                <w:color w:val="000000"/>
              </w:rPr>
            </w:pPr>
            <w:r>
              <w:rPr>
                <w:rFonts w:ascii="Arial" w:hAnsi="Arial" w:cs="Arial"/>
                <w:color w:val="000000"/>
              </w:rPr>
              <w:t>0409</w:t>
            </w:r>
          </w:p>
        </w:tc>
        <w:tc>
          <w:tcPr>
            <w:tcW w:w="1134" w:type="dxa"/>
            <w:tcBorders>
              <w:top w:val="nil"/>
              <w:left w:val="nil"/>
              <w:bottom w:val="single" w:sz="4" w:space="0" w:color="auto"/>
              <w:right w:val="single" w:sz="4" w:space="0" w:color="auto"/>
            </w:tcBorders>
            <w:noWrap/>
            <w:vAlign w:val="center"/>
          </w:tcPr>
          <w:p w:rsidR="000D592D" w:rsidRPr="00BD38C2" w:rsidRDefault="000D592D" w:rsidP="001B3E93">
            <w:pPr>
              <w:rPr>
                <w:rFonts w:ascii="Arial" w:hAnsi="Arial" w:cs="Arial"/>
                <w:color w:val="000000"/>
              </w:rPr>
            </w:pPr>
            <w:r>
              <w:rPr>
                <w:rFonts w:ascii="Arial" w:hAnsi="Arial" w:cs="Arial"/>
                <w:color w:val="000000"/>
              </w:rPr>
              <w:t>064007393А</w:t>
            </w:r>
          </w:p>
        </w:tc>
        <w:tc>
          <w:tcPr>
            <w:tcW w:w="709" w:type="dxa"/>
            <w:tcBorders>
              <w:top w:val="nil"/>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Pr>
                <w:rFonts w:ascii="Arial" w:hAnsi="Arial" w:cs="Arial"/>
                <w:color w:val="000000"/>
              </w:rPr>
              <w:t>540</w:t>
            </w:r>
          </w:p>
        </w:tc>
        <w:tc>
          <w:tcPr>
            <w:tcW w:w="992" w:type="dxa"/>
            <w:tcBorders>
              <w:top w:val="nil"/>
              <w:left w:val="nil"/>
              <w:bottom w:val="single" w:sz="4" w:space="0" w:color="auto"/>
              <w:right w:val="single" w:sz="4" w:space="0" w:color="auto"/>
            </w:tcBorders>
            <w:noWrap/>
            <w:vAlign w:val="center"/>
          </w:tcPr>
          <w:p w:rsidR="000D592D" w:rsidRPr="00BD38C2" w:rsidRDefault="000D592D" w:rsidP="001B3E93">
            <w:pPr>
              <w:jc w:val="right"/>
              <w:rPr>
                <w:rFonts w:ascii="Arial" w:hAnsi="Arial" w:cs="Arial"/>
                <w:color w:val="000000"/>
              </w:rPr>
            </w:pPr>
            <w:r>
              <w:rPr>
                <w:rFonts w:ascii="Arial" w:hAnsi="Arial" w:cs="Arial"/>
                <w:color w:val="000000"/>
              </w:rPr>
              <w:t>4655,4</w:t>
            </w:r>
          </w:p>
        </w:tc>
        <w:tc>
          <w:tcPr>
            <w:tcW w:w="992" w:type="dxa"/>
            <w:tcBorders>
              <w:top w:val="nil"/>
              <w:left w:val="nil"/>
              <w:bottom w:val="single" w:sz="4" w:space="0" w:color="auto"/>
              <w:right w:val="single" w:sz="4" w:space="0" w:color="auto"/>
            </w:tcBorders>
            <w:noWrap/>
            <w:vAlign w:val="center"/>
          </w:tcPr>
          <w:p w:rsidR="000D592D" w:rsidRPr="00BD38C2" w:rsidRDefault="000D592D" w:rsidP="001B3E93">
            <w:pPr>
              <w:jc w:val="right"/>
              <w:rPr>
                <w:rFonts w:ascii="Arial" w:hAnsi="Arial" w:cs="Arial"/>
                <w:color w:val="000000"/>
              </w:rPr>
            </w:pPr>
            <w:r>
              <w:rPr>
                <w:rFonts w:ascii="Arial" w:hAnsi="Arial" w:cs="Arial"/>
                <w:color w:val="000000"/>
              </w:rPr>
              <w:t>0,0</w:t>
            </w:r>
          </w:p>
        </w:tc>
        <w:tc>
          <w:tcPr>
            <w:tcW w:w="992" w:type="dxa"/>
            <w:tcBorders>
              <w:top w:val="nil"/>
              <w:left w:val="nil"/>
              <w:bottom w:val="single" w:sz="4" w:space="0" w:color="auto"/>
              <w:right w:val="single" w:sz="4" w:space="0" w:color="auto"/>
            </w:tcBorders>
            <w:noWrap/>
            <w:vAlign w:val="center"/>
          </w:tcPr>
          <w:p w:rsidR="000D592D" w:rsidRPr="00BD38C2" w:rsidRDefault="000D592D" w:rsidP="006B47A9">
            <w:pPr>
              <w:jc w:val="right"/>
              <w:rPr>
                <w:rFonts w:ascii="Arial" w:hAnsi="Arial" w:cs="Arial"/>
                <w:color w:val="000000"/>
              </w:rPr>
            </w:pPr>
            <w:r>
              <w:rPr>
                <w:rFonts w:ascii="Arial" w:hAnsi="Arial" w:cs="Arial"/>
                <w:color w:val="000000"/>
              </w:rPr>
              <w:t>0,0</w:t>
            </w:r>
          </w:p>
        </w:tc>
        <w:tc>
          <w:tcPr>
            <w:tcW w:w="1418" w:type="dxa"/>
            <w:tcBorders>
              <w:top w:val="nil"/>
              <w:left w:val="nil"/>
              <w:bottom w:val="single" w:sz="4" w:space="0" w:color="auto"/>
              <w:right w:val="single" w:sz="4" w:space="0" w:color="auto"/>
            </w:tcBorders>
            <w:vAlign w:val="center"/>
          </w:tcPr>
          <w:p w:rsidR="000D592D" w:rsidRPr="00BD38C2" w:rsidRDefault="000D592D" w:rsidP="001B3E93">
            <w:pPr>
              <w:jc w:val="right"/>
              <w:rPr>
                <w:rFonts w:ascii="Arial" w:hAnsi="Arial" w:cs="Arial"/>
                <w:color w:val="000000"/>
              </w:rPr>
            </w:pPr>
            <w:r>
              <w:rPr>
                <w:rFonts w:ascii="Arial" w:hAnsi="Arial" w:cs="Arial"/>
                <w:color w:val="000000"/>
              </w:rPr>
              <w:t>4655,4</w:t>
            </w:r>
          </w:p>
        </w:tc>
        <w:tc>
          <w:tcPr>
            <w:tcW w:w="1843" w:type="dxa"/>
            <w:vMerge/>
            <w:tcBorders>
              <w:left w:val="nil"/>
              <w:right w:val="single" w:sz="4" w:space="0" w:color="auto"/>
            </w:tcBorders>
          </w:tcPr>
          <w:p w:rsidR="000D592D" w:rsidRPr="00BD38C2" w:rsidRDefault="000D592D" w:rsidP="001B3E93">
            <w:pPr>
              <w:rPr>
                <w:rFonts w:ascii="Arial" w:hAnsi="Arial" w:cs="Arial"/>
                <w:color w:val="000000"/>
              </w:rPr>
            </w:pPr>
          </w:p>
        </w:tc>
      </w:tr>
      <w:tr w:rsidR="000D592D" w:rsidRPr="00BD38C2" w:rsidTr="004F6553">
        <w:trPr>
          <w:trHeight w:val="255"/>
        </w:trPr>
        <w:tc>
          <w:tcPr>
            <w:tcW w:w="3703" w:type="dxa"/>
            <w:tcBorders>
              <w:top w:val="single" w:sz="4" w:space="0" w:color="auto"/>
              <w:left w:val="single" w:sz="4" w:space="0" w:color="auto"/>
              <w:bottom w:val="single" w:sz="4" w:space="0" w:color="auto"/>
              <w:right w:val="single" w:sz="4" w:space="0" w:color="auto"/>
            </w:tcBorders>
            <w:vAlign w:val="center"/>
          </w:tcPr>
          <w:p w:rsidR="000D592D" w:rsidRPr="00BD38C2" w:rsidRDefault="000D592D" w:rsidP="001B3E93">
            <w:pPr>
              <w:rPr>
                <w:rFonts w:ascii="Arial" w:hAnsi="Arial" w:cs="Arial"/>
                <w:color w:val="000000"/>
              </w:rPr>
            </w:pPr>
            <w:r w:rsidRPr="00BD38C2">
              <w:rPr>
                <w:rFonts w:ascii="Arial" w:hAnsi="Arial" w:cs="Arial"/>
                <w:color w:val="000000"/>
              </w:rPr>
              <w:t>в том числе по ГРБС:</w:t>
            </w:r>
          </w:p>
        </w:tc>
        <w:tc>
          <w:tcPr>
            <w:tcW w:w="1134" w:type="dxa"/>
            <w:tcBorders>
              <w:top w:val="single" w:sz="4" w:space="0" w:color="auto"/>
              <w:left w:val="nil"/>
              <w:bottom w:val="single" w:sz="4" w:space="0" w:color="auto"/>
              <w:right w:val="single" w:sz="4" w:space="0" w:color="auto"/>
            </w:tcBorders>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850" w:type="dxa"/>
            <w:tcBorders>
              <w:top w:val="nil"/>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851" w:type="dxa"/>
            <w:tcBorders>
              <w:top w:val="nil"/>
              <w:left w:val="nil"/>
              <w:bottom w:val="single" w:sz="4" w:space="0" w:color="auto"/>
              <w:right w:val="single" w:sz="4" w:space="0" w:color="auto"/>
            </w:tcBorders>
            <w:noWrap/>
            <w:vAlign w:val="center"/>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1134" w:type="dxa"/>
            <w:tcBorders>
              <w:top w:val="nil"/>
              <w:left w:val="nil"/>
              <w:bottom w:val="single" w:sz="4" w:space="0" w:color="auto"/>
              <w:right w:val="single" w:sz="4" w:space="0" w:color="auto"/>
            </w:tcBorders>
            <w:noWrap/>
            <w:vAlign w:val="center"/>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4" w:space="0" w:color="auto"/>
            </w:tcBorders>
            <w:noWrap/>
            <w:vAlign w:val="center"/>
          </w:tcPr>
          <w:p w:rsidR="000D592D" w:rsidRPr="00BD38C2" w:rsidRDefault="000D592D" w:rsidP="001B3E93">
            <w:pPr>
              <w:jc w:val="center"/>
              <w:rPr>
                <w:rFonts w:ascii="Arial" w:hAnsi="Arial" w:cs="Arial"/>
                <w:color w:val="000000"/>
              </w:rPr>
            </w:pPr>
            <w:r w:rsidRPr="00BD38C2">
              <w:rPr>
                <w:rFonts w:ascii="Arial" w:hAnsi="Arial" w:cs="Arial"/>
                <w:color w:val="000000"/>
              </w:rPr>
              <w:t> </w:t>
            </w:r>
          </w:p>
        </w:tc>
        <w:tc>
          <w:tcPr>
            <w:tcW w:w="992" w:type="dxa"/>
            <w:tcBorders>
              <w:top w:val="nil"/>
              <w:left w:val="nil"/>
              <w:bottom w:val="single" w:sz="4" w:space="0" w:color="auto"/>
              <w:right w:val="single" w:sz="4" w:space="0" w:color="auto"/>
            </w:tcBorders>
            <w:noWrap/>
            <w:vAlign w:val="center"/>
          </w:tcPr>
          <w:p w:rsidR="000D592D" w:rsidRPr="00BD38C2" w:rsidRDefault="000D592D" w:rsidP="001B3E93">
            <w:pPr>
              <w:jc w:val="right"/>
              <w:rPr>
                <w:rFonts w:ascii="Arial" w:hAnsi="Arial" w:cs="Arial"/>
                <w:color w:val="000000"/>
              </w:rPr>
            </w:pPr>
          </w:p>
        </w:tc>
        <w:tc>
          <w:tcPr>
            <w:tcW w:w="992" w:type="dxa"/>
            <w:tcBorders>
              <w:top w:val="nil"/>
              <w:left w:val="nil"/>
              <w:bottom w:val="single" w:sz="4" w:space="0" w:color="auto"/>
              <w:right w:val="single" w:sz="4" w:space="0" w:color="auto"/>
            </w:tcBorders>
            <w:noWrap/>
            <w:vAlign w:val="center"/>
          </w:tcPr>
          <w:p w:rsidR="000D592D" w:rsidRPr="00BD38C2" w:rsidRDefault="000D592D" w:rsidP="001B3E93">
            <w:pPr>
              <w:jc w:val="right"/>
              <w:rPr>
                <w:rFonts w:ascii="Arial" w:hAnsi="Arial" w:cs="Arial"/>
                <w:color w:val="000000"/>
              </w:rPr>
            </w:pPr>
          </w:p>
        </w:tc>
        <w:tc>
          <w:tcPr>
            <w:tcW w:w="992" w:type="dxa"/>
            <w:tcBorders>
              <w:top w:val="nil"/>
              <w:left w:val="nil"/>
              <w:bottom w:val="single" w:sz="4" w:space="0" w:color="auto"/>
              <w:right w:val="single" w:sz="4" w:space="0" w:color="auto"/>
            </w:tcBorders>
            <w:noWrap/>
            <w:vAlign w:val="center"/>
          </w:tcPr>
          <w:p w:rsidR="000D592D" w:rsidRPr="00BD38C2" w:rsidRDefault="000D592D" w:rsidP="001B3E93">
            <w:pPr>
              <w:jc w:val="right"/>
              <w:rPr>
                <w:rFonts w:ascii="Arial" w:hAnsi="Arial" w:cs="Arial"/>
                <w:color w:val="000000"/>
              </w:rPr>
            </w:pPr>
          </w:p>
        </w:tc>
        <w:tc>
          <w:tcPr>
            <w:tcW w:w="1418" w:type="dxa"/>
            <w:tcBorders>
              <w:top w:val="nil"/>
              <w:left w:val="nil"/>
              <w:bottom w:val="single" w:sz="4" w:space="0" w:color="auto"/>
              <w:right w:val="single" w:sz="4" w:space="0" w:color="auto"/>
            </w:tcBorders>
            <w:vAlign w:val="center"/>
          </w:tcPr>
          <w:p w:rsidR="000D592D" w:rsidRPr="00BD38C2" w:rsidRDefault="000D592D" w:rsidP="001B3E93">
            <w:pPr>
              <w:jc w:val="right"/>
              <w:rPr>
                <w:rFonts w:ascii="Arial" w:hAnsi="Arial" w:cs="Arial"/>
                <w:color w:val="000000"/>
              </w:rPr>
            </w:pPr>
          </w:p>
        </w:tc>
        <w:tc>
          <w:tcPr>
            <w:tcW w:w="1843" w:type="dxa"/>
            <w:vMerge/>
            <w:tcBorders>
              <w:left w:val="nil"/>
              <w:right w:val="single" w:sz="4" w:space="0" w:color="auto"/>
            </w:tcBorders>
          </w:tcPr>
          <w:p w:rsidR="000D592D" w:rsidRPr="00BD38C2" w:rsidRDefault="000D592D" w:rsidP="001B3E93">
            <w:pPr>
              <w:rPr>
                <w:rFonts w:ascii="Arial" w:hAnsi="Arial" w:cs="Arial"/>
                <w:color w:val="000000"/>
              </w:rPr>
            </w:pPr>
          </w:p>
        </w:tc>
      </w:tr>
      <w:tr w:rsidR="004F6553" w:rsidRPr="00BD38C2" w:rsidTr="004F6553">
        <w:trPr>
          <w:trHeight w:val="754"/>
        </w:trPr>
        <w:tc>
          <w:tcPr>
            <w:tcW w:w="3703" w:type="dxa"/>
            <w:tcBorders>
              <w:top w:val="nil"/>
              <w:left w:val="single" w:sz="4" w:space="0" w:color="auto"/>
              <w:bottom w:val="single" w:sz="4" w:space="0" w:color="auto"/>
              <w:right w:val="single" w:sz="4" w:space="0" w:color="auto"/>
            </w:tcBorders>
            <w:vAlign w:val="center"/>
          </w:tcPr>
          <w:p w:rsidR="004F6553" w:rsidRPr="00BD38C2" w:rsidRDefault="004F6553" w:rsidP="001B3E93">
            <w:pPr>
              <w:rPr>
                <w:rFonts w:ascii="Arial" w:hAnsi="Arial" w:cs="Arial"/>
                <w:color w:val="000000"/>
              </w:rPr>
            </w:pPr>
            <w:r w:rsidRPr="00BD38C2">
              <w:rPr>
                <w:rFonts w:ascii="Arial" w:hAnsi="Arial" w:cs="Arial"/>
                <w:color w:val="000000"/>
              </w:rPr>
              <w:t>Администрация Енисейского района</w:t>
            </w:r>
          </w:p>
        </w:tc>
        <w:tc>
          <w:tcPr>
            <w:tcW w:w="1134" w:type="dxa"/>
            <w:tcBorders>
              <w:top w:val="nil"/>
              <w:left w:val="nil"/>
              <w:bottom w:val="single" w:sz="4" w:space="0" w:color="auto"/>
              <w:right w:val="single" w:sz="4" w:space="0" w:color="auto"/>
            </w:tcBorders>
          </w:tcPr>
          <w:p w:rsidR="004F6553" w:rsidRPr="00BD38C2" w:rsidRDefault="004F6553" w:rsidP="001B3E93">
            <w:pPr>
              <w:rPr>
                <w:rFonts w:ascii="Arial" w:hAnsi="Arial" w:cs="Arial"/>
                <w:color w:val="000000"/>
              </w:rPr>
            </w:pPr>
            <w:r w:rsidRPr="00BD38C2">
              <w:rPr>
                <w:rFonts w:ascii="Arial" w:hAnsi="Arial" w:cs="Arial"/>
                <w:color w:val="000000"/>
              </w:rPr>
              <w:t> </w:t>
            </w:r>
          </w:p>
        </w:tc>
        <w:tc>
          <w:tcPr>
            <w:tcW w:w="850" w:type="dxa"/>
            <w:tcBorders>
              <w:top w:val="nil"/>
              <w:left w:val="nil"/>
              <w:bottom w:val="single" w:sz="4" w:space="0" w:color="auto"/>
              <w:right w:val="single" w:sz="4" w:space="0" w:color="auto"/>
            </w:tcBorders>
            <w:noWrap/>
            <w:vAlign w:val="center"/>
          </w:tcPr>
          <w:p w:rsidR="004F6553" w:rsidRPr="00BD38C2" w:rsidRDefault="004F6553" w:rsidP="001B3E93">
            <w:pPr>
              <w:jc w:val="center"/>
              <w:rPr>
                <w:rFonts w:ascii="Arial" w:hAnsi="Arial" w:cs="Arial"/>
                <w:color w:val="000000"/>
              </w:rPr>
            </w:pPr>
            <w:r w:rsidRPr="00BD38C2">
              <w:rPr>
                <w:rFonts w:ascii="Arial" w:hAnsi="Arial" w:cs="Arial"/>
                <w:color w:val="000000"/>
              </w:rPr>
              <w:t>024</w:t>
            </w:r>
          </w:p>
        </w:tc>
        <w:tc>
          <w:tcPr>
            <w:tcW w:w="851" w:type="dxa"/>
            <w:tcBorders>
              <w:top w:val="nil"/>
              <w:left w:val="nil"/>
              <w:bottom w:val="single" w:sz="4" w:space="0" w:color="auto"/>
              <w:right w:val="single" w:sz="4" w:space="0" w:color="auto"/>
            </w:tcBorders>
            <w:noWrap/>
            <w:vAlign w:val="center"/>
          </w:tcPr>
          <w:p w:rsidR="004F6553" w:rsidRPr="00BD38C2" w:rsidRDefault="004F6553" w:rsidP="001B3E93">
            <w:pPr>
              <w:rPr>
                <w:rFonts w:ascii="Arial" w:hAnsi="Arial" w:cs="Arial"/>
                <w:color w:val="000000"/>
              </w:rPr>
            </w:pPr>
            <w:r w:rsidRPr="00BD38C2">
              <w:rPr>
                <w:rFonts w:ascii="Arial" w:hAnsi="Arial" w:cs="Arial"/>
                <w:color w:val="000000"/>
              </w:rPr>
              <w:t> </w:t>
            </w:r>
          </w:p>
        </w:tc>
        <w:tc>
          <w:tcPr>
            <w:tcW w:w="1134" w:type="dxa"/>
            <w:tcBorders>
              <w:top w:val="nil"/>
              <w:left w:val="nil"/>
              <w:bottom w:val="single" w:sz="4" w:space="0" w:color="auto"/>
              <w:right w:val="single" w:sz="4" w:space="0" w:color="auto"/>
            </w:tcBorders>
            <w:noWrap/>
            <w:vAlign w:val="center"/>
          </w:tcPr>
          <w:p w:rsidR="004F6553" w:rsidRPr="00BD38C2" w:rsidRDefault="004F6553" w:rsidP="001B3E93">
            <w:pP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4" w:space="0" w:color="auto"/>
            </w:tcBorders>
            <w:noWrap/>
            <w:vAlign w:val="center"/>
          </w:tcPr>
          <w:p w:rsidR="004F6553" w:rsidRPr="00BD38C2" w:rsidRDefault="004F6553" w:rsidP="001B3E93">
            <w:pPr>
              <w:jc w:val="center"/>
              <w:rPr>
                <w:rFonts w:ascii="Arial" w:hAnsi="Arial" w:cs="Arial"/>
                <w:color w:val="000000"/>
              </w:rPr>
            </w:pPr>
            <w:r w:rsidRPr="00BD38C2">
              <w:rPr>
                <w:rFonts w:ascii="Arial" w:hAnsi="Arial" w:cs="Arial"/>
                <w:color w:val="000000"/>
              </w:rPr>
              <w:t> </w:t>
            </w:r>
          </w:p>
        </w:tc>
        <w:tc>
          <w:tcPr>
            <w:tcW w:w="992" w:type="dxa"/>
            <w:tcBorders>
              <w:top w:val="nil"/>
              <w:left w:val="nil"/>
              <w:bottom w:val="single" w:sz="4" w:space="0" w:color="auto"/>
              <w:right w:val="single" w:sz="4" w:space="0" w:color="auto"/>
            </w:tcBorders>
            <w:noWrap/>
            <w:vAlign w:val="center"/>
          </w:tcPr>
          <w:p w:rsidR="004F6553" w:rsidRPr="00BD38C2" w:rsidRDefault="004F6553" w:rsidP="00BF335F">
            <w:pPr>
              <w:jc w:val="right"/>
              <w:rPr>
                <w:rFonts w:ascii="Arial" w:hAnsi="Arial" w:cs="Arial"/>
                <w:color w:val="000000"/>
              </w:rPr>
            </w:pPr>
            <w:r>
              <w:rPr>
                <w:rFonts w:ascii="Arial" w:hAnsi="Arial" w:cs="Arial"/>
                <w:color w:val="000000"/>
              </w:rPr>
              <w:t>4778,9</w:t>
            </w:r>
          </w:p>
        </w:tc>
        <w:tc>
          <w:tcPr>
            <w:tcW w:w="992" w:type="dxa"/>
            <w:tcBorders>
              <w:top w:val="nil"/>
              <w:left w:val="nil"/>
              <w:bottom w:val="single" w:sz="4" w:space="0" w:color="auto"/>
              <w:right w:val="single" w:sz="4" w:space="0" w:color="auto"/>
            </w:tcBorders>
            <w:noWrap/>
            <w:vAlign w:val="center"/>
          </w:tcPr>
          <w:p w:rsidR="004F6553" w:rsidRPr="00BD38C2" w:rsidRDefault="004F6553" w:rsidP="00BF335F">
            <w:pPr>
              <w:jc w:val="right"/>
              <w:rPr>
                <w:rFonts w:ascii="Arial" w:hAnsi="Arial" w:cs="Arial"/>
                <w:color w:val="000000"/>
              </w:rPr>
            </w:pPr>
            <w:r>
              <w:rPr>
                <w:rFonts w:ascii="Arial" w:hAnsi="Arial" w:cs="Arial"/>
                <w:color w:val="000000"/>
              </w:rPr>
              <w:t>123,5</w:t>
            </w:r>
          </w:p>
        </w:tc>
        <w:tc>
          <w:tcPr>
            <w:tcW w:w="992" w:type="dxa"/>
            <w:tcBorders>
              <w:top w:val="nil"/>
              <w:left w:val="nil"/>
              <w:bottom w:val="single" w:sz="4" w:space="0" w:color="auto"/>
              <w:right w:val="single" w:sz="4" w:space="0" w:color="auto"/>
            </w:tcBorders>
            <w:noWrap/>
            <w:vAlign w:val="center"/>
          </w:tcPr>
          <w:p w:rsidR="004F6553" w:rsidRPr="00BD38C2" w:rsidRDefault="004F6553" w:rsidP="00BF335F">
            <w:pPr>
              <w:jc w:val="right"/>
              <w:rPr>
                <w:rFonts w:ascii="Arial" w:hAnsi="Arial" w:cs="Arial"/>
                <w:color w:val="000000"/>
              </w:rPr>
            </w:pPr>
            <w:r>
              <w:rPr>
                <w:rFonts w:ascii="Arial" w:hAnsi="Arial" w:cs="Arial"/>
                <w:color w:val="000000"/>
              </w:rPr>
              <w:t>123,5</w:t>
            </w:r>
          </w:p>
        </w:tc>
        <w:tc>
          <w:tcPr>
            <w:tcW w:w="1418" w:type="dxa"/>
            <w:tcBorders>
              <w:top w:val="nil"/>
              <w:left w:val="nil"/>
              <w:bottom w:val="single" w:sz="4" w:space="0" w:color="auto"/>
              <w:right w:val="single" w:sz="4" w:space="0" w:color="auto"/>
            </w:tcBorders>
            <w:noWrap/>
            <w:vAlign w:val="center"/>
          </w:tcPr>
          <w:p w:rsidR="004F6553" w:rsidRPr="00BD38C2" w:rsidRDefault="004F6553" w:rsidP="00BF335F">
            <w:pPr>
              <w:jc w:val="right"/>
              <w:rPr>
                <w:rFonts w:ascii="Arial" w:hAnsi="Arial" w:cs="Arial"/>
                <w:color w:val="000000"/>
              </w:rPr>
            </w:pPr>
            <w:r>
              <w:rPr>
                <w:rFonts w:ascii="Arial" w:hAnsi="Arial" w:cs="Arial"/>
                <w:color w:val="000000"/>
              </w:rPr>
              <w:t>5025,9</w:t>
            </w:r>
          </w:p>
        </w:tc>
        <w:tc>
          <w:tcPr>
            <w:tcW w:w="1843" w:type="dxa"/>
            <w:vMerge/>
            <w:tcBorders>
              <w:left w:val="nil"/>
              <w:right w:val="single" w:sz="4" w:space="0" w:color="auto"/>
            </w:tcBorders>
          </w:tcPr>
          <w:p w:rsidR="004F6553" w:rsidRPr="00BD38C2" w:rsidRDefault="004F6553" w:rsidP="001B3E93">
            <w:pPr>
              <w:rPr>
                <w:rFonts w:ascii="Arial" w:hAnsi="Arial" w:cs="Arial"/>
                <w:color w:val="000000"/>
              </w:rPr>
            </w:pPr>
          </w:p>
        </w:tc>
      </w:tr>
      <w:tr w:rsidR="000D592D" w:rsidRPr="00BD38C2" w:rsidTr="004F6553">
        <w:trPr>
          <w:trHeight w:val="411"/>
        </w:trPr>
        <w:tc>
          <w:tcPr>
            <w:tcW w:w="3703" w:type="dxa"/>
            <w:tcBorders>
              <w:top w:val="nil"/>
              <w:left w:val="single" w:sz="4" w:space="0" w:color="auto"/>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Бюджет поселений</w:t>
            </w:r>
          </w:p>
        </w:tc>
        <w:tc>
          <w:tcPr>
            <w:tcW w:w="1134"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850"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851"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1134"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709" w:type="dxa"/>
            <w:tcBorders>
              <w:top w:val="nil"/>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r w:rsidRPr="00BD38C2">
              <w:rPr>
                <w:rFonts w:ascii="Arial" w:hAnsi="Arial" w:cs="Arial"/>
                <w:color w:val="000000"/>
              </w:rPr>
              <w:t> </w:t>
            </w:r>
          </w:p>
        </w:tc>
        <w:tc>
          <w:tcPr>
            <w:tcW w:w="992" w:type="dxa"/>
            <w:tcBorders>
              <w:top w:val="nil"/>
              <w:left w:val="nil"/>
              <w:bottom w:val="single" w:sz="4" w:space="0" w:color="auto"/>
              <w:right w:val="single" w:sz="4" w:space="0" w:color="auto"/>
            </w:tcBorders>
            <w:noWrap/>
            <w:vAlign w:val="bottom"/>
          </w:tcPr>
          <w:p w:rsidR="000D592D" w:rsidRPr="00BD38C2" w:rsidRDefault="000D592D" w:rsidP="001B3E93">
            <w:pPr>
              <w:jc w:val="right"/>
              <w:rPr>
                <w:rFonts w:ascii="Arial" w:hAnsi="Arial" w:cs="Arial"/>
                <w:color w:val="000000"/>
              </w:rPr>
            </w:pPr>
            <w:r w:rsidRPr="00BD38C2">
              <w:rPr>
                <w:rFonts w:ascii="Arial" w:hAnsi="Arial" w:cs="Arial"/>
                <w:color w:val="000000"/>
              </w:rPr>
              <w:t>0,0</w:t>
            </w:r>
          </w:p>
        </w:tc>
        <w:tc>
          <w:tcPr>
            <w:tcW w:w="992" w:type="dxa"/>
            <w:tcBorders>
              <w:top w:val="nil"/>
              <w:left w:val="nil"/>
              <w:bottom w:val="single" w:sz="4" w:space="0" w:color="auto"/>
              <w:right w:val="single" w:sz="4" w:space="0" w:color="auto"/>
            </w:tcBorders>
            <w:noWrap/>
            <w:vAlign w:val="bottom"/>
          </w:tcPr>
          <w:p w:rsidR="000D592D" w:rsidRPr="00BD38C2" w:rsidRDefault="000D592D" w:rsidP="001B3E93">
            <w:pPr>
              <w:jc w:val="right"/>
              <w:rPr>
                <w:rFonts w:ascii="Arial" w:hAnsi="Arial" w:cs="Arial"/>
                <w:color w:val="000000"/>
              </w:rPr>
            </w:pPr>
            <w:r w:rsidRPr="00BD38C2">
              <w:rPr>
                <w:rFonts w:ascii="Arial" w:hAnsi="Arial" w:cs="Arial"/>
                <w:color w:val="000000"/>
              </w:rPr>
              <w:t>0,0</w:t>
            </w:r>
          </w:p>
        </w:tc>
        <w:tc>
          <w:tcPr>
            <w:tcW w:w="992" w:type="dxa"/>
            <w:tcBorders>
              <w:top w:val="nil"/>
              <w:left w:val="nil"/>
              <w:bottom w:val="single" w:sz="4" w:space="0" w:color="auto"/>
              <w:right w:val="single" w:sz="4" w:space="0" w:color="auto"/>
            </w:tcBorders>
            <w:noWrap/>
            <w:vAlign w:val="bottom"/>
          </w:tcPr>
          <w:p w:rsidR="000D592D" w:rsidRPr="00BD38C2" w:rsidRDefault="000D592D" w:rsidP="001B3E93">
            <w:pPr>
              <w:jc w:val="right"/>
              <w:rPr>
                <w:rFonts w:ascii="Arial" w:hAnsi="Arial" w:cs="Arial"/>
                <w:color w:val="000000"/>
              </w:rPr>
            </w:pPr>
            <w:r w:rsidRPr="00BD38C2">
              <w:rPr>
                <w:rFonts w:ascii="Arial" w:hAnsi="Arial" w:cs="Arial"/>
                <w:color w:val="000000"/>
              </w:rPr>
              <w:t>0,0</w:t>
            </w:r>
          </w:p>
        </w:tc>
        <w:tc>
          <w:tcPr>
            <w:tcW w:w="1418" w:type="dxa"/>
            <w:tcBorders>
              <w:top w:val="nil"/>
              <w:left w:val="nil"/>
              <w:bottom w:val="single" w:sz="4" w:space="0" w:color="auto"/>
              <w:right w:val="single" w:sz="4" w:space="0" w:color="auto"/>
            </w:tcBorders>
            <w:noWrap/>
            <w:vAlign w:val="bottom"/>
          </w:tcPr>
          <w:p w:rsidR="000D592D" w:rsidRPr="00BD38C2" w:rsidRDefault="000D592D" w:rsidP="001B3E93">
            <w:pPr>
              <w:jc w:val="right"/>
              <w:rPr>
                <w:rFonts w:ascii="Arial" w:hAnsi="Arial" w:cs="Arial"/>
                <w:color w:val="000000"/>
              </w:rPr>
            </w:pPr>
            <w:r w:rsidRPr="00BD38C2">
              <w:rPr>
                <w:rFonts w:ascii="Arial" w:hAnsi="Arial" w:cs="Arial"/>
                <w:color w:val="000000"/>
              </w:rPr>
              <w:t>0,0</w:t>
            </w:r>
          </w:p>
        </w:tc>
        <w:tc>
          <w:tcPr>
            <w:tcW w:w="1843" w:type="dxa"/>
            <w:vMerge/>
            <w:tcBorders>
              <w:left w:val="nil"/>
              <w:bottom w:val="single" w:sz="4" w:space="0" w:color="auto"/>
              <w:right w:val="single" w:sz="4" w:space="0" w:color="auto"/>
            </w:tcBorders>
            <w:noWrap/>
            <w:vAlign w:val="bottom"/>
          </w:tcPr>
          <w:p w:rsidR="000D592D" w:rsidRPr="00BD38C2" w:rsidRDefault="000D592D" w:rsidP="001B3E93">
            <w:pPr>
              <w:rPr>
                <w:rFonts w:ascii="Arial" w:hAnsi="Arial" w:cs="Arial"/>
                <w:color w:val="000000"/>
              </w:rPr>
            </w:pPr>
          </w:p>
        </w:tc>
      </w:tr>
    </w:tbl>
    <w:p w:rsidR="0040155E" w:rsidRPr="003A73C3" w:rsidRDefault="0040155E" w:rsidP="0040155E">
      <w:pPr>
        <w:rPr>
          <w:rFonts w:ascii="Arial" w:hAnsi="Arial" w:cs="Arial"/>
          <w:b/>
        </w:rPr>
      </w:pPr>
    </w:p>
    <w:p w:rsidR="00583EC6" w:rsidRPr="003A73C3" w:rsidRDefault="00583EC6" w:rsidP="0002390B">
      <w:pPr>
        <w:ind w:left="9360"/>
        <w:rPr>
          <w:rFonts w:ascii="Arial" w:hAnsi="Arial" w:cs="Arial"/>
        </w:rPr>
      </w:pPr>
    </w:p>
    <w:p w:rsidR="005B4D97" w:rsidRPr="003A73C3" w:rsidRDefault="005B4D97" w:rsidP="005B4D97">
      <w:pPr>
        <w:ind w:left="9360"/>
        <w:rPr>
          <w:rFonts w:ascii="Arial" w:hAnsi="Arial" w:cs="Arial"/>
        </w:rPr>
      </w:pPr>
    </w:p>
    <w:p w:rsidR="000D592D" w:rsidRDefault="000D592D" w:rsidP="005B4D97">
      <w:pPr>
        <w:ind w:left="9360"/>
        <w:rPr>
          <w:rFonts w:ascii="Arial" w:hAnsi="Arial" w:cs="Arial"/>
        </w:rPr>
      </w:pPr>
    </w:p>
    <w:p w:rsidR="000D592D" w:rsidRDefault="000D592D" w:rsidP="005B4D97">
      <w:pPr>
        <w:ind w:left="9360"/>
        <w:rPr>
          <w:rFonts w:ascii="Arial" w:hAnsi="Arial" w:cs="Arial"/>
        </w:rPr>
      </w:pPr>
    </w:p>
    <w:p w:rsidR="000D592D" w:rsidRDefault="000D592D" w:rsidP="005B4D97">
      <w:pPr>
        <w:ind w:left="9360"/>
        <w:rPr>
          <w:rFonts w:ascii="Arial" w:hAnsi="Arial" w:cs="Arial"/>
        </w:rPr>
      </w:pPr>
    </w:p>
    <w:p w:rsidR="000D592D" w:rsidRDefault="000D592D" w:rsidP="005B4D97">
      <w:pPr>
        <w:ind w:left="9360"/>
        <w:rPr>
          <w:rFonts w:ascii="Arial" w:hAnsi="Arial" w:cs="Arial"/>
        </w:rPr>
      </w:pPr>
    </w:p>
    <w:p w:rsidR="005B4D97" w:rsidRPr="003A73C3" w:rsidRDefault="005B4D97" w:rsidP="005B4D97">
      <w:pPr>
        <w:ind w:left="9360"/>
        <w:rPr>
          <w:rFonts w:ascii="Arial" w:hAnsi="Arial" w:cs="Arial"/>
        </w:rPr>
      </w:pPr>
      <w:r w:rsidRPr="003A73C3">
        <w:rPr>
          <w:rFonts w:ascii="Arial" w:hAnsi="Arial" w:cs="Arial"/>
        </w:rPr>
        <w:lastRenderedPageBreak/>
        <w:t xml:space="preserve">Приложение </w:t>
      </w:r>
      <w:r w:rsidR="00357317">
        <w:rPr>
          <w:rFonts w:ascii="Arial" w:hAnsi="Arial" w:cs="Arial"/>
        </w:rPr>
        <w:t>№2</w:t>
      </w:r>
    </w:p>
    <w:p w:rsidR="005B4D97" w:rsidRPr="003A73C3" w:rsidRDefault="005B4D97" w:rsidP="005B4D97">
      <w:pPr>
        <w:ind w:left="9356"/>
        <w:rPr>
          <w:rFonts w:ascii="Arial" w:hAnsi="Arial" w:cs="Arial"/>
        </w:rPr>
      </w:pPr>
      <w:r w:rsidRPr="003A73C3">
        <w:rPr>
          <w:rFonts w:ascii="Arial" w:hAnsi="Arial" w:cs="Arial"/>
        </w:rPr>
        <w:t>к подпрог</w:t>
      </w:r>
      <w:r w:rsidR="001A65D1">
        <w:rPr>
          <w:rFonts w:ascii="Arial" w:hAnsi="Arial" w:cs="Arial"/>
        </w:rPr>
        <w:t xml:space="preserve">рамме «Обеспечение сохранности </w:t>
      </w:r>
      <w:r w:rsidRPr="003A73C3">
        <w:rPr>
          <w:rFonts w:ascii="Arial" w:hAnsi="Arial" w:cs="Arial"/>
        </w:rPr>
        <w:t>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5B4D97" w:rsidRPr="003A73C3" w:rsidRDefault="005B4D97" w:rsidP="005B4D97">
      <w:pPr>
        <w:ind w:left="13452"/>
        <w:rPr>
          <w:rFonts w:ascii="Arial" w:hAnsi="Arial" w:cs="Arial"/>
        </w:rPr>
      </w:pPr>
    </w:p>
    <w:p w:rsidR="005B4D97" w:rsidRPr="003A73C3" w:rsidRDefault="005B4D97" w:rsidP="005B4D97">
      <w:pPr>
        <w:pStyle w:val="ConsPlusNonformat"/>
        <w:jc w:val="center"/>
        <w:rPr>
          <w:rFonts w:ascii="Arial" w:hAnsi="Arial" w:cs="Arial"/>
          <w:b/>
          <w:sz w:val="24"/>
          <w:szCs w:val="24"/>
        </w:rPr>
      </w:pPr>
      <w:r w:rsidRPr="003A73C3">
        <w:rPr>
          <w:rFonts w:ascii="Arial" w:hAnsi="Arial" w:cs="Arial"/>
          <w:b/>
          <w:sz w:val="24"/>
          <w:szCs w:val="24"/>
        </w:rPr>
        <w:t>Отчет</w:t>
      </w:r>
    </w:p>
    <w:p w:rsidR="005B4D97" w:rsidRPr="003A73C3" w:rsidRDefault="005B4D97" w:rsidP="005B4D97">
      <w:pPr>
        <w:pStyle w:val="ConsPlusNonformat"/>
        <w:jc w:val="center"/>
        <w:rPr>
          <w:rFonts w:ascii="Arial" w:hAnsi="Arial" w:cs="Arial"/>
          <w:b/>
          <w:sz w:val="24"/>
          <w:szCs w:val="24"/>
        </w:rPr>
      </w:pPr>
      <w:r w:rsidRPr="003A73C3">
        <w:rPr>
          <w:rFonts w:ascii="Arial" w:hAnsi="Arial" w:cs="Arial"/>
          <w:b/>
          <w:sz w:val="24"/>
          <w:szCs w:val="24"/>
        </w:rPr>
        <w:t>об использовании средств межбюджетного трансферта</w:t>
      </w:r>
    </w:p>
    <w:p w:rsidR="005B4D97" w:rsidRPr="003A73C3" w:rsidRDefault="005B4D97" w:rsidP="005B4D97">
      <w:pPr>
        <w:jc w:val="center"/>
        <w:rPr>
          <w:rFonts w:ascii="Arial" w:hAnsi="Arial" w:cs="Arial"/>
          <w:b/>
        </w:rPr>
      </w:pPr>
      <w:r w:rsidRPr="003A73C3">
        <w:rPr>
          <w:rFonts w:ascii="Arial" w:hAnsi="Arial" w:cs="Arial"/>
          <w:b/>
        </w:rPr>
        <w:t xml:space="preserve">на содержание автомобильных дорог общего пользования местного значения городских округов, городских и сельских поселений </w:t>
      </w:r>
    </w:p>
    <w:p w:rsidR="005B4D97" w:rsidRPr="003A73C3" w:rsidRDefault="005B4D97" w:rsidP="005B4D97">
      <w:pPr>
        <w:pStyle w:val="ConsPlusNonformat"/>
        <w:jc w:val="center"/>
        <w:rPr>
          <w:rFonts w:ascii="Arial" w:hAnsi="Arial" w:cs="Arial"/>
          <w:b/>
          <w:sz w:val="24"/>
          <w:szCs w:val="24"/>
        </w:rPr>
      </w:pPr>
      <w:r w:rsidRPr="003A73C3">
        <w:rPr>
          <w:rFonts w:ascii="Arial" w:hAnsi="Arial" w:cs="Arial"/>
          <w:b/>
          <w:sz w:val="24"/>
          <w:szCs w:val="24"/>
        </w:rPr>
        <w:t>за отчетный пери</w:t>
      </w:r>
      <w:r w:rsidR="00E61E7A">
        <w:rPr>
          <w:rFonts w:ascii="Arial" w:hAnsi="Arial" w:cs="Arial"/>
          <w:b/>
          <w:sz w:val="24"/>
          <w:szCs w:val="24"/>
        </w:rPr>
        <w:t>од с __________ по ____________</w:t>
      </w:r>
      <w:smartTag w:uri="urn:schemas-microsoft-com:office:smarttags" w:element="metricconverter">
        <w:smartTagPr>
          <w:attr w:name="ProductID" w:val="2015 г"/>
        </w:smartTagPr>
        <w:r w:rsidRPr="003A73C3">
          <w:rPr>
            <w:rFonts w:ascii="Arial" w:hAnsi="Arial" w:cs="Arial"/>
            <w:b/>
            <w:sz w:val="24"/>
            <w:szCs w:val="24"/>
          </w:rPr>
          <w:t>2015 г</w:t>
        </w:r>
      </w:smartTag>
      <w:r w:rsidRPr="003A73C3">
        <w:rPr>
          <w:rFonts w:ascii="Arial" w:hAnsi="Arial" w:cs="Arial"/>
          <w:b/>
          <w:sz w:val="24"/>
          <w:szCs w:val="24"/>
        </w:rPr>
        <w:t>.</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 xml:space="preserve">                                     (ежеквартально, нарастающим итогом)</w:t>
      </w:r>
    </w:p>
    <w:p w:rsidR="005B4D97" w:rsidRPr="003A73C3" w:rsidRDefault="005B4D97" w:rsidP="005B4D97">
      <w:pPr>
        <w:pStyle w:val="ConsPlusNonformat"/>
        <w:jc w:val="center"/>
        <w:rPr>
          <w:rFonts w:ascii="Arial" w:hAnsi="Arial" w:cs="Arial"/>
          <w:b/>
          <w:sz w:val="24"/>
          <w:szCs w:val="24"/>
        </w:rPr>
      </w:pPr>
    </w:p>
    <w:tbl>
      <w:tblPr>
        <w:tblW w:w="14072" w:type="dxa"/>
        <w:tblInd w:w="108" w:type="dxa"/>
        <w:tblLayout w:type="fixed"/>
        <w:tblLook w:val="0000"/>
      </w:tblPr>
      <w:tblGrid>
        <w:gridCol w:w="709"/>
        <w:gridCol w:w="1559"/>
        <w:gridCol w:w="993"/>
        <w:gridCol w:w="1134"/>
        <w:gridCol w:w="1223"/>
        <w:gridCol w:w="1328"/>
        <w:gridCol w:w="851"/>
        <w:gridCol w:w="1348"/>
        <w:gridCol w:w="1199"/>
        <w:gridCol w:w="1280"/>
        <w:gridCol w:w="1302"/>
        <w:gridCol w:w="1146"/>
      </w:tblGrid>
      <w:tr w:rsidR="005B4D97" w:rsidRPr="003A73C3" w:rsidTr="00FA531D">
        <w:trPr>
          <w:trHeight w:val="709"/>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п/п</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4D97" w:rsidRPr="003A73C3" w:rsidRDefault="005B4D97" w:rsidP="005B4D97">
            <w:pPr>
              <w:ind w:left="-108"/>
              <w:jc w:val="center"/>
              <w:rPr>
                <w:rFonts w:ascii="Arial" w:hAnsi="Arial" w:cs="Arial"/>
              </w:rPr>
            </w:pPr>
            <w:r w:rsidRPr="003A73C3">
              <w:rPr>
                <w:rFonts w:ascii="Arial" w:hAnsi="Arial" w:cs="Arial"/>
              </w:rPr>
              <w:t xml:space="preserve">Наименование </w:t>
            </w:r>
            <w:proofErr w:type="gramStart"/>
            <w:r w:rsidRPr="003A73C3">
              <w:rPr>
                <w:rFonts w:ascii="Arial" w:hAnsi="Arial" w:cs="Arial"/>
              </w:rPr>
              <w:t>муниципального</w:t>
            </w:r>
            <w:proofErr w:type="gramEnd"/>
          </w:p>
          <w:p w:rsidR="005B4D97" w:rsidRPr="003A73C3" w:rsidRDefault="005B4D97" w:rsidP="005B4D97">
            <w:pPr>
              <w:ind w:left="33" w:firstLine="1"/>
              <w:jc w:val="center"/>
              <w:rPr>
                <w:rFonts w:ascii="Arial" w:hAnsi="Arial" w:cs="Arial"/>
              </w:rPr>
            </w:pPr>
            <w:r w:rsidRPr="003A73C3">
              <w:rPr>
                <w:rFonts w:ascii="Arial" w:hAnsi="Arial" w:cs="Arial"/>
              </w:rPr>
              <w:t>образования / видов работ</w:t>
            </w:r>
          </w:p>
        </w:tc>
        <w:tc>
          <w:tcPr>
            <w:tcW w:w="3350" w:type="dxa"/>
            <w:gridSpan w:val="3"/>
            <w:tcBorders>
              <w:top w:val="single" w:sz="4" w:space="0" w:color="auto"/>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xml:space="preserve">Предусмотрено на 2015 год, руб. </w:t>
            </w:r>
          </w:p>
        </w:tc>
        <w:tc>
          <w:tcPr>
            <w:tcW w:w="1328" w:type="dxa"/>
            <w:vMerge w:val="restart"/>
            <w:tcBorders>
              <w:top w:val="single" w:sz="4" w:space="0" w:color="auto"/>
              <w:left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Поступило из районного бюджета нарастающим итогом с начала года, руб.</w:t>
            </w:r>
          </w:p>
        </w:tc>
        <w:tc>
          <w:tcPr>
            <w:tcW w:w="3398" w:type="dxa"/>
            <w:gridSpan w:val="3"/>
            <w:tcBorders>
              <w:top w:val="single" w:sz="4" w:space="0" w:color="auto"/>
              <w:left w:val="nil"/>
              <w:bottom w:val="single" w:sz="4" w:space="0" w:color="auto"/>
              <w:right w:val="nil"/>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Кассовые расходы, руб.</w:t>
            </w:r>
          </w:p>
        </w:tc>
        <w:tc>
          <w:tcPr>
            <w:tcW w:w="1280" w:type="dxa"/>
            <w:vMerge w:val="restart"/>
            <w:tcBorders>
              <w:top w:val="single" w:sz="4" w:space="0" w:color="auto"/>
              <w:left w:val="single" w:sz="4" w:space="0" w:color="auto"/>
              <w:right w:val="nil"/>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xml:space="preserve">Фактически выполненные объемы работ, согласно приложению № 3, </w:t>
            </w:r>
            <w:r w:rsidRPr="003A73C3">
              <w:rPr>
                <w:rFonts w:ascii="Arial" w:hAnsi="Arial" w:cs="Arial"/>
                <w:color w:val="000000"/>
              </w:rPr>
              <w:t>графа 13</w:t>
            </w:r>
            <w:r w:rsidRPr="003A73C3">
              <w:rPr>
                <w:rFonts w:ascii="Arial" w:hAnsi="Arial" w:cs="Arial"/>
              </w:rPr>
              <w:t xml:space="preserve"> руб. (районный + местный бюджет)</w:t>
            </w:r>
          </w:p>
        </w:tc>
        <w:tc>
          <w:tcPr>
            <w:tcW w:w="1302" w:type="dxa"/>
            <w:vMerge w:val="restart"/>
            <w:tcBorders>
              <w:top w:val="single" w:sz="4" w:space="0" w:color="auto"/>
              <w:left w:val="single" w:sz="4" w:space="0" w:color="auto"/>
              <w:right w:val="nil"/>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xml:space="preserve">Остаток неиспользованных средств районного бюджета, руб. </w:t>
            </w:r>
          </w:p>
        </w:tc>
        <w:tc>
          <w:tcPr>
            <w:tcW w:w="1146" w:type="dxa"/>
            <w:vMerge w:val="restart"/>
            <w:tcBorders>
              <w:top w:val="single" w:sz="4" w:space="0" w:color="auto"/>
              <w:left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 xml:space="preserve">Причины неиспользования средств районного бюджета </w:t>
            </w:r>
          </w:p>
        </w:tc>
      </w:tr>
      <w:tr w:rsidR="005B4D97" w:rsidRPr="003A73C3" w:rsidTr="00FA531D">
        <w:trPr>
          <w:trHeight w:val="881"/>
        </w:trPr>
        <w:tc>
          <w:tcPr>
            <w:tcW w:w="709" w:type="dxa"/>
            <w:vMerge/>
            <w:tcBorders>
              <w:top w:val="single" w:sz="4" w:space="0" w:color="auto"/>
              <w:left w:val="single" w:sz="4" w:space="0" w:color="auto"/>
              <w:bottom w:val="single" w:sz="4" w:space="0" w:color="000000"/>
              <w:right w:val="single" w:sz="4" w:space="0" w:color="auto"/>
            </w:tcBorders>
            <w:vAlign w:val="center"/>
          </w:tcPr>
          <w:p w:rsidR="005B4D97" w:rsidRPr="003A73C3" w:rsidRDefault="005B4D97" w:rsidP="005B4D97">
            <w:pPr>
              <w:rPr>
                <w:rFonts w:ascii="Arial" w:hAnsi="Arial" w:cs="Arial"/>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5B4D97" w:rsidRPr="003A73C3" w:rsidRDefault="005B4D97" w:rsidP="005B4D97">
            <w:pPr>
              <w:rPr>
                <w:rFonts w:ascii="Arial" w:hAnsi="Arial" w:cs="Arial"/>
              </w:rPr>
            </w:pPr>
          </w:p>
        </w:tc>
        <w:tc>
          <w:tcPr>
            <w:tcW w:w="993"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Всего</w:t>
            </w:r>
          </w:p>
        </w:tc>
        <w:tc>
          <w:tcPr>
            <w:tcW w:w="1134"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Средства районного бюджета</w:t>
            </w:r>
          </w:p>
        </w:tc>
        <w:tc>
          <w:tcPr>
            <w:tcW w:w="1223"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Средства местного бюджета</w:t>
            </w:r>
          </w:p>
        </w:tc>
        <w:tc>
          <w:tcPr>
            <w:tcW w:w="1328" w:type="dxa"/>
            <w:vMerge/>
            <w:tcBorders>
              <w:left w:val="single" w:sz="4" w:space="0" w:color="auto"/>
              <w:bottom w:val="single" w:sz="4" w:space="0" w:color="auto"/>
              <w:right w:val="single" w:sz="4" w:space="0" w:color="auto"/>
            </w:tcBorders>
            <w:vAlign w:val="center"/>
          </w:tcPr>
          <w:p w:rsidR="005B4D97" w:rsidRPr="003A73C3" w:rsidRDefault="005B4D97" w:rsidP="005B4D97">
            <w:pPr>
              <w:rPr>
                <w:rFonts w:ascii="Arial" w:hAnsi="Arial" w:cs="Arial"/>
              </w:rPr>
            </w:pPr>
          </w:p>
        </w:tc>
        <w:tc>
          <w:tcPr>
            <w:tcW w:w="851"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rPr>
                <w:rFonts w:ascii="Arial" w:hAnsi="Arial" w:cs="Arial"/>
              </w:rPr>
            </w:pPr>
            <w:r w:rsidRPr="003A73C3">
              <w:rPr>
                <w:rFonts w:ascii="Arial" w:hAnsi="Arial" w:cs="Arial"/>
              </w:rPr>
              <w:t>Всего</w:t>
            </w:r>
          </w:p>
        </w:tc>
        <w:tc>
          <w:tcPr>
            <w:tcW w:w="1348"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Средства районного бюджета</w:t>
            </w:r>
          </w:p>
        </w:tc>
        <w:tc>
          <w:tcPr>
            <w:tcW w:w="1199"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jc w:val="center"/>
              <w:rPr>
                <w:rFonts w:ascii="Arial" w:hAnsi="Arial" w:cs="Arial"/>
              </w:rPr>
            </w:pPr>
            <w:r w:rsidRPr="003A73C3">
              <w:rPr>
                <w:rFonts w:ascii="Arial" w:hAnsi="Arial" w:cs="Arial"/>
              </w:rPr>
              <w:t>Средства местного бюджета</w:t>
            </w:r>
          </w:p>
        </w:tc>
        <w:tc>
          <w:tcPr>
            <w:tcW w:w="1280" w:type="dxa"/>
            <w:vMerge/>
            <w:tcBorders>
              <w:left w:val="single" w:sz="4" w:space="0" w:color="auto"/>
              <w:bottom w:val="single" w:sz="4" w:space="0" w:color="000000"/>
              <w:right w:val="nil"/>
            </w:tcBorders>
            <w:vAlign w:val="center"/>
          </w:tcPr>
          <w:p w:rsidR="005B4D97" w:rsidRPr="003A73C3" w:rsidRDefault="005B4D97" w:rsidP="005B4D97">
            <w:pPr>
              <w:rPr>
                <w:rFonts w:ascii="Arial" w:hAnsi="Arial" w:cs="Arial"/>
              </w:rPr>
            </w:pPr>
          </w:p>
        </w:tc>
        <w:tc>
          <w:tcPr>
            <w:tcW w:w="1302" w:type="dxa"/>
            <w:vMerge/>
            <w:tcBorders>
              <w:left w:val="single" w:sz="4" w:space="0" w:color="auto"/>
              <w:bottom w:val="single" w:sz="4" w:space="0" w:color="000000"/>
              <w:right w:val="nil"/>
            </w:tcBorders>
            <w:vAlign w:val="center"/>
          </w:tcPr>
          <w:p w:rsidR="005B4D97" w:rsidRPr="003A73C3" w:rsidRDefault="005B4D97" w:rsidP="005B4D97">
            <w:pPr>
              <w:rPr>
                <w:rFonts w:ascii="Arial" w:hAnsi="Arial" w:cs="Arial"/>
              </w:rPr>
            </w:pPr>
          </w:p>
        </w:tc>
        <w:tc>
          <w:tcPr>
            <w:tcW w:w="1146" w:type="dxa"/>
            <w:vMerge/>
            <w:tcBorders>
              <w:left w:val="single" w:sz="4" w:space="0" w:color="auto"/>
              <w:bottom w:val="single" w:sz="4" w:space="0" w:color="000000"/>
              <w:right w:val="single" w:sz="4" w:space="0" w:color="auto"/>
            </w:tcBorders>
            <w:vAlign w:val="center"/>
          </w:tcPr>
          <w:p w:rsidR="005B4D97" w:rsidRPr="003A73C3" w:rsidRDefault="005B4D97" w:rsidP="005B4D97">
            <w:pPr>
              <w:rPr>
                <w:rFonts w:ascii="Arial" w:hAnsi="Arial" w:cs="Arial"/>
              </w:rPr>
            </w:pPr>
          </w:p>
        </w:tc>
      </w:tr>
      <w:tr w:rsidR="005B4D97" w:rsidRPr="003A73C3" w:rsidTr="00FA531D">
        <w:trPr>
          <w:trHeight w:val="255"/>
        </w:trPr>
        <w:tc>
          <w:tcPr>
            <w:tcW w:w="709" w:type="dxa"/>
            <w:tcBorders>
              <w:top w:val="nil"/>
              <w:left w:val="single" w:sz="4" w:space="0" w:color="auto"/>
              <w:bottom w:val="single" w:sz="4" w:space="0" w:color="auto"/>
              <w:right w:val="single" w:sz="4" w:space="0" w:color="auto"/>
            </w:tcBorders>
            <w:shd w:val="clear" w:color="auto" w:fill="auto"/>
            <w:vAlign w:val="bottom"/>
          </w:tcPr>
          <w:p w:rsidR="005B4D97" w:rsidRPr="003A73C3" w:rsidRDefault="005B4D97" w:rsidP="005B4D97">
            <w:pPr>
              <w:jc w:val="center"/>
              <w:rPr>
                <w:rFonts w:ascii="Arial" w:hAnsi="Arial" w:cs="Arial"/>
              </w:rPr>
            </w:pPr>
            <w:r w:rsidRPr="003A73C3">
              <w:rPr>
                <w:rFonts w:ascii="Arial" w:hAnsi="Arial" w:cs="Arial"/>
              </w:rPr>
              <w:lastRenderedPageBreak/>
              <w:t>гр. 1</w:t>
            </w:r>
          </w:p>
        </w:tc>
        <w:tc>
          <w:tcPr>
            <w:tcW w:w="1559"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2</w:t>
            </w:r>
          </w:p>
        </w:tc>
        <w:tc>
          <w:tcPr>
            <w:tcW w:w="993"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3 = гр. 4 + гр. 5</w:t>
            </w:r>
          </w:p>
        </w:tc>
        <w:tc>
          <w:tcPr>
            <w:tcW w:w="1134"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4</w:t>
            </w:r>
          </w:p>
        </w:tc>
        <w:tc>
          <w:tcPr>
            <w:tcW w:w="1223"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5</w:t>
            </w:r>
          </w:p>
        </w:tc>
        <w:tc>
          <w:tcPr>
            <w:tcW w:w="1328"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6</w:t>
            </w:r>
          </w:p>
        </w:tc>
        <w:tc>
          <w:tcPr>
            <w:tcW w:w="851"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tabs>
                <w:tab w:val="left" w:pos="1527"/>
              </w:tabs>
              <w:ind w:right="219"/>
              <w:jc w:val="center"/>
              <w:rPr>
                <w:rFonts w:ascii="Arial" w:hAnsi="Arial" w:cs="Arial"/>
              </w:rPr>
            </w:pPr>
            <w:r w:rsidRPr="003A73C3">
              <w:rPr>
                <w:rFonts w:ascii="Arial" w:hAnsi="Arial" w:cs="Arial"/>
              </w:rPr>
              <w:t>гр. 10</w:t>
            </w:r>
          </w:p>
        </w:tc>
        <w:tc>
          <w:tcPr>
            <w:tcW w:w="1348"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8</w:t>
            </w:r>
          </w:p>
        </w:tc>
        <w:tc>
          <w:tcPr>
            <w:tcW w:w="1199"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9</w:t>
            </w:r>
          </w:p>
        </w:tc>
        <w:tc>
          <w:tcPr>
            <w:tcW w:w="1280"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tabs>
                <w:tab w:val="left" w:pos="1527"/>
              </w:tabs>
              <w:ind w:right="219"/>
              <w:jc w:val="center"/>
              <w:rPr>
                <w:rFonts w:ascii="Arial" w:hAnsi="Arial" w:cs="Arial"/>
              </w:rPr>
            </w:pPr>
            <w:r w:rsidRPr="003A73C3">
              <w:rPr>
                <w:rFonts w:ascii="Arial" w:hAnsi="Arial" w:cs="Arial"/>
              </w:rPr>
              <w:t>гр. 10</w:t>
            </w:r>
          </w:p>
        </w:tc>
        <w:tc>
          <w:tcPr>
            <w:tcW w:w="1302"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tabs>
                <w:tab w:val="left" w:pos="1527"/>
              </w:tabs>
              <w:ind w:right="219"/>
              <w:jc w:val="center"/>
              <w:rPr>
                <w:rFonts w:ascii="Arial" w:hAnsi="Arial" w:cs="Arial"/>
              </w:rPr>
            </w:pPr>
            <w:r w:rsidRPr="003A73C3">
              <w:rPr>
                <w:rFonts w:ascii="Arial" w:hAnsi="Arial" w:cs="Arial"/>
              </w:rPr>
              <w:t>гр.11=гр.6+гр.8</w:t>
            </w:r>
          </w:p>
        </w:tc>
        <w:tc>
          <w:tcPr>
            <w:tcW w:w="1146"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гр. 12</w:t>
            </w:r>
          </w:p>
        </w:tc>
      </w:tr>
      <w:tr w:rsidR="005B4D97" w:rsidRPr="003A73C3" w:rsidTr="00FA531D">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p>
        </w:tc>
        <w:tc>
          <w:tcPr>
            <w:tcW w:w="1559"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rPr>
                <w:rFonts w:ascii="Arial" w:hAnsi="Arial" w:cs="Arial"/>
              </w:rPr>
            </w:pPr>
            <w:r w:rsidRPr="003A73C3">
              <w:rPr>
                <w:rFonts w:ascii="Arial" w:hAnsi="Arial" w:cs="Arial"/>
                <w:bCs/>
              </w:rPr>
              <w:t>ИТОГО:</w:t>
            </w:r>
          </w:p>
        </w:tc>
        <w:tc>
          <w:tcPr>
            <w:tcW w:w="993"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rPr>
                <w:rFonts w:ascii="Arial" w:hAnsi="Arial" w:cs="Arial"/>
              </w:rPr>
            </w:pPr>
            <w:r w:rsidRPr="003A73C3">
              <w:rPr>
                <w:rFonts w:ascii="Arial" w:hAnsi="Arial" w:cs="Arial"/>
              </w:rPr>
              <w:t> </w:t>
            </w:r>
          </w:p>
        </w:tc>
        <w:tc>
          <w:tcPr>
            <w:tcW w:w="1134"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 </w:t>
            </w:r>
          </w:p>
        </w:tc>
        <w:tc>
          <w:tcPr>
            <w:tcW w:w="1223"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jc w:val="center"/>
              <w:rPr>
                <w:rFonts w:ascii="Arial" w:hAnsi="Arial" w:cs="Arial"/>
              </w:rPr>
            </w:pPr>
            <w:r w:rsidRPr="003A73C3">
              <w:rPr>
                <w:rFonts w:ascii="Arial" w:hAnsi="Arial" w:cs="Arial"/>
              </w:rPr>
              <w:t> </w:t>
            </w:r>
          </w:p>
        </w:tc>
        <w:tc>
          <w:tcPr>
            <w:tcW w:w="1328"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r w:rsidRPr="003A73C3">
              <w:rPr>
                <w:rFonts w:ascii="Arial" w:hAnsi="Arial" w:cs="Arial"/>
              </w:rPr>
              <w:t> </w:t>
            </w:r>
          </w:p>
        </w:tc>
        <w:tc>
          <w:tcPr>
            <w:tcW w:w="851"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rPr>
                <w:rFonts w:ascii="Arial" w:hAnsi="Arial" w:cs="Arial"/>
              </w:rPr>
            </w:pPr>
            <w:r w:rsidRPr="003A73C3">
              <w:rPr>
                <w:rFonts w:ascii="Arial" w:hAnsi="Arial" w:cs="Arial"/>
              </w:rPr>
              <w:t> </w:t>
            </w:r>
          </w:p>
        </w:tc>
        <w:tc>
          <w:tcPr>
            <w:tcW w:w="1348"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r w:rsidRPr="003A73C3">
              <w:rPr>
                <w:rFonts w:ascii="Arial" w:hAnsi="Arial" w:cs="Arial"/>
              </w:rPr>
              <w:t> </w:t>
            </w:r>
          </w:p>
        </w:tc>
        <w:tc>
          <w:tcPr>
            <w:tcW w:w="1199"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r w:rsidRPr="003A73C3">
              <w:rPr>
                <w:rFonts w:ascii="Arial" w:hAnsi="Arial" w:cs="Arial"/>
              </w:rPr>
              <w:t> </w:t>
            </w:r>
          </w:p>
        </w:tc>
        <w:tc>
          <w:tcPr>
            <w:tcW w:w="1280" w:type="dxa"/>
            <w:tcBorders>
              <w:top w:val="nil"/>
              <w:left w:val="nil"/>
              <w:bottom w:val="single" w:sz="4" w:space="0" w:color="auto"/>
              <w:right w:val="single" w:sz="4" w:space="0" w:color="auto"/>
            </w:tcBorders>
            <w:shd w:val="clear" w:color="auto" w:fill="auto"/>
            <w:noWrap/>
            <w:vAlign w:val="bottom"/>
          </w:tcPr>
          <w:p w:rsidR="005B4D97" w:rsidRPr="003A73C3" w:rsidRDefault="005B4D97" w:rsidP="005B4D97">
            <w:pPr>
              <w:rPr>
                <w:rFonts w:ascii="Arial" w:hAnsi="Arial" w:cs="Arial"/>
              </w:rPr>
            </w:pPr>
            <w:r w:rsidRPr="003A73C3">
              <w:rPr>
                <w:rFonts w:ascii="Arial" w:hAnsi="Arial" w:cs="Arial"/>
              </w:rPr>
              <w:t> </w:t>
            </w:r>
          </w:p>
        </w:tc>
        <w:tc>
          <w:tcPr>
            <w:tcW w:w="1302" w:type="dxa"/>
            <w:tcBorders>
              <w:top w:val="nil"/>
              <w:left w:val="nil"/>
              <w:bottom w:val="single" w:sz="4" w:space="0" w:color="auto"/>
              <w:right w:val="single" w:sz="4" w:space="0" w:color="auto"/>
            </w:tcBorders>
            <w:shd w:val="clear" w:color="auto" w:fill="auto"/>
            <w:vAlign w:val="bottom"/>
          </w:tcPr>
          <w:p w:rsidR="005B4D97" w:rsidRPr="003A73C3" w:rsidRDefault="005B4D97" w:rsidP="005B4D97">
            <w:pPr>
              <w:rPr>
                <w:rFonts w:ascii="Arial" w:hAnsi="Arial" w:cs="Arial"/>
              </w:rPr>
            </w:pPr>
          </w:p>
        </w:tc>
        <w:tc>
          <w:tcPr>
            <w:tcW w:w="1146" w:type="dxa"/>
            <w:tcBorders>
              <w:top w:val="nil"/>
              <w:left w:val="nil"/>
              <w:bottom w:val="single" w:sz="4" w:space="0" w:color="auto"/>
              <w:right w:val="single" w:sz="4" w:space="0" w:color="auto"/>
            </w:tcBorders>
            <w:shd w:val="clear" w:color="auto" w:fill="auto"/>
            <w:vAlign w:val="center"/>
          </w:tcPr>
          <w:p w:rsidR="005B4D97" w:rsidRPr="003A73C3" w:rsidRDefault="005B4D97" w:rsidP="005B4D97">
            <w:pPr>
              <w:rPr>
                <w:rFonts w:ascii="Arial" w:hAnsi="Arial" w:cs="Arial"/>
              </w:rPr>
            </w:pPr>
            <w:r w:rsidRPr="003A73C3">
              <w:rPr>
                <w:rFonts w:ascii="Arial" w:hAnsi="Arial" w:cs="Arial"/>
              </w:rPr>
              <w:t> </w:t>
            </w:r>
          </w:p>
        </w:tc>
      </w:tr>
    </w:tbl>
    <w:p w:rsidR="005B4D97" w:rsidRPr="003A73C3" w:rsidRDefault="005B4D97" w:rsidP="005B4D97">
      <w:pPr>
        <w:pStyle w:val="ConsPlusNonformat"/>
        <w:jc w:val="center"/>
        <w:rPr>
          <w:rFonts w:ascii="Arial" w:hAnsi="Arial" w:cs="Arial"/>
          <w:b/>
          <w:sz w:val="24"/>
          <w:szCs w:val="24"/>
        </w:rPr>
      </w:pPr>
    </w:p>
    <w:p w:rsidR="005B4D97" w:rsidRPr="003A73C3" w:rsidRDefault="005B4D97" w:rsidP="005B4D97">
      <w:pPr>
        <w:pStyle w:val="ConsPlusNonformat"/>
        <w:jc w:val="center"/>
        <w:rPr>
          <w:rFonts w:ascii="Arial" w:hAnsi="Arial" w:cs="Arial"/>
          <w:b/>
          <w:sz w:val="24"/>
          <w:szCs w:val="24"/>
        </w:rPr>
      </w:pP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Глава администрации                                       _______________________                                   _____________________________                    </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(подпись)                                                                                                   (ФИО)</w:t>
      </w:r>
    </w:p>
    <w:p w:rsidR="005B4D97" w:rsidRPr="003A73C3" w:rsidRDefault="005B4D97" w:rsidP="005B4D97">
      <w:pPr>
        <w:pStyle w:val="ConsPlusNonformat"/>
        <w:rPr>
          <w:rFonts w:ascii="Arial" w:hAnsi="Arial" w:cs="Arial"/>
          <w:sz w:val="24"/>
          <w:szCs w:val="24"/>
        </w:rPr>
      </w:pP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Главный бухгалтер                                            _______________________                                   _____________________________                                            </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(подпись)                                                                                                     (ФИО)</w:t>
      </w:r>
    </w:p>
    <w:p w:rsidR="005B4D97" w:rsidRPr="003A73C3" w:rsidRDefault="005B4D97" w:rsidP="005B4D97">
      <w:pPr>
        <w:ind w:left="13452"/>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5B4D97" w:rsidRDefault="005B4D97"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Default="00FA531D" w:rsidP="005B4D97">
      <w:pPr>
        <w:ind w:left="13452"/>
        <w:rPr>
          <w:rFonts w:ascii="Arial" w:hAnsi="Arial" w:cs="Arial"/>
        </w:rPr>
      </w:pPr>
    </w:p>
    <w:p w:rsidR="00FA531D" w:rsidRPr="003A73C3" w:rsidRDefault="00FA531D" w:rsidP="005B4D97">
      <w:pPr>
        <w:ind w:left="13452"/>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13452"/>
        <w:rPr>
          <w:rFonts w:ascii="Arial" w:hAnsi="Arial" w:cs="Arial"/>
        </w:rPr>
      </w:pPr>
    </w:p>
    <w:p w:rsidR="0078659A" w:rsidRDefault="0078659A" w:rsidP="005B4D97">
      <w:pPr>
        <w:ind w:left="9360"/>
        <w:rPr>
          <w:rFonts w:ascii="Arial" w:hAnsi="Arial" w:cs="Arial"/>
        </w:rPr>
      </w:pPr>
    </w:p>
    <w:p w:rsidR="005B4D97" w:rsidRPr="003A73C3" w:rsidRDefault="005B4D97" w:rsidP="005B4D97">
      <w:pPr>
        <w:ind w:left="9360"/>
        <w:rPr>
          <w:rFonts w:ascii="Arial" w:hAnsi="Arial" w:cs="Arial"/>
        </w:rPr>
      </w:pPr>
      <w:r w:rsidRPr="003A73C3">
        <w:rPr>
          <w:rFonts w:ascii="Arial" w:hAnsi="Arial" w:cs="Arial"/>
        </w:rPr>
        <w:lastRenderedPageBreak/>
        <w:t xml:space="preserve">Приложение </w:t>
      </w:r>
      <w:r w:rsidR="00357317">
        <w:rPr>
          <w:rFonts w:ascii="Arial" w:hAnsi="Arial" w:cs="Arial"/>
        </w:rPr>
        <w:t>№3</w:t>
      </w:r>
    </w:p>
    <w:p w:rsidR="005B4D97" w:rsidRDefault="005B4D97" w:rsidP="00FA531D">
      <w:pPr>
        <w:ind w:left="9356"/>
        <w:rPr>
          <w:rFonts w:ascii="Arial" w:hAnsi="Arial" w:cs="Arial"/>
        </w:rPr>
      </w:pPr>
      <w:r w:rsidRPr="003A73C3">
        <w:rPr>
          <w:rFonts w:ascii="Arial" w:hAnsi="Arial" w:cs="Arial"/>
        </w:rPr>
        <w:t>к подпрог</w:t>
      </w:r>
      <w:r w:rsidR="001A65D1">
        <w:rPr>
          <w:rFonts w:ascii="Arial" w:hAnsi="Arial" w:cs="Arial"/>
        </w:rPr>
        <w:t xml:space="preserve">рамме «Обеспечение сохранности </w:t>
      </w:r>
      <w:r w:rsidRPr="003A73C3">
        <w:rPr>
          <w:rFonts w:ascii="Arial" w:hAnsi="Arial" w:cs="Arial"/>
        </w:rPr>
        <w:t xml:space="preserve">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w:t>
      </w:r>
    </w:p>
    <w:p w:rsidR="00FA531D" w:rsidRDefault="00FA531D" w:rsidP="00FA531D">
      <w:pPr>
        <w:ind w:left="9356"/>
        <w:rPr>
          <w:rFonts w:ascii="Arial" w:hAnsi="Arial" w:cs="Arial"/>
        </w:rPr>
      </w:pPr>
      <w:r>
        <w:rPr>
          <w:rFonts w:ascii="Arial" w:hAnsi="Arial" w:cs="Arial"/>
        </w:rPr>
        <w:t xml:space="preserve">инвестиционная политика Енисейского района </w:t>
      </w:r>
    </w:p>
    <w:p w:rsidR="005B4D97" w:rsidRPr="003A73C3" w:rsidRDefault="005B4D97" w:rsidP="005B4D97">
      <w:pPr>
        <w:jc w:val="center"/>
        <w:rPr>
          <w:rFonts w:ascii="Arial" w:hAnsi="Arial" w:cs="Arial"/>
        </w:rPr>
      </w:pPr>
    </w:p>
    <w:p w:rsidR="00FA531D" w:rsidRDefault="00FA531D" w:rsidP="005B4D97">
      <w:pPr>
        <w:tabs>
          <w:tab w:val="left" w:pos="2320"/>
        </w:tabs>
        <w:rPr>
          <w:rFonts w:ascii="Arial" w:hAnsi="Arial" w:cs="Arial"/>
        </w:rPr>
      </w:pPr>
    </w:p>
    <w:tbl>
      <w:tblPr>
        <w:tblpPr w:leftFromText="180" w:rightFromText="180" w:vertAnchor="page" w:horzAnchor="page" w:tblpX="1754" w:tblpY="5806"/>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98"/>
        <w:gridCol w:w="982"/>
        <w:gridCol w:w="980"/>
        <w:gridCol w:w="992"/>
        <w:gridCol w:w="1276"/>
        <w:gridCol w:w="1134"/>
        <w:gridCol w:w="992"/>
        <w:gridCol w:w="992"/>
        <w:gridCol w:w="709"/>
        <w:gridCol w:w="1134"/>
        <w:gridCol w:w="2268"/>
        <w:gridCol w:w="872"/>
      </w:tblGrid>
      <w:tr w:rsidR="00FA531D" w:rsidRPr="00BD38C2" w:rsidTr="00FA531D">
        <w:trPr>
          <w:trHeight w:val="530"/>
        </w:trPr>
        <w:tc>
          <w:tcPr>
            <w:tcW w:w="534" w:type="dxa"/>
            <w:vMerge w:val="restart"/>
            <w:tcBorders>
              <w:top w:val="single" w:sz="4" w:space="0" w:color="auto"/>
            </w:tcBorders>
          </w:tcPr>
          <w:p w:rsidR="00FA531D" w:rsidRPr="00BD38C2" w:rsidRDefault="00FA531D" w:rsidP="00FA531D">
            <w:pPr>
              <w:jc w:val="center"/>
              <w:rPr>
                <w:rFonts w:ascii="Arial" w:hAnsi="Arial" w:cs="Arial"/>
              </w:rPr>
            </w:pPr>
            <w:r w:rsidRPr="00BD38C2">
              <w:rPr>
                <w:rFonts w:ascii="Arial" w:hAnsi="Arial" w:cs="Arial"/>
              </w:rPr>
              <w:t>№</w:t>
            </w:r>
          </w:p>
          <w:p w:rsidR="00FA531D" w:rsidRPr="00BD38C2" w:rsidRDefault="00FA531D" w:rsidP="00FA531D">
            <w:pPr>
              <w:jc w:val="center"/>
              <w:rPr>
                <w:rFonts w:ascii="Arial" w:hAnsi="Arial" w:cs="Arial"/>
              </w:rPr>
            </w:pPr>
            <w:r w:rsidRPr="00BD38C2">
              <w:rPr>
                <w:rFonts w:ascii="Arial" w:hAnsi="Arial" w:cs="Arial"/>
              </w:rPr>
              <w:t>п/п</w:t>
            </w:r>
          </w:p>
        </w:tc>
        <w:tc>
          <w:tcPr>
            <w:tcW w:w="1298" w:type="dxa"/>
            <w:vMerge w:val="restart"/>
            <w:tcBorders>
              <w:top w:val="single" w:sz="4" w:space="0" w:color="auto"/>
            </w:tcBorders>
            <w:vAlign w:val="center"/>
          </w:tcPr>
          <w:p w:rsidR="00FA531D" w:rsidRPr="00BD38C2" w:rsidRDefault="00FA531D" w:rsidP="00FA531D">
            <w:pPr>
              <w:jc w:val="center"/>
              <w:rPr>
                <w:rFonts w:ascii="Arial" w:hAnsi="Arial" w:cs="Arial"/>
                <w:b/>
              </w:rPr>
            </w:pPr>
            <w:r w:rsidRPr="00BD38C2">
              <w:rPr>
                <w:rFonts w:ascii="Arial" w:hAnsi="Arial" w:cs="Arial"/>
              </w:rPr>
              <w:t>Наименование муниципального образования/ видов работ</w:t>
            </w:r>
          </w:p>
        </w:tc>
        <w:tc>
          <w:tcPr>
            <w:tcW w:w="2954" w:type="dxa"/>
            <w:gridSpan w:val="3"/>
            <w:tcBorders>
              <w:top w:val="single" w:sz="4" w:space="0" w:color="auto"/>
            </w:tcBorders>
            <w:vAlign w:val="center"/>
          </w:tcPr>
          <w:p w:rsidR="00FA531D" w:rsidRPr="00BD38C2" w:rsidRDefault="00FA531D" w:rsidP="00FA531D">
            <w:pPr>
              <w:tabs>
                <w:tab w:val="left" w:pos="4620"/>
              </w:tabs>
              <w:jc w:val="center"/>
              <w:rPr>
                <w:rFonts w:ascii="Arial" w:hAnsi="Arial" w:cs="Arial"/>
              </w:rPr>
            </w:pPr>
            <w:r w:rsidRPr="00BD38C2">
              <w:rPr>
                <w:rFonts w:ascii="Arial" w:hAnsi="Arial" w:cs="Arial"/>
              </w:rPr>
              <w:t>Предусмотрено на 2015 год, руб.</w:t>
            </w:r>
          </w:p>
        </w:tc>
        <w:tc>
          <w:tcPr>
            <w:tcW w:w="1276" w:type="dxa"/>
            <w:vMerge w:val="restart"/>
            <w:tcBorders>
              <w:top w:val="single" w:sz="4" w:space="0" w:color="auto"/>
            </w:tcBorders>
            <w:vAlign w:val="center"/>
          </w:tcPr>
          <w:p w:rsidR="00FA531D" w:rsidRPr="00BD38C2" w:rsidRDefault="00FA531D" w:rsidP="00FA531D">
            <w:pPr>
              <w:tabs>
                <w:tab w:val="left" w:pos="4620"/>
              </w:tabs>
              <w:jc w:val="center"/>
              <w:rPr>
                <w:rFonts w:ascii="Arial" w:hAnsi="Arial" w:cs="Arial"/>
              </w:rPr>
            </w:pPr>
            <w:r w:rsidRPr="00BD38C2">
              <w:rPr>
                <w:rFonts w:ascii="Arial" w:hAnsi="Arial" w:cs="Arial"/>
              </w:rPr>
              <w:t>Расходы на зимнее содержание, руб. (районный + местный бюджет)</w:t>
            </w:r>
          </w:p>
        </w:tc>
        <w:tc>
          <w:tcPr>
            <w:tcW w:w="4961" w:type="dxa"/>
            <w:gridSpan w:val="5"/>
            <w:tcBorders>
              <w:bottom w:val="nil"/>
              <w:right w:val="single" w:sz="4" w:space="0" w:color="auto"/>
            </w:tcBorders>
            <w:vAlign w:val="center"/>
          </w:tcPr>
          <w:p w:rsidR="00FA531D" w:rsidRPr="00BD38C2" w:rsidRDefault="00FA531D" w:rsidP="00FA531D">
            <w:pPr>
              <w:tabs>
                <w:tab w:val="left" w:pos="2640"/>
              </w:tabs>
              <w:jc w:val="center"/>
              <w:rPr>
                <w:rFonts w:ascii="Arial" w:hAnsi="Arial" w:cs="Arial"/>
              </w:rPr>
            </w:pPr>
            <w:r w:rsidRPr="00BD38C2">
              <w:rPr>
                <w:rFonts w:ascii="Arial" w:hAnsi="Arial" w:cs="Arial"/>
              </w:rPr>
              <w:t xml:space="preserve">Расходы на летнее содержание, руб. </w:t>
            </w:r>
          </w:p>
          <w:p w:rsidR="00FA531D" w:rsidRPr="00BD38C2" w:rsidRDefault="00FA531D" w:rsidP="00FA531D">
            <w:pPr>
              <w:tabs>
                <w:tab w:val="left" w:pos="2640"/>
              </w:tabs>
              <w:jc w:val="center"/>
              <w:rPr>
                <w:rFonts w:ascii="Arial" w:hAnsi="Arial" w:cs="Arial"/>
              </w:rPr>
            </w:pPr>
            <w:r w:rsidRPr="00BD38C2">
              <w:rPr>
                <w:rFonts w:ascii="Arial" w:hAnsi="Arial" w:cs="Arial"/>
              </w:rPr>
              <w:t>(районный + местный бюджет)</w:t>
            </w:r>
          </w:p>
        </w:tc>
        <w:tc>
          <w:tcPr>
            <w:tcW w:w="2268" w:type="dxa"/>
            <w:vMerge w:val="restart"/>
            <w:tcBorders>
              <w:right w:val="single" w:sz="4" w:space="0" w:color="auto"/>
            </w:tcBorders>
            <w:vAlign w:val="center"/>
          </w:tcPr>
          <w:p w:rsidR="00FA531D" w:rsidRPr="00BD38C2" w:rsidRDefault="00FA531D" w:rsidP="00FA531D">
            <w:pPr>
              <w:tabs>
                <w:tab w:val="left" w:pos="2640"/>
              </w:tabs>
              <w:jc w:val="center"/>
              <w:rPr>
                <w:rFonts w:ascii="Arial" w:hAnsi="Arial" w:cs="Arial"/>
              </w:rPr>
            </w:pPr>
            <w:proofErr w:type="gramStart"/>
            <w:r w:rsidRPr="00BD38C2">
              <w:rPr>
                <w:rFonts w:ascii="Arial" w:hAnsi="Arial" w:cs="Arial"/>
              </w:rPr>
              <w:t>Средства</w:t>
            </w:r>
            <w:proofErr w:type="gramEnd"/>
            <w:r w:rsidRPr="00BD38C2">
              <w:rPr>
                <w:rFonts w:ascii="Arial" w:hAnsi="Arial" w:cs="Arial"/>
              </w:rPr>
              <w:t xml:space="preserve"> направляемые на </w:t>
            </w:r>
          </w:p>
          <w:p w:rsidR="00FA531D" w:rsidRPr="00BD38C2" w:rsidRDefault="00FA531D" w:rsidP="00FA531D">
            <w:pPr>
              <w:tabs>
                <w:tab w:val="left" w:pos="2640"/>
              </w:tabs>
              <w:jc w:val="center"/>
              <w:rPr>
                <w:rFonts w:ascii="Arial" w:hAnsi="Arial" w:cs="Arial"/>
              </w:rPr>
            </w:pPr>
            <w:r w:rsidRPr="00BD38C2">
              <w:rPr>
                <w:rFonts w:ascii="Arial" w:hAnsi="Arial" w:cs="Arial"/>
                <w:u w:val="single"/>
              </w:rPr>
              <w:t>паспортизацию УДС</w:t>
            </w:r>
          </w:p>
          <w:p w:rsidR="00FA531D" w:rsidRPr="00BD38C2" w:rsidRDefault="00FA531D" w:rsidP="00FA531D">
            <w:pPr>
              <w:tabs>
                <w:tab w:val="left" w:pos="2640"/>
              </w:tabs>
              <w:jc w:val="center"/>
              <w:rPr>
                <w:rFonts w:ascii="Arial" w:hAnsi="Arial" w:cs="Arial"/>
              </w:rPr>
            </w:pPr>
            <w:r w:rsidRPr="00BD38C2">
              <w:rPr>
                <w:rFonts w:ascii="Arial" w:hAnsi="Arial" w:cs="Arial"/>
              </w:rPr>
              <w:t>ПОДД</w:t>
            </w:r>
          </w:p>
          <w:p w:rsidR="00FA531D" w:rsidRPr="00BD38C2" w:rsidRDefault="00FA531D" w:rsidP="00FA531D">
            <w:pPr>
              <w:tabs>
                <w:tab w:val="left" w:pos="2640"/>
              </w:tabs>
              <w:jc w:val="center"/>
              <w:rPr>
                <w:rFonts w:ascii="Arial" w:hAnsi="Arial" w:cs="Arial"/>
              </w:rPr>
            </w:pPr>
          </w:p>
        </w:tc>
        <w:tc>
          <w:tcPr>
            <w:tcW w:w="872" w:type="dxa"/>
            <w:vMerge w:val="restart"/>
            <w:tcBorders>
              <w:right w:val="single" w:sz="4" w:space="0" w:color="auto"/>
            </w:tcBorders>
            <w:vAlign w:val="center"/>
          </w:tcPr>
          <w:p w:rsidR="00FA531D" w:rsidRPr="00BD38C2" w:rsidRDefault="00FA531D" w:rsidP="00FA531D">
            <w:pPr>
              <w:tabs>
                <w:tab w:val="left" w:pos="2640"/>
              </w:tabs>
              <w:jc w:val="center"/>
              <w:rPr>
                <w:rFonts w:ascii="Arial" w:hAnsi="Arial" w:cs="Arial"/>
              </w:rPr>
            </w:pPr>
            <w:r w:rsidRPr="00BD38C2">
              <w:rPr>
                <w:rFonts w:ascii="Arial" w:hAnsi="Arial" w:cs="Arial"/>
              </w:rPr>
              <w:t>Всего</w:t>
            </w:r>
          </w:p>
        </w:tc>
      </w:tr>
      <w:tr w:rsidR="00FA531D" w:rsidRPr="00BD38C2" w:rsidTr="00FA531D">
        <w:trPr>
          <w:trHeight w:val="570"/>
        </w:trPr>
        <w:tc>
          <w:tcPr>
            <w:tcW w:w="534" w:type="dxa"/>
            <w:vMerge/>
            <w:vAlign w:val="center"/>
          </w:tcPr>
          <w:p w:rsidR="00FA531D" w:rsidRPr="00BD38C2" w:rsidRDefault="00FA531D" w:rsidP="00FA531D">
            <w:pPr>
              <w:jc w:val="center"/>
              <w:rPr>
                <w:rFonts w:ascii="Arial" w:hAnsi="Arial" w:cs="Arial"/>
              </w:rPr>
            </w:pPr>
          </w:p>
        </w:tc>
        <w:tc>
          <w:tcPr>
            <w:tcW w:w="1298" w:type="dxa"/>
            <w:vMerge/>
            <w:vAlign w:val="center"/>
          </w:tcPr>
          <w:p w:rsidR="00FA531D" w:rsidRPr="00BD38C2" w:rsidRDefault="00FA531D" w:rsidP="00FA531D">
            <w:pPr>
              <w:jc w:val="center"/>
              <w:rPr>
                <w:rFonts w:ascii="Arial" w:hAnsi="Arial" w:cs="Arial"/>
              </w:rPr>
            </w:pPr>
          </w:p>
        </w:tc>
        <w:tc>
          <w:tcPr>
            <w:tcW w:w="982" w:type="dxa"/>
            <w:vAlign w:val="center"/>
          </w:tcPr>
          <w:p w:rsidR="00FA531D" w:rsidRPr="00BD38C2" w:rsidRDefault="00FA531D" w:rsidP="00FA531D">
            <w:pPr>
              <w:jc w:val="center"/>
              <w:rPr>
                <w:rFonts w:ascii="Arial" w:hAnsi="Arial" w:cs="Arial"/>
              </w:rPr>
            </w:pPr>
            <w:r w:rsidRPr="00BD38C2">
              <w:rPr>
                <w:rFonts w:ascii="Arial" w:hAnsi="Arial" w:cs="Arial"/>
              </w:rPr>
              <w:t xml:space="preserve">Всего </w:t>
            </w:r>
          </w:p>
        </w:tc>
        <w:tc>
          <w:tcPr>
            <w:tcW w:w="980" w:type="dxa"/>
            <w:vAlign w:val="center"/>
          </w:tcPr>
          <w:p w:rsidR="00FA531D" w:rsidRPr="00BD38C2" w:rsidRDefault="00FA531D" w:rsidP="00FA531D">
            <w:pPr>
              <w:jc w:val="center"/>
              <w:rPr>
                <w:rFonts w:ascii="Arial" w:hAnsi="Arial" w:cs="Arial"/>
              </w:rPr>
            </w:pPr>
            <w:r w:rsidRPr="00BD38C2">
              <w:rPr>
                <w:rFonts w:ascii="Arial" w:hAnsi="Arial" w:cs="Arial"/>
              </w:rPr>
              <w:t>Средства  районного бюджета</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Средства местного бюджета</w:t>
            </w:r>
          </w:p>
        </w:tc>
        <w:tc>
          <w:tcPr>
            <w:tcW w:w="1276" w:type="dxa"/>
            <w:vMerge/>
            <w:vAlign w:val="center"/>
          </w:tcPr>
          <w:p w:rsidR="00FA531D" w:rsidRPr="00BD38C2" w:rsidRDefault="00FA531D" w:rsidP="00FA531D">
            <w:pPr>
              <w:jc w:val="center"/>
              <w:rPr>
                <w:rFonts w:ascii="Arial" w:hAnsi="Arial" w:cs="Arial"/>
              </w:rPr>
            </w:pPr>
          </w:p>
        </w:tc>
        <w:tc>
          <w:tcPr>
            <w:tcW w:w="1134" w:type="dxa"/>
            <w:vAlign w:val="center"/>
          </w:tcPr>
          <w:p w:rsidR="00FA531D" w:rsidRPr="00BD38C2" w:rsidRDefault="00FA531D" w:rsidP="00FA531D">
            <w:pPr>
              <w:jc w:val="center"/>
              <w:rPr>
                <w:rFonts w:ascii="Arial" w:hAnsi="Arial" w:cs="Arial"/>
              </w:rPr>
            </w:pPr>
            <w:r w:rsidRPr="00BD38C2">
              <w:rPr>
                <w:rFonts w:ascii="Arial" w:hAnsi="Arial" w:cs="Arial"/>
              </w:rPr>
              <w:t xml:space="preserve">Искусственные сооружения </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Дорожная одежда</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 xml:space="preserve">Элементы </w:t>
            </w:r>
            <w:proofErr w:type="gramStart"/>
            <w:r w:rsidRPr="00BD38C2">
              <w:rPr>
                <w:rFonts w:ascii="Arial" w:hAnsi="Arial" w:cs="Arial"/>
              </w:rPr>
              <w:t>обустройства</w:t>
            </w:r>
            <w:proofErr w:type="gramEnd"/>
            <w:r w:rsidRPr="00BD38C2">
              <w:rPr>
                <w:rFonts w:ascii="Arial" w:hAnsi="Arial" w:cs="Arial"/>
              </w:rPr>
              <w:t xml:space="preserve"> а/д</w:t>
            </w:r>
          </w:p>
        </w:tc>
        <w:tc>
          <w:tcPr>
            <w:tcW w:w="709" w:type="dxa"/>
            <w:vAlign w:val="center"/>
          </w:tcPr>
          <w:p w:rsidR="00FA531D" w:rsidRPr="00BD38C2" w:rsidRDefault="00FA531D" w:rsidP="00FA531D">
            <w:pPr>
              <w:jc w:val="center"/>
              <w:rPr>
                <w:rFonts w:ascii="Arial" w:hAnsi="Arial" w:cs="Arial"/>
              </w:rPr>
            </w:pPr>
            <w:r w:rsidRPr="00BD38C2">
              <w:rPr>
                <w:rFonts w:ascii="Arial" w:hAnsi="Arial" w:cs="Arial"/>
              </w:rPr>
              <w:t xml:space="preserve">Прочие </w:t>
            </w:r>
          </w:p>
        </w:tc>
        <w:tc>
          <w:tcPr>
            <w:tcW w:w="1134" w:type="dxa"/>
            <w:vAlign w:val="center"/>
          </w:tcPr>
          <w:p w:rsidR="00FA531D" w:rsidRPr="00BD38C2" w:rsidRDefault="00FA531D" w:rsidP="00FA531D">
            <w:pPr>
              <w:jc w:val="center"/>
              <w:rPr>
                <w:rFonts w:ascii="Arial" w:hAnsi="Arial" w:cs="Arial"/>
              </w:rPr>
            </w:pPr>
            <w:r w:rsidRPr="00BD38C2">
              <w:rPr>
                <w:rFonts w:ascii="Arial" w:hAnsi="Arial" w:cs="Arial"/>
              </w:rPr>
              <w:t xml:space="preserve">Итого летнее содержание </w:t>
            </w:r>
          </w:p>
        </w:tc>
        <w:tc>
          <w:tcPr>
            <w:tcW w:w="2268" w:type="dxa"/>
            <w:vMerge/>
            <w:tcBorders>
              <w:right w:val="single" w:sz="4" w:space="0" w:color="auto"/>
            </w:tcBorders>
            <w:vAlign w:val="center"/>
          </w:tcPr>
          <w:p w:rsidR="00FA531D" w:rsidRPr="00BD38C2" w:rsidRDefault="00FA531D" w:rsidP="00FA531D">
            <w:pPr>
              <w:jc w:val="center"/>
              <w:rPr>
                <w:rFonts w:ascii="Arial" w:hAnsi="Arial" w:cs="Arial"/>
              </w:rPr>
            </w:pPr>
          </w:p>
        </w:tc>
        <w:tc>
          <w:tcPr>
            <w:tcW w:w="872" w:type="dxa"/>
            <w:vMerge/>
            <w:tcBorders>
              <w:right w:val="single" w:sz="4" w:space="0" w:color="auto"/>
            </w:tcBorders>
            <w:vAlign w:val="center"/>
          </w:tcPr>
          <w:p w:rsidR="00FA531D" w:rsidRPr="00BD38C2" w:rsidRDefault="00FA531D" w:rsidP="00FA531D">
            <w:pPr>
              <w:jc w:val="center"/>
              <w:rPr>
                <w:rFonts w:ascii="Arial" w:hAnsi="Arial" w:cs="Arial"/>
              </w:rPr>
            </w:pPr>
          </w:p>
        </w:tc>
      </w:tr>
      <w:tr w:rsidR="00FA531D" w:rsidRPr="00BD38C2" w:rsidTr="00FA531D">
        <w:trPr>
          <w:trHeight w:val="570"/>
        </w:trPr>
        <w:tc>
          <w:tcPr>
            <w:tcW w:w="534" w:type="dxa"/>
            <w:vAlign w:val="center"/>
          </w:tcPr>
          <w:p w:rsidR="00FA531D" w:rsidRPr="00BD38C2" w:rsidRDefault="00FA531D" w:rsidP="00FA531D">
            <w:pPr>
              <w:jc w:val="center"/>
              <w:rPr>
                <w:rFonts w:ascii="Arial" w:hAnsi="Arial" w:cs="Arial"/>
              </w:rPr>
            </w:pPr>
            <w:r w:rsidRPr="00BD38C2">
              <w:rPr>
                <w:rFonts w:ascii="Arial" w:hAnsi="Arial" w:cs="Arial"/>
              </w:rPr>
              <w:t>гр.1</w:t>
            </w:r>
          </w:p>
        </w:tc>
        <w:tc>
          <w:tcPr>
            <w:tcW w:w="1298" w:type="dxa"/>
            <w:vAlign w:val="center"/>
          </w:tcPr>
          <w:p w:rsidR="00FA531D" w:rsidRPr="00BD38C2" w:rsidRDefault="00FA531D" w:rsidP="00FA531D">
            <w:pPr>
              <w:jc w:val="center"/>
              <w:rPr>
                <w:rFonts w:ascii="Arial" w:hAnsi="Arial" w:cs="Arial"/>
              </w:rPr>
            </w:pPr>
            <w:r w:rsidRPr="00BD38C2">
              <w:rPr>
                <w:rFonts w:ascii="Arial" w:hAnsi="Arial" w:cs="Arial"/>
              </w:rPr>
              <w:t>гр.2</w:t>
            </w:r>
          </w:p>
        </w:tc>
        <w:tc>
          <w:tcPr>
            <w:tcW w:w="982" w:type="dxa"/>
            <w:vAlign w:val="center"/>
          </w:tcPr>
          <w:p w:rsidR="00FA531D" w:rsidRPr="00BD38C2" w:rsidRDefault="00FA531D" w:rsidP="00FA531D">
            <w:pPr>
              <w:jc w:val="center"/>
              <w:rPr>
                <w:rFonts w:ascii="Arial" w:hAnsi="Arial" w:cs="Arial"/>
              </w:rPr>
            </w:pPr>
            <w:r w:rsidRPr="00BD38C2">
              <w:rPr>
                <w:rFonts w:ascii="Arial" w:hAnsi="Arial" w:cs="Arial"/>
              </w:rPr>
              <w:t>гр.3= гр.4+гр.5</w:t>
            </w:r>
          </w:p>
        </w:tc>
        <w:tc>
          <w:tcPr>
            <w:tcW w:w="980" w:type="dxa"/>
            <w:vAlign w:val="center"/>
          </w:tcPr>
          <w:p w:rsidR="00FA531D" w:rsidRPr="00BD38C2" w:rsidRDefault="00FA531D" w:rsidP="00FA531D">
            <w:pPr>
              <w:jc w:val="center"/>
              <w:rPr>
                <w:rFonts w:ascii="Arial" w:hAnsi="Arial" w:cs="Arial"/>
              </w:rPr>
            </w:pPr>
            <w:r w:rsidRPr="00BD38C2">
              <w:rPr>
                <w:rFonts w:ascii="Arial" w:hAnsi="Arial" w:cs="Arial"/>
              </w:rPr>
              <w:t>гр.4</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гр.5</w:t>
            </w:r>
          </w:p>
        </w:tc>
        <w:tc>
          <w:tcPr>
            <w:tcW w:w="1276" w:type="dxa"/>
            <w:vAlign w:val="center"/>
          </w:tcPr>
          <w:p w:rsidR="00FA531D" w:rsidRPr="00BD38C2" w:rsidRDefault="00FA531D" w:rsidP="00FA531D">
            <w:pPr>
              <w:jc w:val="center"/>
              <w:rPr>
                <w:rFonts w:ascii="Arial" w:hAnsi="Arial" w:cs="Arial"/>
              </w:rPr>
            </w:pPr>
            <w:r w:rsidRPr="00BD38C2">
              <w:rPr>
                <w:rFonts w:ascii="Arial" w:hAnsi="Arial" w:cs="Arial"/>
              </w:rPr>
              <w:t>гр.6</w:t>
            </w:r>
          </w:p>
        </w:tc>
        <w:tc>
          <w:tcPr>
            <w:tcW w:w="1134" w:type="dxa"/>
            <w:vAlign w:val="center"/>
          </w:tcPr>
          <w:p w:rsidR="00FA531D" w:rsidRPr="00BD38C2" w:rsidRDefault="00FA531D" w:rsidP="00FA531D">
            <w:pPr>
              <w:jc w:val="center"/>
              <w:rPr>
                <w:rFonts w:ascii="Arial" w:hAnsi="Arial" w:cs="Arial"/>
              </w:rPr>
            </w:pPr>
            <w:r w:rsidRPr="00BD38C2">
              <w:rPr>
                <w:rFonts w:ascii="Arial" w:hAnsi="Arial" w:cs="Arial"/>
              </w:rPr>
              <w:t>гр.7</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гр.8</w:t>
            </w:r>
          </w:p>
        </w:tc>
        <w:tc>
          <w:tcPr>
            <w:tcW w:w="992" w:type="dxa"/>
            <w:vAlign w:val="center"/>
          </w:tcPr>
          <w:p w:rsidR="00FA531D" w:rsidRPr="00BD38C2" w:rsidRDefault="00FA531D" w:rsidP="00FA531D">
            <w:pPr>
              <w:jc w:val="center"/>
              <w:rPr>
                <w:rFonts w:ascii="Arial" w:hAnsi="Arial" w:cs="Arial"/>
              </w:rPr>
            </w:pPr>
            <w:r w:rsidRPr="00BD38C2">
              <w:rPr>
                <w:rFonts w:ascii="Arial" w:hAnsi="Arial" w:cs="Arial"/>
              </w:rPr>
              <w:t>гр.9</w:t>
            </w:r>
          </w:p>
        </w:tc>
        <w:tc>
          <w:tcPr>
            <w:tcW w:w="709" w:type="dxa"/>
            <w:vAlign w:val="center"/>
          </w:tcPr>
          <w:p w:rsidR="00FA531D" w:rsidRPr="00BD38C2" w:rsidRDefault="00FA531D" w:rsidP="00FA531D">
            <w:pPr>
              <w:jc w:val="center"/>
              <w:rPr>
                <w:rFonts w:ascii="Arial" w:hAnsi="Arial" w:cs="Arial"/>
              </w:rPr>
            </w:pPr>
            <w:r w:rsidRPr="00BD38C2">
              <w:rPr>
                <w:rFonts w:ascii="Arial" w:hAnsi="Arial" w:cs="Arial"/>
              </w:rPr>
              <w:t>гр.10</w:t>
            </w:r>
          </w:p>
        </w:tc>
        <w:tc>
          <w:tcPr>
            <w:tcW w:w="1134" w:type="dxa"/>
            <w:vAlign w:val="center"/>
          </w:tcPr>
          <w:p w:rsidR="00FA531D" w:rsidRPr="00BD38C2" w:rsidRDefault="00FA531D" w:rsidP="00FA531D">
            <w:pPr>
              <w:jc w:val="center"/>
              <w:rPr>
                <w:rFonts w:ascii="Arial" w:hAnsi="Arial" w:cs="Arial"/>
              </w:rPr>
            </w:pPr>
            <w:r w:rsidRPr="00BD38C2">
              <w:rPr>
                <w:rFonts w:ascii="Arial" w:hAnsi="Arial" w:cs="Arial"/>
              </w:rPr>
              <w:t>гр.11=гр.7+гр.8+гр.9+гр.10</w:t>
            </w:r>
          </w:p>
        </w:tc>
        <w:tc>
          <w:tcPr>
            <w:tcW w:w="2268" w:type="dxa"/>
            <w:vAlign w:val="center"/>
          </w:tcPr>
          <w:p w:rsidR="00FA531D" w:rsidRPr="00BD38C2" w:rsidRDefault="00FA531D" w:rsidP="00FA531D">
            <w:pPr>
              <w:jc w:val="right"/>
              <w:rPr>
                <w:rFonts w:ascii="Arial" w:hAnsi="Arial" w:cs="Arial"/>
              </w:rPr>
            </w:pPr>
          </w:p>
          <w:p w:rsidR="00FA531D" w:rsidRPr="00BD38C2" w:rsidRDefault="00FA531D" w:rsidP="00FA531D">
            <w:pPr>
              <w:jc w:val="center"/>
              <w:rPr>
                <w:rFonts w:ascii="Arial" w:hAnsi="Arial" w:cs="Arial"/>
              </w:rPr>
            </w:pPr>
            <w:r w:rsidRPr="00BD38C2">
              <w:rPr>
                <w:rFonts w:ascii="Arial" w:hAnsi="Arial" w:cs="Arial"/>
              </w:rPr>
              <w:t>гр. 12</w:t>
            </w:r>
          </w:p>
        </w:tc>
        <w:tc>
          <w:tcPr>
            <w:tcW w:w="872" w:type="dxa"/>
            <w:vAlign w:val="center"/>
          </w:tcPr>
          <w:p w:rsidR="00FA531D" w:rsidRPr="00BD38C2" w:rsidRDefault="00FA531D" w:rsidP="00FA531D">
            <w:pPr>
              <w:jc w:val="center"/>
              <w:rPr>
                <w:rFonts w:ascii="Arial" w:hAnsi="Arial" w:cs="Arial"/>
              </w:rPr>
            </w:pPr>
            <w:r w:rsidRPr="00BD38C2">
              <w:rPr>
                <w:rFonts w:ascii="Arial" w:hAnsi="Arial" w:cs="Arial"/>
              </w:rPr>
              <w:t>гр.13=гр.6+гр.11+гр.12</w:t>
            </w:r>
          </w:p>
        </w:tc>
      </w:tr>
      <w:tr w:rsidR="00FA531D" w:rsidRPr="00BD38C2" w:rsidTr="00FA531D">
        <w:trPr>
          <w:trHeight w:val="255"/>
        </w:trPr>
        <w:tc>
          <w:tcPr>
            <w:tcW w:w="534" w:type="dxa"/>
            <w:tcBorders>
              <w:right w:val="single" w:sz="4" w:space="0" w:color="auto"/>
            </w:tcBorders>
          </w:tcPr>
          <w:p w:rsidR="00FA531D" w:rsidRPr="00BD38C2" w:rsidRDefault="00FA531D" w:rsidP="00FA531D">
            <w:pPr>
              <w:rPr>
                <w:rFonts w:ascii="Arial" w:hAnsi="Arial" w:cs="Arial"/>
              </w:rPr>
            </w:pPr>
          </w:p>
        </w:tc>
        <w:tc>
          <w:tcPr>
            <w:tcW w:w="1298" w:type="dxa"/>
            <w:tcBorders>
              <w:left w:val="single" w:sz="4" w:space="0" w:color="auto"/>
            </w:tcBorders>
          </w:tcPr>
          <w:p w:rsidR="00FA531D" w:rsidRPr="00BD38C2" w:rsidRDefault="00FA531D" w:rsidP="00FA531D">
            <w:pPr>
              <w:rPr>
                <w:rFonts w:ascii="Arial" w:hAnsi="Arial" w:cs="Arial"/>
              </w:rPr>
            </w:pPr>
          </w:p>
        </w:tc>
        <w:tc>
          <w:tcPr>
            <w:tcW w:w="982" w:type="dxa"/>
            <w:tcBorders>
              <w:bottom w:val="single" w:sz="4" w:space="0" w:color="auto"/>
            </w:tcBorders>
          </w:tcPr>
          <w:p w:rsidR="00FA531D" w:rsidRPr="00BD38C2" w:rsidRDefault="00FA531D" w:rsidP="00FA531D">
            <w:pPr>
              <w:rPr>
                <w:rFonts w:ascii="Arial" w:hAnsi="Arial" w:cs="Arial"/>
              </w:rPr>
            </w:pPr>
          </w:p>
        </w:tc>
        <w:tc>
          <w:tcPr>
            <w:tcW w:w="980" w:type="dxa"/>
            <w:tcBorders>
              <w:bottom w:val="single" w:sz="4" w:space="0" w:color="auto"/>
            </w:tcBorders>
          </w:tcPr>
          <w:p w:rsidR="00FA531D" w:rsidRPr="00BD38C2" w:rsidRDefault="00FA531D" w:rsidP="00FA531D">
            <w:pPr>
              <w:rPr>
                <w:rFonts w:ascii="Arial" w:hAnsi="Arial" w:cs="Arial"/>
              </w:rPr>
            </w:pPr>
          </w:p>
        </w:tc>
        <w:tc>
          <w:tcPr>
            <w:tcW w:w="992" w:type="dxa"/>
            <w:tcBorders>
              <w:bottom w:val="single" w:sz="4" w:space="0" w:color="auto"/>
            </w:tcBorders>
          </w:tcPr>
          <w:p w:rsidR="00FA531D" w:rsidRPr="00BD38C2" w:rsidRDefault="00FA531D" w:rsidP="00FA531D">
            <w:pPr>
              <w:rPr>
                <w:rFonts w:ascii="Arial" w:hAnsi="Arial" w:cs="Arial"/>
              </w:rPr>
            </w:pPr>
          </w:p>
        </w:tc>
        <w:tc>
          <w:tcPr>
            <w:tcW w:w="1276" w:type="dxa"/>
            <w:tcBorders>
              <w:bottom w:val="single" w:sz="4" w:space="0" w:color="auto"/>
            </w:tcBorders>
          </w:tcPr>
          <w:p w:rsidR="00FA531D" w:rsidRPr="00BD38C2" w:rsidRDefault="00FA531D" w:rsidP="00FA531D">
            <w:pPr>
              <w:rPr>
                <w:rFonts w:ascii="Arial" w:hAnsi="Arial" w:cs="Arial"/>
              </w:rPr>
            </w:pPr>
          </w:p>
        </w:tc>
        <w:tc>
          <w:tcPr>
            <w:tcW w:w="1134" w:type="dxa"/>
          </w:tcPr>
          <w:p w:rsidR="00FA531D" w:rsidRPr="00BD38C2" w:rsidRDefault="00FA531D" w:rsidP="00FA531D">
            <w:pPr>
              <w:rPr>
                <w:rFonts w:ascii="Arial" w:hAnsi="Arial" w:cs="Arial"/>
              </w:rPr>
            </w:pPr>
          </w:p>
        </w:tc>
        <w:tc>
          <w:tcPr>
            <w:tcW w:w="992" w:type="dxa"/>
          </w:tcPr>
          <w:p w:rsidR="00FA531D" w:rsidRPr="00BD38C2" w:rsidRDefault="00FA531D" w:rsidP="00FA531D">
            <w:pPr>
              <w:rPr>
                <w:rFonts w:ascii="Arial" w:hAnsi="Arial" w:cs="Arial"/>
              </w:rPr>
            </w:pPr>
          </w:p>
        </w:tc>
        <w:tc>
          <w:tcPr>
            <w:tcW w:w="992" w:type="dxa"/>
          </w:tcPr>
          <w:p w:rsidR="00FA531D" w:rsidRPr="00BD38C2" w:rsidRDefault="00FA531D" w:rsidP="00FA531D">
            <w:pPr>
              <w:rPr>
                <w:rFonts w:ascii="Arial" w:hAnsi="Arial" w:cs="Arial"/>
              </w:rPr>
            </w:pPr>
          </w:p>
        </w:tc>
        <w:tc>
          <w:tcPr>
            <w:tcW w:w="709" w:type="dxa"/>
          </w:tcPr>
          <w:p w:rsidR="00FA531D" w:rsidRPr="00BD38C2" w:rsidRDefault="00FA531D" w:rsidP="00FA531D">
            <w:pPr>
              <w:rPr>
                <w:rFonts w:ascii="Arial" w:hAnsi="Arial" w:cs="Arial"/>
              </w:rPr>
            </w:pPr>
          </w:p>
        </w:tc>
        <w:tc>
          <w:tcPr>
            <w:tcW w:w="1134" w:type="dxa"/>
          </w:tcPr>
          <w:p w:rsidR="00FA531D" w:rsidRPr="00BD38C2" w:rsidRDefault="00FA531D" w:rsidP="00FA531D">
            <w:pPr>
              <w:rPr>
                <w:rFonts w:ascii="Arial" w:hAnsi="Arial" w:cs="Arial"/>
              </w:rPr>
            </w:pPr>
          </w:p>
        </w:tc>
        <w:tc>
          <w:tcPr>
            <w:tcW w:w="2268" w:type="dxa"/>
          </w:tcPr>
          <w:p w:rsidR="00FA531D" w:rsidRPr="00BD38C2" w:rsidRDefault="00FA531D" w:rsidP="00FA531D">
            <w:pPr>
              <w:rPr>
                <w:rFonts w:ascii="Arial" w:hAnsi="Arial" w:cs="Arial"/>
              </w:rPr>
            </w:pPr>
          </w:p>
        </w:tc>
        <w:tc>
          <w:tcPr>
            <w:tcW w:w="872" w:type="dxa"/>
          </w:tcPr>
          <w:p w:rsidR="00FA531D" w:rsidRPr="00BD38C2" w:rsidRDefault="00FA531D" w:rsidP="00FA531D">
            <w:pPr>
              <w:rPr>
                <w:rFonts w:ascii="Arial" w:hAnsi="Arial" w:cs="Arial"/>
              </w:rPr>
            </w:pPr>
          </w:p>
        </w:tc>
      </w:tr>
    </w:tbl>
    <w:p w:rsidR="00FA531D" w:rsidRDefault="00FA531D" w:rsidP="005B4D97">
      <w:pPr>
        <w:tabs>
          <w:tab w:val="left" w:pos="2320"/>
        </w:tabs>
        <w:rPr>
          <w:rFonts w:ascii="Arial" w:hAnsi="Arial" w:cs="Arial"/>
        </w:rPr>
      </w:pPr>
    </w:p>
    <w:p w:rsidR="005B4D97" w:rsidRPr="003A73C3" w:rsidRDefault="005B4D97" w:rsidP="00FA531D">
      <w:pPr>
        <w:tabs>
          <w:tab w:val="left" w:pos="2320"/>
        </w:tabs>
        <w:ind w:firstLine="709"/>
        <w:jc w:val="both"/>
        <w:rPr>
          <w:rFonts w:ascii="Arial" w:hAnsi="Arial" w:cs="Arial"/>
        </w:rPr>
      </w:pPr>
      <w:proofErr w:type="gramStart"/>
      <w:r w:rsidRPr="003A73C3">
        <w:rPr>
          <w:rFonts w:ascii="Arial" w:hAnsi="Arial" w:cs="Arial"/>
        </w:rPr>
        <w:t xml:space="preserve">Работы представлены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16.11.2012 № 402 и Федеральным законом «Об автомобильных дорогах и о дорожной </w:t>
      </w:r>
      <w:r w:rsidRPr="003A73C3">
        <w:rPr>
          <w:rFonts w:ascii="Arial" w:hAnsi="Arial" w:cs="Arial"/>
        </w:rPr>
        <w:lastRenderedPageBreak/>
        <w:t>деятельности в Российской Федерации и о внесении изменений в отдельные законодательные акты Российской Федерации» от 08.11.2007 № 257-ФЗ</w:t>
      </w:r>
      <w:proofErr w:type="gramEnd"/>
    </w:p>
    <w:p w:rsidR="005B4D97" w:rsidRPr="003A73C3" w:rsidRDefault="005B4D97" w:rsidP="005B4D97">
      <w:pPr>
        <w:pStyle w:val="ConsPlusNonformat"/>
        <w:rPr>
          <w:rFonts w:ascii="Arial" w:hAnsi="Arial" w:cs="Arial"/>
          <w:sz w:val="24"/>
          <w:szCs w:val="24"/>
        </w:rPr>
      </w:pP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Глава администрации                                       _______________________                          ________________________________                                                                                                                                                                </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(подпись)                                                                  (ФИО)</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____________________________________________</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(Исполнитель, контактный телефон)</w:t>
      </w: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ind w:left="13452"/>
        <w:rPr>
          <w:rFonts w:ascii="Arial" w:hAnsi="Arial" w:cs="Arial"/>
        </w:rPr>
      </w:pPr>
    </w:p>
    <w:p w:rsidR="005B4D97" w:rsidRPr="003A73C3" w:rsidRDefault="005B4D97" w:rsidP="005B4D97">
      <w:pPr>
        <w:ind w:left="9360"/>
        <w:rPr>
          <w:rFonts w:ascii="Arial" w:hAnsi="Arial" w:cs="Arial"/>
        </w:rPr>
      </w:pPr>
    </w:p>
    <w:p w:rsidR="005B4D97" w:rsidRDefault="005B4D97"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E61E7A" w:rsidRDefault="00E61E7A" w:rsidP="005B4D97">
      <w:pPr>
        <w:ind w:left="9360"/>
        <w:rPr>
          <w:rFonts w:ascii="Arial" w:hAnsi="Arial" w:cs="Arial"/>
        </w:rPr>
      </w:pPr>
    </w:p>
    <w:p w:rsidR="00E61E7A" w:rsidRDefault="00E61E7A" w:rsidP="005B4D97">
      <w:pPr>
        <w:ind w:left="9360"/>
        <w:rPr>
          <w:rFonts w:ascii="Arial" w:hAnsi="Arial" w:cs="Arial"/>
        </w:rPr>
      </w:pPr>
    </w:p>
    <w:p w:rsidR="00E61E7A" w:rsidRDefault="00E61E7A" w:rsidP="005B4D97">
      <w:pPr>
        <w:ind w:left="9360"/>
        <w:rPr>
          <w:rFonts w:ascii="Arial" w:hAnsi="Arial" w:cs="Arial"/>
        </w:rPr>
      </w:pPr>
    </w:p>
    <w:p w:rsidR="00FA531D" w:rsidRDefault="00FA531D" w:rsidP="005B4D97">
      <w:pPr>
        <w:ind w:left="9360"/>
        <w:rPr>
          <w:rFonts w:ascii="Arial" w:hAnsi="Arial" w:cs="Arial"/>
        </w:rPr>
      </w:pPr>
    </w:p>
    <w:p w:rsidR="00FA531D" w:rsidRDefault="00FA531D" w:rsidP="005B4D97">
      <w:pPr>
        <w:ind w:left="9360"/>
        <w:rPr>
          <w:rFonts w:ascii="Arial" w:hAnsi="Arial" w:cs="Arial"/>
        </w:rPr>
      </w:pPr>
    </w:p>
    <w:p w:rsidR="0078659A" w:rsidRDefault="0078659A" w:rsidP="005B4D97">
      <w:pPr>
        <w:ind w:left="9360"/>
        <w:rPr>
          <w:rFonts w:ascii="Arial" w:hAnsi="Arial" w:cs="Arial"/>
        </w:rPr>
      </w:pPr>
    </w:p>
    <w:p w:rsidR="005B4D97" w:rsidRPr="003A73C3" w:rsidRDefault="0078659A" w:rsidP="005B4D97">
      <w:pPr>
        <w:ind w:left="9360"/>
        <w:rPr>
          <w:rFonts w:ascii="Arial" w:hAnsi="Arial" w:cs="Arial"/>
        </w:rPr>
      </w:pPr>
      <w:r>
        <w:rPr>
          <w:rFonts w:ascii="Arial" w:hAnsi="Arial" w:cs="Arial"/>
        </w:rPr>
        <w:lastRenderedPageBreak/>
        <w:t>П</w:t>
      </w:r>
      <w:r w:rsidR="00357317">
        <w:rPr>
          <w:rFonts w:ascii="Arial" w:hAnsi="Arial" w:cs="Arial"/>
        </w:rPr>
        <w:t>риложение №4</w:t>
      </w:r>
    </w:p>
    <w:p w:rsidR="005B4D97" w:rsidRPr="003A73C3" w:rsidRDefault="005B4D97" w:rsidP="005B4D97">
      <w:pPr>
        <w:ind w:left="9356"/>
        <w:rPr>
          <w:rFonts w:ascii="Arial" w:hAnsi="Arial" w:cs="Arial"/>
        </w:rPr>
      </w:pPr>
      <w:r w:rsidRPr="003A73C3">
        <w:rPr>
          <w:rFonts w:ascii="Arial" w:hAnsi="Arial" w:cs="Arial"/>
        </w:rPr>
        <w:t>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5B4D97" w:rsidRPr="003A73C3" w:rsidRDefault="005B4D97" w:rsidP="005B4D97">
      <w:pPr>
        <w:rPr>
          <w:rFonts w:ascii="Arial" w:hAnsi="Arial" w:cs="Arial"/>
        </w:rPr>
      </w:pP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Отчет о фактически выполненных объемах работ по капитальному ремонту и ремонту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в рамках заключенных соглашений о предоставлении средств субсидий по состоянию</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на ___ (число) ____ (месяц) ____ (год)</w:t>
      </w:r>
    </w:p>
    <w:p w:rsidR="005B4D97" w:rsidRPr="003A73C3" w:rsidRDefault="005B4D97" w:rsidP="00FA531D">
      <w:pPr>
        <w:pStyle w:val="ConsPlusNonformat"/>
        <w:jc w:val="center"/>
        <w:rPr>
          <w:rFonts w:ascii="Arial" w:hAnsi="Arial" w:cs="Arial"/>
          <w:sz w:val="24"/>
          <w:szCs w:val="24"/>
        </w:rPr>
      </w:pPr>
      <w:r w:rsidRPr="003A73C3">
        <w:rPr>
          <w:rFonts w:ascii="Arial" w:hAnsi="Arial" w:cs="Arial"/>
          <w:sz w:val="24"/>
          <w:szCs w:val="24"/>
        </w:rPr>
        <w:t>_______________________________________________________</w:t>
      </w:r>
    </w:p>
    <w:p w:rsidR="005B4D97" w:rsidRPr="003A73C3" w:rsidRDefault="005B4D97" w:rsidP="00FA531D">
      <w:pPr>
        <w:pStyle w:val="ConsPlusNonformat"/>
        <w:jc w:val="center"/>
        <w:rPr>
          <w:rFonts w:ascii="Arial" w:hAnsi="Arial" w:cs="Arial"/>
          <w:sz w:val="24"/>
          <w:szCs w:val="24"/>
        </w:rPr>
      </w:pPr>
      <w:r w:rsidRPr="003A73C3">
        <w:rPr>
          <w:rFonts w:ascii="Arial" w:hAnsi="Arial" w:cs="Arial"/>
          <w:sz w:val="24"/>
          <w:szCs w:val="24"/>
        </w:rPr>
        <w:t>(наименование муниципального образования)</w:t>
      </w:r>
    </w:p>
    <w:p w:rsidR="005B4D97" w:rsidRPr="003A73C3" w:rsidRDefault="005B4D97" w:rsidP="005B4D97">
      <w:pPr>
        <w:widowControl w:val="0"/>
        <w:autoSpaceDE w:val="0"/>
        <w:autoSpaceDN w:val="0"/>
        <w:adjustRightInd w:val="0"/>
        <w:ind w:firstLine="540"/>
        <w:rPr>
          <w:rFonts w:ascii="Arial" w:hAnsi="Arial" w:cs="Arial"/>
        </w:rPr>
      </w:pPr>
    </w:p>
    <w:tbl>
      <w:tblPr>
        <w:tblW w:w="13953" w:type="dxa"/>
        <w:tblCellSpacing w:w="5" w:type="nil"/>
        <w:tblInd w:w="255" w:type="dxa"/>
        <w:tblLayout w:type="fixed"/>
        <w:tblCellMar>
          <w:left w:w="75" w:type="dxa"/>
          <w:right w:w="75" w:type="dxa"/>
        </w:tblCellMar>
        <w:tblLook w:val="0000"/>
      </w:tblPr>
      <w:tblGrid>
        <w:gridCol w:w="426"/>
        <w:gridCol w:w="1449"/>
        <w:gridCol w:w="960"/>
        <w:gridCol w:w="1024"/>
        <w:gridCol w:w="923"/>
        <w:gridCol w:w="1134"/>
        <w:gridCol w:w="416"/>
        <w:gridCol w:w="605"/>
        <w:gridCol w:w="963"/>
        <w:gridCol w:w="851"/>
        <w:gridCol w:w="960"/>
        <w:gridCol w:w="1024"/>
        <w:gridCol w:w="960"/>
        <w:gridCol w:w="883"/>
        <w:gridCol w:w="1375"/>
      </w:tblGrid>
      <w:tr w:rsidR="005B4D97" w:rsidRPr="00BD38C2" w:rsidTr="00BB5702">
        <w:trPr>
          <w:trHeight w:val="320"/>
          <w:tblCellSpacing w:w="5" w:type="nil"/>
        </w:trPr>
        <w:tc>
          <w:tcPr>
            <w:tcW w:w="426"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п/п</w:t>
            </w:r>
          </w:p>
        </w:tc>
        <w:tc>
          <w:tcPr>
            <w:tcW w:w="1449"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Наименование населенного пункта,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объекта </w:t>
            </w:r>
          </w:p>
          <w:p w:rsidR="005B4D97" w:rsidRPr="00BD38C2" w:rsidRDefault="005B4D97" w:rsidP="001A65D1">
            <w:pPr>
              <w:widowControl w:val="0"/>
              <w:autoSpaceDE w:val="0"/>
              <w:autoSpaceDN w:val="0"/>
              <w:adjustRightInd w:val="0"/>
              <w:rPr>
                <w:rFonts w:ascii="Arial" w:hAnsi="Arial" w:cs="Arial"/>
              </w:rPr>
            </w:pPr>
            <w:r w:rsidRPr="00BD38C2">
              <w:rPr>
                <w:rFonts w:ascii="Arial" w:hAnsi="Arial" w:cs="Arial"/>
              </w:rPr>
              <w:t>(дороги)</w:t>
            </w:r>
          </w:p>
        </w:tc>
        <w:tc>
          <w:tcPr>
            <w:tcW w:w="2907" w:type="dxa"/>
            <w:gridSpan w:val="3"/>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Предусмотрено соглашением </w:t>
            </w:r>
          </w:p>
        </w:tc>
        <w:tc>
          <w:tcPr>
            <w:tcW w:w="4929" w:type="dxa"/>
            <w:gridSpan w:val="6"/>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Заключен контракт/договор</w:t>
            </w:r>
          </w:p>
        </w:tc>
        <w:tc>
          <w:tcPr>
            <w:tcW w:w="2867" w:type="dxa"/>
            <w:gridSpan w:val="3"/>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Выполненные работы (акт, КС-2)</w:t>
            </w:r>
          </w:p>
        </w:tc>
        <w:tc>
          <w:tcPr>
            <w:tcW w:w="1375"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Оплачено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за счет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средств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бюджета,</w:t>
            </w:r>
          </w:p>
          <w:p w:rsidR="005B4D97" w:rsidRPr="00BD38C2" w:rsidRDefault="001A65D1" w:rsidP="005B4D97">
            <w:pPr>
              <w:widowControl w:val="0"/>
              <w:autoSpaceDE w:val="0"/>
              <w:autoSpaceDN w:val="0"/>
              <w:adjustRightInd w:val="0"/>
              <w:rPr>
                <w:rFonts w:ascii="Arial" w:hAnsi="Arial" w:cs="Arial"/>
              </w:rPr>
            </w:pPr>
            <w:r w:rsidRPr="00BD38C2">
              <w:rPr>
                <w:rFonts w:ascii="Arial" w:hAnsi="Arial" w:cs="Arial"/>
              </w:rPr>
              <w:t>руб.</w:t>
            </w:r>
          </w:p>
        </w:tc>
      </w:tr>
      <w:tr w:rsidR="005B4D97" w:rsidRPr="00BD38C2" w:rsidTr="00BB5702">
        <w:trPr>
          <w:trHeight w:val="640"/>
          <w:tblCellSpacing w:w="5" w:type="nil"/>
        </w:trPr>
        <w:tc>
          <w:tcPr>
            <w:tcW w:w="426"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449"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сумма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всего, </w:t>
            </w:r>
          </w:p>
          <w:p w:rsidR="005B4D97" w:rsidRPr="00BD38C2" w:rsidRDefault="001A65D1" w:rsidP="005B4D97">
            <w:pPr>
              <w:widowControl w:val="0"/>
              <w:autoSpaceDE w:val="0"/>
              <w:autoSpaceDN w:val="0"/>
              <w:adjustRightInd w:val="0"/>
              <w:rPr>
                <w:rFonts w:ascii="Arial" w:hAnsi="Arial" w:cs="Arial"/>
              </w:rPr>
            </w:pPr>
            <w:r w:rsidRPr="00BD38C2">
              <w:rPr>
                <w:rFonts w:ascii="Arial" w:hAnsi="Arial" w:cs="Arial"/>
              </w:rPr>
              <w:t>руб.</w:t>
            </w:r>
          </w:p>
        </w:tc>
        <w:tc>
          <w:tcPr>
            <w:tcW w:w="102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бюджета </w:t>
            </w:r>
          </w:p>
        </w:tc>
        <w:tc>
          <w:tcPr>
            <w:tcW w:w="92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бюджета </w:t>
            </w:r>
          </w:p>
        </w:tc>
        <w:tc>
          <w:tcPr>
            <w:tcW w:w="113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наименование</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подрядной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организации</w:t>
            </w:r>
          </w:p>
        </w:tc>
        <w:tc>
          <w:tcPr>
            <w:tcW w:w="41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w:t>
            </w:r>
          </w:p>
        </w:tc>
        <w:tc>
          <w:tcPr>
            <w:tcW w:w="60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дата </w:t>
            </w:r>
          </w:p>
        </w:tc>
        <w:tc>
          <w:tcPr>
            <w:tcW w:w="963" w:type="dxa"/>
            <w:tcBorders>
              <w:left w:val="single" w:sz="8" w:space="0" w:color="auto"/>
              <w:bottom w:val="single" w:sz="8" w:space="0" w:color="auto"/>
              <w:right w:val="single" w:sz="8" w:space="0" w:color="auto"/>
            </w:tcBorders>
          </w:tcPr>
          <w:p w:rsidR="005B4D97" w:rsidRPr="00BD38C2" w:rsidRDefault="005B4D97" w:rsidP="001A65D1">
            <w:pPr>
              <w:widowControl w:val="0"/>
              <w:autoSpaceDE w:val="0"/>
              <w:autoSpaceDN w:val="0"/>
              <w:adjustRightInd w:val="0"/>
              <w:rPr>
                <w:rFonts w:ascii="Arial" w:hAnsi="Arial" w:cs="Arial"/>
              </w:rPr>
            </w:pPr>
            <w:r w:rsidRPr="00BD38C2">
              <w:rPr>
                <w:rFonts w:ascii="Arial" w:hAnsi="Arial" w:cs="Arial"/>
              </w:rPr>
              <w:t xml:space="preserve">сумма всего, руб.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бюджета </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бюджета</w:t>
            </w:r>
          </w:p>
        </w:tc>
        <w:tc>
          <w:tcPr>
            <w:tcW w:w="102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Сумма всего,</w:t>
            </w:r>
          </w:p>
          <w:p w:rsidR="005B4D97" w:rsidRPr="00BD38C2" w:rsidRDefault="005B4D97" w:rsidP="001A65D1">
            <w:pPr>
              <w:widowControl w:val="0"/>
              <w:autoSpaceDE w:val="0"/>
              <w:autoSpaceDN w:val="0"/>
              <w:adjustRightInd w:val="0"/>
              <w:rPr>
                <w:rFonts w:ascii="Arial" w:hAnsi="Arial" w:cs="Arial"/>
              </w:rPr>
            </w:pPr>
            <w:r w:rsidRPr="00BD38C2">
              <w:rPr>
                <w:rFonts w:ascii="Arial" w:hAnsi="Arial" w:cs="Arial"/>
              </w:rPr>
              <w:t xml:space="preserve"> руб.</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бюджета </w:t>
            </w:r>
          </w:p>
        </w:tc>
        <w:tc>
          <w:tcPr>
            <w:tcW w:w="88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бюджета</w:t>
            </w:r>
          </w:p>
        </w:tc>
        <w:tc>
          <w:tcPr>
            <w:tcW w:w="1375"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r>
      <w:tr w:rsidR="005B4D97" w:rsidRPr="00BD38C2" w:rsidTr="00BB5702">
        <w:trPr>
          <w:trHeight w:val="480"/>
          <w:tblCellSpacing w:w="5" w:type="nil"/>
        </w:trPr>
        <w:tc>
          <w:tcPr>
            <w:tcW w:w="42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1</w:t>
            </w:r>
          </w:p>
        </w:tc>
        <w:tc>
          <w:tcPr>
            <w:tcW w:w="1449"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3   </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гр. 4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гр. 5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6  </w:t>
            </w:r>
          </w:p>
        </w:tc>
        <w:tc>
          <w:tcPr>
            <w:tcW w:w="102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5  </w:t>
            </w:r>
          </w:p>
        </w:tc>
        <w:tc>
          <w:tcPr>
            <w:tcW w:w="92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6  </w:t>
            </w:r>
          </w:p>
        </w:tc>
        <w:tc>
          <w:tcPr>
            <w:tcW w:w="113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7   </w:t>
            </w:r>
          </w:p>
        </w:tc>
        <w:tc>
          <w:tcPr>
            <w:tcW w:w="41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гр. 8 </w:t>
            </w:r>
          </w:p>
        </w:tc>
        <w:tc>
          <w:tcPr>
            <w:tcW w:w="60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гр. 9 </w:t>
            </w:r>
          </w:p>
        </w:tc>
        <w:tc>
          <w:tcPr>
            <w:tcW w:w="96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10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11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12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11 </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12 </w:t>
            </w:r>
          </w:p>
        </w:tc>
        <w:tc>
          <w:tcPr>
            <w:tcW w:w="102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13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14 +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15  </w:t>
            </w:r>
          </w:p>
        </w:tc>
        <w:tc>
          <w:tcPr>
            <w:tcW w:w="96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14 </w:t>
            </w:r>
          </w:p>
        </w:tc>
        <w:tc>
          <w:tcPr>
            <w:tcW w:w="88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15 </w:t>
            </w:r>
          </w:p>
        </w:tc>
        <w:tc>
          <w:tcPr>
            <w:tcW w:w="137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16 </w:t>
            </w:r>
          </w:p>
        </w:tc>
      </w:tr>
      <w:tr w:rsidR="005B4D97" w:rsidRPr="00BD38C2" w:rsidTr="00BB5702">
        <w:trPr>
          <w:trHeight w:val="265"/>
          <w:tblCellSpacing w:w="5" w:type="nil"/>
        </w:trPr>
        <w:tc>
          <w:tcPr>
            <w:tcW w:w="426"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449"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02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2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416"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60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02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8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37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r>
      <w:tr w:rsidR="005B4D97" w:rsidRPr="00BD38C2" w:rsidTr="00BB5702">
        <w:trPr>
          <w:tblCellSpacing w:w="5" w:type="nil"/>
        </w:trPr>
        <w:tc>
          <w:tcPr>
            <w:tcW w:w="426"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449"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02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2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416"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60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024"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6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8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37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r>
      <w:tr w:rsidR="005B4D97" w:rsidRPr="00BD38C2" w:rsidTr="00BB5702">
        <w:trPr>
          <w:tblCellSpacing w:w="5" w:type="nil"/>
        </w:trPr>
        <w:tc>
          <w:tcPr>
            <w:tcW w:w="42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1449"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960"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1024"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923"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1134"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416"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60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63"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851"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960"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1024"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960"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883"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tc>
        <w:tc>
          <w:tcPr>
            <w:tcW w:w="1375" w:type="dxa"/>
            <w:tcBorders>
              <w:left w:val="single" w:sz="8" w:space="0" w:color="auto"/>
              <w:bottom w:val="single" w:sz="8" w:space="0" w:color="auto"/>
              <w:right w:val="single" w:sz="8" w:space="0" w:color="auto"/>
            </w:tcBorders>
          </w:tcPr>
          <w:p w:rsidR="005B4D97" w:rsidRPr="00BD38C2" w:rsidRDefault="005B4D97" w:rsidP="00E61E7A">
            <w:pPr>
              <w:widowControl w:val="0"/>
              <w:autoSpaceDE w:val="0"/>
              <w:autoSpaceDN w:val="0"/>
              <w:adjustRightInd w:val="0"/>
              <w:rPr>
                <w:rFonts w:ascii="Arial" w:hAnsi="Arial" w:cs="Arial"/>
              </w:rPr>
            </w:pPr>
            <w:r w:rsidRPr="00BD38C2">
              <w:rPr>
                <w:rFonts w:ascii="Arial" w:hAnsi="Arial" w:cs="Arial"/>
              </w:rPr>
              <w:t>Итого</w:t>
            </w:r>
          </w:p>
          <w:p w:rsidR="00E61E7A" w:rsidRPr="00BD38C2" w:rsidRDefault="00E61E7A" w:rsidP="00E61E7A">
            <w:pPr>
              <w:widowControl w:val="0"/>
              <w:autoSpaceDE w:val="0"/>
              <w:autoSpaceDN w:val="0"/>
              <w:adjustRightInd w:val="0"/>
              <w:rPr>
                <w:rFonts w:ascii="Arial" w:hAnsi="Arial" w:cs="Arial"/>
              </w:rPr>
            </w:pPr>
          </w:p>
        </w:tc>
      </w:tr>
    </w:tbl>
    <w:p w:rsidR="005B4D97" w:rsidRPr="003A73C3" w:rsidRDefault="005B4D97" w:rsidP="005B4D97">
      <w:pPr>
        <w:widowControl w:val="0"/>
        <w:autoSpaceDE w:val="0"/>
        <w:autoSpaceDN w:val="0"/>
        <w:adjustRightInd w:val="0"/>
        <w:rPr>
          <w:rFonts w:ascii="Arial" w:hAnsi="Arial" w:cs="Arial"/>
        </w:rPr>
      </w:pPr>
      <w:bookmarkStart w:id="0" w:name="Par576"/>
      <w:bookmarkEnd w:id="0"/>
      <w:r w:rsidRPr="003A73C3">
        <w:rPr>
          <w:rFonts w:ascii="Arial" w:hAnsi="Arial" w:cs="Arial"/>
        </w:rPr>
        <w:t>&lt;*&gt; В графе 2 необходимо указывать наименование городского округа, городского (сельского) поселения.</w:t>
      </w:r>
    </w:p>
    <w:p w:rsidR="005B4D97" w:rsidRPr="003A73C3" w:rsidRDefault="005B4D97" w:rsidP="005B4D97">
      <w:pPr>
        <w:widowControl w:val="0"/>
        <w:autoSpaceDE w:val="0"/>
        <w:autoSpaceDN w:val="0"/>
        <w:adjustRightInd w:val="0"/>
        <w:ind w:firstLine="540"/>
        <w:rPr>
          <w:rFonts w:ascii="Arial" w:hAnsi="Arial" w:cs="Arial"/>
        </w:rPr>
      </w:pPr>
      <w:r w:rsidRPr="003A73C3">
        <w:rPr>
          <w:rFonts w:ascii="Arial" w:hAnsi="Arial" w:cs="Arial"/>
        </w:rPr>
        <w:t>Все суммы средств необходимо отражать в рублях и копейках.</w:t>
      </w:r>
    </w:p>
    <w:p w:rsidR="005B4D97" w:rsidRPr="003A73C3" w:rsidRDefault="005B4D97" w:rsidP="005B4D97">
      <w:pPr>
        <w:pStyle w:val="ConsPlusNonformat"/>
        <w:rPr>
          <w:rFonts w:ascii="Arial" w:hAnsi="Arial" w:cs="Arial"/>
          <w:sz w:val="24"/>
          <w:szCs w:val="24"/>
        </w:rPr>
      </w:pP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Глава ___________                                               ________________                             _________________</w:t>
      </w: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(подпись)                                                                     (ФИО)</w:t>
      </w: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М.П.</w:t>
      </w:r>
    </w:p>
    <w:p w:rsidR="005B4D97" w:rsidRPr="003A73C3" w:rsidRDefault="005B4D97" w:rsidP="005B4D97">
      <w:pPr>
        <w:pStyle w:val="ConsPlusNonformat"/>
        <w:ind w:left="567"/>
        <w:rPr>
          <w:rFonts w:ascii="Arial" w:hAnsi="Arial" w:cs="Arial"/>
          <w:sz w:val="24"/>
          <w:szCs w:val="24"/>
        </w:rPr>
      </w:pP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Исполнитель                 ___________    ________________</w:t>
      </w: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(подпись)           (ФИО)</w:t>
      </w:r>
    </w:p>
    <w:p w:rsidR="005B4D97" w:rsidRPr="003A73C3" w:rsidRDefault="005B4D97" w:rsidP="005B4D97">
      <w:pPr>
        <w:pStyle w:val="ConsPlusNonformat"/>
        <w:ind w:left="567"/>
        <w:rPr>
          <w:rFonts w:ascii="Arial" w:hAnsi="Arial" w:cs="Arial"/>
          <w:sz w:val="24"/>
          <w:szCs w:val="24"/>
        </w:rPr>
      </w:pPr>
      <w:r w:rsidRPr="003A73C3">
        <w:rPr>
          <w:rFonts w:ascii="Arial" w:hAnsi="Arial" w:cs="Arial"/>
          <w:sz w:val="24"/>
          <w:szCs w:val="24"/>
        </w:rPr>
        <w:t xml:space="preserve"> Контактный номер телефона</w:t>
      </w:r>
    </w:p>
    <w:p w:rsidR="005B4D97" w:rsidRPr="003A73C3" w:rsidRDefault="005B4D97" w:rsidP="005B4D97">
      <w:pPr>
        <w:rPr>
          <w:rFonts w:ascii="Arial" w:hAnsi="Arial" w:cs="Arial"/>
        </w:rPr>
      </w:pPr>
    </w:p>
    <w:p w:rsidR="005B4D97" w:rsidRPr="003A73C3" w:rsidRDefault="005B4D97" w:rsidP="005B4D97">
      <w:pPr>
        <w:rPr>
          <w:rFonts w:ascii="Arial" w:hAnsi="Arial" w:cs="Arial"/>
        </w:rPr>
      </w:pPr>
    </w:p>
    <w:p w:rsidR="005B4D97" w:rsidRPr="003A73C3" w:rsidRDefault="005B4D97" w:rsidP="005B4D97">
      <w:pPr>
        <w:ind w:left="9360"/>
        <w:rPr>
          <w:rFonts w:ascii="Arial" w:hAnsi="Arial" w:cs="Arial"/>
        </w:rPr>
      </w:pPr>
    </w:p>
    <w:p w:rsidR="005B4D97" w:rsidRDefault="005B4D97"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BB5702" w:rsidRDefault="00BB5702" w:rsidP="005B4D97">
      <w:pPr>
        <w:ind w:left="9360"/>
        <w:rPr>
          <w:rFonts w:ascii="Arial" w:hAnsi="Arial" w:cs="Arial"/>
        </w:rPr>
      </w:pPr>
    </w:p>
    <w:p w:rsidR="005B4D97" w:rsidRPr="003A73C3" w:rsidRDefault="005B4D97" w:rsidP="005B4D97">
      <w:pPr>
        <w:ind w:left="9360"/>
        <w:rPr>
          <w:rFonts w:ascii="Arial" w:hAnsi="Arial" w:cs="Arial"/>
        </w:rPr>
      </w:pPr>
      <w:r w:rsidRPr="003A73C3">
        <w:rPr>
          <w:rFonts w:ascii="Arial" w:hAnsi="Arial" w:cs="Arial"/>
        </w:rPr>
        <w:lastRenderedPageBreak/>
        <w:t xml:space="preserve">Приложение </w:t>
      </w:r>
      <w:r w:rsidR="00357317">
        <w:rPr>
          <w:rFonts w:ascii="Arial" w:hAnsi="Arial" w:cs="Arial"/>
        </w:rPr>
        <w:t>№5</w:t>
      </w:r>
    </w:p>
    <w:p w:rsidR="005B4D97" w:rsidRPr="003A73C3" w:rsidRDefault="005B4D97" w:rsidP="005B4D97">
      <w:pPr>
        <w:ind w:left="9356"/>
        <w:rPr>
          <w:rFonts w:ascii="Arial" w:hAnsi="Arial" w:cs="Arial"/>
        </w:rPr>
      </w:pPr>
      <w:r w:rsidRPr="003A73C3">
        <w:rPr>
          <w:rFonts w:ascii="Arial" w:hAnsi="Arial" w:cs="Arial"/>
        </w:rPr>
        <w:t>к подпрог</w:t>
      </w:r>
      <w:r w:rsidR="001A65D1">
        <w:rPr>
          <w:rFonts w:ascii="Arial" w:hAnsi="Arial" w:cs="Arial"/>
        </w:rPr>
        <w:t xml:space="preserve">рамме «Обеспечение сохранности </w:t>
      </w:r>
      <w:r w:rsidRPr="003A73C3">
        <w:rPr>
          <w:rFonts w:ascii="Arial" w:hAnsi="Arial" w:cs="Arial"/>
        </w:rPr>
        <w:t>и модернизация автомобильных дорог местного значения, создание условий для безопасности дорожного движения в Енисейском районе», реализуемой в рамках муниципальной программы «Экономическое развитие и инвестиционная политика Енисейского района»</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Отчет</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об использовании средств межбюджетных трансфертов из районного бюджета на капитальный ремонт и ремонт автомобильных дорог общего пользования местного значения</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_____________________________________________________</w:t>
      </w:r>
    </w:p>
    <w:p w:rsidR="005B4D97" w:rsidRPr="003A73C3" w:rsidRDefault="005B4D97" w:rsidP="005B4D97">
      <w:pPr>
        <w:pStyle w:val="ConsPlusNonformat"/>
        <w:jc w:val="center"/>
        <w:rPr>
          <w:rFonts w:ascii="Arial" w:hAnsi="Arial" w:cs="Arial"/>
          <w:sz w:val="24"/>
          <w:szCs w:val="24"/>
        </w:rPr>
      </w:pPr>
      <w:r w:rsidRPr="003A73C3">
        <w:rPr>
          <w:rFonts w:ascii="Arial" w:hAnsi="Arial" w:cs="Arial"/>
          <w:sz w:val="24"/>
          <w:szCs w:val="24"/>
        </w:rPr>
        <w:t>(наименование муниципального образования Красноярского края)</w:t>
      </w:r>
    </w:p>
    <w:p w:rsidR="005B4D97" w:rsidRDefault="005B4D97" w:rsidP="005B4D97">
      <w:pPr>
        <w:pStyle w:val="ConsPlusNonformat"/>
        <w:jc w:val="center"/>
        <w:rPr>
          <w:rFonts w:ascii="Arial" w:hAnsi="Arial" w:cs="Arial"/>
          <w:sz w:val="24"/>
          <w:szCs w:val="24"/>
        </w:rPr>
      </w:pPr>
      <w:r w:rsidRPr="003A73C3">
        <w:rPr>
          <w:rFonts w:ascii="Arial" w:hAnsi="Arial" w:cs="Arial"/>
          <w:sz w:val="24"/>
          <w:szCs w:val="24"/>
        </w:rPr>
        <w:t>по состоянию на __ (число) _______ (месяц) ____ (год)</w:t>
      </w:r>
    </w:p>
    <w:p w:rsidR="00BB5702" w:rsidRPr="003A73C3" w:rsidRDefault="00BB5702" w:rsidP="005B4D97">
      <w:pPr>
        <w:pStyle w:val="ConsPlusNonformat"/>
        <w:jc w:val="center"/>
        <w:rPr>
          <w:rFonts w:ascii="Arial" w:hAnsi="Arial" w:cs="Arial"/>
          <w:sz w:val="24"/>
          <w:szCs w:val="24"/>
        </w:rPr>
      </w:pPr>
    </w:p>
    <w:tbl>
      <w:tblPr>
        <w:tblW w:w="14066" w:type="dxa"/>
        <w:tblCellSpacing w:w="5" w:type="nil"/>
        <w:tblInd w:w="184" w:type="dxa"/>
        <w:tblLayout w:type="fixed"/>
        <w:tblCellMar>
          <w:left w:w="75" w:type="dxa"/>
          <w:right w:w="75" w:type="dxa"/>
        </w:tblCellMar>
        <w:tblLook w:val="0000"/>
      </w:tblPr>
      <w:tblGrid>
        <w:gridCol w:w="545"/>
        <w:gridCol w:w="955"/>
        <w:gridCol w:w="708"/>
        <w:gridCol w:w="802"/>
        <w:gridCol w:w="850"/>
        <w:gridCol w:w="773"/>
        <w:gridCol w:w="928"/>
        <w:gridCol w:w="357"/>
        <w:gridCol w:w="567"/>
        <w:gridCol w:w="777"/>
        <w:gridCol w:w="851"/>
        <w:gridCol w:w="850"/>
        <w:gridCol w:w="709"/>
        <w:gridCol w:w="851"/>
        <w:gridCol w:w="708"/>
        <w:gridCol w:w="851"/>
        <w:gridCol w:w="992"/>
        <w:gridCol w:w="992"/>
      </w:tblGrid>
      <w:tr w:rsidR="005B4D97" w:rsidRPr="00BD38C2" w:rsidTr="00BB5702">
        <w:trPr>
          <w:trHeight w:val="1539"/>
          <w:tblCellSpacing w:w="5" w:type="nil"/>
        </w:trPr>
        <w:tc>
          <w:tcPr>
            <w:tcW w:w="545"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 п/п</w:t>
            </w:r>
          </w:p>
        </w:tc>
        <w:tc>
          <w:tcPr>
            <w:tcW w:w="955"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Наименование населенного пункта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объекта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(дороги)</w:t>
            </w:r>
          </w:p>
        </w:tc>
        <w:tc>
          <w:tcPr>
            <w:tcW w:w="2360" w:type="dxa"/>
            <w:gridSpan w:val="3"/>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Предусмотрено соглашением</w:t>
            </w:r>
          </w:p>
        </w:tc>
        <w:tc>
          <w:tcPr>
            <w:tcW w:w="773"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Дата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проведения</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торгов</w:t>
            </w:r>
          </w:p>
        </w:tc>
        <w:tc>
          <w:tcPr>
            <w:tcW w:w="4330" w:type="dxa"/>
            <w:gridSpan w:val="6"/>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Заключен контракт/договор</w:t>
            </w:r>
          </w:p>
        </w:tc>
        <w:tc>
          <w:tcPr>
            <w:tcW w:w="709"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экономии</w:t>
            </w:r>
          </w:p>
        </w:tc>
        <w:tc>
          <w:tcPr>
            <w:tcW w:w="851"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Протяженность</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объекта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 xml:space="preserve">(улицы), </w:t>
            </w:r>
            <w:proofErr w:type="gramStart"/>
            <w:r w:rsidRPr="00BD38C2">
              <w:rPr>
                <w:rFonts w:ascii="Arial" w:hAnsi="Arial" w:cs="Arial"/>
              </w:rPr>
              <w:t>м</w:t>
            </w:r>
            <w:proofErr w:type="gramEnd"/>
            <w:r w:rsidRPr="00BD38C2">
              <w:rPr>
                <w:rFonts w:ascii="Arial" w:hAnsi="Arial" w:cs="Arial"/>
              </w:rPr>
              <w:t>,</w:t>
            </w:r>
          </w:p>
          <w:p w:rsidR="005B4D97" w:rsidRPr="00BD38C2" w:rsidRDefault="005B4D97" w:rsidP="005B4D97">
            <w:pPr>
              <w:widowControl w:val="0"/>
              <w:autoSpaceDE w:val="0"/>
              <w:autoSpaceDN w:val="0"/>
              <w:adjustRightInd w:val="0"/>
              <w:jc w:val="center"/>
              <w:rPr>
                <w:rFonts w:ascii="Arial" w:hAnsi="Arial" w:cs="Arial"/>
              </w:rPr>
            </w:pPr>
            <w:proofErr w:type="spellStart"/>
            <w:r w:rsidRPr="00BD38C2">
              <w:rPr>
                <w:rFonts w:ascii="Arial" w:hAnsi="Arial" w:cs="Arial"/>
              </w:rPr>
              <w:t>пог</w:t>
            </w:r>
            <w:proofErr w:type="spellEnd"/>
            <w:r w:rsidRPr="00BD38C2">
              <w:rPr>
                <w:rFonts w:ascii="Arial" w:hAnsi="Arial" w:cs="Arial"/>
              </w:rPr>
              <w:t>. м</w:t>
            </w:r>
          </w:p>
        </w:tc>
        <w:tc>
          <w:tcPr>
            <w:tcW w:w="708"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Выполнение</w:t>
            </w:r>
          </w:p>
          <w:p w:rsidR="005B4D97" w:rsidRPr="00BD38C2" w:rsidRDefault="005B4D97" w:rsidP="005B4D97">
            <w:pPr>
              <w:widowControl w:val="0"/>
              <w:autoSpaceDE w:val="0"/>
              <w:autoSpaceDN w:val="0"/>
              <w:adjustRightInd w:val="0"/>
              <w:jc w:val="center"/>
              <w:rPr>
                <w:rFonts w:ascii="Arial" w:hAnsi="Arial" w:cs="Arial"/>
              </w:rPr>
            </w:pPr>
            <w:proofErr w:type="gramStart"/>
            <w:r w:rsidRPr="00BD38C2">
              <w:rPr>
                <w:rFonts w:ascii="Arial" w:hAnsi="Arial" w:cs="Arial"/>
              </w:rPr>
              <w:t>работ (от</w:t>
            </w:r>
            <w:proofErr w:type="gramEnd"/>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общего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объема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 xml:space="preserve">работ) </w:t>
            </w:r>
            <w:proofErr w:type="gramStart"/>
            <w:r w:rsidRPr="00BD38C2">
              <w:rPr>
                <w:rFonts w:ascii="Arial" w:hAnsi="Arial" w:cs="Arial"/>
              </w:rPr>
              <w:t>в</w:t>
            </w:r>
            <w:proofErr w:type="gramEnd"/>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w:t>
            </w:r>
            <w:proofErr w:type="spellStart"/>
            <w:r w:rsidRPr="00BD38C2">
              <w:rPr>
                <w:rFonts w:ascii="Arial" w:hAnsi="Arial" w:cs="Arial"/>
              </w:rPr>
              <w:t>пог</w:t>
            </w:r>
            <w:proofErr w:type="spellEnd"/>
            <w:r w:rsidRPr="00BD38C2">
              <w:rPr>
                <w:rFonts w:ascii="Arial" w:hAnsi="Arial" w:cs="Arial"/>
              </w:rPr>
              <w:t>. м</w:t>
            </w:r>
          </w:p>
          <w:p w:rsidR="005B4D97" w:rsidRPr="00BD38C2" w:rsidRDefault="00EA019F" w:rsidP="005B4D97">
            <w:pPr>
              <w:widowControl w:val="0"/>
              <w:autoSpaceDE w:val="0"/>
              <w:autoSpaceDN w:val="0"/>
              <w:adjustRightInd w:val="0"/>
              <w:jc w:val="center"/>
              <w:rPr>
                <w:rFonts w:ascii="Arial" w:hAnsi="Arial" w:cs="Arial"/>
              </w:rPr>
            </w:pPr>
            <w:hyperlink w:anchor="Par644" w:history="1">
              <w:r w:rsidR="005B4D97" w:rsidRPr="00BD38C2">
                <w:rPr>
                  <w:rFonts w:ascii="Arial" w:hAnsi="Arial" w:cs="Arial"/>
                </w:rPr>
                <w:t>&lt;**&gt;</w:t>
              </w:r>
            </w:hyperlink>
          </w:p>
        </w:tc>
        <w:tc>
          <w:tcPr>
            <w:tcW w:w="851"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Тип</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дорожного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покрытия</w:t>
            </w:r>
          </w:p>
          <w:p w:rsidR="005B4D97" w:rsidRPr="00BD38C2" w:rsidRDefault="005B4D97" w:rsidP="005B4D97">
            <w:pPr>
              <w:widowControl w:val="0"/>
              <w:autoSpaceDE w:val="0"/>
              <w:autoSpaceDN w:val="0"/>
              <w:adjustRightInd w:val="0"/>
              <w:jc w:val="center"/>
              <w:rPr>
                <w:rFonts w:ascii="Arial" w:hAnsi="Arial" w:cs="Arial"/>
              </w:rPr>
            </w:pPr>
            <w:proofErr w:type="gramStart"/>
            <w:r w:rsidRPr="00BD38C2">
              <w:rPr>
                <w:rFonts w:ascii="Arial" w:hAnsi="Arial" w:cs="Arial"/>
              </w:rPr>
              <w:t>(а/б, ГПС,</w:t>
            </w:r>
            <w:proofErr w:type="gramEnd"/>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щебень)</w:t>
            </w:r>
          </w:p>
        </w:tc>
        <w:tc>
          <w:tcPr>
            <w:tcW w:w="992"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Примечание</w:t>
            </w:r>
          </w:p>
          <w:p w:rsidR="005B4D97" w:rsidRPr="00BD38C2" w:rsidRDefault="005B4D97" w:rsidP="005B4D97">
            <w:pPr>
              <w:widowControl w:val="0"/>
              <w:autoSpaceDE w:val="0"/>
              <w:autoSpaceDN w:val="0"/>
              <w:adjustRightInd w:val="0"/>
              <w:jc w:val="center"/>
              <w:rPr>
                <w:rFonts w:ascii="Arial" w:hAnsi="Arial" w:cs="Arial"/>
              </w:rPr>
            </w:pPr>
            <w:proofErr w:type="gramStart"/>
            <w:r w:rsidRPr="00BD38C2">
              <w:rPr>
                <w:rFonts w:ascii="Arial" w:hAnsi="Arial" w:cs="Arial"/>
              </w:rPr>
              <w:t>(расторжение</w:t>
            </w:r>
            <w:proofErr w:type="gramEnd"/>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контракта,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суды,</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претензии,</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несоблюдение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условий</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контракта,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lastRenderedPageBreak/>
              <w:t xml:space="preserve">отказ </w:t>
            </w:r>
            <w:proofErr w:type="gramStart"/>
            <w:r w:rsidRPr="00BD38C2">
              <w:rPr>
                <w:rFonts w:ascii="Arial" w:hAnsi="Arial" w:cs="Arial"/>
              </w:rPr>
              <w:t>от</w:t>
            </w:r>
            <w:proofErr w:type="gramEnd"/>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работ,</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некачественное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выполнение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работ и т.д.)</w:t>
            </w:r>
          </w:p>
        </w:tc>
        <w:tc>
          <w:tcPr>
            <w:tcW w:w="992" w:type="dxa"/>
            <w:vMerge w:val="restart"/>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lastRenderedPageBreak/>
              <w:t>Оплачено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за счет</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руб.</w:t>
            </w:r>
          </w:p>
        </w:tc>
      </w:tr>
      <w:tr w:rsidR="005B4D97" w:rsidRPr="00BD38C2" w:rsidTr="00BB5702">
        <w:trPr>
          <w:trHeight w:val="998"/>
          <w:tblCellSpacing w:w="5" w:type="nil"/>
        </w:trPr>
        <w:tc>
          <w:tcPr>
            <w:tcW w:w="545"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55"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0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сумма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всего,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руб.</w:t>
            </w:r>
          </w:p>
        </w:tc>
        <w:tc>
          <w:tcPr>
            <w:tcW w:w="80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tc>
        <w:tc>
          <w:tcPr>
            <w:tcW w:w="773"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2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наименование</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подрядной</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организации</w:t>
            </w:r>
          </w:p>
        </w:tc>
        <w:tc>
          <w:tcPr>
            <w:tcW w:w="35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w:t>
            </w:r>
          </w:p>
        </w:tc>
        <w:tc>
          <w:tcPr>
            <w:tcW w:w="56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дата</w:t>
            </w:r>
          </w:p>
        </w:tc>
        <w:tc>
          <w:tcPr>
            <w:tcW w:w="77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сумма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всего,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руб.</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краевого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средства</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местного</w:t>
            </w:r>
          </w:p>
          <w:p w:rsidR="005B4D97" w:rsidRPr="00BD38C2" w:rsidRDefault="005B4D97" w:rsidP="005B4D97">
            <w:pPr>
              <w:widowControl w:val="0"/>
              <w:autoSpaceDE w:val="0"/>
              <w:autoSpaceDN w:val="0"/>
              <w:adjustRightInd w:val="0"/>
              <w:jc w:val="center"/>
              <w:rPr>
                <w:rFonts w:ascii="Arial" w:hAnsi="Arial" w:cs="Arial"/>
              </w:rPr>
            </w:pPr>
            <w:r w:rsidRPr="00BD38C2">
              <w:rPr>
                <w:rFonts w:ascii="Arial" w:hAnsi="Arial" w:cs="Arial"/>
              </w:rPr>
              <w:t>бюджета</w:t>
            </w:r>
          </w:p>
        </w:tc>
        <w:tc>
          <w:tcPr>
            <w:tcW w:w="709"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851"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708"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851"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92"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92" w:type="dxa"/>
            <w:vMerge/>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r>
      <w:tr w:rsidR="005B4D97" w:rsidRPr="00BD38C2" w:rsidTr="00BB5702">
        <w:trPr>
          <w:trHeight w:val="480"/>
          <w:tblCellSpacing w:w="5" w:type="nil"/>
        </w:trPr>
        <w:tc>
          <w:tcPr>
            <w:tcW w:w="54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lastRenderedPageBreak/>
              <w:t>гр. 1</w:t>
            </w:r>
          </w:p>
        </w:tc>
        <w:tc>
          <w:tcPr>
            <w:tcW w:w="95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3   </w:t>
            </w:r>
          </w:p>
        </w:tc>
        <w:tc>
          <w:tcPr>
            <w:tcW w:w="70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4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5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6 </w:t>
            </w:r>
          </w:p>
        </w:tc>
        <w:tc>
          <w:tcPr>
            <w:tcW w:w="80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5 </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6 </w:t>
            </w:r>
          </w:p>
        </w:tc>
        <w:tc>
          <w:tcPr>
            <w:tcW w:w="77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7  </w:t>
            </w:r>
          </w:p>
        </w:tc>
        <w:tc>
          <w:tcPr>
            <w:tcW w:w="92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8    </w:t>
            </w:r>
          </w:p>
        </w:tc>
        <w:tc>
          <w:tcPr>
            <w:tcW w:w="35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9</w:t>
            </w:r>
          </w:p>
        </w:tc>
        <w:tc>
          <w:tcPr>
            <w:tcW w:w="56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10</w:t>
            </w:r>
          </w:p>
        </w:tc>
        <w:tc>
          <w:tcPr>
            <w:tcW w:w="77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11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гр. 12 +</w:t>
            </w:r>
          </w:p>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13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12 </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13 </w:t>
            </w:r>
          </w:p>
        </w:tc>
        <w:tc>
          <w:tcPr>
            <w:tcW w:w="709"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 гр. 14 </w:t>
            </w:r>
          </w:p>
        </w:tc>
        <w:tc>
          <w:tcPr>
            <w:tcW w:w="851" w:type="dxa"/>
            <w:tcBorders>
              <w:left w:val="single" w:sz="8" w:space="0" w:color="auto"/>
              <w:bottom w:val="single" w:sz="8" w:space="0" w:color="auto"/>
              <w:right w:val="single" w:sz="8" w:space="0" w:color="auto"/>
            </w:tcBorders>
          </w:tcPr>
          <w:p w:rsidR="005B4D97" w:rsidRPr="00BD38C2" w:rsidRDefault="005B4D97" w:rsidP="001E1B84">
            <w:pPr>
              <w:widowControl w:val="0"/>
              <w:autoSpaceDE w:val="0"/>
              <w:autoSpaceDN w:val="0"/>
              <w:adjustRightInd w:val="0"/>
              <w:rPr>
                <w:rFonts w:ascii="Arial" w:hAnsi="Arial" w:cs="Arial"/>
              </w:rPr>
            </w:pPr>
            <w:r w:rsidRPr="00BD38C2">
              <w:rPr>
                <w:rFonts w:ascii="Arial" w:hAnsi="Arial" w:cs="Arial"/>
              </w:rPr>
              <w:t xml:space="preserve">   гр. 15</w:t>
            </w:r>
          </w:p>
        </w:tc>
        <w:tc>
          <w:tcPr>
            <w:tcW w:w="708" w:type="dxa"/>
            <w:tcBorders>
              <w:left w:val="single" w:sz="8" w:space="0" w:color="auto"/>
              <w:bottom w:val="single" w:sz="8" w:space="0" w:color="auto"/>
              <w:right w:val="single" w:sz="8" w:space="0" w:color="auto"/>
            </w:tcBorders>
          </w:tcPr>
          <w:p w:rsidR="005B4D97" w:rsidRPr="00BD38C2" w:rsidRDefault="005B4D97" w:rsidP="001E1B84">
            <w:pPr>
              <w:widowControl w:val="0"/>
              <w:autoSpaceDE w:val="0"/>
              <w:autoSpaceDN w:val="0"/>
              <w:adjustRightInd w:val="0"/>
              <w:rPr>
                <w:rFonts w:ascii="Arial" w:hAnsi="Arial" w:cs="Arial"/>
              </w:rPr>
            </w:pPr>
            <w:r w:rsidRPr="00BD38C2">
              <w:rPr>
                <w:rFonts w:ascii="Arial" w:hAnsi="Arial" w:cs="Arial"/>
              </w:rPr>
              <w:t xml:space="preserve">  гр. 16</w:t>
            </w:r>
          </w:p>
        </w:tc>
        <w:tc>
          <w:tcPr>
            <w:tcW w:w="851" w:type="dxa"/>
            <w:tcBorders>
              <w:left w:val="single" w:sz="8" w:space="0" w:color="auto"/>
              <w:bottom w:val="single" w:sz="8" w:space="0" w:color="auto"/>
              <w:right w:val="single" w:sz="8" w:space="0" w:color="auto"/>
            </w:tcBorders>
          </w:tcPr>
          <w:p w:rsidR="005B4D97" w:rsidRPr="00BD38C2" w:rsidRDefault="005B4D97" w:rsidP="001E1B84">
            <w:pPr>
              <w:widowControl w:val="0"/>
              <w:autoSpaceDE w:val="0"/>
              <w:autoSpaceDN w:val="0"/>
              <w:adjustRightInd w:val="0"/>
              <w:rPr>
                <w:rFonts w:ascii="Arial" w:hAnsi="Arial" w:cs="Arial"/>
              </w:rPr>
            </w:pPr>
            <w:r w:rsidRPr="00BD38C2">
              <w:rPr>
                <w:rFonts w:ascii="Arial" w:hAnsi="Arial" w:cs="Arial"/>
              </w:rPr>
              <w:t xml:space="preserve">  гр. 17</w:t>
            </w:r>
          </w:p>
        </w:tc>
        <w:tc>
          <w:tcPr>
            <w:tcW w:w="992" w:type="dxa"/>
            <w:tcBorders>
              <w:left w:val="single" w:sz="8" w:space="0" w:color="auto"/>
              <w:bottom w:val="single" w:sz="8" w:space="0" w:color="auto"/>
              <w:right w:val="single" w:sz="8" w:space="0" w:color="auto"/>
            </w:tcBorders>
          </w:tcPr>
          <w:p w:rsidR="005B4D97" w:rsidRPr="00BD38C2" w:rsidRDefault="005B4D97" w:rsidP="001E1B84">
            <w:pPr>
              <w:widowControl w:val="0"/>
              <w:autoSpaceDE w:val="0"/>
              <w:autoSpaceDN w:val="0"/>
              <w:adjustRightInd w:val="0"/>
              <w:rPr>
                <w:rFonts w:ascii="Arial" w:hAnsi="Arial" w:cs="Arial"/>
              </w:rPr>
            </w:pPr>
            <w:r w:rsidRPr="00BD38C2">
              <w:rPr>
                <w:rFonts w:ascii="Arial" w:hAnsi="Arial" w:cs="Arial"/>
              </w:rPr>
              <w:t xml:space="preserve">    гр. 18</w:t>
            </w:r>
          </w:p>
        </w:tc>
        <w:tc>
          <w:tcPr>
            <w:tcW w:w="99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right="-36"/>
              <w:rPr>
                <w:rFonts w:ascii="Arial" w:hAnsi="Arial" w:cs="Arial"/>
              </w:rPr>
            </w:pPr>
            <w:r w:rsidRPr="00BD38C2">
              <w:rPr>
                <w:rFonts w:ascii="Arial" w:hAnsi="Arial" w:cs="Arial"/>
              </w:rPr>
              <w:t xml:space="preserve"> гр. 19 </w:t>
            </w:r>
          </w:p>
        </w:tc>
      </w:tr>
      <w:tr w:rsidR="005B4D97" w:rsidRPr="00BD38C2" w:rsidTr="00BB5702">
        <w:trPr>
          <w:tblCellSpacing w:w="5" w:type="nil"/>
        </w:trPr>
        <w:tc>
          <w:tcPr>
            <w:tcW w:w="54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55"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08"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02"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73"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28"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357"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567"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77"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09"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708"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851"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r>
      <w:tr w:rsidR="005B4D97" w:rsidRPr="00BD38C2" w:rsidTr="00BB5702">
        <w:trPr>
          <w:trHeight w:val="60"/>
          <w:tblCellSpacing w:w="5" w:type="nil"/>
        </w:trPr>
        <w:tc>
          <w:tcPr>
            <w:tcW w:w="54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ind w:firstLine="540"/>
              <w:rPr>
                <w:rFonts w:ascii="Arial" w:hAnsi="Arial" w:cs="Arial"/>
              </w:rPr>
            </w:pPr>
          </w:p>
        </w:tc>
        <w:tc>
          <w:tcPr>
            <w:tcW w:w="955"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70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80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773"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2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35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56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777"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Итого</w:t>
            </w:r>
          </w:p>
        </w:tc>
        <w:tc>
          <w:tcPr>
            <w:tcW w:w="850"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Итого</w:t>
            </w:r>
          </w:p>
        </w:tc>
        <w:tc>
          <w:tcPr>
            <w:tcW w:w="709"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r w:rsidRPr="00BD38C2">
              <w:rPr>
                <w:rFonts w:ascii="Arial" w:hAnsi="Arial" w:cs="Arial"/>
              </w:rPr>
              <w:t xml:space="preserve">Итого   </w:t>
            </w: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708"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851"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9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c>
          <w:tcPr>
            <w:tcW w:w="992" w:type="dxa"/>
            <w:tcBorders>
              <w:left w:val="single" w:sz="8" w:space="0" w:color="auto"/>
              <w:bottom w:val="single" w:sz="8" w:space="0" w:color="auto"/>
              <w:right w:val="single" w:sz="8" w:space="0" w:color="auto"/>
            </w:tcBorders>
          </w:tcPr>
          <w:p w:rsidR="005B4D97" w:rsidRPr="00BD38C2" w:rsidRDefault="005B4D97" w:rsidP="005B4D97">
            <w:pPr>
              <w:widowControl w:val="0"/>
              <w:autoSpaceDE w:val="0"/>
              <w:autoSpaceDN w:val="0"/>
              <w:adjustRightInd w:val="0"/>
              <w:rPr>
                <w:rFonts w:ascii="Arial" w:hAnsi="Arial" w:cs="Arial"/>
              </w:rPr>
            </w:pPr>
          </w:p>
        </w:tc>
      </w:tr>
    </w:tbl>
    <w:p w:rsidR="005B4D97" w:rsidRPr="003A73C3" w:rsidRDefault="005B4D97" w:rsidP="005B4D97">
      <w:pPr>
        <w:widowControl w:val="0"/>
        <w:autoSpaceDE w:val="0"/>
        <w:autoSpaceDN w:val="0"/>
        <w:adjustRightInd w:val="0"/>
        <w:ind w:firstLine="540"/>
        <w:rPr>
          <w:rFonts w:ascii="Arial" w:hAnsi="Arial" w:cs="Arial"/>
        </w:rPr>
      </w:pPr>
      <w:bookmarkStart w:id="1" w:name="Par643"/>
      <w:bookmarkEnd w:id="1"/>
      <w:r w:rsidRPr="003A73C3">
        <w:rPr>
          <w:rFonts w:ascii="Arial" w:hAnsi="Arial" w:cs="Arial"/>
        </w:rPr>
        <w:t>&lt;*&gt; В графе 2 необходимо указывать наименование городского округа, городского (сельского) поселения, участвующими в программе.</w:t>
      </w:r>
    </w:p>
    <w:p w:rsidR="005B4D97" w:rsidRPr="003A73C3" w:rsidRDefault="005B4D97" w:rsidP="005B4D97">
      <w:pPr>
        <w:widowControl w:val="0"/>
        <w:autoSpaceDE w:val="0"/>
        <w:autoSpaceDN w:val="0"/>
        <w:adjustRightInd w:val="0"/>
        <w:ind w:firstLine="540"/>
        <w:rPr>
          <w:rFonts w:ascii="Arial" w:hAnsi="Arial" w:cs="Arial"/>
        </w:rPr>
      </w:pPr>
      <w:bookmarkStart w:id="2" w:name="Par644"/>
      <w:bookmarkEnd w:id="2"/>
      <w:r w:rsidRPr="003A73C3">
        <w:rPr>
          <w:rFonts w:ascii="Arial" w:hAnsi="Arial" w:cs="Arial"/>
        </w:rPr>
        <w:t>&lt;**&gt; Необходимо указывать в % объем выполненных работ, через дробь указывать фактические выполненные работы по покрытию в программе.</w:t>
      </w:r>
    </w:p>
    <w:p w:rsidR="005B4D97" w:rsidRPr="003A73C3" w:rsidRDefault="005B4D97" w:rsidP="005B4D97">
      <w:pPr>
        <w:widowControl w:val="0"/>
        <w:autoSpaceDE w:val="0"/>
        <w:autoSpaceDN w:val="0"/>
        <w:adjustRightInd w:val="0"/>
        <w:ind w:firstLine="540"/>
        <w:rPr>
          <w:rFonts w:ascii="Arial" w:hAnsi="Arial" w:cs="Arial"/>
        </w:rPr>
      </w:pPr>
      <w:r w:rsidRPr="003A73C3">
        <w:rPr>
          <w:rFonts w:ascii="Arial" w:hAnsi="Arial" w:cs="Arial"/>
        </w:rPr>
        <w:t>Все суммы средств необходимо отражать в рублях и копейках.</w:t>
      </w:r>
    </w:p>
    <w:p w:rsidR="005B4D97" w:rsidRPr="003A73C3" w:rsidRDefault="005B4D97" w:rsidP="005B4D97">
      <w:pPr>
        <w:widowControl w:val="0"/>
        <w:autoSpaceDE w:val="0"/>
        <w:autoSpaceDN w:val="0"/>
        <w:adjustRightInd w:val="0"/>
        <w:ind w:firstLine="540"/>
        <w:rPr>
          <w:rFonts w:ascii="Arial" w:hAnsi="Arial" w:cs="Arial"/>
        </w:rPr>
      </w:pP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Глава  _____________________                         ________________                     ____________________</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(подпись)                                      (ФИО)                                                                                                                                            </w:t>
      </w:r>
      <w:r w:rsidRPr="003A73C3">
        <w:rPr>
          <w:rFonts w:ascii="Arial" w:hAnsi="Arial" w:cs="Arial"/>
          <w:sz w:val="24"/>
          <w:szCs w:val="24"/>
        </w:rPr>
        <w:tab/>
        <w:t>Исполнитель                          _____________     ___________________</w:t>
      </w:r>
    </w:p>
    <w:p w:rsidR="005B4D97" w:rsidRPr="003A73C3" w:rsidRDefault="005B4D97" w:rsidP="005B4D97">
      <w:pPr>
        <w:pStyle w:val="ConsPlusNonformat"/>
        <w:rPr>
          <w:rFonts w:ascii="Arial" w:hAnsi="Arial" w:cs="Arial"/>
          <w:sz w:val="24"/>
          <w:szCs w:val="24"/>
        </w:rPr>
      </w:pPr>
      <w:r w:rsidRPr="003A73C3">
        <w:rPr>
          <w:rFonts w:ascii="Arial" w:hAnsi="Arial" w:cs="Arial"/>
          <w:sz w:val="24"/>
          <w:szCs w:val="24"/>
        </w:rPr>
        <w:t xml:space="preserve">                                                               (подпись)                    (ФИО)</w:t>
      </w:r>
    </w:p>
    <w:p w:rsidR="00583EC6" w:rsidRPr="003A73C3" w:rsidRDefault="00583EC6" w:rsidP="0002390B">
      <w:pPr>
        <w:ind w:left="9360"/>
        <w:rPr>
          <w:rFonts w:ascii="Arial" w:hAnsi="Arial" w:cs="Arial"/>
        </w:rPr>
      </w:pPr>
    </w:p>
    <w:p w:rsidR="0002390B" w:rsidRPr="003A73C3" w:rsidRDefault="0002390B" w:rsidP="0002390B">
      <w:pPr>
        <w:widowControl w:val="0"/>
        <w:autoSpaceDE w:val="0"/>
        <w:autoSpaceDN w:val="0"/>
        <w:adjustRightInd w:val="0"/>
        <w:ind w:firstLine="540"/>
        <w:rPr>
          <w:rFonts w:ascii="Arial" w:hAnsi="Arial" w:cs="Arial"/>
        </w:rPr>
      </w:pPr>
    </w:p>
    <w:p w:rsidR="0002390B" w:rsidRPr="003A73C3" w:rsidRDefault="0002390B" w:rsidP="0002390B">
      <w:pPr>
        <w:pStyle w:val="ConsPlusNonformat"/>
        <w:rPr>
          <w:rFonts w:ascii="Arial" w:hAnsi="Arial" w:cs="Arial"/>
          <w:sz w:val="24"/>
          <w:szCs w:val="24"/>
        </w:rPr>
      </w:pPr>
      <w:r w:rsidRPr="003A73C3">
        <w:rPr>
          <w:rFonts w:ascii="Arial" w:hAnsi="Arial" w:cs="Arial"/>
          <w:sz w:val="24"/>
          <w:szCs w:val="24"/>
        </w:rPr>
        <w:t xml:space="preserve">            Контактный номер телефона</w:t>
      </w:r>
    </w:p>
    <w:p w:rsidR="0002390B" w:rsidRPr="003A73C3" w:rsidRDefault="0002390B" w:rsidP="0002390B">
      <w:pPr>
        <w:rPr>
          <w:rFonts w:ascii="Arial" w:hAnsi="Arial" w:cs="Arial"/>
        </w:rPr>
      </w:pPr>
    </w:p>
    <w:p w:rsidR="009B4B10" w:rsidRPr="003A73C3" w:rsidRDefault="009B4B10" w:rsidP="009B4B10">
      <w:pPr>
        <w:ind w:firstLine="567"/>
        <w:rPr>
          <w:rFonts w:ascii="Arial" w:hAnsi="Arial" w:cs="Arial"/>
        </w:rPr>
        <w:sectPr w:rsidR="009B4B10" w:rsidRPr="003A73C3" w:rsidSect="003A73C3">
          <w:type w:val="continuous"/>
          <w:pgSz w:w="16834" w:h="11909" w:orient="landscape" w:code="9"/>
          <w:pgMar w:top="1134" w:right="851" w:bottom="1134" w:left="1701" w:header="720" w:footer="720" w:gutter="0"/>
          <w:cols w:space="60"/>
          <w:noEndnote/>
        </w:sectPr>
      </w:pPr>
    </w:p>
    <w:p w:rsidR="009B4B10" w:rsidRPr="003A73C3" w:rsidRDefault="009B4B10" w:rsidP="009B4B10">
      <w:pPr>
        <w:ind w:left="5670"/>
        <w:rPr>
          <w:rFonts w:ascii="Arial" w:hAnsi="Arial" w:cs="Arial"/>
        </w:rPr>
      </w:pPr>
      <w:r w:rsidRPr="003A73C3">
        <w:rPr>
          <w:rFonts w:ascii="Arial" w:hAnsi="Arial" w:cs="Arial"/>
        </w:rPr>
        <w:lastRenderedPageBreak/>
        <w:t>Приложение №</w:t>
      </w:r>
      <w:r w:rsidR="0002390B" w:rsidRPr="003A73C3">
        <w:rPr>
          <w:rFonts w:ascii="Arial" w:hAnsi="Arial" w:cs="Arial"/>
        </w:rPr>
        <w:t>6</w:t>
      </w:r>
    </w:p>
    <w:p w:rsidR="009B4B10" w:rsidRPr="003A73C3" w:rsidRDefault="009B4B10" w:rsidP="009B4B10">
      <w:pPr>
        <w:ind w:left="5670"/>
        <w:rPr>
          <w:rFonts w:ascii="Arial" w:hAnsi="Arial" w:cs="Arial"/>
        </w:rPr>
      </w:pPr>
      <w:r w:rsidRPr="003A73C3">
        <w:rPr>
          <w:rFonts w:ascii="Arial" w:hAnsi="Arial" w:cs="Arial"/>
        </w:rPr>
        <w:t>к муниципальной программе Енисейского района «Экономическое развитие и инвестиционная политика Енисейского района»</w:t>
      </w:r>
    </w:p>
    <w:p w:rsidR="009B4B10" w:rsidRPr="003A73C3" w:rsidRDefault="009B4B10" w:rsidP="009B4B10">
      <w:pPr>
        <w:ind w:left="5670"/>
        <w:rPr>
          <w:rFonts w:ascii="Arial" w:hAnsi="Arial" w:cs="Arial"/>
        </w:rPr>
      </w:pPr>
    </w:p>
    <w:p w:rsidR="009B4B10" w:rsidRPr="003A73C3" w:rsidRDefault="0002390B" w:rsidP="00BB5702">
      <w:pPr>
        <w:shd w:val="clear" w:color="auto" w:fill="FFFFFF"/>
        <w:ind w:right="17"/>
        <w:jc w:val="center"/>
        <w:rPr>
          <w:rFonts w:ascii="Arial" w:hAnsi="Arial" w:cs="Arial"/>
          <w:b/>
          <w:bCs/>
        </w:rPr>
      </w:pPr>
      <w:r w:rsidRPr="003A73C3">
        <w:rPr>
          <w:rFonts w:ascii="Arial" w:hAnsi="Arial" w:cs="Arial"/>
          <w:b/>
          <w:bCs/>
        </w:rPr>
        <w:t>1.</w:t>
      </w:r>
      <w:r w:rsidR="009B4B10" w:rsidRPr="003A73C3">
        <w:rPr>
          <w:rFonts w:ascii="Arial" w:hAnsi="Arial" w:cs="Arial"/>
          <w:b/>
          <w:bCs/>
        </w:rPr>
        <w:t>Паспорт подпрограммы «</w:t>
      </w:r>
      <w:r w:rsidR="009B4B10" w:rsidRPr="003A73C3">
        <w:rPr>
          <w:rFonts w:ascii="Arial" w:hAnsi="Arial" w:cs="Arial"/>
          <w:b/>
          <w:color w:val="000000"/>
          <w:kern w:val="1"/>
        </w:rPr>
        <w:t>Создание условий для развития сельскохозяйственного производства и расширение рынков сельхозпродукции в Енисейском районе</w:t>
      </w:r>
      <w:r w:rsidR="009B4B10" w:rsidRPr="003A73C3">
        <w:rPr>
          <w:rFonts w:ascii="Arial" w:hAnsi="Arial" w:cs="Arial"/>
          <w:b/>
          <w:bCs/>
        </w:rPr>
        <w:t xml:space="preserve">», реализуемой в рамках муниципальной программы </w:t>
      </w:r>
      <w:r w:rsidR="009B4B10" w:rsidRPr="003A73C3">
        <w:rPr>
          <w:rFonts w:ascii="Arial" w:hAnsi="Arial" w:cs="Arial"/>
          <w:b/>
          <w:color w:val="000000"/>
          <w:kern w:val="1"/>
        </w:rPr>
        <w:t>«Экономическое развитие и инвестиционная политика Енисейского района»</w:t>
      </w:r>
    </w:p>
    <w:p w:rsidR="009B4B10" w:rsidRPr="003A73C3" w:rsidRDefault="009B4B10" w:rsidP="009B4B10">
      <w:pPr>
        <w:ind w:firstLine="567"/>
        <w:rPr>
          <w:rFonts w:ascii="Arial" w:hAnsi="Arial" w:cs="Arial"/>
        </w:rPr>
      </w:pPr>
    </w:p>
    <w:tbl>
      <w:tblPr>
        <w:tblW w:w="9497" w:type="dxa"/>
        <w:jc w:val="right"/>
        <w:tblInd w:w="850" w:type="dxa"/>
        <w:tblLayout w:type="fixed"/>
        <w:tblCellMar>
          <w:top w:w="108" w:type="dxa"/>
          <w:bottom w:w="108" w:type="dxa"/>
        </w:tblCellMar>
        <w:tblLook w:val="0000"/>
      </w:tblPr>
      <w:tblGrid>
        <w:gridCol w:w="3345"/>
        <w:gridCol w:w="6152"/>
      </w:tblGrid>
      <w:tr w:rsidR="00AE47A9" w:rsidRPr="006075B6" w:rsidTr="00AE47A9">
        <w:trPr>
          <w:trHeight w:val="878"/>
          <w:jc w:val="right"/>
        </w:trPr>
        <w:tc>
          <w:tcPr>
            <w:tcW w:w="3345" w:type="dxa"/>
            <w:tcBorders>
              <w:top w:val="single" w:sz="1" w:space="0" w:color="000000"/>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Наименование подпрограммы</w:t>
            </w:r>
          </w:p>
        </w:tc>
        <w:tc>
          <w:tcPr>
            <w:tcW w:w="6152" w:type="dxa"/>
            <w:tcBorders>
              <w:top w:val="single" w:sz="1" w:space="0" w:color="000000"/>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"Создание условий для развития сельскохозяйственного производства и расширение рынков сельхозпродукции в Енисейском районе"</w:t>
            </w:r>
          </w:p>
        </w:tc>
      </w:tr>
      <w:tr w:rsidR="00AE47A9" w:rsidRPr="006075B6" w:rsidTr="00AE47A9">
        <w:trPr>
          <w:jc w:val="right"/>
        </w:trPr>
        <w:tc>
          <w:tcPr>
            <w:tcW w:w="3345" w:type="dxa"/>
            <w:tcBorders>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Наименование муниципальной программы</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hd w:val="clear" w:color="auto" w:fill="FFFFFF"/>
              <w:rPr>
                <w:rFonts w:ascii="Arial" w:hAnsi="Arial" w:cs="Arial"/>
                <w:bCs/>
              </w:rPr>
            </w:pPr>
            <w:r w:rsidRPr="006075B6">
              <w:rPr>
                <w:rFonts w:ascii="Arial" w:hAnsi="Arial" w:cs="Arial"/>
                <w:color w:val="000000"/>
                <w:kern w:val="1"/>
              </w:rPr>
              <w:t>«Экономическое развитие и инвестиционная политика Енисейского района»</w:t>
            </w:r>
          </w:p>
        </w:tc>
      </w:tr>
      <w:tr w:rsidR="00AE47A9" w:rsidRPr="006075B6" w:rsidTr="00AE47A9">
        <w:trPr>
          <w:jc w:val="right"/>
        </w:trPr>
        <w:tc>
          <w:tcPr>
            <w:tcW w:w="3345" w:type="dxa"/>
            <w:tcBorders>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Муниципальный заказчик</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Администрация Енисейского района</w:t>
            </w:r>
          </w:p>
        </w:tc>
      </w:tr>
      <w:tr w:rsidR="00AE47A9" w:rsidRPr="006075B6" w:rsidTr="00AE47A9">
        <w:trPr>
          <w:trHeight w:val="331"/>
          <w:jc w:val="right"/>
        </w:trPr>
        <w:tc>
          <w:tcPr>
            <w:tcW w:w="3345" w:type="dxa"/>
            <w:tcBorders>
              <w:left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Главный распорядитель бюджетных средств</w:t>
            </w:r>
          </w:p>
        </w:tc>
        <w:tc>
          <w:tcPr>
            <w:tcW w:w="6152" w:type="dxa"/>
            <w:tcBorders>
              <w:left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Администрация Енисейского района (Отдел по вопросам сельского хозяйства)</w:t>
            </w:r>
          </w:p>
        </w:tc>
      </w:tr>
      <w:tr w:rsidR="00AE47A9" w:rsidRPr="006075B6" w:rsidTr="00AE47A9">
        <w:trPr>
          <w:trHeight w:val="3234"/>
          <w:jc w:val="right"/>
        </w:trPr>
        <w:tc>
          <w:tcPr>
            <w:tcW w:w="3345" w:type="dxa"/>
            <w:tcBorders>
              <w:top w:val="single" w:sz="4" w:space="0" w:color="000000"/>
              <w:left w:val="single" w:sz="4" w:space="0" w:color="000000"/>
              <w:bottom w:val="single" w:sz="4"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 xml:space="preserve">Цель и </w:t>
            </w:r>
          </w:p>
          <w:p w:rsidR="00AE47A9" w:rsidRPr="006075B6" w:rsidRDefault="00AE47A9" w:rsidP="00AE47A9">
            <w:pPr>
              <w:snapToGrid w:val="0"/>
              <w:ind w:firstLine="31"/>
              <w:rPr>
                <w:rFonts w:ascii="Arial" w:hAnsi="Arial" w:cs="Arial"/>
              </w:rPr>
            </w:pPr>
            <w:r w:rsidRPr="006075B6">
              <w:rPr>
                <w:rFonts w:ascii="Arial" w:hAnsi="Arial" w:cs="Arial"/>
              </w:rPr>
              <w:t>задачи подпрограммы</w:t>
            </w:r>
          </w:p>
        </w:tc>
        <w:tc>
          <w:tcPr>
            <w:tcW w:w="6152" w:type="dxa"/>
            <w:tcBorders>
              <w:top w:val="single" w:sz="4" w:space="0" w:color="000000"/>
              <w:left w:val="single" w:sz="1" w:space="0" w:color="000000"/>
              <w:bottom w:val="single" w:sz="4" w:space="0" w:color="000000"/>
              <w:right w:val="single" w:sz="4"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Цель: создание условий для развития сельскохозяйственного производства и борьба с наркосодержащими растениями в Енисейском районе.</w:t>
            </w:r>
          </w:p>
          <w:p w:rsidR="00AE47A9" w:rsidRPr="006075B6" w:rsidRDefault="00AE47A9" w:rsidP="00AE47A9">
            <w:pPr>
              <w:snapToGrid w:val="0"/>
              <w:ind w:firstLine="31"/>
              <w:jc w:val="both"/>
              <w:rPr>
                <w:rFonts w:ascii="Arial" w:hAnsi="Arial" w:cs="Arial"/>
              </w:rPr>
            </w:pPr>
            <w:r w:rsidRPr="006075B6">
              <w:rPr>
                <w:rFonts w:ascii="Arial" w:hAnsi="Arial" w:cs="Arial"/>
              </w:rPr>
              <w:t>Задачи:</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1.Реализация в пределах своей компетенции  отдельных государственных полномочий, переданных органам местного самоуправления по государственной поддержке субъектов агропромышленного комплекса Енисейского района. </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2.Уничтожение сорняков дикорастущей конопли в Енисейском районе. </w:t>
            </w:r>
          </w:p>
          <w:p w:rsidR="00AE47A9" w:rsidRPr="006075B6" w:rsidRDefault="00AE47A9" w:rsidP="00AE47A9">
            <w:pPr>
              <w:snapToGrid w:val="0"/>
              <w:ind w:firstLine="31"/>
              <w:jc w:val="both"/>
              <w:rPr>
                <w:rFonts w:ascii="Arial" w:hAnsi="Arial" w:cs="Arial"/>
              </w:rPr>
            </w:pPr>
            <w:r w:rsidRPr="006075B6">
              <w:rPr>
                <w:rFonts w:ascii="Arial" w:hAnsi="Arial" w:cs="Arial"/>
              </w:rPr>
              <w:t>3. Обеспечение финансовой устойчивости сельскохозяйственных товаропроизводителей района.</w:t>
            </w:r>
          </w:p>
        </w:tc>
      </w:tr>
      <w:tr w:rsidR="00AE47A9" w:rsidRPr="006075B6" w:rsidTr="00AE47A9">
        <w:trPr>
          <w:trHeight w:val="417"/>
          <w:jc w:val="right"/>
        </w:trPr>
        <w:tc>
          <w:tcPr>
            <w:tcW w:w="3345" w:type="dxa"/>
            <w:tcBorders>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Ожидаемые результаты от реализации подпрограммы</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 xml:space="preserve">1. Поголовье крупного рогатого скота в сельскохозяйственных организациях района: </w:t>
            </w:r>
          </w:p>
          <w:p w:rsidR="00AE47A9" w:rsidRPr="006075B6" w:rsidRDefault="00AE47A9" w:rsidP="00AE47A9">
            <w:pPr>
              <w:snapToGrid w:val="0"/>
              <w:ind w:firstLine="31"/>
              <w:jc w:val="both"/>
              <w:rPr>
                <w:rFonts w:ascii="Arial" w:hAnsi="Arial" w:cs="Arial"/>
              </w:rPr>
            </w:pPr>
            <w:r w:rsidRPr="006075B6">
              <w:rPr>
                <w:rFonts w:ascii="Arial" w:hAnsi="Arial" w:cs="Arial"/>
              </w:rPr>
              <w:t>2017 г. - 900 голов, 2018 г. - 950 голов, 2019 г. – 1000 голов;</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2. Производство молока в сельскохозяйственных организациях района: </w:t>
            </w:r>
          </w:p>
          <w:p w:rsidR="00AE47A9" w:rsidRPr="006075B6" w:rsidRDefault="00AE47A9" w:rsidP="00AE47A9">
            <w:pPr>
              <w:snapToGrid w:val="0"/>
              <w:ind w:firstLine="31"/>
              <w:jc w:val="both"/>
              <w:rPr>
                <w:rFonts w:ascii="Arial" w:hAnsi="Arial" w:cs="Arial"/>
              </w:rPr>
            </w:pPr>
            <w:r w:rsidRPr="006075B6">
              <w:rPr>
                <w:rFonts w:ascii="Arial" w:hAnsi="Arial" w:cs="Arial"/>
              </w:rPr>
              <w:t>2017 г. - 1450 тонн, 2018 г.– 1500 тонн, 2019 г. – 1600 тонн;</w:t>
            </w:r>
          </w:p>
          <w:p w:rsidR="00AE47A9" w:rsidRPr="006075B6" w:rsidRDefault="00AE47A9" w:rsidP="00AE47A9">
            <w:pPr>
              <w:snapToGrid w:val="0"/>
              <w:ind w:firstLine="31"/>
              <w:jc w:val="both"/>
              <w:rPr>
                <w:rFonts w:ascii="Arial" w:hAnsi="Arial" w:cs="Arial"/>
              </w:rPr>
            </w:pPr>
            <w:r w:rsidRPr="006075B6">
              <w:rPr>
                <w:rFonts w:ascii="Arial" w:hAnsi="Arial" w:cs="Arial"/>
              </w:rPr>
              <w:t>3. Площадь уничтоженных очагов дикорастущей конопли – 5,0 гектар ежегодно.</w:t>
            </w:r>
          </w:p>
        </w:tc>
      </w:tr>
      <w:tr w:rsidR="00AE47A9" w:rsidRPr="006075B6" w:rsidTr="00AE47A9">
        <w:trPr>
          <w:trHeight w:val="417"/>
          <w:jc w:val="right"/>
        </w:trPr>
        <w:tc>
          <w:tcPr>
            <w:tcW w:w="3345" w:type="dxa"/>
            <w:tcBorders>
              <w:left w:val="single" w:sz="1" w:space="0" w:color="000000"/>
              <w:bottom w:val="single" w:sz="1" w:space="0" w:color="000000"/>
            </w:tcBorders>
            <w:vAlign w:val="center"/>
          </w:tcPr>
          <w:p w:rsidR="00AE47A9" w:rsidRPr="006075B6" w:rsidRDefault="00AE47A9" w:rsidP="00AE47A9">
            <w:pPr>
              <w:shd w:val="clear" w:color="auto" w:fill="FFFFFF"/>
              <w:ind w:firstLine="2"/>
              <w:rPr>
                <w:rFonts w:ascii="Arial" w:hAnsi="Arial" w:cs="Arial"/>
              </w:rPr>
            </w:pPr>
            <w:r w:rsidRPr="006075B6">
              <w:rPr>
                <w:rFonts w:ascii="Arial" w:hAnsi="Arial" w:cs="Arial"/>
              </w:rPr>
              <w:lastRenderedPageBreak/>
              <w:t>Сроки реализации подпрограммы</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hd w:val="clear" w:color="auto" w:fill="FFFFFF"/>
              <w:rPr>
                <w:rFonts w:ascii="Arial" w:hAnsi="Arial" w:cs="Arial"/>
              </w:rPr>
            </w:pPr>
            <w:r w:rsidRPr="006075B6">
              <w:rPr>
                <w:rFonts w:ascii="Arial" w:hAnsi="Arial" w:cs="Arial"/>
              </w:rPr>
              <w:t>2014-2030 годы без разбивки на этапы</w:t>
            </w:r>
          </w:p>
        </w:tc>
      </w:tr>
      <w:tr w:rsidR="00AE47A9" w:rsidRPr="006075B6" w:rsidTr="00AE47A9">
        <w:trPr>
          <w:trHeight w:val="1172"/>
          <w:jc w:val="right"/>
        </w:trPr>
        <w:tc>
          <w:tcPr>
            <w:tcW w:w="3345" w:type="dxa"/>
            <w:tcBorders>
              <w:top w:val="single" w:sz="4" w:space="0" w:color="auto"/>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Объемы и источники финансирования</w:t>
            </w:r>
          </w:p>
        </w:tc>
        <w:tc>
          <w:tcPr>
            <w:tcW w:w="6152" w:type="dxa"/>
            <w:tcBorders>
              <w:top w:val="single" w:sz="4" w:space="0" w:color="auto"/>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 xml:space="preserve">Объемы финансирования подпрограммы в 2017 году и плановом периоде 2018 – 2019 гг. составят </w:t>
            </w:r>
          </w:p>
          <w:p w:rsidR="00AE47A9" w:rsidRPr="006075B6" w:rsidRDefault="00AE47A9" w:rsidP="00AE47A9">
            <w:pPr>
              <w:snapToGrid w:val="0"/>
              <w:ind w:firstLine="31"/>
              <w:jc w:val="both"/>
              <w:rPr>
                <w:rFonts w:ascii="Arial" w:hAnsi="Arial" w:cs="Arial"/>
              </w:rPr>
            </w:pPr>
            <w:r w:rsidRPr="006075B6">
              <w:rPr>
                <w:rFonts w:ascii="Arial" w:hAnsi="Arial" w:cs="Arial"/>
              </w:rPr>
              <w:t>всего – 7</w:t>
            </w:r>
            <w:r w:rsidR="009C05A0">
              <w:rPr>
                <w:rFonts w:ascii="Arial" w:hAnsi="Arial" w:cs="Arial"/>
              </w:rPr>
              <w:t> 333,1</w:t>
            </w:r>
            <w:r w:rsidRPr="006075B6">
              <w:rPr>
                <w:rFonts w:ascii="Arial" w:hAnsi="Arial" w:cs="Arial"/>
              </w:rPr>
              <w:t xml:space="preserve"> тыс. руб. </w:t>
            </w:r>
          </w:p>
          <w:p w:rsidR="00AE47A9" w:rsidRPr="006075B6" w:rsidRDefault="00AE47A9" w:rsidP="00AE47A9">
            <w:pPr>
              <w:snapToGrid w:val="0"/>
              <w:ind w:firstLine="31"/>
              <w:jc w:val="both"/>
              <w:rPr>
                <w:rFonts w:ascii="Arial" w:hAnsi="Arial" w:cs="Arial"/>
              </w:rPr>
            </w:pPr>
            <w:r w:rsidRPr="006075B6">
              <w:rPr>
                <w:rFonts w:ascii="Arial" w:hAnsi="Arial" w:cs="Arial"/>
              </w:rPr>
              <w:t>в том числе:</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федерального бюджета – 0,0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w:t>
            </w:r>
            <w:proofErr w:type="gramStart"/>
            <w:r w:rsidRPr="006075B6">
              <w:rPr>
                <w:rFonts w:ascii="Arial" w:hAnsi="Arial" w:cs="Arial"/>
              </w:rPr>
              <w:t>дств кр</w:t>
            </w:r>
            <w:proofErr w:type="gramEnd"/>
            <w:r w:rsidRPr="006075B6">
              <w:rPr>
                <w:rFonts w:ascii="Arial" w:hAnsi="Arial" w:cs="Arial"/>
              </w:rPr>
              <w:t xml:space="preserve">аевого бюджета – </w:t>
            </w:r>
            <w:r w:rsidR="009C05A0">
              <w:rPr>
                <w:rFonts w:ascii="Arial" w:hAnsi="Arial" w:cs="Arial"/>
              </w:rPr>
              <w:t>7 328,1</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из средств районного бюджета – </w:t>
            </w:r>
            <w:r w:rsidR="00674745">
              <w:rPr>
                <w:rFonts w:ascii="Arial" w:hAnsi="Arial" w:cs="Arial"/>
              </w:rPr>
              <w:t>5,0</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в том числе по годам:</w:t>
            </w:r>
          </w:p>
          <w:p w:rsidR="00AE47A9" w:rsidRPr="006075B6" w:rsidRDefault="00AE47A9" w:rsidP="00AE47A9">
            <w:pPr>
              <w:snapToGrid w:val="0"/>
              <w:ind w:firstLine="31"/>
              <w:jc w:val="both"/>
              <w:rPr>
                <w:rFonts w:ascii="Arial" w:hAnsi="Arial" w:cs="Arial"/>
              </w:rPr>
            </w:pPr>
            <w:r w:rsidRPr="006075B6">
              <w:rPr>
                <w:rFonts w:ascii="Arial" w:hAnsi="Arial" w:cs="Arial"/>
              </w:rPr>
              <w:t>2017 год:</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всего – </w:t>
            </w:r>
            <w:r w:rsidR="00674745">
              <w:rPr>
                <w:rFonts w:ascii="Arial" w:hAnsi="Arial" w:cs="Arial"/>
              </w:rPr>
              <w:t>2451,9</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в том числе:</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федерального бюджета – 0,0 тыс. руб.;</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из средства краевого бюджета – </w:t>
            </w:r>
            <w:r w:rsidR="00674745">
              <w:rPr>
                <w:rFonts w:ascii="Arial" w:hAnsi="Arial" w:cs="Arial"/>
              </w:rPr>
              <w:t>2446,9</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из средств районного бюджета – </w:t>
            </w:r>
            <w:r w:rsidR="00674745">
              <w:rPr>
                <w:rFonts w:ascii="Arial" w:hAnsi="Arial" w:cs="Arial"/>
              </w:rPr>
              <w:t>5,0</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2018 год:</w:t>
            </w:r>
          </w:p>
          <w:p w:rsidR="00AE47A9" w:rsidRPr="006075B6" w:rsidRDefault="00AE47A9" w:rsidP="00AE47A9">
            <w:pPr>
              <w:snapToGrid w:val="0"/>
              <w:ind w:firstLine="31"/>
              <w:jc w:val="both"/>
              <w:rPr>
                <w:rFonts w:ascii="Arial" w:hAnsi="Arial" w:cs="Arial"/>
              </w:rPr>
            </w:pPr>
            <w:r w:rsidRPr="006075B6">
              <w:rPr>
                <w:rFonts w:ascii="Arial" w:hAnsi="Arial" w:cs="Arial"/>
              </w:rPr>
              <w:t xml:space="preserve">всего – </w:t>
            </w:r>
            <w:r w:rsidR="00674745">
              <w:rPr>
                <w:rFonts w:ascii="Arial" w:hAnsi="Arial" w:cs="Arial"/>
              </w:rPr>
              <w:t xml:space="preserve">2440,6 </w:t>
            </w:r>
            <w:r w:rsidRPr="006075B6">
              <w:rPr>
                <w:rFonts w:ascii="Arial" w:hAnsi="Arial" w:cs="Arial"/>
              </w:rPr>
              <w:t>тыс. руб.</w:t>
            </w:r>
          </w:p>
          <w:p w:rsidR="00AE47A9" w:rsidRPr="006075B6" w:rsidRDefault="00AE47A9" w:rsidP="00AE47A9">
            <w:pPr>
              <w:snapToGrid w:val="0"/>
              <w:ind w:firstLine="31"/>
              <w:jc w:val="both"/>
              <w:rPr>
                <w:rFonts w:ascii="Arial" w:hAnsi="Arial" w:cs="Arial"/>
              </w:rPr>
            </w:pPr>
            <w:r w:rsidRPr="006075B6">
              <w:rPr>
                <w:rFonts w:ascii="Arial" w:hAnsi="Arial" w:cs="Arial"/>
              </w:rPr>
              <w:t>в том числе:</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федерального бюджета – 0,0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средства краевого бюджета – 244</w:t>
            </w:r>
            <w:r w:rsidR="00674745">
              <w:rPr>
                <w:rFonts w:ascii="Arial" w:hAnsi="Arial" w:cs="Arial"/>
              </w:rPr>
              <w:t>0</w:t>
            </w:r>
            <w:r w:rsidRPr="006075B6">
              <w:rPr>
                <w:rFonts w:ascii="Arial" w:hAnsi="Arial" w:cs="Arial"/>
              </w:rPr>
              <w:t>,</w:t>
            </w:r>
            <w:r w:rsidR="00674745">
              <w:rPr>
                <w:rFonts w:ascii="Arial" w:hAnsi="Arial" w:cs="Arial"/>
              </w:rPr>
              <w:t>6</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районного бюджета – 0,</w:t>
            </w:r>
            <w:r w:rsidR="00674745">
              <w:rPr>
                <w:rFonts w:ascii="Arial" w:hAnsi="Arial" w:cs="Arial"/>
              </w:rPr>
              <w:t>0</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2019 год:</w:t>
            </w:r>
          </w:p>
          <w:p w:rsidR="00AE47A9" w:rsidRPr="006075B6" w:rsidRDefault="00AE47A9" w:rsidP="00AE47A9">
            <w:pPr>
              <w:snapToGrid w:val="0"/>
              <w:ind w:firstLine="31"/>
              <w:jc w:val="both"/>
              <w:rPr>
                <w:rFonts w:ascii="Arial" w:hAnsi="Arial" w:cs="Arial"/>
              </w:rPr>
            </w:pPr>
            <w:r w:rsidRPr="006075B6">
              <w:rPr>
                <w:rFonts w:ascii="Arial" w:hAnsi="Arial" w:cs="Arial"/>
              </w:rPr>
              <w:t>всего – 244</w:t>
            </w:r>
            <w:r w:rsidR="00CC4F95">
              <w:rPr>
                <w:rFonts w:ascii="Arial" w:hAnsi="Arial" w:cs="Arial"/>
              </w:rPr>
              <w:t>0</w:t>
            </w:r>
            <w:r w:rsidRPr="006075B6">
              <w:rPr>
                <w:rFonts w:ascii="Arial" w:hAnsi="Arial" w:cs="Arial"/>
              </w:rPr>
              <w:t>,</w:t>
            </w:r>
            <w:r w:rsidR="00CC4F95">
              <w:rPr>
                <w:rFonts w:ascii="Arial" w:hAnsi="Arial" w:cs="Arial"/>
              </w:rPr>
              <w:t>6</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в том числе:</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федерального бюджета – 0,0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средства краевого бюджета – 244</w:t>
            </w:r>
            <w:r w:rsidR="00674745">
              <w:rPr>
                <w:rFonts w:ascii="Arial" w:hAnsi="Arial" w:cs="Arial"/>
              </w:rPr>
              <w:t>0</w:t>
            </w:r>
            <w:r w:rsidRPr="006075B6">
              <w:rPr>
                <w:rFonts w:ascii="Arial" w:hAnsi="Arial" w:cs="Arial"/>
              </w:rPr>
              <w:t>,</w:t>
            </w:r>
            <w:r w:rsidR="00674745">
              <w:rPr>
                <w:rFonts w:ascii="Arial" w:hAnsi="Arial" w:cs="Arial"/>
              </w:rPr>
              <w:t>6</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r w:rsidRPr="006075B6">
              <w:rPr>
                <w:rFonts w:ascii="Arial" w:hAnsi="Arial" w:cs="Arial"/>
              </w:rPr>
              <w:t>из средств районного бюджета – 0,</w:t>
            </w:r>
            <w:r w:rsidR="00674745">
              <w:rPr>
                <w:rFonts w:ascii="Arial" w:hAnsi="Arial" w:cs="Arial"/>
              </w:rPr>
              <w:t>0</w:t>
            </w:r>
            <w:r w:rsidRPr="006075B6">
              <w:rPr>
                <w:rFonts w:ascii="Arial" w:hAnsi="Arial" w:cs="Arial"/>
              </w:rPr>
              <w:t xml:space="preserve"> тыс. руб.</w:t>
            </w:r>
          </w:p>
          <w:p w:rsidR="00AE47A9" w:rsidRPr="006075B6" w:rsidRDefault="00AE47A9" w:rsidP="00AE47A9">
            <w:pPr>
              <w:snapToGrid w:val="0"/>
              <w:ind w:firstLine="31"/>
              <w:jc w:val="both"/>
              <w:rPr>
                <w:rFonts w:ascii="Arial" w:hAnsi="Arial" w:cs="Arial"/>
              </w:rPr>
            </w:pPr>
          </w:p>
        </w:tc>
      </w:tr>
      <w:tr w:rsidR="00AE47A9" w:rsidRPr="006075B6" w:rsidTr="00AE47A9">
        <w:trPr>
          <w:jc w:val="right"/>
        </w:trPr>
        <w:tc>
          <w:tcPr>
            <w:tcW w:w="3345" w:type="dxa"/>
            <w:tcBorders>
              <w:left w:val="single" w:sz="1" w:space="0" w:color="000000"/>
              <w:bottom w:val="single" w:sz="1" w:space="0" w:color="000000"/>
            </w:tcBorders>
            <w:vAlign w:val="center"/>
          </w:tcPr>
          <w:p w:rsidR="00AE47A9" w:rsidRPr="006075B6" w:rsidRDefault="00AE47A9" w:rsidP="00AE47A9">
            <w:pPr>
              <w:shd w:val="clear" w:color="auto" w:fill="FFFFFF"/>
              <w:snapToGrid w:val="0"/>
              <w:ind w:firstLine="31"/>
              <w:rPr>
                <w:rFonts w:ascii="Arial" w:hAnsi="Arial" w:cs="Arial"/>
              </w:rPr>
            </w:pPr>
            <w:r w:rsidRPr="006075B6">
              <w:rPr>
                <w:rFonts w:ascii="Arial" w:hAnsi="Arial" w:cs="Arial"/>
              </w:rPr>
              <w:t xml:space="preserve">Система организации </w:t>
            </w:r>
            <w:proofErr w:type="gramStart"/>
            <w:r w:rsidRPr="006075B6">
              <w:rPr>
                <w:rFonts w:ascii="Arial" w:hAnsi="Arial" w:cs="Arial"/>
              </w:rPr>
              <w:t>контроля за</w:t>
            </w:r>
            <w:proofErr w:type="gramEnd"/>
            <w:r w:rsidRPr="006075B6">
              <w:rPr>
                <w:rFonts w:ascii="Arial" w:hAnsi="Arial" w:cs="Arial"/>
              </w:rPr>
              <w:t xml:space="preserve"> исполнением</w:t>
            </w:r>
          </w:p>
        </w:tc>
        <w:tc>
          <w:tcPr>
            <w:tcW w:w="6152" w:type="dxa"/>
            <w:tcBorders>
              <w:left w:val="single" w:sz="1" w:space="0" w:color="000000"/>
              <w:bottom w:val="single" w:sz="1" w:space="0" w:color="000000"/>
              <w:right w:val="single" w:sz="1" w:space="0" w:color="000000"/>
            </w:tcBorders>
            <w:vAlign w:val="center"/>
          </w:tcPr>
          <w:p w:rsidR="00AE47A9" w:rsidRPr="006075B6" w:rsidRDefault="00AE47A9" w:rsidP="00AE47A9">
            <w:pPr>
              <w:snapToGrid w:val="0"/>
              <w:ind w:firstLine="31"/>
              <w:jc w:val="both"/>
              <w:rPr>
                <w:rFonts w:ascii="Arial" w:hAnsi="Arial" w:cs="Arial"/>
              </w:rPr>
            </w:pPr>
            <w:r w:rsidRPr="006075B6">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AE47A9" w:rsidRPr="006075B6" w:rsidRDefault="00AE47A9" w:rsidP="00AE47A9">
            <w:pPr>
              <w:shd w:val="clear" w:color="auto" w:fill="FFFFFF"/>
              <w:snapToGrid w:val="0"/>
              <w:ind w:firstLine="31"/>
              <w:jc w:val="both"/>
              <w:rPr>
                <w:rFonts w:ascii="Arial" w:hAnsi="Arial" w:cs="Arial"/>
                <w:color w:val="000000"/>
              </w:rPr>
            </w:pPr>
            <w:r w:rsidRPr="006075B6">
              <w:rPr>
                <w:rFonts w:ascii="Arial" w:hAnsi="Arial" w:cs="Arial"/>
                <w:color w:val="000000"/>
              </w:rPr>
              <w:t xml:space="preserve">Текущий </w:t>
            </w:r>
            <w:proofErr w:type="gramStart"/>
            <w:r w:rsidRPr="006075B6">
              <w:rPr>
                <w:rFonts w:ascii="Arial" w:hAnsi="Arial" w:cs="Arial"/>
                <w:color w:val="000000"/>
              </w:rPr>
              <w:t>контроль за</w:t>
            </w:r>
            <w:proofErr w:type="gramEnd"/>
            <w:r w:rsidRPr="006075B6">
              <w:rPr>
                <w:rFonts w:ascii="Arial" w:hAnsi="Arial" w:cs="Arial"/>
                <w:color w:val="000000"/>
              </w:rPr>
              <w:t xml:space="preserve"> исполнением программных мероприятий, а также подготовки и предоставления отчетных данных возлагается на отдел </w:t>
            </w:r>
            <w:r w:rsidRPr="006075B6">
              <w:rPr>
                <w:rFonts w:ascii="Arial" w:hAnsi="Arial" w:cs="Arial"/>
                <w:iCs/>
                <w:color w:val="000000"/>
              </w:rPr>
              <w:t>по вопросам сельского хозяйства</w:t>
            </w:r>
            <w:r w:rsidRPr="006075B6">
              <w:rPr>
                <w:rFonts w:ascii="Arial" w:hAnsi="Arial" w:cs="Arial"/>
                <w:color w:val="000000"/>
              </w:rPr>
              <w:t xml:space="preserve"> администрации Енисейского района.</w:t>
            </w:r>
          </w:p>
        </w:tc>
      </w:tr>
    </w:tbl>
    <w:p w:rsidR="009B4B10" w:rsidRPr="00AE47A9" w:rsidRDefault="009B4B10" w:rsidP="009B4B10">
      <w:pPr>
        <w:ind w:firstLine="567"/>
        <w:jc w:val="both"/>
        <w:rPr>
          <w:rFonts w:ascii="Arial" w:hAnsi="Arial" w:cs="Arial"/>
          <w:b/>
          <w:bCs/>
        </w:rPr>
      </w:pPr>
    </w:p>
    <w:p w:rsidR="00AE47A9" w:rsidRPr="00AE47A9" w:rsidRDefault="00AE47A9" w:rsidP="00AE47A9">
      <w:pPr>
        <w:jc w:val="center"/>
        <w:rPr>
          <w:rFonts w:ascii="Arial" w:eastAsia="Lucida Sans Unicode" w:hAnsi="Arial" w:cs="Arial"/>
          <w:b/>
          <w:bCs/>
          <w:color w:val="000000"/>
          <w:lang w:eastAsia="en-US" w:bidi="en-US"/>
        </w:rPr>
      </w:pPr>
      <w:r w:rsidRPr="00AE47A9">
        <w:rPr>
          <w:rFonts w:ascii="Arial" w:eastAsia="Lucida Sans Unicode" w:hAnsi="Arial" w:cs="Arial"/>
          <w:b/>
          <w:bCs/>
          <w:color w:val="000000"/>
          <w:lang w:eastAsia="en-US" w:bidi="en-US"/>
        </w:rPr>
        <w:t>2. Основные разделы подпрограммы</w:t>
      </w:r>
    </w:p>
    <w:p w:rsidR="00AE47A9" w:rsidRPr="00AE47A9" w:rsidRDefault="00AE47A9" w:rsidP="00AE47A9">
      <w:pPr>
        <w:jc w:val="center"/>
        <w:rPr>
          <w:rFonts w:ascii="Arial" w:eastAsia="Lucida Sans Unicode" w:hAnsi="Arial" w:cs="Arial"/>
          <w:b/>
          <w:bCs/>
          <w:color w:val="000000"/>
          <w:lang w:eastAsia="en-US" w:bidi="en-US"/>
        </w:rPr>
      </w:pPr>
      <w:r w:rsidRPr="00AE47A9">
        <w:rPr>
          <w:rFonts w:ascii="Arial" w:eastAsia="Lucida Sans Unicode" w:hAnsi="Arial" w:cs="Arial"/>
          <w:b/>
          <w:bCs/>
          <w:color w:val="000000"/>
          <w:lang w:eastAsia="en-US" w:bidi="en-US"/>
        </w:rPr>
        <w:t>2.1. Постановка приоритетной цели общерайонного уровня и обоснование необходимости разработки подпрограммы</w:t>
      </w:r>
    </w:p>
    <w:p w:rsidR="00AE47A9" w:rsidRPr="00AE47A9" w:rsidRDefault="00AE47A9" w:rsidP="00AE47A9">
      <w:pPr>
        <w:jc w:val="center"/>
        <w:rPr>
          <w:rFonts w:ascii="Arial" w:eastAsia="Lucida Sans Unicode" w:hAnsi="Arial" w:cs="Arial"/>
          <w:b/>
          <w:bCs/>
          <w:color w:val="000000"/>
          <w:lang w:eastAsia="en-US" w:bidi="en-US"/>
        </w:rPr>
      </w:pP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 промышленности сырьем и содействия устойчивому развитию сельских территорий.</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Замедление экономического роста в сельском хозяйстве, узость сферы альтернативной занятости на селе, исторически сложившийся низкий уровень </w:t>
      </w:r>
      <w:r w:rsidRPr="00AE47A9">
        <w:rPr>
          <w:rFonts w:ascii="Arial" w:eastAsia="Lucida Sans Unicode" w:hAnsi="Arial" w:cs="Arial"/>
          <w:color w:val="000000"/>
          <w:lang w:eastAsia="en-US" w:bidi="en-US"/>
        </w:rPr>
        <w:lastRenderedPageBreak/>
        <w:t>развития социальной и инженерной инфраструктуры обусловили обострение социальных проблем деревни.</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Основными причинами относительно медленного развития сельского хозяйства являются:</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неблагоприятные общие условия функционирования сельского хозяйства, и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готовой продукции;</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финансовая неустойчивость отрасли, обусловленная нестабильностью агропродовольственных рынков, накопленной декапитализацией, недостаточным притоком частных инвестиций, слабым развитием страховой деятельности;</w:t>
      </w:r>
    </w:p>
    <w:p w:rsidR="00AE47A9" w:rsidRPr="00AE47A9" w:rsidRDefault="00AE47A9" w:rsidP="00AE47A9">
      <w:pPr>
        <w:widowControl w:val="0"/>
        <w:tabs>
          <w:tab w:val="left" w:pos="240"/>
        </w:tabs>
        <w:suppressAutoHyphens/>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 дефицит квалифицированных </w:t>
      </w:r>
      <w:proofErr w:type="gramStart"/>
      <w:r w:rsidRPr="00AE47A9">
        <w:rPr>
          <w:rFonts w:ascii="Arial" w:eastAsia="Lucida Sans Unicode" w:hAnsi="Arial" w:cs="Arial"/>
          <w:color w:val="000000"/>
          <w:lang w:eastAsia="en-US" w:bidi="en-US"/>
        </w:rPr>
        <w:t>кадров</w:t>
      </w:r>
      <w:proofErr w:type="gramEnd"/>
      <w:r w:rsidRPr="00AE47A9">
        <w:rPr>
          <w:rFonts w:ascii="Arial" w:eastAsia="Lucida Sans Unicode" w:hAnsi="Arial" w:cs="Arial"/>
          <w:color w:val="000000"/>
          <w:lang w:eastAsia="en-US" w:bidi="en-US"/>
        </w:rPr>
        <w:t xml:space="preserve"> как менеджеров, так и работников массовых профессий, вызванный низким уровнем и качеством жизни в сельской местности.</w:t>
      </w:r>
    </w:p>
    <w:p w:rsidR="00AE47A9" w:rsidRPr="00AE47A9" w:rsidRDefault="00AE47A9" w:rsidP="00AE47A9">
      <w:pPr>
        <w:ind w:firstLine="567"/>
        <w:jc w:val="both"/>
        <w:rPr>
          <w:rFonts w:ascii="Arial" w:eastAsia="Lucida Sans Unicode" w:hAnsi="Arial" w:cs="Arial"/>
          <w:color w:val="000000"/>
          <w:lang w:eastAsia="en-US" w:bidi="en-US"/>
        </w:rPr>
      </w:pPr>
    </w:p>
    <w:p w:rsidR="00AE47A9" w:rsidRPr="00AE47A9" w:rsidRDefault="00AE47A9" w:rsidP="00AE47A9">
      <w:pPr>
        <w:ind w:firstLine="567"/>
        <w:jc w:val="center"/>
        <w:rPr>
          <w:rFonts w:ascii="Arial" w:hAnsi="Arial" w:cs="Arial"/>
          <w:b/>
          <w:bCs/>
        </w:rPr>
      </w:pPr>
      <w:r w:rsidRPr="00AE47A9">
        <w:rPr>
          <w:rFonts w:ascii="Arial" w:hAnsi="Arial" w:cs="Arial"/>
          <w:b/>
          <w:bCs/>
        </w:rPr>
        <w:t>Анализ современного состояния сельскохозяйственного производства в районе</w:t>
      </w:r>
    </w:p>
    <w:tbl>
      <w:tblPr>
        <w:tblW w:w="9357" w:type="dxa"/>
        <w:jc w:val="center"/>
        <w:tblLayout w:type="fixed"/>
        <w:tblCellMar>
          <w:left w:w="30" w:type="dxa"/>
          <w:right w:w="30" w:type="dxa"/>
        </w:tblCellMar>
        <w:tblLook w:val="0000"/>
      </w:tblPr>
      <w:tblGrid>
        <w:gridCol w:w="3090"/>
        <w:gridCol w:w="555"/>
        <w:gridCol w:w="795"/>
        <w:gridCol w:w="807"/>
        <w:gridCol w:w="709"/>
        <w:gridCol w:w="709"/>
        <w:gridCol w:w="708"/>
        <w:gridCol w:w="709"/>
        <w:gridCol w:w="1275"/>
      </w:tblGrid>
      <w:tr w:rsidR="00AE47A9" w:rsidRPr="00AE47A9" w:rsidTr="00AE47A9">
        <w:trPr>
          <w:trHeight w:val="892"/>
          <w:jc w:val="center"/>
        </w:trPr>
        <w:tc>
          <w:tcPr>
            <w:tcW w:w="3090"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bCs/>
                <w:color w:val="000000"/>
                <w:lang w:val="en-US" w:eastAsia="en-US" w:bidi="en-US"/>
              </w:rPr>
            </w:pPr>
            <w:proofErr w:type="spellStart"/>
            <w:r w:rsidRPr="00AE47A9">
              <w:rPr>
                <w:rFonts w:ascii="Arial" w:eastAsia="Lucida Sans Unicode" w:hAnsi="Arial" w:cs="Arial"/>
                <w:bCs/>
                <w:color w:val="000000"/>
                <w:lang w:val="en-US" w:eastAsia="en-US" w:bidi="en-US"/>
              </w:rPr>
              <w:t>Наименованиепоказателя</w:t>
            </w:r>
            <w:proofErr w:type="spellEnd"/>
          </w:p>
        </w:tc>
        <w:tc>
          <w:tcPr>
            <w:tcW w:w="555"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bCs/>
                <w:color w:val="000000"/>
                <w:lang w:val="en-US" w:eastAsia="en-US" w:bidi="en-US"/>
              </w:rPr>
            </w:pPr>
            <w:proofErr w:type="spellStart"/>
            <w:r w:rsidRPr="00AE47A9">
              <w:rPr>
                <w:rFonts w:ascii="Arial" w:eastAsia="Lucida Sans Unicode" w:hAnsi="Arial" w:cs="Arial"/>
                <w:bCs/>
                <w:color w:val="000000"/>
                <w:lang w:val="en-US" w:eastAsia="en-US" w:bidi="en-US"/>
              </w:rPr>
              <w:t>Ед</w:t>
            </w:r>
            <w:proofErr w:type="spellEnd"/>
            <w:r w:rsidRPr="00AE47A9">
              <w:rPr>
                <w:rFonts w:ascii="Arial" w:eastAsia="Lucida Sans Unicode" w:hAnsi="Arial" w:cs="Arial"/>
                <w:bCs/>
                <w:color w:val="000000"/>
                <w:lang w:val="en-US" w:eastAsia="en-US" w:bidi="en-US"/>
              </w:rPr>
              <w:t>.</w:t>
            </w:r>
          </w:p>
          <w:p w:rsidR="00AE47A9" w:rsidRPr="00AE47A9" w:rsidRDefault="00AE47A9" w:rsidP="00AE47A9">
            <w:pPr>
              <w:autoSpaceDE w:val="0"/>
              <w:jc w:val="center"/>
              <w:rPr>
                <w:rFonts w:ascii="Arial" w:eastAsia="Lucida Sans Unicode" w:hAnsi="Arial" w:cs="Arial"/>
                <w:bCs/>
                <w:color w:val="000000"/>
                <w:lang w:val="en-US" w:eastAsia="en-US" w:bidi="en-US"/>
              </w:rPr>
            </w:pPr>
            <w:proofErr w:type="gramStart"/>
            <w:r w:rsidRPr="00AE47A9">
              <w:rPr>
                <w:rFonts w:ascii="Arial" w:eastAsia="Lucida Sans Unicode" w:hAnsi="Arial" w:cs="Arial"/>
                <w:bCs/>
                <w:color w:val="000000"/>
                <w:lang w:val="en-US" w:eastAsia="en-US" w:bidi="en-US"/>
              </w:rPr>
              <w:t>изм</w:t>
            </w:r>
            <w:proofErr w:type="gramEnd"/>
            <w:r w:rsidRPr="00AE47A9">
              <w:rPr>
                <w:rFonts w:ascii="Arial" w:eastAsia="Lucida Sans Unicode" w:hAnsi="Arial" w:cs="Arial"/>
                <w:bCs/>
                <w:color w:val="000000"/>
                <w:lang w:val="en-US" w:eastAsia="en-US" w:bidi="en-US"/>
              </w:rPr>
              <w:t>.</w:t>
            </w:r>
          </w:p>
        </w:tc>
        <w:tc>
          <w:tcPr>
            <w:tcW w:w="795"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w:t>
            </w:r>
            <w:r w:rsidRPr="00AE47A9">
              <w:rPr>
                <w:rFonts w:ascii="Arial" w:eastAsia="Lucida Sans Unicode" w:hAnsi="Arial" w:cs="Arial"/>
                <w:bCs/>
                <w:color w:val="000000"/>
                <w:lang w:eastAsia="en-US" w:bidi="en-US"/>
              </w:rPr>
              <w:t>10</w:t>
            </w:r>
          </w:p>
        </w:tc>
        <w:tc>
          <w:tcPr>
            <w:tcW w:w="807"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1</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2</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3</w:t>
            </w:r>
          </w:p>
        </w:tc>
        <w:tc>
          <w:tcPr>
            <w:tcW w:w="708"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4</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0F4D84">
            <w:pPr>
              <w:snapToGrid w:val="0"/>
              <w:jc w:val="center"/>
              <w:rPr>
                <w:rFonts w:ascii="Arial" w:eastAsia="Lucida Sans Unicode" w:hAnsi="Arial" w:cs="Arial"/>
                <w:bCs/>
                <w:color w:val="000000"/>
                <w:lang w:val="en-US" w:eastAsia="en-US" w:bidi="en-US"/>
              </w:rPr>
            </w:pPr>
            <w:r w:rsidRPr="00AE47A9">
              <w:rPr>
                <w:rFonts w:ascii="Arial" w:eastAsia="Lucida Sans Unicode" w:hAnsi="Arial" w:cs="Arial"/>
                <w:bCs/>
                <w:color w:val="000000"/>
                <w:lang w:val="en-US" w:eastAsia="en-US" w:bidi="en-US"/>
              </w:rPr>
              <w:t>201</w:t>
            </w:r>
            <w:r w:rsidRPr="00AE47A9">
              <w:rPr>
                <w:rFonts w:ascii="Arial" w:eastAsia="Lucida Sans Unicode" w:hAnsi="Arial" w:cs="Arial"/>
                <w:bCs/>
                <w:color w:val="000000"/>
                <w:lang w:eastAsia="en-US" w:bidi="en-US"/>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AE47A9" w:rsidRPr="00AE47A9" w:rsidRDefault="00AE47A9" w:rsidP="00AE47A9">
            <w:pPr>
              <w:snapToGrid w:val="0"/>
              <w:jc w:val="center"/>
              <w:rPr>
                <w:rFonts w:ascii="Arial" w:eastAsia="Lucida Sans Unicode" w:hAnsi="Arial" w:cs="Arial"/>
                <w:bCs/>
                <w:color w:val="000000"/>
                <w:lang w:val="en-US" w:eastAsia="en-US" w:bidi="en-US"/>
              </w:rPr>
            </w:pPr>
            <w:proofErr w:type="spellStart"/>
            <w:r w:rsidRPr="00AE47A9">
              <w:rPr>
                <w:rFonts w:ascii="Arial" w:eastAsia="Lucida Sans Unicode" w:hAnsi="Arial" w:cs="Arial"/>
                <w:bCs/>
                <w:color w:val="000000"/>
                <w:lang w:val="en-US" w:eastAsia="en-US" w:bidi="en-US"/>
              </w:rPr>
              <w:t>Среднегодовыетемпыроста</w:t>
            </w:r>
            <w:proofErr w:type="spellEnd"/>
            <w:r w:rsidRPr="00AE47A9">
              <w:rPr>
                <w:rFonts w:ascii="Arial" w:eastAsia="Lucida Sans Unicode" w:hAnsi="Arial" w:cs="Arial"/>
                <w:bCs/>
                <w:color w:val="000000"/>
                <w:lang w:val="en-US" w:eastAsia="en-US" w:bidi="en-US"/>
              </w:rPr>
              <w:t>(+),</w:t>
            </w:r>
            <w:proofErr w:type="spellStart"/>
            <w:r w:rsidRPr="00AE47A9">
              <w:rPr>
                <w:rFonts w:ascii="Arial" w:eastAsia="Lucida Sans Unicode" w:hAnsi="Arial" w:cs="Arial"/>
                <w:bCs/>
                <w:color w:val="000000"/>
                <w:lang w:val="en-US" w:eastAsia="en-US" w:bidi="en-US"/>
              </w:rPr>
              <w:t>снижения</w:t>
            </w:r>
            <w:proofErr w:type="spellEnd"/>
            <w:r w:rsidRPr="00AE47A9">
              <w:rPr>
                <w:rFonts w:ascii="Arial" w:eastAsia="Lucida Sans Unicode" w:hAnsi="Arial" w:cs="Arial"/>
                <w:bCs/>
                <w:color w:val="000000"/>
                <w:lang w:val="en-US" w:eastAsia="en-US" w:bidi="en-US"/>
              </w:rPr>
              <w:t>(-),  %</w:t>
            </w:r>
          </w:p>
        </w:tc>
      </w:tr>
      <w:tr w:rsidR="00AE47A9" w:rsidRPr="00AE47A9" w:rsidTr="00AE47A9">
        <w:trPr>
          <w:trHeight w:val="390"/>
          <w:jc w:val="center"/>
        </w:trPr>
        <w:tc>
          <w:tcPr>
            <w:tcW w:w="9357" w:type="dxa"/>
            <w:gridSpan w:val="9"/>
            <w:tcBorders>
              <w:left w:val="single" w:sz="4" w:space="0" w:color="000000"/>
              <w:bottom w:val="single" w:sz="4" w:space="0" w:color="000000"/>
              <w:right w:val="single" w:sz="4" w:space="0" w:color="000000"/>
            </w:tcBorders>
            <w:vAlign w:val="center"/>
          </w:tcPr>
          <w:p w:rsidR="00AE47A9" w:rsidRPr="00AE47A9" w:rsidRDefault="00AE47A9" w:rsidP="00AE47A9">
            <w:pPr>
              <w:snapToGrid w:val="0"/>
              <w:rPr>
                <w:rFonts w:ascii="Arial" w:eastAsia="Lucida Sans Unicode" w:hAnsi="Arial" w:cs="Arial"/>
                <w:b/>
                <w:bCs/>
                <w:color w:val="000000"/>
                <w:lang w:val="en-US" w:eastAsia="en-US" w:bidi="en-US"/>
              </w:rPr>
            </w:pPr>
            <w:proofErr w:type="spellStart"/>
            <w:r w:rsidRPr="00AE47A9">
              <w:rPr>
                <w:rFonts w:ascii="Arial" w:eastAsia="Lucida Sans Unicode" w:hAnsi="Arial" w:cs="Arial"/>
                <w:b/>
                <w:bCs/>
                <w:color w:val="000000"/>
                <w:lang w:val="en-US" w:eastAsia="en-US" w:bidi="en-US"/>
              </w:rPr>
              <w:t>Сельхозпредприятия</w:t>
            </w:r>
            <w:proofErr w:type="spellEnd"/>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val="en-US" w:eastAsia="en-US" w:bidi="en-US"/>
              </w:rPr>
            </w:pPr>
            <w:r w:rsidRPr="00AE47A9">
              <w:rPr>
                <w:rFonts w:ascii="Arial" w:eastAsia="Lucida Sans Unicode" w:hAnsi="Arial" w:cs="Arial"/>
                <w:color w:val="000000"/>
                <w:lang w:val="en-US" w:eastAsia="en-US" w:bidi="en-US"/>
              </w:rPr>
              <w:t>1.Посевнаяплощадьвсего</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proofErr w:type="spellStart"/>
            <w:r w:rsidRPr="00AE47A9">
              <w:rPr>
                <w:rFonts w:ascii="Arial" w:eastAsia="Lucida Sans Unicode" w:hAnsi="Arial" w:cs="Arial"/>
                <w:color w:val="000000"/>
                <w:lang w:val="en-US" w:eastAsia="en-US" w:bidi="en-US"/>
              </w:rPr>
              <w:t>га</w:t>
            </w:r>
            <w:proofErr w:type="spellEnd"/>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7808</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4331</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4288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2886</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2816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2606</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-17,6</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т.ч. зерновых культур</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proofErr w:type="spellStart"/>
            <w:r w:rsidRPr="00AE47A9">
              <w:rPr>
                <w:rFonts w:ascii="Arial" w:eastAsia="Lucida Sans Unicode" w:hAnsi="Arial" w:cs="Arial"/>
                <w:color w:val="000000"/>
                <w:lang w:val="en-US" w:eastAsia="en-US" w:bidi="en-US"/>
              </w:rPr>
              <w:t>га</w:t>
            </w:r>
            <w:proofErr w:type="spellEnd"/>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1840</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1640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1710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1020</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1035</w:t>
            </w:r>
          </w:p>
        </w:tc>
        <w:tc>
          <w:tcPr>
            <w:tcW w:w="709" w:type="dxa"/>
            <w:tcBorders>
              <w:left w:val="single" w:sz="4" w:space="0" w:color="000000"/>
              <w:bottom w:val="single" w:sz="4" w:space="0" w:color="000000"/>
            </w:tcBorders>
            <w:vAlign w:val="center"/>
          </w:tcPr>
          <w:p w:rsidR="00AE47A9" w:rsidRPr="00AE47A9" w:rsidRDefault="00AE47A9" w:rsidP="00AE47A9">
            <w:pPr>
              <w:tabs>
                <w:tab w:val="left" w:pos="330"/>
              </w:tabs>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770</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-14,2</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2.Производство зерна в амбарном весе</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r w:rsidRPr="00AE47A9">
              <w:rPr>
                <w:rFonts w:ascii="Arial" w:eastAsia="Lucida Sans Unicode" w:hAnsi="Arial" w:cs="Arial"/>
                <w:color w:val="000000"/>
                <w:lang w:val="en-US" w:eastAsia="en-US" w:bidi="en-US"/>
              </w:rPr>
              <w:t>т</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2145</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1878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523</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1047</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1045</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862</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-25,6</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val="en-US" w:eastAsia="en-US" w:bidi="en-US"/>
              </w:rPr>
            </w:pPr>
            <w:r w:rsidRPr="00AE47A9">
              <w:rPr>
                <w:rFonts w:ascii="Arial" w:eastAsia="Lucida Sans Unicode" w:hAnsi="Arial" w:cs="Arial"/>
                <w:color w:val="000000"/>
                <w:lang w:eastAsia="en-US" w:bidi="en-US"/>
              </w:rPr>
              <w:t>3</w:t>
            </w:r>
            <w:r w:rsidRPr="00AE47A9">
              <w:rPr>
                <w:rFonts w:ascii="Arial" w:eastAsia="Lucida Sans Unicode" w:hAnsi="Arial" w:cs="Arial"/>
                <w:color w:val="000000"/>
                <w:lang w:val="en-US" w:eastAsia="en-US" w:bidi="en-US"/>
              </w:rPr>
              <w:t>.</w:t>
            </w:r>
            <w:proofErr w:type="spellStart"/>
            <w:r w:rsidRPr="00AE47A9">
              <w:rPr>
                <w:rFonts w:ascii="Arial" w:eastAsia="Lucida Sans Unicode" w:hAnsi="Arial" w:cs="Arial"/>
                <w:color w:val="000000"/>
                <w:lang w:val="en-US" w:eastAsia="en-US" w:bidi="en-US"/>
              </w:rPr>
              <w:t>Урожайностьзерновыхкультур</w:t>
            </w:r>
            <w:proofErr w:type="spellEnd"/>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r w:rsidRPr="00AE47A9">
              <w:rPr>
                <w:rFonts w:ascii="Arial" w:eastAsia="Lucida Sans Unicode" w:hAnsi="Arial" w:cs="Arial"/>
                <w:color w:val="000000"/>
                <w:lang w:val="en-US" w:eastAsia="en-US" w:bidi="en-US"/>
              </w:rPr>
              <w:t>ц/</w:t>
            </w:r>
            <w:proofErr w:type="spellStart"/>
            <w:r w:rsidRPr="00AE47A9">
              <w:rPr>
                <w:rFonts w:ascii="Arial" w:eastAsia="Lucida Sans Unicode" w:hAnsi="Arial" w:cs="Arial"/>
                <w:color w:val="000000"/>
                <w:lang w:val="en-US" w:eastAsia="en-US" w:bidi="en-US"/>
              </w:rPr>
              <w:t>га</w:t>
            </w:r>
            <w:proofErr w:type="spellEnd"/>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13,5</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11,5</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10,5</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10,1</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11,2</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4.Поголовье КРС на конец года</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1408</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1546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1287</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1013</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954</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874</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-8,5</w:t>
            </w:r>
          </w:p>
        </w:tc>
      </w:tr>
      <w:tr w:rsidR="00AE47A9" w:rsidRPr="00AE47A9" w:rsidTr="00AE47A9">
        <w:trPr>
          <w:trHeight w:val="247"/>
          <w:jc w:val="center"/>
        </w:trPr>
        <w:tc>
          <w:tcPr>
            <w:tcW w:w="3090" w:type="dxa"/>
            <w:tcBorders>
              <w:top w:val="single" w:sz="4" w:space="0" w:color="auto"/>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т.ч. коров</w:t>
            </w:r>
          </w:p>
        </w:tc>
        <w:tc>
          <w:tcPr>
            <w:tcW w:w="555" w:type="dxa"/>
            <w:tcBorders>
              <w:top w:val="single" w:sz="4" w:space="0" w:color="auto"/>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529</w:t>
            </w:r>
          </w:p>
        </w:tc>
        <w:tc>
          <w:tcPr>
            <w:tcW w:w="807"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619</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525</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412</w:t>
            </w:r>
          </w:p>
        </w:tc>
        <w:tc>
          <w:tcPr>
            <w:tcW w:w="708"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412</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412</w:t>
            </w:r>
          </w:p>
        </w:tc>
        <w:tc>
          <w:tcPr>
            <w:tcW w:w="1275" w:type="dxa"/>
            <w:tcBorders>
              <w:top w:val="single" w:sz="4" w:space="0" w:color="auto"/>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-6,6</w:t>
            </w:r>
          </w:p>
        </w:tc>
      </w:tr>
      <w:tr w:rsidR="00AE47A9" w:rsidRPr="00AE47A9" w:rsidTr="00AE47A9">
        <w:trPr>
          <w:trHeight w:val="247"/>
          <w:jc w:val="center"/>
        </w:trPr>
        <w:tc>
          <w:tcPr>
            <w:tcW w:w="3090" w:type="dxa"/>
            <w:tcBorders>
              <w:top w:val="single" w:sz="4" w:space="0" w:color="auto"/>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 Производство молока</w:t>
            </w:r>
          </w:p>
        </w:tc>
        <w:tc>
          <w:tcPr>
            <w:tcW w:w="555" w:type="dxa"/>
            <w:tcBorders>
              <w:top w:val="single" w:sz="4" w:space="0" w:color="auto"/>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т</w:t>
            </w:r>
          </w:p>
        </w:tc>
        <w:tc>
          <w:tcPr>
            <w:tcW w:w="795"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1587</w:t>
            </w:r>
          </w:p>
        </w:tc>
        <w:tc>
          <w:tcPr>
            <w:tcW w:w="807"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1775</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1616</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1346</w:t>
            </w:r>
          </w:p>
        </w:tc>
        <w:tc>
          <w:tcPr>
            <w:tcW w:w="708"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1429</w:t>
            </w:r>
          </w:p>
        </w:tc>
        <w:tc>
          <w:tcPr>
            <w:tcW w:w="709" w:type="dxa"/>
            <w:tcBorders>
              <w:top w:val="single" w:sz="4" w:space="0" w:color="auto"/>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1409</w:t>
            </w:r>
          </w:p>
        </w:tc>
        <w:tc>
          <w:tcPr>
            <w:tcW w:w="1275" w:type="dxa"/>
            <w:tcBorders>
              <w:top w:val="single" w:sz="4" w:space="0" w:color="auto"/>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-1,8</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6.Надой на 1 корову</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кг</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2708</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3039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2912</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2851</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3469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3541</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5,9</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7.Производство мяса КРС в ж</w:t>
            </w:r>
            <w:proofErr w:type="gramStart"/>
            <w:r w:rsidRPr="00AE47A9">
              <w:rPr>
                <w:rFonts w:ascii="Arial" w:eastAsia="Lucida Sans Unicode" w:hAnsi="Arial" w:cs="Arial"/>
                <w:color w:val="000000"/>
                <w:lang w:eastAsia="en-US" w:bidi="en-US"/>
              </w:rPr>
              <w:t>.в</w:t>
            </w:r>
            <w:proofErr w:type="gramEnd"/>
            <w:r w:rsidRPr="00AE47A9">
              <w:rPr>
                <w:rFonts w:ascii="Arial" w:eastAsia="Lucida Sans Unicode" w:hAnsi="Arial" w:cs="Arial"/>
                <w:color w:val="000000"/>
                <w:lang w:eastAsia="en-US" w:bidi="en-US"/>
              </w:rPr>
              <w:t>есе</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т</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140</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151</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117</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98</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-5,7</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8.Среднесуточный привес КРС</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val="en-US" w:eastAsia="en-US" w:bidi="en-US"/>
              </w:rPr>
            </w:pPr>
            <w:proofErr w:type="spellStart"/>
            <w:r w:rsidRPr="00AE47A9">
              <w:rPr>
                <w:rFonts w:ascii="Arial" w:eastAsia="Lucida Sans Unicode" w:hAnsi="Arial" w:cs="Arial"/>
                <w:color w:val="000000"/>
                <w:lang w:eastAsia="en-US" w:bidi="en-US"/>
              </w:rPr>
              <w:t>гр</w:t>
            </w:r>
            <w:proofErr w:type="spellEnd"/>
            <w:r w:rsidRPr="00AE47A9">
              <w:rPr>
                <w:rFonts w:ascii="Arial" w:eastAsia="Lucida Sans Unicode" w:hAnsi="Arial" w:cs="Arial"/>
                <w:color w:val="000000"/>
                <w:lang w:val="en-US" w:eastAsia="en-US" w:bidi="en-US"/>
              </w:rPr>
              <w:t>.</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372</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386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395</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407</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402</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530</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7,9</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9.Среднесписочная численность</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чел.</w:t>
            </w:r>
          </w:p>
        </w:tc>
        <w:tc>
          <w:tcPr>
            <w:tcW w:w="795" w:type="dxa"/>
            <w:tcBorders>
              <w:left w:val="single" w:sz="4" w:space="0" w:color="000000"/>
              <w:bottom w:val="single" w:sz="4" w:space="0" w:color="000000"/>
            </w:tcBorders>
            <w:vAlign w:val="center"/>
          </w:tcPr>
          <w:p w:rsidR="00AE47A9" w:rsidRPr="00AE47A9" w:rsidRDefault="00AE47A9" w:rsidP="00AE47A9">
            <w:pPr>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226</w:t>
            </w:r>
          </w:p>
        </w:tc>
        <w:tc>
          <w:tcPr>
            <w:tcW w:w="807" w:type="dxa"/>
            <w:tcBorders>
              <w:left w:val="single" w:sz="4" w:space="0" w:color="000000"/>
              <w:bottom w:val="single" w:sz="4" w:space="0" w:color="000000"/>
            </w:tcBorders>
            <w:vAlign w:val="center"/>
          </w:tcPr>
          <w:p w:rsidR="00AE47A9" w:rsidRPr="00AE47A9" w:rsidRDefault="00AE47A9" w:rsidP="00AE47A9">
            <w:pPr>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239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198</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163</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83</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-15,8</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10.Среднемесячная зарплата</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proofErr w:type="spellStart"/>
            <w:r w:rsidRPr="00AE47A9">
              <w:rPr>
                <w:rFonts w:ascii="Arial" w:eastAsia="Lucida Sans Unicode" w:hAnsi="Arial" w:cs="Arial"/>
                <w:color w:val="000000"/>
                <w:lang w:eastAsia="en-US" w:bidi="en-US"/>
              </w:rPr>
              <w:t>руб</w:t>
            </w:r>
            <w:proofErr w:type="spellEnd"/>
          </w:p>
        </w:tc>
        <w:tc>
          <w:tcPr>
            <w:tcW w:w="795" w:type="dxa"/>
            <w:tcBorders>
              <w:left w:val="single" w:sz="4" w:space="0" w:color="000000"/>
              <w:bottom w:val="single" w:sz="4" w:space="0" w:color="000000"/>
            </w:tcBorders>
            <w:vAlign w:val="center"/>
          </w:tcPr>
          <w:p w:rsidR="00AE47A9" w:rsidRPr="00AE47A9" w:rsidRDefault="00AE47A9" w:rsidP="00AE47A9">
            <w:pPr>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6003</w:t>
            </w:r>
          </w:p>
        </w:tc>
        <w:tc>
          <w:tcPr>
            <w:tcW w:w="807" w:type="dxa"/>
            <w:tcBorders>
              <w:left w:val="single" w:sz="4" w:space="0" w:color="000000"/>
              <w:bottom w:val="single" w:sz="4" w:space="0" w:color="000000"/>
            </w:tcBorders>
            <w:vAlign w:val="center"/>
          </w:tcPr>
          <w:p w:rsidR="00AE47A9" w:rsidRPr="00AE47A9" w:rsidRDefault="00AE47A9" w:rsidP="00AE47A9">
            <w:pPr>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8110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10661</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12306</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14309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12186</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16,7</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11.Наличие тракторов на конец года</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ед.</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64</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44</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42</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38</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34</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25</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-16,5</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12.Наличие </w:t>
            </w:r>
            <w:proofErr w:type="spellStart"/>
            <w:r w:rsidRPr="00AE47A9">
              <w:rPr>
                <w:rFonts w:ascii="Arial" w:eastAsia="Lucida Sans Unicode" w:hAnsi="Arial" w:cs="Arial"/>
                <w:color w:val="000000"/>
                <w:lang w:eastAsia="en-US" w:bidi="en-US"/>
              </w:rPr>
              <w:t>зерноуборочнх</w:t>
            </w:r>
            <w:proofErr w:type="spellEnd"/>
            <w:r w:rsidRPr="00AE47A9">
              <w:rPr>
                <w:rFonts w:ascii="Arial" w:eastAsia="Lucida Sans Unicode" w:hAnsi="Arial" w:cs="Arial"/>
                <w:color w:val="000000"/>
                <w:lang w:eastAsia="en-US" w:bidi="en-US"/>
              </w:rPr>
              <w:t xml:space="preserve"> комбайнов</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ед.</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9</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-21,7</w:t>
            </w:r>
          </w:p>
        </w:tc>
      </w:tr>
      <w:tr w:rsidR="00AE47A9" w:rsidRPr="00AE47A9" w:rsidTr="00AE47A9">
        <w:trPr>
          <w:trHeight w:val="247"/>
          <w:jc w:val="center"/>
        </w:trPr>
        <w:tc>
          <w:tcPr>
            <w:tcW w:w="3090" w:type="dxa"/>
            <w:tcBorders>
              <w:left w:val="single" w:sz="4" w:space="0" w:color="000000"/>
              <w:bottom w:val="single" w:sz="4" w:space="0" w:color="000000"/>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13.Наличие грузовых </w:t>
            </w:r>
            <w:r w:rsidRPr="00AE47A9">
              <w:rPr>
                <w:rFonts w:ascii="Arial" w:eastAsia="Lucida Sans Unicode" w:hAnsi="Arial" w:cs="Arial"/>
                <w:color w:val="000000"/>
                <w:lang w:eastAsia="en-US" w:bidi="en-US"/>
              </w:rPr>
              <w:lastRenderedPageBreak/>
              <w:t>автомобилей</w:t>
            </w:r>
          </w:p>
        </w:tc>
        <w:tc>
          <w:tcPr>
            <w:tcW w:w="555" w:type="dxa"/>
            <w:tcBorders>
              <w:left w:val="single" w:sz="4" w:space="0" w:color="000000"/>
              <w:bottom w:val="single" w:sz="4"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lastRenderedPageBreak/>
              <w:t>ед.</w:t>
            </w:r>
          </w:p>
        </w:tc>
        <w:tc>
          <w:tcPr>
            <w:tcW w:w="795"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26</w:t>
            </w:r>
          </w:p>
        </w:tc>
        <w:tc>
          <w:tcPr>
            <w:tcW w:w="807"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25</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13</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w:t>
            </w:r>
          </w:p>
        </w:tc>
        <w:tc>
          <w:tcPr>
            <w:tcW w:w="708"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w:t>
            </w:r>
          </w:p>
        </w:tc>
        <w:tc>
          <w:tcPr>
            <w:tcW w:w="709" w:type="dxa"/>
            <w:tcBorders>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w:t>
            </w:r>
          </w:p>
        </w:tc>
        <w:tc>
          <w:tcPr>
            <w:tcW w:w="1275" w:type="dxa"/>
            <w:tcBorders>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-28,1</w:t>
            </w:r>
          </w:p>
        </w:tc>
      </w:tr>
      <w:tr w:rsidR="00AE47A9" w:rsidRPr="00AE47A9" w:rsidTr="00AE47A9">
        <w:trPr>
          <w:trHeight w:val="247"/>
          <w:jc w:val="center"/>
        </w:trPr>
        <w:tc>
          <w:tcPr>
            <w:tcW w:w="9357" w:type="dxa"/>
            <w:gridSpan w:val="9"/>
            <w:tcBorders>
              <w:left w:val="single" w:sz="4" w:space="0" w:color="000000"/>
              <w:bottom w:val="single" w:sz="4" w:space="0" w:color="000000"/>
              <w:right w:val="single" w:sz="4" w:space="0" w:color="000000"/>
            </w:tcBorders>
          </w:tcPr>
          <w:p w:rsidR="00AE47A9" w:rsidRPr="00AE47A9" w:rsidRDefault="00AE47A9" w:rsidP="00AE47A9">
            <w:pPr>
              <w:autoSpaceDE w:val="0"/>
              <w:snapToGrid w:val="0"/>
              <w:rPr>
                <w:rFonts w:ascii="Arial" w:eastAsia="Lucida Sans Unicode" w:hAnsi="Arial" w:cs="Arial"/>
                <w:b/>
                <w:bCs/>
                <w:color w:val="000000"/>
                <w:lang w:val="en-US" w:eastAsia="en-US" w:bidi="en-US"/>
              </w:rPr>
            </w:pPr>
            <w:proofErr w:type="spellStart"/>
            <w:r w:rsidRPr="00AE47A9">
              <w:rPr>
                <w:rFonts w:ascii="Arial" w:eastAsia="Lucida Sans Unicode" w:hAnsi="Arial" w:cs="Arial"/>
                <w:b/>
                <w:bCs/>
                <w:color w:val="000000"/>
                <w:lang w:val="en-US" w:eastAsia="en-US" w:bidi="en-US"/>
              </w:rPr>
              <w:lastRenderedPageBreak/>
              <w:t>Личныеподсобныехозяйстванаселения</w:t>
            </w:r>
            <w:proofErr w:type="spellEnd"/>
          </w:p>
        </w:tc>
      </w:tr>
      <w:tr w:rsidR="00AE47A9" w:rsidRPr="00AE47A9" w:rsidTr="00AE47A9">
        <w:trPr>
          <w:trHeight w:val="247"/>
          <w:jc w:val="center"/>
        </w:trPr>
        <w:tc>
          <w:tcPr>
            <w:tcW w:w="3090" w:type="dxa"/>
            <w:tcBorders>
              <w:left w:val="single" w:sz="4" w:space="0" w:color="000000"/>
              <w:bottom w:val="single" w:sz="4" w:space="0" w:color="auto"/>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14.Поголовье КРС на конец года в личных хозяйствах населения</w:t>
            </w:r>
          </w:p>
        </w:tc>
        <w:tc>
          <w:tcPr>
            <w:tcW w:w="555" w:type="dxa"/>
            <w:tcBorders>
              <w:left w:val="single" w:sz="4" w:space="0" w:color="000000"/>
              <w:bottom w:val="single" w:sz="1" w:space="0" w:color="000000"/>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2177</w:t>
            </w:r>
          </w:p>
        </w:tc>
        <w:tc>
          <w:tcPr>
            <w:tcW w:w="807"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1930</w:t>
            </w:r>
          </w:p>
        </w:tc>
        <w:tc>
          <w:tcPr>
            <w:tcW w:w="709"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1763</w:t>
            </w:r>
          </w:p>
        </w:tc>
        <w:tc>
          <w:tcPr>
            <w:tcW w:w="709"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1719</w:t>
            </w:r>
          </w:p>
        </w:tc>
        <w:tc>
          <w:tcPr>
            <w:tcW w:w="708"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1500</w:t>
            </w:r>
          </w:p>
        </w:tc>
        <w:tc>
          <w:tcPr>
            <w:tcW w:w="709" w:type="dxa"/>
            <w:tcBorders>
              <w:left w:val="single" w:sz="4" w:space="0" w:color="000000"/>
              <w:bottom w:val="single" w:sz="1"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1264</w:t>
            </w:r>
          </w:p>
        </w:tc>
        <w:tc>
          <w:tcPr>
            <w:tcW w:w="1275" w:type="dxa"/>
            <w:tcBorders>
              <w:left w:val="single" w:sz="4" w:space="0" w:color="000000"/>
              <w:bottom w:val="single" w:sz="1"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-10,2</w:t>
            </w:r>
          </w:p>
        </w:tc>
      </w:tr>
      <w:tr w:rsidR="00AE47A9" w:rsidRPr="00AE47A9" w:rsidTr="00AE47A9">
        <w:trPr>
          <w:trHeight w:val="855"/>
          <w:jc w:val="center"/>
        </w:trPr>
        <w:tc>
          <w:tcPr>
            <w:tcW w:w="3090" w:type="dxa"/>
            <w:tcBorders>
              <w:top w:val="single" w:sz="4" w:space="0" w:color="auto"/>
              <w:left w:val="single" w:sz="4" w:space="0" w:color="000000"/>
              <w:bottom w:val="single" w:sz="4" w:space="0" w:color="auto"/>
            </w:tcBorders>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15. .Поголовье свиней на конец года </w:t>
            </w:r>
            <w:proofErr w:type="spellStart"/>
            <w:r w:rsidRPr="00AE47A9">
              <w:rPr>
                <w:rFonts w:ascii="Arial" w:eastAsia="Lucida Sans Unicode" w:hAnsi="Arial" w:cs="Arial"/>
                <w:color w:val="000000"/>
                <w:lang w:eastAsia="en-US" w:bidi="en-US"/>
              </w:rPr>
              <w:t>вличных</w:t>
            </w:r>
            <w:proofErr w:type="spellEnd"/>
            <w:r w:rsidRPr="00AE47A9">
              <w:rPr>
                <w:rFonts w:ascii="Arial" w:eastAsia="Lucida Sans Unicode" w:hAnsi="Arial" w:cs="Arial"/>
                <w:color w:val="000000"/>
                <w:lang w:eastAsia="en-US" w:bidi="en-US"/>
              </w:rPr>
              <w:t xml:space="preserve"> хозяйствах населения</w:t>
            </w:r>
          </w:p>
        </w:tc>
        <w:tc>
          <w:tcPr>
            <w:tcW w:w="555" w:type="dxa"/>
            <w:tcBorders>
              <w:top w:val="single" w:sz="4" w:space="0" w:color="000000"/>
              <w:left w:val="single" w:sz="4" w:space="0" w:color="000000"/>
              <w:bottom w:val="single" w:sz="4" w:space="0" w:color="auto"/>
            </w:tcBorders>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top w:val="single" w:sz="4" w:space="0" w:color="000000"/>
              <w:left w:val="single" w:sz="4" w:space="0" w:color="000000"/>
              <w:bottom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755</w:t>
            </w:r>
          </w:p>
        </w:tc>
        <w:tc>
          <w:tcPr>
            <w:tcW w:w="807" w:type="dxa"/>
            <w:tcBorders>
              <w:top w:val="single" w:sz="4" w:space="0" w:color="000000"/>
              <w:left w:val="single" w:sz="4" w:space="0" w:color="000000"/>
              <w:bottom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732</w:t>
            </w:r>
          </w:p>
        </w:tc>
        <w:tc>
          <w:tcPr>
            <w:tcW w:w="709" w:type="dxa"/>
            <w:tcBorders>
              <w:top w:val="single" w:sz="4" w:space="0" w:color="000000"/>
              <w:left w:val="single" w:sz="4" w:space="0" w:color="000000"/>
              <w:bottom w:val="single" w:sz="4" w:space="0" w:color="auto"/>
              <w:right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515</w:t>
            </w:r>
          </w:p>
        </w:tc>
        <w:tc>
          <w:tcPr>
            <w:tcW w:w="709" w:type="dxa"/>
            <w:tcBorders>
              <w:top w:val="single" w:sz="4" w:space="0" w:color="000000"/>
              <w:left w:val="single" w:sz="4" w:space="0" w:color="auto"/>
              <w:bottom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335</w:t>
            </w:r>
          </w:p>
        </w:tc>
        <w:tc>
          <w:tcPr>
            <w:tcW w:w="708" w:type="dxa"/>
            <w:tcBorders>
              <w:top w:val="single" w:sz="4" w:space="0" w:color="000000"/>
              <w:left w:val="single" w:sz="4" w:space="0" w:color="000000"/>
              <w:bottom w:val="single" w:sz="4" w:space="0" w:color="auto"/>
              <w:right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308</w:t>
            </w:r>
          </w:p>
        </w:tc>
        <w:tc>
          <w:tcPr>
            <w:tcW w:w="709" w:type="dxa"/>
            <w:tcBorders>
              <w:top w:val="single" w:sz="4" w:space="0" w:color="000000"/>
              <w:left w:val="single" w:sz="4" w:space="0" w:color="auto"/>
              <w:bottom w:val="single" w:sz="4" w:space="0" w:color="auto"/>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124</w:t>
            </w:r>
          </w:p>
        </w:tc>
        <w:tc>
          <w:tcPr>
            <w:tcW w:w="1275" w:type="dxa"/>
            <w:tcBorders>
              <w:top w:val="single" w:sz="4" w:space="0" w:color="000000"/>
              <w:left w:val="single" w:sz="4" w:space="0" w:color="000000"/>
              <w:bottom w:val="single" w:sz="4" w:space="0" w:color="auto"/>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-27,1</w:t>
            </w:r>
          </w:p>
        </w:tc>
      </w:tr>
      <w:tr w:rsidR="00AE47A9" w:rsidRPr="00AE47A9" w:rsidTr="00AE47A9">
        <w:trPr>
          <w:trHeight w:val="247"/>
          <w:jc w:val="center"/>
        </w:trPr>
        <w:tc>
          <w:tcPr>
            <w:tcW w:w="3090" w:type="dxa"/>
            <w:tcBorders>
              <w:top w:val="single" w:sz="4" w:space="0" w:color="000000"/>
              <w:left w:val="single" w:sz="4" w:space="0" w:color="000000"/>
              <w:bottom w:val="single" w:sz="4" w:space="0" w:color="000000"/>
            </w:tcBorders>
            <w:tcMar>
              <w:top w:w="55" w:type="dxa"/>
              <w:left w:w="55" w:type="dxa"/>
              <w:bottom w:w="55" w:type="dxa"/>
              <w:right w:w="55" w:type="dxa"/>
            </w:tcMar>
          </w:tcPr>
          <w:p w:rsidR="00AE47A9" w:rsidRPr="00AE47A9" w:rsidRDefault="00AE47A9" w:rsidP="00AE47A9">
            <w:pPr>
              <w:autoSpaceDE w:val="0"/>
              <w:snapToGrid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16.Поголовье овец и коз на конец года</w:t>
            </w:r>
          </w:p>
          <w:p w:rsidR="00AE47A9" w:rsidRPr="00AE47A9" w:rsidRDefault="00AE47A9" w:rsidP="00AE47A9">
            <w:pPr>
              <w:autoSpaceDE w:val="0"/>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личных хозяйствах населения</w:t>
            </w:r>
          </w:p>
        </w:tc>
        <w:tc>
          <w:tcPr>
            <w:tcW w:w="555" w:type="dxa"/>
            <w:tcBorders>
              <w:top w:val="single" w:sz="4" w:space="0" w:color="000000"/>
              <w:left w:val="single" w:sz="4" w:space="0" w:color="000000"/>
              <w:bottom w:val="single" w:sz="4" w:space="0" w:color="000000"/>
            </w:tcBorders>
            <w:tcMar>
              <w:top w:w="55" w:type="dxa"/>
              <w:left w:w="55" w:type="dxa"/>
              <w:bottom w:w="55" w:type="dxa"/>
              <w:right w:w="55" w:type="dxa"/>
            </w:tcMa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гол.</w:t>
            </w:r>
          </w:p>
        </w:tc>
        <w:tc>
          <w:tcPr>
            <w:tcW w:w="79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602</w:t>
            </w:r>
          </w:p>
        </w:tc>
        <w:tc>
          <w:tcPr>
            <w:tcW w:w="807"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498</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488</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401</w:t>
            </w:r>
          </w:p>
        </w:tc>
        <w:tc>
          <w:tcPr>
            <w:tcW w:w="708"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458</w:t>
            </w:r>
          </w:p>
        </w:tc>
        <w:tc>
          <w:tcPr>
            <w:tcW w:w="709" w:type="dxa"/>
            <w:tcBorders>
              <w:top w:val="single" w:sz="4" w:space="0" w:color="000000"/>
              <w:left w:val="single" w:sz="4" w:space="0" w:color="000000"/>
              <w:bottom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286</w:t>
            </w:r>
          </w:p>
        </w:tc>
        <w:tc>
          <w:tcPr>
            <w:tcW w:w="1275" w:type="dxa"/>
            <w:tcBorders>
              <w:top w:val="single" w:sz="4" w:space="0" w:color="000000"/>
              <w:left w:val="single" w:sz="4" w:space="0" w:color="000000"/>
              <w:bottom w:val="single" w:sz="4" w:space="0" w:color="000000"/>
              <w:right w:val="single" w:sz="4" w:space="0" w:color="000000"/>
            </w:tcBorders>
            <w:vAlign w:val="center"/>
          </w:tcPr>
          <w:p w:rsidR="00AE47A9" w:rsidRPr="00AE47A9" w:rsidRDefault="00AE47A9" w:rsidP="00AE47A9">
            <w:pPr>
              <w:autoSpaceDE w:val="0"/>
              <w:snapToGrid w:val="0"/>
              <w:jc w:val="center"/>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-12,1</w:t>
            </w:r>
          </w:p>
        </w:tc>
      </w:tr>
    </w:tbl>
    <w:p w:rsidR="00AE47A9" w:rsidRPr="00AE47A9" w:rsidRDefault="00AE47A9" w:rsidP="00AE47A9">
      <w:pPr>
        <w:ind w:firstLine="709"/>
        <w:jc w:val="both"/>
        <w:rPr>
          <w:rFonts w:ascii="Arial" w:eastAsia="Lucida Sans Unicode" w:hAnsi="Arial" w:cs="Arial"/>
          <w:color w:val="000000"/>
          <w:lang w:eastAsia="en-US" w:bidi="en-US"/>
        </w:rPr>
      </w:pP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За период с 2010г. по 2015г. наблюдается сокращение производственного потенциала сельхозпредприятий. </w:t>
      </w:r>
      <w:proofErr w:type="gramStart"/>
      <w:r w:rsidRPr="00AE47A9">
        <w:rPr>
          <w:rFonts w:ascii="Arial" w:eastAsia="Lucida Sans Unicode" w:hAnsi="Arial" w:cs="Arial"/>
          <w:color w:val="000000"/>
          <w:lang w:eastAsia="en-US" w:bidi="en-US"/>
        </w:rPr>
        <w:t>Среднегодовые темпы сокращения посевных площадей составили 17,6 %, в т.ч. зерновых культур 14,2 %. Производство зерна сокращается ежегодно на 25,6 %, урожайность зерновых культур увеличивается ежегодно на 1,2 %. Поголовье крупного рогатого скота сокращается ежегодно на 8,5 %, в т.ч. коров на 6,6 %. Производство молока сокращается на 1,8 % в год, производство мяса КРС сокращается на 5,7 % в год.</w:t>
      </w:r>
      <w:proofErr w:type="gramEnd"/>
      <w:r w:rsidRPr="00AE47A9">
        <w:rPr>
          <w:rFonts w:ascii="Arial" w:eastAsia="Lucida Sans Unicode" w:hAnsi="Arial" w:cs="Arial"/>
          <w:color w:val="000000"/>
          <w:lang w:eastAsia="en-US" w:bidi="en-US"/>
        </w:rPr>
        <w:t xml:space="preserve"> Ориентируясь на биологический природный потенциал </w:t>
      </w:r>
      <w:proofErr w:type="gramStart"/>
      <w:r w:rsidRPr="00AE47A9">
        <w:rPr>
          <w:rFonts w:ascii="Arial" w:eastAsia="Lucida Sans Unicode" w:hAnsi="Arial" w:cs="Arial"/>
          <w:color w:val="000000"/>
          <w:lang w:eastAsia="en-US" w:bidi="en-US"/>
        </w:rPr>
        <w:t>животных</w:t>
      </w:r>
      <w:proofErr w:type="gramEnd"/>
      <w:r w:rsidRPr="00AE47A9">
        <w:rPr>
          <w:rFonts w:ascii="Arial" w:eastAsia="Lucida Sans Unicode" w:hAnsi="Arial" w:cs="Arial"/>
          <w:color w:val="000000"/>
          <w:lang w:eastAsia="en-US" w:bidi="en-US"/>
        </w:rPr>
        <w:t xml:space="preserve"> удалось добиться роста продуктивности животных. Надой молока на 1 корову ежегодно увеличивается на 5,9 %, среднесуточный привес КРС ежегодно увеличивается на 7,9 %.</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В личных подворьях населения района поголовье крупного рогатого скота сокращается ежегодно на 10,2 %, поголовье свиней сокращается на 27,1 %, поголовье овец и коз сокращается на 12,1 %.</w:t>
      </w:r>
    </w:p>
    <w:p w:rsidR="00AE47A9" w:rsidRPr="00AE47A9" w:rsidRDefault="00AE47A9" w:rsidP="00AE47A9">
      <w:pPr>
        <w:pStyle w:val="ConsPlusNormal"/>
        <w:ind w:firstLine="709"/>
        <w:jc w:val="both"/>
        <w:rPr>
          <w:sz w:val="24"/>
          <w:szCs w:val="24"/>
        </w:rPr>
      </w:pPr>
      <w:r w:rsidRPr="00AE47A9">
        <w:rPr>
          <w:sz w:val="24"/>
          <w:szCs w:val="24"/>
        </w:rPr>
        <w:t xml:space="preserve">Животноводство является основной </w:t>
      </w:r>
      <w:proofErr w:type="spellStart"/>
      <w:r w:rsidRPr="00AE47A9">
        <w:rPr>
          <w:sz w:val="24"/>
          <w:szCs w:val="24"/>
        </w:rPr>
        <w:t>подотраслью</w:t>
      </w:r>
      <w:proofErr w:type="spellEnd"/>
      <w:r w:rsidRPr="00AE47A9">
        <w:rPr>
          <w:sz w:val="24"/>
          <w:szCs w:val="24"/>
        </w:rPr>
        <w:t xml:space="preserve"> агропромышленного комплекса, обеспечивающей население района продуктами питания, а пищевую и перерабатывающую промышленность – сырьем. </w:t>
      </w:r>
    </w:p>
    <w:p w:rsidR="00AE47A9" w:rsidRPr="00AE47A9" w:rsidRDefault="00AE47A9" w:rsidP="00AE47A9">
      <w:pPr>
        <w:pStyle w:val="ConsPlusNormal"/>
        <w:ind w:firstLine="709"/>
        <w:jc w:val="both"/>
        <w:rPr>
          <w:rFonts w:eastAsia="Times New Roman"/>
          <w:sz w:val="24"/>
          <w:szCs w:val="24"/>
          <w:lang w:eastAsia="ru-RU"/>
        </w:rPr>
      </w:pPr>
      <w:r w:rsidRPr="00AE47A9">
        <w:rPr>
          <w:sz w:val="24"/>
          <w:szCs w:val="24"/>
        </w:rPr>
        <w:t xml:space="preserve">Производством животноводческой продукции в районе занимаются 4 сельскохозяйственных предприятия, 3 </w:t>
      </w:r>
      <w:proofErr w:type="gramStart"/>
      <w:r w:rsidRPr="00AE47A9">
        <w:rPr>
          <w:sz w:val="24"/>
          <w:szCs w:val="24"/>
        </w:rPr>
        <w:t>К(</w:t>
      </w:r>
      <w:proofErr w:type="gramEnd"/>
      <w:r w:rsidRPr="00AE47A9">
        <w:rPr>
          <w:sz w:val="24"/>
          <w:szCs w:val="24"/>
        </w:rPr>
        <w:t xml:space="preserve">Ф)Х и 8058 личных подсобных хозяйств населения.  </w:t>
      </w:r>
    </w:p>
    <w:p w:rsidR="00AE47A9" w:rsidRPr="00AE47A9" w:rsidRDefault="00AE47A9" w:rsidP="00AE47A9">
      <w:pPr>
        <w:ind w:firstLine="567"/>
        <w:jc w:val="both"/>
        <w:rPr>
          <w:rFonts w:ascii="Arial" w:hAnsi="Arial" w:cs="Arial"/>
        </w:rPr>
      </w:pPr>
      <w:proofErr w:type="gramStart"/>
      <w:r w:rsidRPr="00AE47A9">
        <w:rPr>
          <w:rFonts w:ascii="Arial" w:hAnsi="Arial" w:cs="Arial"/>
        </w:rPr>
        <w:t>Объем произведенных товаров, выполненный работ и услуг  увеличился</w:t>
      </w:r>
      <w:proofErr w:type="gramEnd"/>
      <w:r w:rsidRPr="00AE47A9">
        <w:rPr>
          <w:rFonts w:ascii="Arial" w:hAnsi="Arial" w:cs="Arial"/>
        </w:rPr>
        <w:t xml:space="preserve"> на 22,3% (в основном за счет личных подсобных хозяйств населения).  Удельный вес отрасли животноводства в общем объеме производства составил 55,4%. </w:t>
      </w:r>
    </w:p>
    <w:p w:rsidR="00AE47A9" w:rsidRPr="00AE47A9" w:rsidRDefault="00AE47A9" w:rsidP="00AE47A9">
      <w:pPr>
        <w:ind w:firstLine="709"/>
        <w:jc w:val="both"/>
        <w:rPr>
          <w:rFonts w:ascii="Arial" w:eastAsia="Lucida Sans Unicode" w:hAnsi="Arial" w:cs="Arial"/>
          <w:color w:val="000000"/>
          <w:lang w:eastAsia="en-US" w:bidi="en-US"/>
        </w:rPr>
      </w:pPr>
      <w:proofErr w:type="gramStart"/>
      <w:r w:rsidRPr="00AE47A9">
        <w:rPr>
          <w:rFonts w:ascii="Arial" w:eastAsia="Lucida Sans Unicode" w:hAnsi="Arial" w:cs="Arial"/>
          <w:color w:val="000000"/>
          <w:lang w:eastAsia="en-US" w:bidi="en-US"/>
        </w:rPr>
        <w:t>Среднегодовая численность работающих в сельскохозяйственных организациях сокращается ежегодно на 15,8%.</w:t>
      </w:r>
      <w:proofErr w:type="gramEnd"/>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Ежегодно сокращается машинно-тракторный парк:</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 количество тракторов сокращается на 16,5% в год;   </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количество зерноуборочных комбайнов на 21,7 % в год;</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количество грузовых автомобилей на 28,1 % в год.</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Оставшаяся техника используется с запредельным сроком эксплуатации, что влечет за собой увеличение затрат на приобретение запчастей, ГСМ, увеличение простоев техники, сокращение посевных площадей, сокращение многих агротехнических приемов возделывания сельскохозяйственных культур, сокращение производства кормов для </w:t>
      </w:r>
      <w:proofErr w:type="spellStart"/>
      <w:r w:rsidRPr="00AE47A9">
        <w:rPr>
          <w:rFonts w:ascii="Arial" w:eastAsia="Lucida Sans Unicode" w:hAnsi="Arial" w:cs="Arial"/>
          <w:color w:val="000000"/>
          <w:lang w:eastAsia="en-US" w:bidi="en-US"/>
        </w:rPr>
        <w:t>животноводства</w:t>
      </w:r>
      <w:proofErr w:type="gramStart"/>
      <w:r w:rsidRPr="00AE47A9">
        <w:rPr>
          <w:rFonts w:ascii="Arial" w:eastAsia="Lucida Sans Unicode" w:hAnsi="Arial" w:cs="Arial"/>
          <w:color w:val="000000"/>
          <w:lang w:eastAsia="en-US" w:bidi="en-US"/>
        </w:rPr>
        <w:t>.С</w:t>
      </w:r>
      <w:proofErr w:type="gramEnd"/>
      <w:r w:rsidRPr="00AE47A9">
        <w:rPr>
          <w:rFonts w:ascii="Arial" w:eastAsia="Lucida Sans Unicode" w:hAnsi="Arial" w:cs="Arial"/>
          <w:color w:val="000000"/>
          <w:lang w:eastAsia="en-US" w:bidi="en-US"/>
        </w:rPr>
        <w:t>тепень</w:t>
      </w:r>
      <w:proofErr w:type="spellEnd"/>
      <w:r w:rsidRPr="00AE47A9">
        <w:rPr>
          <w:rFonts w:ascii="Arial" w:eastAsia="Lucida Sans Unicode" w:hAnsi="Arial" w:cs="Arial"/>
          <w:color w:val="000000"/>
          <w:lang w:eastAsia="en-US" w:bidi="en-US"/>
        </w:rPr>
        <w:t xml:space="preserve"> износа парка сельскохозяйственной техники составляет 99%.</w:t>
      </w:r>
    </w:p>
    <w:p w:rsidR="00AE47A9" w:rsidRPr="00AE47A9" w:rsidRDefault="00AE47A9" w:rsidP="00AE47A9">
      <w:pPr>
        <w:ind w:firstLine="709"/>
        <w:jc w:val="both"/>
        <w:rPr>
          <w:rFonts w:ascii="Arial" w:eastAsia="Lucida Sans Unicode" w:hAnsi="Arial" w:cs="Arial"/>
          <w:color w:val="000000"/>
          <w:lang w:eastAsia="en-US" w:bidi="en-US"/>
        </w:rPr>
      </w:pPr>
      <w:r w:rsidRPr="00AE47A9">
        <w:rPr>
          <w:rFonts w:ascii="Arial" w:eastAsia="Lucida Sans Unicode" w:hAnsi="Arial" w:cs="Arial"/>
          <w:color w:val="000000"/>
          <w:lang w:eastAsia="en-US" w:bidi="en-US"/>
        </w:rPr>
        <w:t xml:space="preserve">Одним из важных негативных факторов, накопившихся за годы перестройки, явилось резкое отставание роста заработной платы в сельском хозяйстве по сравнению с другими отраслями народного хозяйства, которое повлияло на низкую материальную заинтересованность работников села в результатах своего труда, на трудовую дисциплину и отток опытных кадров из села. Ежегодный рост </w:t>
      </w:r>
      <w:r w:rsidRPr="00AE47A9">
        <w:rPr>
          <w:rFonts w:ascii="Arial" w:eastAsia="Lucida Sans Unicode" w:hAnsi="Arial" w:cs="Arial"/>
          <w:color w:val="000000"/>
          <w:lang w:eastAsia="en-US" w:bidi="en-US"/>
        </w:rPr>
        <w:lastRenderedPageBreak/>
        <w:t xml:space="preserve">зарплаты составляет 16,7 %, что явно недостаточно для увеличения материальной заинтересованности работников. Отсутствие специалистов животноводства и растениеводства отрицательно сказывается на технологии кормления и содержания животных, селекционной работе, соблюдении севооборотов, агротехнических приемов возделывания и </w:t>
      </w:r>
      <w:proofErr w:type="spellStart"/>
      <w:r w:rsidRPr="00AE47A9">
        <w:rPr>
          <w:rFonts w:ascii="Arial" w:eastAsia="Lucida Sans Unicode" w:hAnsi="Arial" w:cs="Arial"/>
          <w:color w:val="000000"/>
          <w:lang w:eastAsia="en-US" w:bidi="en-US"/>
        </w:rPr>
        <w:t>сортообновления</w:t>
      </w:r>
      <w:proofErr w:type="spellEnd"/>
      <w:r w:rsidRPr="00AE47A9">
        <w:rPr>
          <w:rFonts w:ascii="Arial" w:eastAsia="Lucida Sans Unicode" w:hAnsi="Arial" w:cs="Arial"/>
          <w:color w:val="000000"/>
          <w:lang w:eastAsia="en-US" w:bidi="en-US"/>
        </w:rPr>
        <w:t xml:space="preserve"> сельскохозяйственных культур. Экономическое состояние сельского хозяйства усугубляется за счет существующего </w:t>
      </w:r>
      <w:proofErr w:type="spellStart"/>
      <w:r w:rsidRPr="00AE47A9">
        <w:rPr>
          <w:rFonts w:ascii="Arial" w:eastAsia="Lucida Sans Unicode" w:hAnsi="Arial" w:cs="Arial"/>
          <w:color w:val="000000"/>
          <w:lang w:eastAsia="en-US" w:bidi="en-US"/>
        </w:rPr>
        <w:t>диспаритета</w:t>
      </w:r>
      <w:proofErr w:type="spellEnd"/>
      <w:r w:rsidRPr="00AE47A9">
        <w:rPr>
          <w:rFonts w:ascii="Arial" w:eastAsia="Lucida Sans Unicode" w:hAnsi="Arial" w:cs="Arial"/>
          <w:color w:val="000000"/>
          <w:lang w:eastAsia="en-US" w:bidi="en-US"/>
        </w:rPr>
        <w:t xml:space="preserve"> цен на промышленную и сельскохозяйственную продукцию.</w:t>
      </w:r>
    </w:p>
    <w:p w:rsidR="00AE47A9" w:rsidRPr="00AE47A9" w:rsidRDefault="00AE47A9" w:rsidP="00AE47A9">
      <w:pPr>
        <w:pStyle w:val="ConsPlusNormal"/>
        <w:ind w:firstLine="709"/>
        <w:jc w:val="both"/>
        <w:rPr>
          <w:sz w:val="24"/>
          <w:szCs w:val="24"/>
        </w:rPr>
      </w:pPr>
      <w:r w:rsidRPr="00AE47A9">
        <w:rPr>
          <w:sz w:val="24"/>
          <w:szCs w:val="24"/>
        </w:rPr>
        <w:t xml:space="preserve">Одним из государственных полномочий, переданных органам местного самоуправления, является уничтожение сорняков дикорастущей конопли. В 2016 году площадь уничтоженной дикорастущей конопли составила – </w:t>
      </w:r>
      <w:smartTag w:uri="urn:schemas-microsoft-com:office:smarttags" w:element="metricconverter">
        <w:smartTagPr>
          <w:attr w:name="ProductID" w:val="5,0 га"/>
        </w:smartTagPr>
        <w:r w:rsidRPr="00AE47A9">
          <w:rPr>
            <w:sz w:val="24"/>
            <w:szCs w:val="24"/>
          </w:rPr>
          <w:t>5,0 га</w:t>
        </w:r>
      </w:smartTag>
      <w:r w:rsidRPr="00AE47A9">
        <w:rPr>
          <w:sz w:val="24"/>
          <w:szCs w:val="24"/>
        </w:rPr>
        <w:t xml:space="preserve">., по средствам реализации данного мероприятия осуществляются </w:t>
      </w:r>
      <w:r w:rsidRPr="00AE47A9">
        <w:rPr>
          <w:rFonts w:eastAsia="Times New Roman"/>
          <w:sz w:val="24"/>
          <w:szCs w:val="24"/>
          <w:lang w:eastAsia="ru-RU"/>
        </w:rPr>
        <w:t xml:space="preserve">предотвращение распространения семян сорняков дикорастущей </w:t>
      </w:r>
      <w:proofErr w:type="gramStart"/>
      <w:r w:rsidRPr="00AE47A9">
        <w:rPr>
          <w:rFonts w:eastAsia="Times New Roman"/>
          <w:sz w:val="24"/>
          <w:szCs w:val="24"/>
          <w:lang w:eastAsia="ru-RU"/>
        </w:rPr>
        <w:t>конопли</w:t>
      </w:r>
      <w:proofErr w:type="gramEnd"/>
      <w:r w:rsidRPr="00AE47A9">
        <w:rPr>
          <w:rFonts w:eastAsia="Times New Roman"/>
          <w:sz w:val="24"/>
          <w:szCs w:val="24"/>
          <w:lang w:eastAsia="ru-RU"/>
        </w:rPr>
        <w:t xml:space="preserve"> и оказывается </w:t>
      </w:r>
      <w:r w:rsidRPr="00AE47A9">
        <w:rPr>
          <w:sz w:val="24"/>
          <w:szCs w:val="24"/>
        </w:rPr>
        <w:t>содействие к снижению наркозависимых граждан района.</w:t>
      </w:r>
    </w:p>
    <w:p w:rsidR="00AE47A9" w:rsidRPr="00AE47A9" w:rsidRDefault="00AE47A9" w:rsidP="00AE47A9">
      <w:pPr>
        <w:ind w:firstLine="567"/>
        <w:jc w:val="both"/>
        <w:rPr>
          <w:rFonts w:ascii="Arial" w:hAnsi="Arial" w:cs="Arial"/>
        </w:rPr>
      </w:pPr>
    </w:p>
    <w:p w:rsidR="00AE47A9" w:rsidRPr="00AE47A9" w:rsidRDefault="00AE47A9" w:rsidP="00AE47A9">
      <w:pPr>
        <w:jc w:val="center"/>
        <w:rPr>
          <w:rFonts w:ascii="Arial" w:hAnsi="Arial" w:cs="Arial"/>
          <w:b/>
          <w:iCs/>
        </w:rPr>
      </w:pPr>
      <w:r w:rsidRPr="00AE47A9">
        <w:rPr>
          <w:rFonts w:ascii="Arial" w:hAnsi="Arial" w:cs="Arial"/>
          <w:b/>
          <w:iCs/>
        </w:rPr>
        <w:t>2.2. Основная цель, задачи, этапы и сроки выполнения подпрограммы, целевые индикаторы</w:t>
      </w:r>
    </w:p>
    <w:p w:rsidR="00AE47A9" w:rsidRPr="00AE47A9" w:rsidRDefault="00AE47A9" w:rsidP="00AE47A9">
      <w:pPr>
        <w:autoSpaceDE w:val="0"/>
        <w:ind w:firstLine="709"/>
        <w:jc w:val="both"/>
        <w:rPr>
          <w:rFonts w:ascii="Arial" w:hAnsi="Arial" w:cs="Arial"/>
          <w:iCs/>
        </w:rPr>
      </w:pPr>
      <w:r w:rsidRPr="00AE47A9">
        <w:rPr>
          <w:rFonts w:ascii="Arial" w:hAnsi="Arial" w:cs="Arial"/>
          <w:iCs/>
        </w:rPr>
        <w:t xml:space="preserve">Основная цель подпрограммы: </w:t>
      </w:r>
      <w:r w:rsidRPr="00AE47A9">
        <w:rPr>
          <w:rFonts w:ascii="Arial" w:hAnsi="Arial" w:cs="Arial"/>
        </w:rPr>
        <w:t>создание условий для развития сельскохозяйственного производства и борьба с наркосодержащими растениями в Енисейском районе.</w:t>
      </w:r>
    </w:p>
    <w:p w:rsidR="00AE47A9" w:rsidRPr="00AE47A9" w:rsidRDefault="00AE47A9" w:rsidP="00AE47A9">
      <w:pPr>
        <w:ind w:firstLine="709"/>
        <w:jc w:val="both"/>
        <w:rPr>
          <w:rFonts w:ascii="Arial" w:hAnsi="Arial" w:cs="Arial"/>
          <w:iCs/>
        </w:rPr>
      </w:pPr>
      <w:r w:rsidRPr="00AE47A9">
        <w:rPr>
          <w:rFonts w:ascii="Arial" w:hAnsi="Arial" w:cs="Arial"/>
          <w:iCs/>
        </w:rPr>
        <w:t>Достижение поставленной цели требует решения трех основных задач:</w:t>
      </w:r>
    </w:p>
    <w:p w:rsidR="00AE47A9" w:rsidRPr="00AE47A9" w:rsidRDefault="00AE47A9" w:rsidP="00AE47A9">
      <w:pPr>
        <w:tabs>
          <w:tab w:val="left" w:pos="360"/>
        </w:tabs>
        <w:suppressAutoHyphens/>
        <w:ind w:firstLine="709"/>
        <w:jc w:val="both"/>
        <w:rPr>
          <w:rFonts w:ascii="Arial" w:hAnsi="Arial" w:cs="Arial"/>
        </w:rPr>
      </w:pPr>
      <w:r w:rsidRPr="00AE47A9">
        <w:rPr>
          <w:rFonts w:ascii="Arial" w:hAnsi="Arial" w:cs="Arial"/>
        </w:rPr>
        <w:t>- реализация в пределах своей компетенции отдельных государственных полномочий, переданных органом местного самоуправления по государственной поддержке субъектов агропромышленного комплекса района - для решения этой задачи ежегодно выделяется субвенция из сре</w:t>
      </w:r>
      <w:proofErr w:type="gramStart"/>
      <w:r w:rsidRPr="00AE47A9">
        <w:rPr>
          <w:rFonts w:ascii="Arial" w:hAnsi="Arial" w:cs="Arial"/>
        </w:rPr>
        <w:t>дств кр</w:t>
      </w:r>
      <w:proofErr w:type="gramEnd"/>
      <w:r w:rsidRPr="00AE47A9">
        <w:rPr>
          <w:rFonts w:ascii="Arial" w:hAnsi="Arial" w:cs="Arial"/>
        </w:rPr>
        <w:t xml:space="preserve">аевого бюджета на выполнение </w:t>
      </w:r>
      <w:r w:rsidRPr="00AE47A9">
        <w:rPr>
          <w:rFonts w:ascii="Arial" w:hAnsi="Arial" w:cs="Arial"/>
          <w:iCs/>
        </w:rPr>
        <w:t xml:space="preserve">отдельных государственных полномочий по решению вопросов </w:t>
      </w:r>
      <w:r w:rsidRPr="00AE47A9">
        <w:rPr>
          <w:rFonts w:ascii="Arial" w:hAnsi="Arial" w:cs="Arial"/>
          <w:iCs/>
          <w:color w:val="000000"/>
        </w:rPr>
        <w:t xml:space="preserve">поддержки </w:t>
      </w:r>
      <w:r w:rsidRPr="00AE47A9">
        <w:rPr>
          <w:rFonts w:ascii="Arial" w:hAnsi="Arial" w:cs="Arial"/>
          <w:iCs/>
        </w:rPr>
        <w:t>сельскохозяйственного производства. Решением этих вопросов занимается</w:t>
      </w:r>
      <w:r w:rsidRPr="00AE47A9">
        <w:rPr>
          <w:rFonts w:ascii="Arial" w:hAnsi="Arial" w:cs="Arial"/>
        </w:rPr>
        <w:t xml:space="preserve"> отдел по вопросам сельского хозяйства администрации района.</w:t>
      </w:r>
    </w:p>
    <w:p w:rsidR="00AE47A9" w:rsidRPr="00AE47A9" w:rsidRDefault="00AE47A9" w:rsidP="00AE47A9">
      <w:pPr>
        <w:tabs>
          <w:tab w:val="left" w:pos="360"/>
        </w:tabs>
        <w:suppressAutoHyphens/>
        <w:ind w:firstLine="709"/>
        <w:jc w:val="both"/>
        <w:rPr>
          <w:rFonts w:ascii="Arial" w:hAnsi="Arial" w:cs="Arial"/>
        </w:rPr>
      </w:pPr>
      <w:r w:rsidRPr="00AE47A9">
        <w:rPr>
          <w:rFonts w:ascii="Arial" w:hAnsi="Arial" w:cs="Arial"/>
        </w:rPr>
        <w:t>- уничтожение сорняков дикорастущей конопли в Енисейском районе - задача направлена на снижение уровня наркозависимости отдельных жителей района и включает в себя субсидию из районного бюджета направленную на проведение работ по уничтожению очагов дикорастущей конопли.</w:t>
      </w:r>
    </w:p>
    <w:p w:rsidR="00AE47A9" w:rsidRPr="00AE47A9" w:rsidRDefault="00AE47A9" w:rsidP="00AE47A9">
      <w:pPr>
        <w:tabs>
          <w:tab w:val="left" w:pos="360"/>
        </w:tabs>
        <w:suppressAutoHyphens/>
        <w:ind w:firstLine="709"/>
        <w:jc w:val="both"/>
        <w:rPr>
          <w:rFonts w:ascii="Arial" w:hAnsi="Arial" w:cs="Arial"/>
        </w:rPr>
      </w:pPr>
      <w:r w:rsidRPr="00AE47A9">
        <w:rPr>
          <w:rFonts w:ascii="Arial" w:hAnsi="Arial" w:cs="Arial"/>
        </w:rPr>
        <w:t xml:space="preserve">-поддержка финансовой устойчивости сельскохозяйственных товаропроизводителей района </w:t>
      </w:r>
      <w:proofErr w:type="gramStart"/>
      <w:r w:rsidRPr="00AE47A9">
        <w:rPr>
          <w:rFonts w:ascii="Arial" w:hAnsi="Arial" w:cs="Arial"/>
        </w:rPr>
        <w:t>–з</w:t>
      </w:r>
      <w:proofErr w:type="gramEnd"/>
      <w:r w:rsidRPr="00AE47A9">
        <w:rPr>
          <w:rFonts w:ascii="Arial" w:hAnsi="Arial" w:cs="Arial"/>
        </w:rPr>
        <w:t>адача направлена на получение компенсации  недополученных доходов или части произведенных расходов, возникших в рамках осуществления организацией своей деятельности.</w:t>
      </w:r>
    </w:p>
    <w:p w:rsidR="00AE47A9" w:rsidRPr="00AE47A9" w:rsidRDefault="00AE47A9" w:rsidP="00AE47A9">
      <w:pPr>
        <w:tabs>
          <w:tab w:val="left" w:pos="360"/>
          <w:tab w:val="left" w:pos="426"/>
        </w:tabs>
        <w:suppressAutoHyphens/>
        <w:ind w:firstLine="709"/>
        <w:jc w:val="both"/>
        <w:rPr>
          <w:rFonts w:ascii="Arial" w:hAnsi="Arial" w:cs="Arial"/>
        </w:rPr>
      </w:pPr>
      <w:r w:rsidRPr="00AE47A9">
        <w:rPr>
          <w:rFonts w:ascii="Arial" w:hAnsi="Arial" w:cs="Arial"/>
        </w:rPr>
        <w:t>Подпрограммой предусматривается достижение следующих целевых индикаторов (Приложение №1 к настоящей подпрограмме):</w:t>
      </w:r>
    </w:p>
    <w:p w:rsidR="00AE47A9" w:rsidRPr="00AE47A9" w:rsidRDefault="00AE47A9" w:rsidP="00AE47A9">
      <w:pPr>
        <w:pStyle w:val="ConsPlusNormal"/>
        <w:ind w:firstLine="709"/>
        <w:jc w:val="both"/>
        <w:rPr>
          <w:sz w:val="24"/>
          <w:szCs w:val="24"/>
        </w:rPr>
      </w:pPr>
      <w:r w:rsidRPr="00AE47A9">
        <w:rPr>
          <w:sz w:val="24"/>
          <w:szCs w:val="24"/>
        </w:rPr>
        <w:t xml:space="preserve">- поголовье крупного рогатого скота в сельскохозяйственных организациях </w:t>
      </w:r>
      <w:proofErr w:type="gramStart"/>
      <w:r w:rsidRPr="00AE47A9">
        <w:rPr>
          <w:sz w:val="24"/>
          <w:szCs w:val="24"/>
        </w:rPr>
        <w:t>в</w:t>
      </w:r>
      <w:proofErr w:type="gramEnd"/>
      <w:r w:rsidRPr="00AE47A9">
        <w:rPr>
          <w:sz w:val="24"/>
          <w:szCs w:val="24"/>
        </w:rPr>
        <w:t xml:space="preserve"> района;</w:t>
      </w:r>
    </w:p>
    <w:p w:rsidR="00AE47A9" w:rsidRPr="00AE47A9" w:rsidRDefault="00AE47A9" w:rsidP="00AE47A9">
      <w:pPr>
        <w:pStyle w:val="ConsPlusNormal"/>
        <w:ind w:firstLine="709"/>
        <w:jc w:val="both"/>
        <w:rPr>
          <w:sz w:val="24"/>
          <w:szCs w:val="24"/>
        </w:rPr>
      </w:pPr>
      <w:r w:rsidRPr="00AE47A9">
        <w:rPr>
          <w:sz w:val="24"/>
          <w:szCs w:val="24"/>
        </w:rPr>
        <w:t>- производство молока в сельскохозяйственных организациях района;</w:t>
      </w:r>
    </w:p>
    <w:p w:rsidR="00AE47A9" w:rsidRPr="00AE47A9" w:rsidRDefault="00AE47A9" w:rsidP="00AE47A9">
      <w:pPr>
        <w:ind w:firstLine="709"/>
        <w:jc w:val="both"/>
        <w:rPr>
          <w:rFonts w:ascii="Arial" w:hAnsi="Arial" w:cs="Arial"/>
        </w:rPr>
      </w:pPr>
      <w:r w:rsidRPr="00AE47A9">
        <w:rPr>
          <w:rFonts w:ascii="Arial" w:hAnsi="Arial" w:cs="Arial"/>
        </w:rPr>
        <w:t>- площадь уничтоженных очагов дикорастущей конопли.</w:t>
      </w:r>
    </w:p>
    <w:p w:rsidR="00AE47A9" w:rsidRPr="00AE47A9" w:rsidRDefault="00AE47A9" w:rsidP="00AE47A9">
      <w:pPr>
        <w:ind w:firstLine="567"/>
        <w:jc w:val="both"/>
        <w:rPr>
          <w:rFonts w:ascii="Arial" w:hAnsi="Arial" w:cs="Arial"/>
        </w:rPr>
      </w:pPr>
      <w:r w:rsidRPr="00AE47A9">
        <w:rPr>
          <w:rFonts w:ascii="Arial" w:hAnsi="Arial" w:cs="Arial"/>
        </w:rPr>
        <w:t>Сроки реализации подпрограммы в соответствии с доведенными объемами финансирования 2017 – 2019 годы.</w:t>
      </w:r>
    </w:p>
    <w:p w:rsidR="00AE47A9" w:rsidRPr="00AE47A9" w:rsidRDefault="00AE47A9" w:rsidP="00AE47A9">
      <w:pPr>
        <w:ind w:firstLine="567"/>
        <w:jc w:val="both"/>
        <w:rPr>
          <w:rFonts w:ascii="Arial" w:hAnsi="Arial" w:cs="Arial"/>
        </w:rPr>
      </w:pPr>
    </w:p>
    <w:p w:rsidR="00AE47A9" w:rsidRPr="00AE47A9" w:rsidRDefault="00AE47A9" w:rsidP="00AE47A9">
      <w:pPr>
        <w:jc w:val="center"/>
        <w:rPr>
          <w:rFonts w:ascii="Arial" w:hAnsi="Arial" w:cs="Arial"/>
          <w:b/>
        </w:rPr>
      </w:pPr>
      <w:r w:rsidRPr="00AE47A9">
        <w:rPr>
          <w:rFonts w:ascii="Arial" w:hAnsi="Arial" w:cs="Arial"/>
          <w:b/>
        </w:rPr>
        <w:t>2.3. Механизм реализации подпрограммы</w:t>
      </w:r>
    </w:p>
    <w:p w:rsidR="00AE47A9" w:rsidRPr="00AE47A9" w:rsidRDefault="00AE47A9" w:rsidP="00AE47A9">
      <w:pPr>
        <w:ind w:firstLine="709"/>
        <w:jc w:val="both"/>
        <w:rPr>
          <w:rFonts w:ascii="Arial" w:hAnsi="Arial" w:cs="Arial"/>
        </w:rPr>
      </w:pPr>
      <w:r w:rsidRPr="00AE47A9">
        <w:rPr>
          <w:rFonts w:ascii="Arial" w:hAnsi="Arial" w:cs="Arial"/>
        </w:rPr>
        <w:t>Для достижения поставленной цели и решения задач необходимо реализовать мероприятия, изложенные в приложении 2 к подпрограмме.</w:t>
      </w:r>
    </w:p>
    <w:p w:rsidR="00AE47A9" w:rsidRPr="00AE47A9" w:rsidRDefault="00AE47A9" w:rsidP="00AE47A9">
      <w:pPr>
        <w:ind w:firstLine="709"/>
        <w:jc w:val="both"/>
        <w:rPr>
          <w:rFonts w:ascii="Arial" w:hAnsi="Arial" w:cs="Arial"/>
        </w:rPr>
      </w:pPr>
      <w:r w:rsidRPr="00AE47A9">
        <w:rPr>
          <w:rFonts w:ascii="Arial" w:hAnsi="Arial" w:cs="Arial"/>
        </w:rPr>
        <w:t xml:space="preserve">Реализацию подпрограммы осуществляет администрация Енисейского района в лице отдела по вопросам сельского хозяйства. </w:t>
      </w:r>
    </w:p>
    <w:p w:rsidR="00AE47A9" w:rsidRPr="00AE47A9" w:rsidRDefault="00AE47A9" w:rsidP="00AE47A9">
      <w:pPr>
        <w:autoSpaceDE w:val="0"/>
        <w:autoSpaceDN w:val="0"/>
        <w:adjustRightInd w:val="0"/>
        <w:ind w:firstLine="709"/>
        <w:jc w:val="both"/>
        <w:rPr>
          <w:rFonts w:ascii="Arial" w:hAnsi="Arial" w:cs="Arial"/>
          <w:lang w:eastAsia="ar-SA"/>
        </w:rPr>
      </w:pPr>
      <w:r w:rsidRPr="00AE47A9">
        <w:rPr>
          <w:rFonts w:ascii="Arial" w:hAnsi="Arial" w:cs="Arial"/>
          <w:lang w:eastAsia="ar-SA"/>
        </w:rPr>
        <w:t xml:space="preserve">Организационный механизм реализации подпрограммы </w:t>
      </w:r>
      <w:r w:rsidRPr="00AE47A9">
        <w:rPr>
          <w:rFonts w:ascii="Arial" w:hAnsi="Arial" w:cs="Arial"/>
        </w:rPr>
        <w:t>включает в себя следующие элементы:</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lastRenderedPageBreak/>
        <w:t>стратегическое планирование и прогнозирование развития сельскохозяйственных товаропроизводителей района;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создание благоприятных условий для предпринимательской деятельности в отрасли сельское хозяйство;</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lang w:eastAsia="ar-SA"/>
        </w:rPr>
        <w:t xml:space="preserve">организация выполнения </w:t>
      </w:r>
      <w:r w:rsidRPr="00AE47A9">
        <w:rPr>
          <w:rFonts w:ascii="Arial" w:hAnsi="Arial" w:cs="Arial"/>
        </w:rPr>
        <w:t xml:space="preserve">государственной услуги: распределение и предоставление </w:t>
      </w:r>
      <w:proofErr w:type="gramStart"/>
      <w:r w:rsidRPr="00AE47A9">
        <w:rPr>
          <w:rFonts w:ascii="Arial" w:hAnsi="Arial" w:cs="Arial"/>
        </w:rPr>
        <w:t>средств государственной поддержки субъектов агропромышленного комплекса Красноярского края</w:t>
      </w:r>
      <w:proofErr w:type="gramEnd"/>
      <w:r w:rsidRPr="00AE47A9">
        <w:rPr>
          <w:rFonts w:ascii="Arial" w:hAnsi="Arial" w:cs="Arial"/>
        </w:rPr>
        <w:t xml:space="preserve"> в соответствии с административным регламентом утвержденным приказом министерства сельского хозяйства и продовольственной политики Красноярского края;</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осуществление контроля над сроками и качеством бухгалтерской и иной отчетности.</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Оценку эффективности реализации подпрограммы осуществляет администрация Енисейского района в соответствии с Порядком, утверждаемым нормативно-правовым актом.</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Оценка эффективности реализации подпрограммы осуществляется в целях:</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выявления отклонений фактических показателей от плановых значений;</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установления причин указанных отклонений (внутренних и внешних), их учета при формировании подпрограммы на очередной плановый период;</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принятия мер по выполнению показателей непосредственных и конечных результатов;</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принятия мер для улучшения качества работы отдела по вопросам сельского хозяйства.</w:t>
      </w:r>
    </w:p>
    <w:p w:rsidR="00AE47A9" w:rsidRPr="00AE47A9" w:rsidRDefault="00AE47A9" w:rsidP="00AE47A9">
      <w:pPr>
        <w:autoSpaceDE w:val="0"/>
        <w:autoSpaceDN w:val="0"/>
        <w:adjustRightInd w:val="0"/>
        <w:ind w:firstLine="709"/>
        <w:jc w:val="both"/>
        <w:rPr>
          <w:rFonts w:ascii="Arial" w:hAnsi="Arial" w:cs="Arial"/>
        </w:rPr>
      </w:pPr>
      <w:proofErr w:type="gramStart"/>
      <w:r w:rsidRPr="00AE47A9">
        <w:rPr>
          <w:rFonts w:ascii="Arial" w:hAnsi="Arial" w:cs="Arial"/>
        </w:rPr>
        <w:t>Экономический механизм</w:t>
      </w:r>
      <w:proofErr w:type="gramEnd"/>
      <w:r w:rsidRPr="00AE47A9">
        <w:rPr>
          <w:rFonts w:ascii="Arial" w:hAnsi="Arial" w:cs="Arial"/>
        </w:rPr>
        <w:t xml:space="preserve"> реализации подпрограммы включает в себя следующие элементы:</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мониторинг эффективности использования бюджетных средств, выделенных на поддержку субъектов агропромышленного комплекса края;</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мониторинг исполнения административного регламента предоставления государственной услуги.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Финансирование мероприятий программы осуществляется за счет средств районного бюджета в соответствии с </w:t>
      </w:r>
      <w:hyperlink w:anchor="Par377" w:history="1">
        <w:r w:rsidRPr="00AE47A9">
          <w:rPr>
            <w:rFonts w:ascii="Arial" w:hAnsi="Arial" w:cs="Arial"/>
            <w:lang w:eastAsia="ar-SA"/>
          </w:rPr>
          <w:t>мероприятиями</w:t>
        </w:r>
      </w:hyperlink>
      <w:r w:rsidRPr="00AE47A9">
        <w:rPr>
          <w:rFonts w:ascii="Arial" w:hAnsi="Arial" w:cs="Arial"/>
          <w:lang w:eastAsia="ar-SA"/>
        </w:rPr>
        <w:t xml:space="preserve"> подпрограммы согласно приложению №1 к подпрограмме.</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Главным распорядителем бюджетных средств является администрация Енисейского района.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Финансовое управление администрации Енисейского района осуществляет финансирование расходов Программы на основании заявки на финансирование, направленной главным распорядителем </w:t>
      </w:r>
      <w:proofErr w:type="gramStart"/>
      <w:r w:rsidRPr="00AE47A9">
        <w:rPr>
          <w:rFonts w:ascii="Arial" w:hAnsi="Arial" w:cs="Arial"/>
          <w:lang w:eastAsia="ar-SA"/>
        </w:rPr>
        <w:t>бюджетный</w:t>
      </w:r>
      <w:proofErr w:type="gramEnd"/>
      <w:r w:rsidRPr="00AE47A9">
        <w:rPr>
          <w:rFonts w:ascii="Arial" w:hAnsi="Arial" w:cs="Arial"/>
          <w:lang w:eastAsia="ar-SA"/>
        </w:rPr>
        <w:t xml:space="preserve"> средств, в соответствии со сводной бюджетной росписью и в пределах лимитов бюджетных обязательств.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Основным правовым механизмом реализации подпрограммы является совокупность нормативно-правовых актов Енисейского района, способствующих выполнению поставленных задач и достижению цели подпрограммы.</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Правовым основанием деятельности для реализации подпрограммы являются:</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Федеральный Закон от 06.10.2003 №131-ФЗ «Об общих принципах организации местного самоуправления в Российской Федерации»;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Приказ министерства сельского хозяйства и продовольственной политики Красноярского края от 28.01.2013 №40-о «Об утверждении административного регламента предоставления министерством сельского хозяйства и продовольственной политики Красноярского края государственной услуги по распределению и предоставлению </w:t>
      </w:r>
      <w:proofErr w:type="gramStart"/>
      <w:r w:rsidRPr="00AE47A9">
        <w:rPr>
          <w:rFonts w:ascii="Arial" w:hAnsi="Arial" w:cs="Arial"/>
          <w:lang w:eastAsia="ar-SA"/>
        </w:rPr>
        <w:t>средств государственной поддержки субъектов агропромышленного комплекса Красноярского края</w:t>
      </w:r>
      <w:proofErr w:type="gramEnd"/>
      <w:r w:rsidRPr="00AE47A9">
        <w:rPr>
          <w:rFonts w:ascii="Arial" w:hAnsi="Arial" w:cs="Arial"/>
          <w:lang w:eastAsia="ar-SA"/>
        </w:rPr>
        <w:t>»;</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Устав Енисейского района;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lastRenderedPageBreak/>
        <w:t>Постановление администрации района от 26.08.2016 №474-п «Об утверждении Порядка принятия решений о разработке муниципальных программ Енисейского района, их формировании и реализации»;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другие нормативно-правовые акты, действующие на территории Российской Федерации.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Реализация подпрограммных мероприятий предусматривает взаимодействие администрации Енисейского района с администрациями муниципальных образований Енисейского района, с субъектами агропромышленного комплекса. </w:t>
      </w:r>
    </w:p>
    <w:p w:rsidR="00AE47A9" w:rsidRPr="00AE47A9" w:rsidRDefault="00AE47A9" w:rsidP="00AE47A9">
      <w:pPr>
        <w:ind w:firstLine="709"/>
        <w:jc w:val="both"/>
        <w:rPr>
          <w:rFonts w:ascii="Arial" w:hAnsi="Arial" w:cs="Arial"/>
        </w:rPr>
      </w:pPr>
      <w:r w:rsidRPr="00AE47A9">
        <w:rPr>
          <w:rFonts w:ascii="Arial" w:hAnsi="Arial" w:cs="Arial"/>
        </w:rPr>
        <w:t xml:space="preserve">Последовательность действий при выполнении программных мероприятий.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Отбор территорий для уничтожения очагов дикорастущей конопли производится специалистами отдела по вопросам сельского хозяйства администрации Енисейского района.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Выбор исполнителей мероприятия по уничтожению очагов дикорастущей конопли производится из числа </w:t>
      </w:r>
      <w:proofErr w:type="spellStart"/>
      <w:r w:rsidRPr="00AE47A9">
        <w:rPr>
          <w:rFonts w:ascii="Arial" w:hAnsi="Arial" w:cs="Arial"/>
          <w:lang w:eastAsia="ar-SA"/>
        </w:rPr>
        <w:t>сельхозтоваропроизводителей</w:t>
      </w:r>
      <w:proofErr w:type="spellEnd"/>
      <w:r w:rsidRPr="00AE47A9">
        <w:rPr>
          <w:rFonts w:ascii="Arial" w:hAnsi="Arial" w:cs="Arial"/>
          <w:lang w:eastAsia="ar-SA"/>
        </w:rPr>
        <w:t xml:space="preserve">, имеющих необходимое оборудование и опыт работы с гербицидами сплошного действия. </w:t>
      </w:r>
    </w:p>
    <w:p w:rsidR="00AE47A9" w:rsidRPr="00AE47A9" w:rsidRDefault="00AE47A9" w:rsidP="00AE47A9">
      <w:pPr>
        <w:ind w:firstLine="709"/>
        <w:jc w:val="both"/>
        <w:rPr>
          <w:rFonts w:ascii="Arial" w:hAnsi="Arial" w:cs="Arial"/>
        </w:rPr>
      </w:pPr>
      <w:r w:rsidRPr="00AE47A9">
        <w:rPr>
          <w:rFonts w:ascii="Arial" w:hAnsi="Arial" w:cs="Arial"/>
        </w:rPr>
        <w:t>Расходование средств субвенции краевого бюджета осуществляется в соответствии с Законом Красноярского края от 27.12.2005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(далее по тексту – Закон).</w:t>
      </w:r>
    </w:p>
    <w:p w:rsidR="00AE47A9" w:rsidRPr="00AE47A9" w:rsidRDefault="00AE47A9" w:rsidP="00AE47A9">
      <w:pPr>
        <w:autoSpaceDE w:val="0"/>
        <w:autoSpaceDN w:val="0"/>
        <w:adjustRightInd w:val="0"/>
        <w:ind w:firstLine="709"/>
        <w:jc w:val="both"/>
        <w:rPr>
          <w:rFonts w:ascii="Arial" w:hAnsi="Arial" w:cs="Arial"/>
        </w:rPr>
      </w:pPr>
      <w:r w:rsidRPr="00AE47A9">
        <w:rPr>
          <w:rFonts w:ascii="Arial" w:hAnsi="Arial" w:cs="Arial"/>
        </w:rPr>
        <w:t>Ответственность за неисполнение или ненадлежащее исполнение переданных указанным выше Законом отдельных государственных полномочий в пределах выделенных Енисейскому району на эти цели материальных ресурсов и финансовых средств несёт администрация Енисейского района в соответствии с действующим законодательством.</w:t>
      </w:r>
    </w:p>
    <w:p w:rsidR="00AE47A9" w:rsidRPr="00AE47A9" w:rsidRDefault="00AE47A9" w:rsidP="00AE47A9">
      <w:pPr>
        <w:ind w:firstLine="709"/>
        <w:jc w:val="both"/>
        <w:rPr>
          <w:rFonts w:ascii="Arial" w:hAnsi="Arial" w:cs="Arial"/>
        </w:rPr>
      </w:pPr>
      <w:proofErr w:type="gramStart"/>
      <w:r w:rsidRPr="00AE47A9">
        <w:rPr>
          <w:rFonts w:ascii="Arial" w:hAnsi="Arial" w:cs="Arial"/>
        </w:rPr>
        <w:t>Отчет об осуществлении контроля за соблюдением субъектами агропромышленного комплекса района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а также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предоставляется в министерство сельского хозяйства</w:t>
      </w:r>
      <w:proofErr w:type="gramEnd"/>
      <w:r w:rsidRPr="00AE47A9">
        <w:rPr>
          <w:rFonts w:ascii="Arial" w:hAnsi="Arial" w:cs="Arial"/>
        </w:rPr>
        <w:t xml:space="preserve"> и продовольственной политики края  администрацией Енисейского района в установленные Законом сроки.</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Ответственность за целевое и эффективное использование предоставленных субвенций возлагается на администрацию Енисейского района в соответствии с действующим бюджетным законодательством.</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Неиспользованные средства субвенции подлежат возврату в районный бюджет.</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Обеспечить финансовую устойчивость сельскохозяйственным товаропроизводителям района  позволит субсидирование на компенсацию части затрат на производство и реализацию молока и молокопродуктов. </w:t>
      </w:r>
      <w:proofErr w:type="gramStart"/>
      <w:r w:rsidRPr="00AE47A9">
        <w:rPr>
          <w:rFonts w:ascii="Arial" w:hAnsi="Arial" w:cs="Arial"/>
          <w:lang w:eastAsia="ar-SA"/>
        </w:rPr>
        <w:t>Размер субсидии рассчитывается для сельскохозяйственных товаропроизводителей, за исключением граждан, ведущих личное подсобное хозяйство, исходя из фактических объемов произведенного и реализованного в период с декабря  предыдущего года по ноябрь текущего года включительно молока и молокопродуктов в пересчете на молоко базисной жирности, для КФХ и ИП исходя из фактических объемов произведенного и реализованного в период с четвертого квартала предыдущего года по третий</w:t>
      </w:r>
      <w:proofErr w:type="gramEnd"/>
      <w:r w:rsidRPr="00AE47A9">
        <w:rPr>
          <w:rFonts w:ascii="Arial" w:hAnsi="Arial" w:cs="Arial"/>
          <w:lang w:eastAsia="ar-SA"/>
        </w:rPr>
        <w:t xml:space="preserve"> квартал текущего года включительно </w:t>
      </w:r>
      <w:r w:rsidRPr="00AE47A9">
        <w:rPr>
          <w:rFonts w:ascii="Arial" w:hAnsi="Arial" w:cs="Arial"/>
          <w:lang w:eastAsia="ar-SA"/>
        </w:rPr>
        <w:lastRenderedPageBreak/>
        <w:t xml:space="preserve">молока и молокопродуктов в пересчете на молоко базисной жирности, и ставки субсидирования за одну тонну молока в размере 1800 рублей.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Субсидии сельскохозяйственным товаропроизводителям, за исключением граждан, ведущих личное подсобное хозяйство, за декабрь предыдущего года, </w:t>
      </w:r>
      <w:proofErr w:type="gramStart"/>
      <w:r w:rsidRPr="00AE47A9">
        <w:rPr>
          <w:rFonts w:ascii="Arial" w:hAnsi="Arial" w:cs="Arial"/>
          <w:lang w:eastAsia="ar-SA"/>
        </w:rPr>
        <w:t>К(</w:t>
      </w:r>
      <w:proofErr w:type="gramEnd"/>
      <w:r w:rsidRPr="00AE47A9">
        <w:rPr>
          <w:rFonts w:ascii="Arial" w:hAnsi="Arial" w:cs="Arial"/>
          <w:lang w:eastAsia="ar-SA"/>
        </w:rPr>
        <w:t xml:space="preserve">Ф)Х и ИП, являющимися сельскохозяйственными товаропроизводителями, за четвертый квартал предыдущего года начисляются и выплачиваются по условиям применяемым в текущем году.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Предоставление субсидии осуществляется при соблюдении следующих условий: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1) сохранение собственного поголовья коров молочного направления на первое число месяца, следующего за отчетным периодом, в сравнении по состоянию на 1 января предыдущего года или по состоянию на 1 января текущего года.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Условие не применяется при снижении собственного поголовья коров молочного направления, возникшем в результате: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чрезвычайных ситуаций,  связанных со стихийными бедствиями и эпизоотиями КРС.</w:t>
      </w:r>
    </w:p>
    <w:p w:rsidR="00AE47A9" w:rsidRPr="00AE47A9" w:rsidRDefault="00AE47A9" w:rsidP="00AE47A9">
      <w:pPr>
        <w:ind w:firstLine="709"/>
        <w:jc w:val="both"/>
        <w:rPr>
          <w:rFonts w:ascii="Arial" w:hAnsi="Arial" w:cs="Arial"/>
          <w:lang w:eastAsia="ar-SA"/>
        </w:rPr>
      </w:pPr>
      <w:proofErr w:type="gramStart"/>
      <w:r w:rsidRPr="00AE47A9">
        <w:rPr>
          <w:rFonts w:ascii="Arial" w:hAnsi="Arial" w:cs="Arial"/>
          <w:lang w:eastAsia="ar-SA"/>
        </w:rPr>
        <w:t>- убоя коров молочного направления при проведении оздоровительных мероприятий по лейкозу КРС в случае установления в отношении получателя субсидии карантина и иных ограничений, направленных на предотвращение распространения и ликвидации очагов  заразных и иных болезней животных, по указанному заболеванию, с восстановлением их поголовья до конца текущего календарного года до уровня наибольшего показателя численности собственного поголовья коров молочного направления  по состоянию на 1</w:t>
      </w:r>
      <w:proofErr w:type="gramEnd"/>
      <w:r w:rsidRPr="00AE47A9">
        <w:rPr>
          <w:rFonts w:ascii="Arial" w:hAnsi="Arial" w:cs="Arial"/>
          <w:lang w:eastAsia="ar-SA"/>
        </w:rPr>
        <w:t xml:space="preserve"> января предыдущего года или на 1 января текущего года.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2) обеспечение качества реализованного молока не ниже первого сорта.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Отчетным периодом по субсидии является каждый месяц в периоде с декабря предыдущего года по ноябрь текущего года включительно.</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Субсидирование на компенсацию части затрат на производство и реализацию продукции скотоводства, мяса КРС и мясопродуктов. Размер субсидии  определяется исходя из фактических объемов произведенной и реализованной  за отчетный период продукции скотоводства, мяса КРС и мясопродуктов в пересчете на живой вес и ставки субсидирования за одну тонну в размере 20000 рублей.</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Предоставление субсидии осуществляется при соблюдении следующих условий: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1) 1) сохранение собственного поголовья коров молочного направления на первое число месяца, следующего за отчетным периодом, в сравнении по состоянию на 1 января предыдущего года или по состоянию на 1 января текущего года.</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xml:space="preserve">Условие не применяется при снижении собственного поголовья коров молочного направления, возникшем в результате: </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чрезвычайных ситуаций,  связанных со стихийными бедствиями и эпизоотиями КРС.</w:t>
      </w:r>
    </w:p>
    <w:p w:rsidR="00AE47A9" w:rsidRPr="00AE47A9" w:rsidRDefault="00AE47A9" w:rsidP="00AE47A9">
      <w:pPr>
        <w:ind w:firstLine="709"/>
        <w:jc w:val="both"/>
        <w:rPr>
          <w:rFonts w:ascii="Arial" w:hAnsi="Arial" w:cs="Arial"/>
          <w:lang w:eastAsia="ar-SA"/>
        </w:rPr>
      </w:pPr>
      <w:proofErr w:type="gramStart"/>
      <w:r w:rsidRPr="00AE47A9">
        <w:rPr>
          <w:rFonts w:ascii="Arial" w:hAnsi="Arial" w:cs="Arial"/>
          <w:lang w:eastAsia="ar-SA"/>
        </w:rPr>
        <w:t>- убоя коров молочного направления при проведении оздоровительных мероприятий по лейкозу КРС в случае установления в отношении получателя субсидии карантина и иных ограничений, направленных на предотвращение распространения и ликвидации очагов  заразных и иных болезней животных, по указанному заболеванию, с восстановлением их поголовья до конца текущего календарного года до уровня наибольшего показателя численности собственного поголовья коров молочного направления  по состоянию на 1</w:t>
      </w:r>
      <w:proofErr w:type="gramEnd"/>
      <w:r w:rsidRPr="00AE47A9">
        <w:rPr>
          <w:rFonts w:ascii="Arial" w:hAnsi="Arial" w:cs="Arial"/>
          <w:lang w:eastAsia="ar-SA"/>
        </w:rPr>
        <w:t xml:space="preserve"> </w:t>
      </w:r>
      <w:proofErr w:type="gramStart"/>
      <w:r w:rsidRPr="00AE47A9">
        <w:rPr>
          <w:rFonts w:ascii="Arial" w:hAnsi="Arial" w:cs="Arial"/>
          <w:lang w:eastAsia="ar-SA"/>
        </w:rPr>
        <w:t>января предыдущего года или на 1 января текущего года.</w:t>
      </w:r>
      <w:proofErr w:type="gramEnd"/>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lastRenderedPageBreak/>
        <w:t xml:space="preserve">2) обеспечение среднесуточного прироста живой массы КРС не менее 400 граммов за предыдущий год. Условие не применяется в отношении </w:t>
      </w:r>
      <w:proofErr w:type="gramStart"/>
      <w:r w:rsidRPr="00AE47A9">
        <w:rPr>
          <w:rFonts w:ascii="Arial" w:hAnsi="Arial" w:cs="Arial"/>
          <w:lang w:eastAsia="ar-SA"/>
        </w:rPr>
        <w:t>К(</w:t>
      </w:r>
      <w:proofErr w:type="gramEnd"/>
      <w:r w:rsidRPr="00AE47A9">
        <w:rPr>
          <w:rFonts w:ascii="Arial" w:hAnsi="Arial" w:cs="Arial"/>
          <w:lang w:eastAsia="ar-SA"/>
        </w:rPr>
        <w:t>Ф)Х и ИП.</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Отчетным периодом по субсидии является каждый месяц в периоде с декабря предыдущего года по ноябрь текущего года включительно.</w:t>
      </w:r>
    </w:p>
    <w:p w:rsidR="00AE47A9" w:rsidRPr="00AE47A9" w:rsidRDefault="00AE47A9" w:rsidP="00AE47A9">
      <w:pPr>
        <w:autoSpaceDE w:val="0"/>
        <w:autoSpaceDN w:val="0"/>
        <w:adjustRightInd w:val="0"/>
        <w:ind w:firstLine="709"/>
        <w:jc w:val="both"/>
        <w:rPr>
          <w:rFonts w:ascii="Arial" w:hAnsi="Arial" w:cs="Arial"/>
          <w:lang w:eastAsia="ar-SA"/>
        </w:rPr>
      </w:pPr>
      <w:r w:rsidRPr="00AE47A9">
        <w:rPr>
          <w:rFonts w:ascii="Arial" w:hAnsi="Arial" w:cs="Arial"/>
        </w:rPr>
        <w:t xml:space="preserve">Текущий </w:t>
      </w:r>
      <w:proofErr w:type="gramStart"/>
      <w:r w:rsidRPr="00AE47A9">
        <w:rPr>
          <w:rFonts w:ascii="Arial" w:hAnsi="Arial" w:cs="Arial"/>
        </w:rPr>
        <w:t>контроль за</w:t>
      </w:r>
      <w:proofErr w:type="gramEnd"/>
      <w:r w:rsidRPr="00AE47A9">
        <w:rPr>
          <w:rFonts w:ascii="Arial" w:hAnsi="Arial" w:cs="Arial"/>
        </w:rPr>
        <w:t xml:space="preserve"> исполнением программных мероприятий, а также подготовкой и предоставлением отчетных данных возлагается на главного распорядителя бюджетных средств – администрацию Енисейского района.</w:t>
      </w:r>
    </w:p>
    <w:p w:rsidR="00AE47A9" w:rsidRPr="00AE47A9" w:rsidRDefault="00AE47A9" w:rsidP="00AE47A9">
      <w:pPr>
        <w:autoSpaceDE w:val="0"/>
        <w:autoSpaceDN w:val="0"/>
        <w:adjustRightInd w:val="0"/>
        <w:ind w:firstLine="709"/>
        <w:jc w:val="both"/>
        <w:rPr>
          <w:rFonts w:ascii="Arial" w:hAnsi="Arial" w:cs="Arial"/>
          <w:lang w:eastAsia="ar-SA"/>
        </w:rPr>
      </w:pPr>
    </w:p>
    <w:p w:rsidR="00AE47A9" w:rsidRPr="00AE47A9" w:rsidRDefault="00AE47A9" w:rsidP="00AE47A9">
      <w:pPr>
        <w:jc w:val="center"/>
        <w:rPr>
          <w:rFonts w:ascii="Arial" w:hAnsi="Arial" w:cs="Arial"/>
          <w:b/>
        </w:rPr>
      </w:pPr>
      <w:r w:rsidRPr="00AE47A9">
        <w:rPr>
          <w:rFonts w:ascii="Arial" w:hAnsi="Arial" w:cs="Arial"/>
          <w:b/>
        </w:rPr>
        <w:t xml:space="preserve">2.4. Управление подпрограммой и </w:t>
      </w:r>
      <w:proofErr w:type="gramStart"/>
      <w:r w:rsidRPr="00AE47A9">
        <w:rPr>
          <w:rFonts w:ascii="Arial" w:hAnsi="Arial" w:cs="Arial"/>
          <w:b/>
        </w:rPr>
        <w:t>контроль за</w:t>
      </w:r>
      <w:proofErr w:type="gramEnd"/>
      <w:r w:rsidRPr="00AE47A9">
        <w:rPr>
          <w:rFonts w:ascii="Arial" w:hAnsi="Arial" w:cs="Arial"/>
          <w:b/>
        </w:rPr>
        <w:t xml:space="preserve"> ходом ее выполнения</w:t>
      </w:r>
    </w:p>
    <w:p w:rsidR="00AE47A9" w:rsidRPr="00AE47A9" w:rsidRDefault="00AE47A9" w:rsidP="00AE47A9">
      <w:pPr>
        <w:ind w:firstLine="709"/>
        <w:jc w:val="both"/>
        <w:rPr>
          <w:rFonts w:ascii="Arial" w:hAnsi="Arial" w:cs="Arial"/>
        </w:rPr>
      </w:pPr>
      <w:r w:rsidRPr="00AE47A9">
        <w:rPr>
          <w:rFonts w:ascii="Arial" w:hAnsi="Arial" w:cs="Arial"/>
        </w:rPr>
        <w:t xml:space="preserve">Управление и текущий </w:t>
      </w:r>
      <w:proofErr w:type="gramStart"/>
      <w:r w:rsidRPr="00AE47A9">
        <w:rPr>
          <w:rFonts w:ascii="Arial" w:hAnsi="Arial" w:cs="Arial"/>
        </w:rPr>
        <w:t>контроль за</w:t>
      </w:r>
      <w:proofErr w:type="gramEnd"/>
      <w:r w:rsidRPr="00AE47A9">
        <w:rPr>
          <w:rFonts w:ascii="Arial" w:hAnsi="Arial" w:cs="Arial"/>
        </w:rPr>
        <w:t xml:space="preserve"> ходом реализации подпрограммы осуществляет отдел по вопросам сельского хозяйства администрации Енисейского района.</w:t>
      </w:r>
    </w:p>
    <w:p w:rsidR="00AE47A9" w:rsidRPr="00AE47A9" w:rsidRDefault="00AE47A9" w:rsidP="00AE47A9">
      <w:pPr>
        <w:ind w:firstLine="709"/>
        <w:jc w:val="both"/>
        <w:rPr>
          <w:rFonts w:ascii="Arial" w:hAnsi="Arial" w:cs="Arial"/>
        </w:rPr>
      </w:pPr>
      <w:r w:rsidRPr="00AE47A9">
        <w:rPr>
          <w:rFonts w:ascii="Arial" w:hAnsi="Arial" w:cs="Arial"/>
        </w:rPr>
        <w:t>Функции отдела по вопросам сельского хозяйства администрации Енисейского района по управлению настоящей подпрограммой:</w:t>
      </w:r>
    </w:p>
    <w:p w:rsidR="00AE47A9" w:rsidRPr="00AE47A9" w:rsidRDefault="00AE47A9" w:rsidP="00AE47A9">
      <w:pPr>
        <w:ind w:firstLine="709"/>
        <w:jc w:val="both"/>
        <w:rPr>
          <w:rFonts w:ascii="Arial" w:hAnsi="Arial" w:cs="Arial"/>
        </w:rPr>
      </w:pPr>
      <w:proofErr w:type="gramStart"/>
      <w:r w:rsidRPr="00AE47A9">
        <w:rPr>
          <w:rFonts w:ascii="Arial" w:hAnsi="Arial" w:cs="Arial"/>
        </w:rPr>
        <w:t>своевременный сбор и оформление заявок, справок-расчетов на субсидирование субъектов агропромышленного комплекса района (сельскохозяйственных предприятий, потребительских кооперативов, крестьянских фермерских хозяйств, личных подсобных хозяйств населения) и предоставление документов в министерство сельского хозяйства края, оказание методической и консультативной помощи в составлении документов на субсидирование, составление документов на субсидирование % ставок по кредитам, полученным личными подсобными хозяйствами;</w:t>
      </w:r>
      <w:proofErr w:type="gramEnd"/>
    </w:p>
    <w:p w:rsidR="00AE47A9" w:rsidRPr="00AE47A9" w:rsidRDefault="00AE47A9" w:rsidP="00AE47A9">
      <w:pPr>
        <w:ind w:firstLine="709"/>
        <w:jc w:val="both"/>
        <w:rPr>
          <w:rFonts w:ascii="Arial" w:hAnsi="Arial" w:cs="Arial"/>
        </w:rPr>
      </w:pPr>
      <w:r w:rsidRPr="00AE47A9">
        <w:rPr>
          <w:rFonts w:ascii="Arial" w:hAnsi="Arial" w:cs="Arial"/>
        </w:rPr>
        <w:t>своевременное предоставление в министерство сельского хозяйства края производственно-финансовых планов, годовых и квартальных бухгалтерских отчетов, оказание методической и консультативной помощи субъектам агропромышленного комплекса в составлении отчетов и планов</w:t>
      </w:r>
      <w:proofErr w:type="gramStart"/>
      <w:r w:rsidRPr="00AE47A9">
        <w:rPr>
          <w:rFonts w:ascii="Arial" w:hAnsi="Arial" w:cs="Arial"/>
        </w:rPr>
        <w:t xml:space="preserve"> ;</w:t>
      </w:r>
      <w:proofErr w:type="gramEnd"/>
    </w:p>
    <w:p w:rsidR="00AE47A9" w:rsidRPr="00AE47A9" w:rsidRDefault="00AE47A9" w:rsidP="00AE47A9">
      <w:pPr>
        <w:ind w:firstLine="709"/>
        <w:jc w:val="both"/>
        <w:rPr>
          <w:rFonts w:ascii="Arial" w:hAnsi="Arial" w:cs="Arial"/>
        </w:rPr>
      </w:pPr>
      <w:r w:rsidRPr="00AE47A9">
        <w:rPr>
          <w:rFonts w:ascii="Arial" w:hAnsi="Arial" w:cs="Arial"/>
        </w:rPr>
        <w:t>своевременное предоставление в министерство сельского хозяйства края отчетов по растениеводству, по животноводству, по технике, по горюче-смазочным материалам, организация работ по уничтожению очагов дикорастущей конопли;</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подготовка проектов соглашений с исполнителями мероприятий настоящей подпрограммы;</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ежегодное уточнение целевых показателей и затрат по мероприятиям настоящей подпрограммы, а также состава исполнителей;</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 xml:space="preserve">осуществление текущего </w:t>
      </w:r>
      <w:proofErr w:type="gramStart"/>
      <w:r w:rsidRPr="00AE47A9">
        <w:rPr>
          <w:rFonts w:ascii="Arial" w:hAnsi="Arial" w:cs="Arial"/>
        </w:rPr>
        <w:t>контроля за</w:t>
      </w:r>
      <w:proofErr w:type="gramEnd"/>
      <w:r w:rsidRPr="00AE47A9">
        <w:rPr>
          <w:rFonts w:ascii="Arial" w:hAnsi="Arial" w:cs="Arial"/>
        </w:rPr>
        <w:t xml:space="preserve"> ходом реализации настоящей подпрограммы, использованием бюджетных средств, выделяемых на выполнение мероприятий;</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координация деятельности исполнителей мероприятий настоящей подпрограммы;</w:t>
      </w:r>
    </w:p>
    <w:p w:rsidR="00AE47A9" w:rsidRPr="00AE47A9" w:rsidRDefault="00AE47A9" w:rsidP="00AE47A9">
      <w:pPr>
        <w:ind w:firstLine="709"/>
        <w:jc w:val="both"/>
        <w:rPr>
          <w:rFonts w:ascii="Arial" w:hAnsi="Arial" w:cs="Arial"/>
        </w:rPr>
      </w:pPr>
      <w:r w:rsidRPr="00AE47A9">
        <w:rPr>
          <w:rFonts w:ascii="Arial" w:hAnsi="Arial" w:cs="Arial"/>
        </w:rPr>
        <w:t>подготовка отчетов о ходе и результатах выполнения мероприятий настоящей подпрограммы.</w:t>
      </w:r>
    </w:p>
    <w:p w:rsidR="00AE47A9" w:rsidRPr="00AE47A9" w:rsidRDefault="00AE47A9" w:rsidP="00AE47A9">
      <w:pPr>
        <w:ind w:firstLine="709"/>
        <w:jc w:val="both"/>
        <w:rPr>
          <w:rFonts w:ascii="Arial" w:hAnsi="Arial" w:cs="Arial"/>
        </w:rPr>
      </w:pPr>
      <w:r w:rsidRPr="00AE47A9">
        <w:rPr>
          <w:rFonts w:ascii="Arial" w:hAnsi="Arial" w:cs="Arial"/>
        </w:rPr>
        <w:t>Выполнение функций отдела по вопросам сельского хозяйства администрации Енисейского района позволит сельскохозяйственным товаропроизводителям всех форм собственности увеличивать поголовье скота, производство молока, мяса.</w:t>
      </w:r>
    </w:p>
    <w:p w:rsidR="00AE47A9" w:rsidRPr="00AE47A9" w:rsidRDefault="00AE47A9" w:rsidP="00AE47A9">
      <w:pPr>
        <w:ind w:firstLine="709"/>
        <w:jc w:val="both"/>
        <w:rPr>
          <w:rFonts w:ascii="Arial" w:hAnsi="Arial" w:cs="Arial"/>
        </w:rPr>
      </w:pPr>
      <w:proofErr w:type="gramStart"/>
      <w:r w:rsidRPr="00AE47A9">
        <w:rPr>
          <w:rFonts w:ascii="Arial" w:hAnsi="Arial" w:cs="Arial"/>
        </w:rPr>
        <w:t>Контроль за</w:t>
      </w:r>
      <w:proofErr w:type="gramEnd"/>
      <w:r w:rsidRPr="00AE47A9">
        <w:rPr>
          <w:rFonts w:ascii="Arial" w:hAnsi="Arial" w:cs="Arial"/>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AE47A9" w:rsidRPr="00AE47A9" w:rsidRDefault="00AE47A9" w:rsidP="00AE47A9">
      <w:pPr>
        <w:ind w:firstLine="709"/>
        <w:jc w:val="both"/>
        <w:rPr>
          <w:rFonts w:ascii="Arial" w:hAnsi="Arial" w:cs="Arial"/>
          <w:color w:val="000000"/>
        </w:rPr>
      </w:pPr>
      <w:r w:rsidRPr="00AE47A9">
        <w:rPr>
          <w:rFonts w:ascii="Arial" w:hAnsi="Arial" w:cs="Arial"/>
          <w:color w:val="000000"/>
        </w:rPr>
        <w:lastRenderedPageBreak/>
        <w:t xml:space="preserve">Отчеты о реализации подпрограммы представляются </w:t>
      </w:r>
      <w:r w:rsidRPr="00AE47A9">
        <w:rPr>
          <w:rFonts w:ascii="Arial" w:hAnsi="Arial" w:cs="Arial"/>
        </w:rPr>
        <w:t>исполнителем</w:t>
      </w:r>
      <w:r w:rsidRPr="00AE47A9">
        <w:rPr>
          <w:rFonts w:ascii="Arial" w:hAnsi="Arial" w:cs="Arial"/>
          <w:color w:val="000000"/>
        </w:rPr>
        <w:t xml:space="preserve"> подпрограммы в сроки и  по формам, утвержденным постановлением администрации района от 26.08.2016 №474-п «Об утверждении Порядка принятия решений о разработке муниципальных программ Енисейского района, их формировании и реализации», с приложением пояснительной записки.</w:t>
      </w:r>
    </w:p>
    <w:p w:rsidR="00AE47A9" w:rsidRPr="00AE47A9" w:rsidRDefault="00AE47A9" w:rsidP="00AE47A9">
      <w:pPr>
        <w:ind w:firstLine="567"/>
        <w:jc w:val="both"/>
        <w:rPr>
          <w:rFonts w:ascii="Arial" w:hAnsi="Arial" w:cs="Arial"/>
          <w:color w:val="000000"/>
        </w:rPr>
      </w:pPr>
    </w:p>
    <w:p w:rsidR="00AE47A9" w:rsidRPr="00AE47A9" w:rsidRDefault="00AE47A9" w:rsidP="00AE47A9">
      <w:pPr>
        <w:jc w:val="center"/>
        <w:rPr>
          <w:rFonts w:ascii="Arial" w:hAnsi="Arial" w:cs="Arial"/>
          <w:b/>
        </w:rPr>
      </w:pPr>
      <w:r w:rsidRPr="00AE47A9">
        <w:rPr>
          <w:rFonts w:ascii="Arial" w:hAnsi="Arial" w:cs="Arial"/>
          <w:b/>
          <w:color w:val="000000"/>
        </w:rPr>
        <w:t>2.5.</w:t>
      </w:r>
      <w:r w:rsidRPr="00AE47A9">
        <w:rPr>
          <w:rFonts w:ascii="Arial" w:hAnsi="Arial" w:cs="Arial"/>
          <w:b/>
        </w:rPr>
        <w:t>Оценка социально-экономической эффективности</w:t>
      </w:r>
    </w:p>
    <w:p w:rsidR="00AE47A9" w:rsidRPr="00AE47A9" w:rsidRDefault="00AE47A9" w:rsidP="00AE47A9">
      <w:pPr>
        <w:ind w:firstLine="709"/>
        <w:jc w:val="both"/>
        <w:rPr>
          <w:rFonts w:ascii="Arial" w:hAnsi="Arial" w:cs="Arial"/>
        </w:rPr>
      </w:pPr>
      <w:r w:rsidRPr="00AE47A9">
        <w:rPr>
          <w:rFonts w:ascii="Arial" w:hAnsi="Arial" w:cs="Arial"/>
        </w:rPr>
        <w:t>Реализация мероприятий подпрограммы позволит получить следующие социально-экономические результаты:</w:t>
      </w:r>
    </w:p>
    <w:p w:rsidR="00AE47A9" w:rsidRPr="00AE47A9" w:rsidRDefault="00AE47A9" w:rsidP="00AE47A9">
      <w:pPr>
        <w:widowControl w:val="0"/>
        <w:autoSpaceDE w:val="0"/>
        <w:ind w:firstLine="709"/>
        <w:jc w:val="both"/>
        <w:rPr>
          <w:rFonts w:ascii="Arial" w:hAnsi="Arial" w:cs="Arial"/>
        </w:rPr>
      </w:pPr>
      <w:r w:rsidRPr="00AE47A9">
        <w:rPr>
          <w:rFonts w:ascii="Arial" w:hAnsi="Arial" w:cs="Arial"/>
        </w:rPr>
        <w:t xml:space="preserve">-укрепить финансово-экономическое состояние </w:t>
      </w:r>
      <w:proofErr w:type="spellStart"/>
      <w:r w:rsidRPr="00AE47A9">
        <w:rPr>
          <w:rFonts w:ascii="Arial" w:hAnsi="Arial" w:cs="Arial"/>
        </w:rPr>
        <w:t>сельхозяйственных</w:t>
      </w:r>
      <w:proofErr w:type="spellEnd"/>
      <w:r w:rsidRPr="00AE47A9">
        <w:rPr>
          <w:rFonts w:ascii="Arial" w:hAnsi="Arial" w:cs="Arial"/>
        </w:rPr>
        <w:t xml:space="preserve"> товаропроизводителей;</w:t>
      </w:r>
    </w:p>
    <w:p w:rsidR="00AE47A9" w:rsidRPr="00AE47A9" w:rsidRDefault="00AE47A9" w:rsidP="00AE47A9">
      <w:pPr>
        <w:ind w:firstLine="709"/>
        <w:jc w:val="both"/>
        <w:rPr>
          <w:rFonts w:ascii="Arial" w:hAnsi="Arial" w:cs="Arial"/>
        </w:rPr>
      </w:pPr>
      <w:r w:rsidRPr="00AE47A9">
        <w:rPr>
          <w:rFonts w:ascii="Arial" w:hAnsi="Arial" w:cs="Arial"/>
        </w:rPr>
        <w:t>-создать условия для увеличения поступлений дополнительных доходов и организации дополнительных рабочих мест;</w:t>
      </w:r>
    </w:p>
    <w:p w:rsidR="00AE47A9" w:rsidRPr="00AE47A9" w:rsidRDefault="00AE47A9" w:rsidP="00AE47A9">
      <w:pPr>
        <w:pStyle w:val="ConsPlusNormal"/>
        <w:ind w:firstLine="709"/>
        <w:jc w:val="both"/>
        <w:rPr>
          <w:sz w:val="24"/>
          <w:szCs w:val="24"/>
        </w:rPr>
      </w:pPr>
      <w:r w:rsidRPr="00AE47A9">
        <w:rPr>
          <w:sz w:val="24"/>
          <w:szCs w:val="24"/>
        </w:rPr>
        <w:t>-</w:t>
      </w:r>
      <w:r w:rsidRPr="00AE47A9">
        <w:rPr>
          <w:rFonts w:eastAsia="Times New Roman"/>
          <w:sz w:val="24"/>
          <w:szCs w:val="24"/>
        </w:rPr>
        <w:t>предотвратить распространения семян сорняков дикорастущей конопли</w:t>
      </w:r>
      <w:r w:rsidRPr="00AE47A9">
        <w:rPr>
          <w:sz w:val="24"/>
          <w:szCs w:val="24"/>
        </w:rPr>
        <w:t>;</w:t>
      </w:r>
    </w:p>
    <w:p w:rsidR="00AE47A9" w:rsidRPr="00AE47A9" w:rsidRDefault="00AE47A9" w:rsidP="00AE47A9">
      <w:pPr>
        <w:pStyle w:val="ConsPlusNormal"/>
        <w:ind w:firstLine="709"/>
        <w:jc w:val="both"/>
        <w:rPr>
          <w:rFonts w:eastAsia="Times New Roman"/>
          <w:sz w:val="24"/>
          <w:szCs w:val="24"/>
          <w:lang w:eastAsia="ru-RU"/>
        </w:rPr>
      </w:pPr>
      <w:r w:rsidRPr="00AE47A9">
        <w:rPr>
          <w:sz w:val="24"/>
          <w:szCs w:val="24"/>
          <w:lang w:eastAsia="ar-SA"/>
        </w:rPr>
        <w:t>- увеличение поголовья крупного рогатого скота в сельскохозяйственных организациях не менее чем на 50 голов в год;</w:t>
      </w:r>
    </w:p>
    <w:p w:rsidR="00AE47A9" w:rsidRPr="00AE47A9" w:rsidRDefault="00AE47A9" w:rsidP="00AE47A9">
      <w:pPr>
        <w:ind w:firstLine="709"/>
        <w:jc w:val="both"/>
        <w:rPr>
          <w:rFonts w:ascii="Arial" w:hAnsi="Arial" w:cs="Arial"/>
          <w:lang w:eastAsia="ar-SA"/>
        </w:rPr>
      </w:pPr>
      <w:r w:rsidRPr="00AE47A9">
        <w:rPr>
          <w:rFonts w:ascii="Arial" w:hAnsi="Arial" w:cs="Arial"/>
          <w:lang w:eastAsia="ar-SA"/>
        </w:rPr>
        <w:t>- увеличение производство молока в сельскохозяйственных организациях не менее чем на 4% в год;</w:t>
      </w:r>
    </w:p>
    <w:p w:rsidR="00AE47A9" w:rsidRPr="00AE47A9" w:rsidRDefault="00AE47A9" w:rsidP="00AE47A9">
      <w:pPr>
        <w:ind w:firstLine="709"/>
        <w:jc w:val="both"/>
        <w:rPr>
          <w:rFonts w:ascii="Arial" w:hAnsi="Arial" w:cs="Arial"/>
        </w:rPr>
      </w:pPr>
      <w:r w:rsidRPr="00AE47A9">
        <w:rPr>
          <w:rFonts w:ascii="Arial" w:hAnsi="Arial" w:cs="Arial"/>
        </w:rPr>
        <w:t xml:space="preserve">- площадь уничтоженных очагов дикорастущей конопли - </w:t>
      </w:r>
      <w:smartTag w:uri="urn:schemas-microsoft-com:office:smarttags" w:element="metricconverter">
        <w:smartTagPr>
          <w:attr w:name="ProductID" w:val="5,0 га"/>
        </w:smartTagPr>
        <w:r w:rsidRPr="00AE47A9">
          <w:rPr>
            <w:rFonts w:ascii="Arial" w:hAnsi="Arial" w:cs="Arial"/>
          </w:rPr>
          <w:t>5,0 га</w:t>
        </w:r>
      </w:smartTag>
      <w:r w:rsidRPr="00AE47A9">
        <w:rPr>
          <w:rFonts w:ascii="Arial" w:hAnsi="Arial" w:cs="Arial"/>
        </w:rPr>
        <w:t xml:space="preserve"> ежегодно.</w:t>
      </w:r>
    </w:p>
    <w:p w:rsidR="00AE47A9" w:rsidRPr="00AE47A9" w:rsidRDefault="00AE47A9" w:rsidP="00AE47A9">
      <w:pPr>
        <w:jc w:val="center"/>
        <w:rPr>
          <w:rFonts w:ascii="Arial" w:hAnsi="Arial" w:cs="Arial"/>
          <w:b/>
        </w:rPr>
      </w:pPr>
      <w:r w:rsidRPr="00AE47A9">
        <w:rPr>
          <w:rFonts w:ascii="Arial" w:hAnsi="Arial" w:cs="Arial"/>
          <w:b/>
        </w:rPr>
        <w:t>2.6. Мероприятия подпрограммы</w:t>
      </w:r>
    </w:p>
    <w:p w:rsidR="00AE47A9" w:rsidRPr="00AE47A9" w:rsidRDefault="00AE47A9" w:rsidP="00AE47A9">
      <w:pPr>
        <w:ind w:firstLine="709"/>
        <w:jc w:val="both"/>
        <w:rPr>
          <w:rFonts w:ascii="Arial" w:hAnsi="Arial" w:cs="Arial"/>
        </w:rPr>
      </w:pPr>
      <w:r w:rsidRPr="00AE47A9">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подпрограмме.</w:t>
      </w:r>
    </w:p>
    <w:p w:rsidR="009B4B10" w:rsidRPr="003A73C3" w:rsidRDefault="009B4B10" w:rsidP="00BB5702">
      <w:pPr>
        <w:snapToGrid w:val="0"/>
        <w:ind w:firstLine="709"/>
        <w:rPr>
          <w:rFonts w:ascii="Arial" w:hAnsi="Arial" w:cs="Arial"/>
        </w:rPr>
        <w:sectPr w:rsidR="009B4B10" w:rsidRPr="003A73C3" w:rsidSect="003A73C3">
          <w:footerReference w:type="default" r:id="rId18"/>
          <w:footnotePr>
            <w:pos w:val="beneathText"/>
          </w:footnotePr>
          <w:type w:val="continuous"/>
          <w:pgSz w:w="11905" w:h="16837"/>
          <w:pgMar w:top="1134" w:right="851" w:bottom="1134" w:left="1701" w:header="720" w:footer="708" w:gutter="0"/>
          <w:cols w:space="720"/>
          <w:docGrid w:linePitch="360"/>
        </w:sectPr>
      </w:pPr>
    </w:p>
    <w:p w:rsidR="009B4B10" w:rsidRPr="003A73C3" w:rsidRDefault="009B4B10" w:rsidP="009B4B10">
      <w:pPr>
        <w:autoSpaceDE w:val="0"/>
        <w:ind w:left="8364"/>
        <w:jc w:val="both"/>
        <w:rPr>
          <w:rFonts w:ascii="Arial" w:hAnsi="Arial" w:cs="Arial"/>
        </w:rPr>
      </w:pPr>
      <w:r w:rsidRPr="003A73C3">
        <w:rPr>
          <w:rFonts w:ascii="Arial" w:hAnsi="Arial" w:cs="Arial"/>
        </w:rPr>
        <w:lastRenderedPageBreak/>
        <w:t xml:space="preserve">Приложение № 1 </w:t>
      </w:r>
    </w:p>
    <w:p w:rsidR="009B4B10" w:rsidRPr="003A73C3" w:rsidRDefault="009B4B10" w:rsidP="009B4B10">
      <w:pPr>
        <w:autoSpaceDE w:val="0"/>
        <w:ind w:left="8364"/>
        <w:jc w:val="both"/>
        <w:rPr>
          <w:rFonts w:ascii="Arial" w:hAnsi="Arial" w:cs="Arial"/>
        </w:rPr>
      </w:pPr>
      <w:r w:rsidRPr="003A73C3">
        <w:rPr>
          <w:rFonts w:ascii="Arial" w:hAnsi="Arial" w:cs="Arial"/>
        </w:rPr>
        <w:t xml:space="preserve">к </w:t>
      </w:r>
      <w:r w:rsidR="00D5329A">
        <w:rPr>
          <w:rFonts w:ascii="Arial" w:hAnsi="Arial" w:cs="Arial"/>
        </w:rPr>
        <w:t xml:space="preserve">паспорту </w:t>
      </w:r>
      <w:r w:rsidRPr="003A73C3">
        <w:rPr>
          <w:rFonts w:ascii="Arial" w:hAnsi="Arial" w:cs="Arial"/>
        </w:rPr>
        <w:t>подпрограмм</w:t>
      </w:r>
      <w:r w:rsidR="00D5329A">
        <w:rPr>
          <w:rFonts w:ascii="Arial" w:hAnsi="Arial" w:cs="Arial"/>
        </w:rPr>
        <w:t>ы</w:t>
      </w:r>
      <w:r w:rsidRPr="003A73C3">
        <w:rPr>
          <w:rFonts w:ascii="Arial" w:hAnsi="Arial" w:cs="Arial"/>
        </w:rPr>
        <w:t xml:space="preserve"> "Создание условий для развития сельскохозяйственного производства и расширение рынков сельхозпродукции в Енисейском районе" реализуемой в рамках муниципальной программы Енисейского района «Экономическое развитие и инвестиционная политика Енисейского района»</w:t>
      </w:r>
    </w:p>
    <w:p w:rsidR="009B4B10" w:rsidRPr="003A73C3" w:rsidRDefault="009B4B10" w:rsidP="009B4B10">
      <w:pPr>
        <w:autoSpaceDE w:val="0"/>
        <w:ind w:firstLine="567"/>
        <w:jc w:val="both"/>
        <w:rPr>
          <w:rFonts w:ascii="Arial" w:hAnsi="Arial" w:cs="Arial"/>
        </w:rPr>
      </w:pPr>
    </w:p>
    <w:p w:rsidR="00AE47A9" w:rsidRPr="00BB00E8" w:rsidRDefault="00AE47A9" w:rsidP="00AE47A9">
      <w:pPr>
        <w:autoSpaceDE w:val="0"/>
        <w:ind w:firstLine="567"/>
        <w:jc w:val="center"/>
        <w:rPr>
          <w:b/>
          <w:sz w:val="28"/>
          <w:szCs w:val="28"/>
        </w:rPr>
      </w:pPr>
      <w:r w:rsidRPr="00BB00E8">
        <w:rPr>
          <w:b/>
          <w:sz w:val="28"/>
          <w:szCs w:val="28"/>
        </w:rPr>
        <w:t>Перечень</w:t>
      </w:r>
      <w:r>
        <w:rPr>
          <w:b/>
          <w:sz w:val="28"/>
          <w:szCs w:val="28"/>
        </w:rPr>
        <w:t xml:space="preserve"> и значения показателей результативности</w:t>
      </w:r>
    </w:p>
    <w:p w:rsidR="00BB5702" w:rsidRPr="003A73C3" w:rsidRDefault="00BB5702" w:rsidP="009B4B10">
      <w:pPr>
        <w:autoSpaceDE w:val="0"/>
        <w:ind w:firstLine="567"/>
        <w:jc w:val="center"/>
        <w:rPr>
          <w:rFonts w:ascii="Arial" w:hAnsi="Arial" w:cs="Arial"/>
          <w:b/>
        </w:rPr>
      </w:pPr>
    </w:p>
    <w:tbl>
      <w:tblPr>
        <w:tblStyle w:val="a3"/>
        <w:tblW w:w="13892" w:type="dxa"/>
        <w:tblInd w:w="108" w:type="dxa"/>
        <w:tblLayout w:type="fixed"/>
        <w:tblLook w:val="04A0"/>
      </w:tblPr>
      <w:tblGrid>
        <w:gridCol w:w="709"/>
        <w:gridCol w:w="3544"/>
        <w:gridCol w:w="1559"/>
        <w:gridCol w:w="3827"/>
        <w:gridCol w:w="1134"/>
        <w:gridCol w:w="1134"/>
        <w:gridCol w:w="993"/>
        <w:gridCol w:w="992"/>
      </w:tblGrid>
      <w:tr w:rsidR="00D5329A" w:rsidRPr="00D5329A" w:rsidTr="00D5329A">
        <w:trPr>
          <w:trHeight w:val="305"/>
        </w:trPr>
        <w:tc>
          <w:tcPr>
            <w:tcW w:w="709"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 п/п</w:t>
            </w:r>
          </w:p>
        </w:tc>
        <w:tc>
          <w:tcPr>
            <w:tcW w:w="3544"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Цель, целевые индикаторы</w:t>
            </w:r>
          </w:p>
        </w:tc>
        <w:tc>
          <w:tcPr>
            <w:tcW w:w="1559"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Единица измерения</w:t>
            </w:r>
          </w:p>
        </w:tc>
        <w:tc>
          <w:tcPr>
            <w:tcW w:w="3827"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Источник информации</w:t>
            </w:r>
          </w:p>
        </w:tc>
        <w:tc>
          <w:tcPr>
            <w:tcW w:w="4253" w:type="dxa"/>
            <w:gridSpan w:val="4"/>
            <w:vAlign w:val="center"/>
          </w:tcPr>
          <w:p w:rsidR="00AE47A9" w:rsidRPr="00D5329A" w:rsidRDefault="00AE47A9" w:rsidP="00AE47A9">
            <w:pPr>
              <w:autoSpaceDE w:val="0"/>
              <w:jc w:val="center"/>
              <w:rPr>
                <w:rFonts w:ascii="Arial" w:hAnsi="Arial" w:cs="Arial"/>
              </w:rPr>
            </w:pPr>
            <w:r w:rsidRPr="00D5329A">
              <w:rPr>
                <w:rFonts w:ascii="Arial" w:hAnsi="Arial" w:cs="Arial"/>
              </w:rPr>
              <w:t>Годы реализации отдельного мероприятия</w:t>
            </w:r>
          </w:p>
        </w:tc>
      </w:tr>
      <w:tr w:rsidR="00D5329A" w:rsidRPr="00D5329A" w:rsidTr="00D5329A">
        <w:trPr>
          <w:trHeight w:val="163"/>
        </w:trPr>
        <w:tc>
          <w:tcPr>
            <w:tcW w:w="709" w:type="dxa"/>
            <w:vMerge/>
            <w:vAlign w:val="center"/>
          </w:tcPr>
          <w:p w:rsidR="00AE47A9" w:rsidRPr="00D5329A" w:rsidRDefault="00AE47A9" w:rsidP="00AE47A9">
            <w:pPr>
              <w:autoSpaceDE w:val="0"/>
              <w:jc w:val="center"/>
              <w:rPr>
                <w:rFonts w:ascii="Arial" w:hAnsi="Arial" w:cs="Arial"/>
              </w:rPr>
            </w:pPr>
          </w:p>
        </w:tc>
        <w:tc>
          <w:tcPr>
            <w:tcW w:w="3544" w:type="dxa"/>
            <w:vMerge/>
            <w:vAlign w:val="center"/>
          </w:tcPr>
          <w:p w:rsidR="00AE47A9" w:rsidRPr="00D5329A" w:rsidRDefault="00AE47A9" w:rsidP="00AE47A9">
            <w:pPr>
              <w:autoSpaceDE w:val="0"/>
              <w:jc w:val="center"/>
              <w:rPr>
                <w:rFonts w:ascii="Arial" w:hAnsi="Arial" w:cs="Arial"/>
              </w:rPr>
            </w:pPr>
          </w:p>
        </w:tc>
        <w:tc>
          <w:tcPr>
            <w:tcW w:w="1559" w:type="dxa"/>
            <w:vMerge/>
            <w:vAlign w:val="center"/>
          </w:tcPr>
          <w:p w:rsidR="00AE47A9" w:rsidRPr="00D5329A" w:rsidRDefault="00AE47A9" w:rsidP="00AE47A9">
            <w:pPr>
              <w:autoSpaceDE w:val="0"/>
              <w:jc w:val="center"/>
              <w:rPr>
                <w:rFonts w:ascii="Arial" w:hAnsi="Arial" w:cs="Arial"/>
              </w:rPr>
            </w:pPr>
          </w:p>
        </w:tc>
        <w:tc>
          <w:tcPr>
            <w:tcW w:w="3827" w:type="dxa"/>
            <w:vMerge/>
            <w:vAlign w:val="center"/>
          </w:tcPr>
          <w:p w:rsidR="00AE47A9" w:rsidRPr="00D5329A" w:rsidRDefault="00AE47A9" w:rsidP="00AE47A9">
            <w:pPr>
              <w:autoSpaceDE w:val="0"/>
              <w:jc w:val="center"/>
              <w:rPr>
                <w:rFonts w:ascii="Arial" w:hAnsi="Arial" w:cs="Arial"/>
              </w:rPr>
            </w:pP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2016 год</w:t>
            </w: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2017 год</w:t>
            </w:r>
          </w:p>
        </w:tc>
        <w:tc>
          <w:tcPr>
            <w:tcW w:w="993" w:type="dxa"/>
            <w:vAlign w:val="center"/>
          </w:tcPr>
          <w:p w:rsidR="00AE47A9" w:rsidRPr="00D5329A" w:rsidRDefault="00AE47A9" w:rsidP="00AE47A9">
            <w:pPr>
              <w:autoSpaceDE w:val="0"/>
              <w:jc w:val="center"/>
              <w:rPr>
                <w:rFonts w:ascii="Arial" w:hAnsi="Arial" w:cs="Arial"/>
              </w:rPr>
            </w:pPr>
            <w:r w:rsidRPr="00D5329A">
              <w:rPr>
                <w:rFonts w:ascii="Arial" w:hAnsi="Arial" w:cs="Arial"/>
              </w:rPr>
              <w:t>2018 год</w:t>
            </w:r>
          </w:p>
        </w:tc>
        <w:tc>
          <w:tcPr>
            <w:tcW w:w="992" w:type="dxa"/>
            <w:vAlign w:val="center"/>
          </w:tcPr>
          <w:p w:rsidR="00AE47A9" w:rsidRPr="00D5329A" w:rsidRDefault="00AE47A9" w:rsidP="00AE47A9">
            <w:pPr>
              <w:autoSpaceDE w:val="0"/>
              <w:jc w:val="center"/>
              <w:rPr>
                <w:rFonts w:ascii="Arial" w:hAnsi="Arial" w:cs="Arial"/>
              </w:rPr>
            </w:pPr>
            <w:r w:rsidRPr="00D5329A">
              <w:rPr>
                <w:rFonts w:ascii="Arial" w:hAnsi="Arial" w:cs="Arial"/>
              </w:rPr>
              <w:t>2019 год</w:t>
            </w:r>
          </w:p>
        </w:tc>
      </w:tr>
      <w:tr w:rsidR="00AE47A9" w:rsidRPr="00D5329A" w:rsidTr="00D5329A">
        <w:trPr>
          <w:trHeight w:val="628"/>
        </w:trPr>
        <w:tc>
          <w:tcPr>
            <w:tcW w:w="13892" w:type="dxa"/>
            <w:gridSpan w:val="8"/>
            <w:vAlign w:val="center"/>
          </w:tcPr>
          <w:p w:rsidR="00AE47A9" w:rsidRPr="00D5329A" w:rsidRDefault="00AE47A9" w:rsidP="00D5329A">
            <w:pPr>
              <w:autoSpaceDE w:val="0"/>
              <w:jc w:val="both"/>
              <w:rPr>
                <w:rFonts w:ascii="Arial" w:hAnsi="Arial" w:cs="Arial"/>
              </w:rPr>
            </w:pPr>
            <w:r w:rsidRPr="00D5329A">
              <w:rPr>
                <w:rFonts w:ascii="Arial" w:hAnsi="Arial" w:cs="Arial"/>
              </w:rPr>
              <w:t>Цель подпрограммы: создание условий для развития сельскохозяйственного производства и уничтожения сорняков дикорастущей конопли в Енисейском районе</w:t>
            </w:r>
          </w:p>
        </w:tc>
      </w:tr>
      <w:tr w:rsidR="00AE47A9" w:rsidRPr="00D5329A" w:rsidTr="00D5329A">
        <w:trPr>
          <w:trHeight w:val="305"/>
        </w:trPr>
        <w:tc>
          <w:tcPr>
            <w:tcW w:w="709" w:type="dxa"/>
            <w:vAlign w:val="center"/>
          </w:tcPr>
          <w:p w:rsidR="00AE47A9" w:rsidRPr="00D5329A" w:rsidRDefault="00AE47A9" w:rsidP="00AE47A9">
            <w:pPr>
              <w:autoSpaceDE w:val="0"/>
              <w:jc w:val="center"/>
              <w:rPr>
                <w:rFonts w:ascii="Arial" w:hAnsi="Arial" w:cs="Arial"/>
              </w:rPr>
            </w:pPr>
            <w:r w:rsidRPr="00D5329A">
              <w:rPr>
                <w:rFonts w:ascii="Arial" w:hAnsi="Arial" w:cs="Arial"/>
              </w:rPr>
              <w:t>1</w:t>
            </w:r>
          </w:p>
        </w:tc>
        <w:tc>
          <w:tcPr>
            <w:tcW w:w="13183" w:type="dxa"/>
            <w:gridSpan w:val="7"/>
            <w:vAlign w:val="center"/>
          </w:tcPr>
          <w:p w:rsidR="00AE47A9" w:rsidRPr="00D5329A" w:rsidRDefault="00AE47A9" w:rsidP="00AE47A9">
            <w:pPr>
              <w:autoSpaceDE w:val="0"/>
              <w:rPr>
                <w:rFonts w:ascii="Arial" w:hAnsi="Arial" w:cs="Arial"/>
              </w:rPr>
            </w:pPr>
            <w:r w:rsidRPr="00D5329A">
              <w:rPr>
                <w:rFonts w:ascii="Arial" w:hAnsi="Arial" w:cs="Arial"/>
              </w:rPr>
              <w:t>Задача: поддержка финансовой устойчивости сельскохозяйственных товаропроизводителей района.</w:t>
            </w:r>
          </w:p>
        </w:tc>
      </w:tr>
      <w:tr w:rsidR="00D5329A" w:rsidRPr="00D5329A" w:rsidTr="00D5329A">
        <w:trPr>
          <w:trHeight w:val="305"/>
        </w:trPr>
        <w:tc>
          <w:tcPr>
            <w:tcW w:w="709" w:type="dxa"/>
            <w:vAlign w:val="center"/>
          </w:tcPr>
          <w:p w:rsidR="00AE47A9" w:rsidRPr="00D5329A" w:rsidRDefault="00D5329A" w:rsidP="00D5329A">
            <w:pPr>
              <w:autoSpaceDE w:val="0"/>
              <w:jc w:val="center"/>
              <w:rPr>
                <w:rFonts w:ascii="Arial" w:hAnsi="Arial" w:cs="Arial"/>
              </w:rPr>
            </w:pPr>
            <w:r w:rsidRPr="00D5329A">
              <w:rPr>
                <w:rFonts w:ascii="Arial" w:hAnsi="Arial" w:cs="Arial"/>
              </w:rPr>
              <w:t>1.1</w:t>
            </w:r>
          </w:p>
        </w:tc>
        <w:tc>
          <w:tcPr>
            <w:tcW w:w="3544" w:type="dxa"/>
            <w:vAlign w:val="center"/>
          </w:tcPr>
          <w:p w:rsidR="00AE47A9" w:rsidRPr="00D5329A" w:rsidRDefault="00AE47A9" w:rsidP="00AE47A9">
            <w:pPr>
              <w:autoSpaceDE w:val="0"/>
              <w:rPr>
                <w:rFonts w:ascii="Arial" w:hAnsi="Arial" w:cs="Arial"/>
              </w:rPr>
            </w:pPr>
            <w:r w:rsidRPr="00D5329A">
              <w:rPr>
                <w:rFonts w:ascii="Arial" w:hAnsi="Arial" w:cs="Arial"/>
              </w:rPr>
              <w:t xml:space="preserve">Поголовье крупного рогатого скота в сельскохозяйственных организациях района </w:t>
            </w:r>
          </w:p>
        </w:tc>
        <w:tc>
          <w:tcPr>
            <w:tcW w:w="1559" w:type="dxa"/>
            <w:vAlign w:val="center"/>
          </w:tcPr>
          <w:p w:rsidR="00AE47A9" w:rsidRPr="00D5329A" w:rsidRDefault="00AE47A9" w:rsidP="00AE47A9">
            <w:pPr>
              <w:autoSpaceDE w:val="0"/>
              <w:jc w:val="center"/>
              <w:rPr>
                <w:rFonts w:ascii="Arial" w:hAnsi="Arial" w:cs="Arial"/>
              </w:rPr>
            </w:pPr>
            <w:r w:rsidRPr="00D5329A">
              <w:rPr>
                <w:rFonts w:ascii="Arial" w:hAnsi="Arial" w:cs="Arial"/>
              </w:rPr>
              <w:t>гол.</w:t>
            </w:r>
          </w:p>
        </w:tc>
        <w:tc>
          <w:tcPr>
            <w:tcW w:w="3827" w:type="dxa"/>
            <w:vAlign w:val="center"/>
          </w:tcPr>
          <w:p w:rsidR="00AE47A9" w:rsidRPr="00D5329A" w:rsidRDefault="00AE47A9" w:rsidP="00AE47A9">
            <w:pPr>
              <w:autoSpaceDE w:val="0"/>
              <w:jc w:val="center"/>
              <w:rPr>
                <w:rFonts w:ascii="Arial" w:hAnsi="Arial" w:cs="Arial"/>
              </w:rPr>
            </w:pPr>
            <w:r w:rsidRPr="00D5329A">
              <w:rPr>
                <w:rFonts w:ascii="Arial" w:hAnsi="Arial" w:cs="Arial"/>
              </w:rPr>
              <w:t>Сводный годовой отчет Ф15-АПК, код 010, гр.6</w:t>
            </w:r>
          </w:p>
        </w:tc>
        <w:tc>
          <w:tcPr>
            <w:tcW w:w="1134"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874</w:t>
            </w:r>
          </w:p>
        </w:tc>
        <w:tc>
          <w:tcPr>
            <w:tcW w:w="1134"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900</w:t>
            </w:r>
          </w:p>
        </w:tc>
        <w:tc>
          <w:tcPr>
            <w:tcW w:w="993"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950</w:t>
            </w:r>
          </w:p>
        </w:tc>
        <w:tc>
          <w:tcPr>
            <w:tcW w:w="992"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1000</w:t>
            </w:r>
          </w:p>
        </w:tc>
      </w:tr>
      <w:tr w:rsidR="00D5329A" w:rsidRPr="00D5329A" w:rsidTr="00D5329A">
        <w:trPr>
          <w:trHeight w:val="323"/>
        </w:trPr>
        <w:tc>
          <w:tcPr>
            <w:tcW w:w="709" w:type="dxa"/>
            <w:vAlign w:val="center"/>
          </w:tcPr>
          <w:p w:rsidR="00AE47A9" w:rsidRPr="00D5329A" w:rsidRDefault="00D5329A" w:rsidP="00AE47A9">
            <w:pPr>
              <w:autoSpaceDE w:val="0"/>
              <w:jc w:val="center"/>
              <w:rPr>
                <w:rFonts w:ascii="Arial" w:hAnsi="Arial" w:cs="Arial"/>
              </w:rPr>
            </w:pPr>
            <w:r w:rsidRPr="00D5329A">
              <w:rPr>
                <w:rFonts w:ascii="Arial" w:hAnsi="Arial" w:cs="Arial"/>
              </w:rPr>
              <w:t>1.2</w:t>
            </w:r>
          </w:p>
        </w:tc>
        <w:tc>
          <w:tcPr>
            <w:tcW w:w="3544" w:type="dxa"/>
            <w:vAlign w:val="center"/>
          </w:tcPr>
          <w:p w:rsidR="00AE47A9" w:rsidRPr="00D5329A" w:rsidRDefault="00AE47A9" w:rsidP="00AE47A9">
            <w:pPr>
              <w:autoSpaceDE w:val="0"/>
              <w:rPr>
                <w:rFonts w:ascii="Arial" w:hAnsi="Arial" w:cs="Arial"/>
              </w:rPr>
            </w:pPr>
            <w:r w:rsidRPr="00D5329A">
              <w:rPr>
                <w:rFonts w:ascii="Arial" w:hAnsi="Arial" w:cs="Arial"/>
              </w:rPr>
              <w:t>Производство молока в сельскохозяйственных организациях района</w:t>
            </w:r>
          </w:p>
        </w:tc>
        <w:tc>
          <w:tcPr>
            <w:tcW w:w="1559" w:type="dxa"/>
            <w:vAlign w:val="center"/>
          </w:tcPr>
          <w:p w:rsidR="00AE47A9" w:rsidRPr="00D5329A" w:rsidRDefault="00AE47A9" w:rsidP="00AE47A9">
            <w:pPr>
              <w:autoSpaceDE w:val="0"/>
              <w:jc w:val="center"/>
              <w:rPr>
                <w:rFonts w:ascii="Arial" w:hAnsi="Arial" w:cs="Arial"/>
              </w:rPr>
            </w:pPr>
            <w:r w:rsidRPr="00D5329A">
              <w:rPr>
                <w:rFonts w:ascii="Arial" w:hAnsi="Arial" w:cs="Arial"/>
              </w:rPr>
              <w:t>тонн</w:t>
            </w:r>
          </w:p>
        </w:tc>
        <w:tc>
          <w:tcPr>
            <w:tcW w:w="3827" w:type="dxa"/>
            <w:vAlign w:val="center"/>
          </w:tcPr>
          <w:p w:rsidR="00AE47A9" w:rsidRPr="00D5329A" w:rsidRDefault="00AE47A9" w:rsidP="00AE47A9">
            <w:pPr>
              <w:autoSpaceDE w:val="0"/>
              <w:jc w:val="center"/>
              <w:rPr>
                <w:rFonts w:ascii="Arial" w:hAnsi="Arial" w:cs="Arial"/>
              </w:rPr>
            </w:pPr>
            <w:r w:rsidRPr="00D5329A">
              <w:rPr>
                <w:rFonts w:ascii="Arial" w:hAnsi="Arial" w:cs="Arial"/>
              </w:rPr>
              <w:t>Сводный годовой отчет Ф13-АПК, код 012,гр.14</w:t>
            </w:r>
          </w:p>
        </w:tc>
        <w:tc>
          <w:tcPr>
            <w:tcW w:w="1134"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1409</w:t>
            </w:r>
          </w:p>
        </w:tc>
        <w:tc>
          <w:tcPr>
            <w:tcW w:w="1134"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1450</w:t>
            </w:r>
          </w:p>
        </w:tc>
        <w:tc>
          <w:tcPr>
            <w:tcW w:w="993"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1500</w:t>
            </w:r>
          </w:p>
        </w:tc>
        <w:tc>
          <w:tcPr>
            <w:tcW w:w="992" w:type="dxa"/>
            <w:vAlign w:val="center"/>
          </w:tcPr>
          <w:p w:rsidR="00AE47A9" w:rsidRPr="00D5329A" w:rsidRDefault="00AE47A9" w:rsidP="00AE47A9">
            <w:pPr>
              <w:autoSpaceDE w:val="0"/>
              <w:jc w:val="center"/>
              <w:rPr>
                <w:rFonts w:ascii="Arial" w:hAnsi="Arial" w:cs="Arial"/>
                <w:lang w:val="en-US"/>
              </w:rPr>
            </w:pPr>
            <w:r w:rsidRPr="00D5329A">
              <w:rPr>
                <w:rFonts w:ascii="Arial" w:hAnsi="Arial" w:cs="Arial"/>
                <w:lang w:val="en-US"/>
              </w:rPr>
              <w:t>1600</w:t>
            </w:r>
          </w:p>
        </w:tc>
      </w:tr>
      <w:tr w:rsidR="00AE47A9" w:rsidRPr="00D5329A" w:rsidTr="00D5329A">
        <w:trPr>
          <w:trHeight w:val="323"/>
        </w:trPr>
        <w:tc>
          <w:tcPr>
            <w:tcW w:w="709" w:type="dxa"/>
            <w:vAlign w:val="center"/>
          </w:tcPr>
          <w:p w:rsidR="00AE47A9" w:rsidRPr="00D5329A" w:rsidRDefault="00AE47A9" w:rsidP="00AE47A9">
            <w:pPr>
              <w:autoSpaceDE w:val="0"/>
              <w:jc w:val="center"/>
              <w:rPr>
                <w:rFonts w:ascii="Arial" w:hAnsi="Arial" w:cs="Arial"/>
              </w:rPr>
            </w:pPr>
            <w:r w:rsidRPr="00D5329A">
              <w:rPr>
                <w:rFonts w:ascii="Arial" w:hAnsi="Arial" w:cs="Arial"/>
              </w:rPr>
              <w:t>2</w:t>
            </w:r>
          </w:p>
        </w:tc>
        <w:tc>
          <w:tcPr>
            <w:tcW w:w="13183" w:type="dxa"/>
            <w:gridSpan w:val="7"/>
            <w:vAlign w:val="center"/>
          </w:tcPr>
          <w:p w:rsidR="00AE47A9" w:rsidRPr="00D5329A" w:rsidRDefault="00AE47A9" w:rsidP="00AE47A9">
            <w:pPr>
              <w:autoSpaceDE w:val="0"/>
              <w:rPr>
                <w:rFonts w:ascii="Arial" w:hAnsi="Arial" w:cs="Arial"/>
              </w:rPr>
            </w:pPr>
            <w:r w:rsidRPr="00D5329A">
              <w:rPr>
                <w:rFonts w:ascii="Arial" w:hAnsi="Arial" w:cs="Arial"/>
              </w:rPr>
              <w:t>Задача: уничтожение сорняков дикорастущей конопли в Енисейском районе.</w:t>
            </w:r>
          </w:p>
        </w:tc>
      </w:tr>
      <w:tr w:rsidR="00D5329A" w:rsidRPr="00D5329A" w:rsidTr="00D5329A">
        <w:trPr>
          <w:trHeight w:val="323"/>
        </w:trPr>
        <w:tc>
          <w:tcPr>
            <w:tcW w:w="709" w:type="dxa"/>
            <w:vAlign w:val="center"/>
          </w:tcPr>
          <w:p w:rsidR="00AE47A9" w:rsidRPr="00D5329A" w:rsidRDefault="00D5329A" w:rsidP="00AE47A9">
            <w:pPr>
              <w:autoSpaceDE w:val="0"/>
              <w:jc w:val="center"/>
              <w:rPr>
                <w:rFonts w:ascii="Arial" w:hAnsi="Arial" w:cs="Arial"/>
              </w:rPr>
            </w:pPr>
            <w:r w:rsidRPr="00D5329A">
              <w:rPr>
                <w:rFonts w:ascii="Arial" w:hAnsi="Arial" w:cs="Arial"/>
              </w:rPr>
              <w:t>2.1</w:t>
            </w:r>
          </w:p>
        </w:tc>
        <w:tc>
          <w:tcPr>
            <w:tcW w:w="3544" w:type="dxa"/>
            <w:vAlign w:val="center"/>
          </w:tcPr>
          <w:p w:rsidR="00AE47A9" w:rsidRPr="00D5329A" w:rsidRDefault="00AE47A9" w:rsidP="00AE47A9">
            <w:pPr>
              <w:autoSpaceDE w:val="0"/>
              <w:rPr>
                <w:rFonts w:ascii="Arial" w:hAnsi="Arial" w:cs="Arial"/>
              </w:rPr>
            </w:pPr>
            <w:r w:rsidRPr="00D5329A">
              <w:rPr>
                <w:rFonts w:ascii="Arial" w:hAnsi="Arial" w:cs="Arial"/>
              </w:rPr>
              <w:t>Площадь уничтожения очагов дикорастущей конопли</w:t>
            </w:r>
          </w:p>
        </w:tc>
        <w:tc>
          <w:tcPr>
            <w:tcW w:w="1559" w:type="dxa"/>
            <w:vAlign w:val="center"/>
          </w:tcPr>
          <w:p w:rsidR="00AE47A9" w:rsidRPr="00D5329A" w:rsidRDefault="00AE47A9" w:rsidP="00AE47A9">
            <w:pPr>
              <w:autoSpaceDE w:val="0"/>
              <w:jc w:val="center"/>
              <w:rPr>
                <w:rFonts w:ascii="Arial" w:hAnsi="Arial" w:cs="Arial"/>
              </w:rPr>
            </w:pPr>
            <w:r w:rsidRPr="00D5329A">
              <w:rPr>
                <w:rFonts w:ascii="Arial" w:hAnsi="Arial" w:cs="Arial"/>
              </w:rPr>
              <w:t>га</w:t>
            </w:r>
          </w:p>
        </w:tc>
        <w:tc>
          <w:tcPr>
            <w:tcW w:w="3827" w:type="dxa"/>
            <w:vAlign w:val="center"/>
          </w:tcPr>
          <w:p w:rsidR="00AE47A9" w:rsidRPr="00D5329A" w:rsidRDefault="00AE47A9" w:rsidP="00AE47A9">
            <w:pPr>
              <w:autoSpaceDE w:val="0"/>
              <w:jc w:val="center"/>
              <w:rPr>
                <w:rFonts w:ascii="Arial" w:hAnsi="Arial" w:cs="Arial"/>
              </w:rPr>
            </w:pPr>
            <w:r w:rsidRPr="00D5329A">
              <w:rPr>
                <w:rFonts w:ascii="Arial" w:hAnsi="Arial" w:cs="Arial"/>
              </w:rPr>
              <w:t>Акты выполненных работ</w:t>
            </w: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5,0</w:t>
            </w: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5,0</w:t>
            </w:r>
          </w:p>
        </w:tc>
        <w:tc>
          <w:tcPr>
            <w:tcW w:w="993" w:type="dxa"/>
            <w:vAlign w:val="center"/>
          </w:tcPr>
          <w:p w:rsidR="00AE47A9" w:rsidRPr="00D5329A" w:rsidRDefault="00AE47A9" w:rsidP="00AE47A9">
            <w:pPr>
              <w:autoSpaceDE w:val="0"/>
              <w:jc w:val="center"/>
              <w:rPr>
                <w:rFonts w:ascii="Arial" w:hAnsi="Arial" w:cs="Arial"/>
              </w:rPr>
            </w:pPr>
            <w:r w:rsidRPr="00D5329A">
              <w:rPr>
                <w:rFonts w:ascii="Arial" w:hAnsi="Arial" w:cs="Arial"/>
              </w:rPr>
              <w:t>5,0</w:t>
            </w:r>
          </w:p>
        </w:tc>
        <w:tc>
          <w:tcPr>
            <w:tcW w:w="992" w:type="dxa"/>
            <w:vAlign w:val="center"/>
          </w:tcPr>
          <w:p w:rsidR="00AE47A9" w:rsidRPr="00D5329A" w:rsidRDefault="00AE47A9" w:rsidP="00AE47A9">
            <w:pPr>
              <w:autoSpaceDE w:val="0"/>
              <w:jc w:val="center"/>
              <w:rPr>
                <w:rFonts w:ascii="Arial" w:hAnsi="Arial" w:cs="Arial"/>
              </w:rPr>
            </w:pPr>
            <w:r w:rsidRPr="00D5329A">
              <w:rPr>
                <w:rFonts w:ascii="Arial" w:hAnsi="Arial" w:cs="Arial"/>
              </w:rPr>
              <w:t>5,0</w:t>
            </w:r>
          </w:p>
        </w:tc>
      </w:tr>
    </w:tbl>
    <w:p w:rsidR="009B4B10" w:rsidRPr="003A73C3" w:rsidRDefault="009B4B10" w:rsidP="009B4B10">
      <w:pPr>
        <w:autoSpaceDE w:val="0"/>
        <w:ind w:firstLine="567"/>
        <w:jc w:val="center"/>
        <w:rPr>
          <w:rFonts w:ascii="Arial" w:hAnsi="Arial" w:cs="Arial"/>
        </w:rPr>
      </w:pPr>
    </w:p>
    <w:p w:rsidR="009B4B10" w:rsidRPr="003A73C3" w:rsidRDefault="009B4B10" w:rsidP="009B4B10">
      <w:pPr>
        <w:autoSpaceDE w:val="0"/>
        <w:ind w:firstLine="567"/>
        <w:jc w:val="center"/>
        <w:rPr>
          <w:rFonts w:ascii="Arial" w:hAnsi="Arial" w:cs="Arial"/>
        </w:rPr>
      </w:pPr>
    </w:p>
    <w:p w:rsidR="009B4B10" w:rsidRPr="003A73C3" w:rsidRDefault="009B4B10" w:rsidP="009B4B10">
      <w:pPr>
        <w:pStyle w:val="ConsPlusTitle"/>
        <w:widowControl/>
        <w:ind w:firstLine="567"/>
        <w:jc w:val="right"/>
        <w:rPr>
          <w:sz w:val="24"/>
          <w:szCs w:val="24"/>
        </w:rPr>
      </w:pPr>
    </w:p>
    <w:p w:rsidR="009B4B10" w:rsidRPr="003A73C3" w:rsidRDefault="009B4B10" w:rsidP="009B4B10">
      <w:pPr>
        <w:pStyle w:val="ConsPlusTitle"/>
        <w:widowControl/>
        <w:ind w:firstLine="567"/>
        <w:jc w:val="center"/>
        <w:rPr>
          <w:sz w:val="24"/>
          <w:szCs w:val="24"/>
        </w:rPr>
      </w:pPr>
    </w:p>
    <w:p w:rsidR="009B4B10" w:rsidRPr="003A73C3" w:rsidRDefault="009B4B10" w:rsidP="009B4B10">
      <w:pPr>
        <w:autoSpaceDE w:val="0"/>
        <w:ind w:left="9781"/>
        <w:jc w:val="both"/>
        <w:rPr>
          <w:rFonts w:ascii="Arial" w:hAnsi="Arial" w:cs="Arial"/>
        </w:rPr>
      </w:pPr>
      <w:r w:rsidRPr="003A73C3">
        <w:rPr>
          <w:rFonts w:ascii="Arial" w:hAnsi="Arial" w:cs="Arial"/>
        </w:rPr>
        <w:lastRenderedPageBreak/>
        <w:t>Приложение №</w:t>
      </w:r>
      <w:r w:rsidR="00D5329A">
        <w:rPr>
          <w:rFonts w:ascii="Arial" w:hAnsi="Arial" w:cs="Arial"/>
        </w:rPr>
        <w:t>1</w:t>
      </w:r>
    </w:p>
    <w:p w:rsidR="009B4B10" w:rsidRPr="003A73C3" w:rsidRDefault="009B4B10" w:rsidP="009B4B10">
      <w:pPr>
        <w:autoSpaceDE w:val="0"/>
        <w:ind w:left="9781"/>
        <w:jc w:val="both"/>
        <w:rPr>
          <w:rFonts w:ascii="Arial" w:hAnsi="Arial" w:cs="Arial"/>
        </w:rPr>
      </w:pPr>
      <w:r w:rsidRPr="003A73C3">
        <w:rPr>
          <w:rFonts w:ascii="Arial" w:hAnsi="Arial" w:cs="Arial"/>
        </w:rPr>
        <w:t>к подпрограмме "Создание условий для развития сельскохозяйственного производства и расширение рынков сельхозпродукции в Енисейском районе" реализуемой в рамках муниципальной программы Енисейского района «Экономическое развитие и инвестиционная политика Енисейского района»</w:t>
      </w:r>
    </w:p>
    <w:p w:rsidR="009B4B10" w:rsidRPr="003A73C3" w:rsidRDefault="009B4B10" w:rsidP="009B4B10">
      <w:pPr>
        <w:ind w:firstLine="567"/>
        <w:jc w:val="center"/>
        <w:rPr>
          <w:rFonts w:ascii="Arial" w:hAnsi="Arial" w:cs="Arial"/>
          <w:b/>
        </w:rPr>
      </w:pPr>
    </w:p>
    <w:p w:rsidR="009B4B10" w:rsidRDefault="009B4B10" w:rsidP="009B4B10">
      <w:pPr>
        <w:ind w:firstLine="567"/>
        <w:jc w:val="center"/>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p w:rsidR="00AB51AD" w:rsidRDefault="00AB51AD" w:rsidP="009B4B10">
      <w:pPr>
        <w:ind w:firstLine="567"/>
        <w:jc w:val="center"/>
        <w:rPr>
          <w:rFonts w:ascii="Arial" w:hAnsi="Arial" w:cs="Arial"/>
          <w:b/>
        </w:rPr>
      </w:pPr>
    </w:p>
    <w:tbl>
      <w:tblPr>
        <w:tblW w:w="0" w:type="auto"/>
        <w:tblInd w:w="93" w:type="dxa"/>
        <w:tblLook w:val="0000"/>
      </w:tblPr>
      <w:tblGrid>
        <w:gridCol w:w="4194"/>
        <w:gridCol w:w="734"/>
        <w:gridCol w:w="734"/>
        <w:gridCol w:w="697"/>
        <w:gridCol w:w="1362"/>
        <w:gridCol w:w="550"/>
        <w:gridCol w:w="828"/>
        <w:gridCol w:w="905"/>
        <w:gridCol w:w="851"/>
        <w:gridCol w:w="1083"/>
        <w:gridCol w:w="2470"/>
      </w:tblGrid>
      <w:tr w:rsidR="00AB51AD" w:rsidRPr="00BD38C2" w:rsidTr="00AB51AD">
        <w:trPr>
          <w:trHeight w:val="27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Наименование программы, подпрограммы</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ГРБС</w:t>
            </w:r>
          </w:p>
        </w:tc>
        <w:tc>
          <w:tcPr>
            <w:tcW w:w="0" w:type="auto"/>
            <w:gridSpan w:val="4"/>
            <w:tcBorders>
              <w:top w:val="single" w:sz="8" w:space="0" w:color="auto"/>
              <w:left w:val="nil"/>
              <w:bottom w:val="single" w:sz="8" w:space="0" w:color="auto"/>
              <w:right w:val="single" w:sz="8" w:space="0" w:color="000000"/>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Код бюджетной классификации</w:t>
            </w:r>
          </w:p>
        </w:tc>
        <w:tc>
          <w:tcPr>
            <w:tcW w:w="0" w:type="auto"/>
            <w:gridSpan w:val="4"/>
            <w:tcBorders>
              <w:top w:val="single" w:sz="8" w:space="0" w:color="auto"/>
              <w:left w:val="nil"/>
              <w:bottom w:val="single" w:sz="8" w:space="0" w:color="auto"/>
              <w:right w:val="single" w:sz="8" w:space="0" w:color="000000"/>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Расходы (тыс. руб.), годы</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AB51AD" w:rsidRPr="00BD38C2" w:rsidRDefault="00AB51AD" w:rsidP="00AB51AD">
            <w:pPr>
              <w:jc w:val="center"/>
              <w:rPr>
                <w:rFonts w:ascii="Arial" w:hAnsi="Arial" w:cs="Arial"/>
                <w:color w:val="000000"/>
                <w:sz w:val="20"/>
                <w:szCs w:val="20"/>
              </w:rPr>
            </w:pPr>
            <w:r w:rsidRPr="00BD38C2">
              <w:rPr>
                <w:rFonts w:ascii="Arial" w:hAnsi="Arial" w:cs="Arial"/>
                <w:color w:val="000000"/>
                <w:sz w:val="20"/>
                <w:szCs w:val="20"/>
              </w:rPr>
              <w:t>Ожидаемый результат от реализации подпрограммного мероприятия (в натуральном выражении)</w:t>
            </w:r>
          </w:p>
        </w:tc>
      </w:tr>
      <w:tr w:rsidR="00B57BAB" w:rsidRPr="00BD38C2" w:rsidTr="00B57BAB">
        <w:trPr>
          <w:trHeight w:val="270"/>
        </w:trPr>
        <w:tc>
          <w:tcPr>
            <w:tcW w:w="0" w:type="auto"/>
            <w:vMerge/>
            <w:tcBorders>
              <w:top w:val="single" w:sz="8" w:space="0" w:color="auto"/>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ГРБС</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proofErr w:type="spellStart"/>
            <w:r w:rsidRPr="00BD38C2">
              <w:rPr>
                <w:rFonts w:ascii="Arial" w:hAnsi="Arial" w:cs="Arial"/>
                <w:color w:val="000000"/>
                <w:sz w:val="20"/>
                <w:szCs w:val="20"/>
              </w:rPr>
              <w:t>РзПр</w:t>
            </w:r>
            <w:proofErr w:type="spellEnd"/>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ЦСР</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ВР</w:t>
            </w:r>
          </w:p>
        </w:tc>
        <w:tc>
          <w:tcPr>
            <w:tcW w:w="828"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2017 год</w:t>
            </w:r>
          </w:p>
        </w:tc>
        <w:tc>
          <w:tcPr>
            <w:tcW w:w="905"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2018 год</w:t>
            </w:r>
          </w:p>
        </w:tc>
        <w:tc>
          <w:tcPr>
            <w:tcW w:w="851"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2019 год</w:t>
            </w:r>
          </w:p>
        </w:tc>
        <w:tc>
          <w:tcPr>
            <w:tcW w:w="1083"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Итого на период</w:t>
            </w:r>
          </w:p>
        </w:tc>
        <w:tc>
          <w:tcPr>
            <w:tcW w:w="0" w:type="auto"/>
            <w:vMerge/>
            <w:tcBorders>
              <w:top w:val="single" w:sz="8" w:space="0" w:color="auto"/>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r>
      <w:tr w:rsidR="00B57BAB" w:rsidRPr="00BD38C2" w:rsidTr="00B57BAB">
        <w:trPr>
          <w:trHeight w:val="524"/>
        </w:trPr>
        <w:tc>
          <w:tcPr>
            <w:tcW w:w="0" w:type="auto"/>
            <w:tcBorders>
              <w:top w:val="nil"/>
              <w:left w:val="single" w:sz="8" w:space="0" w:color="auto"/>
              <w:bottom w:val="single" w:sz="8" w:space="0" w:color="auto"/>
              <w:right w:val="single" w:sz="8" w:space="0" w:color="auto"/>
            </w:tcBorders>
            <w:shd w:val="clear" w:color="auto" w:fill="auto"/>
            <w:vAlign w:val="bottom"/>
          </w:tcPr>
          <w:p w:rsidR="00B57BAB" w:rsidRPr="00BD38C2" w:rsidRDefault="00B57BAB" w:rsidP="00AB51AD">
            <w:pPr>
              <w:rPr>
                <w:rFonts w:ascii="Arial" w:hAnsi="Arial" w:cs="Arial"/>
                <w:b/>
                <w:bCs/>
                <w:color w:val="000000"/>
                <w:sz w:val="20"/>
                <w:szCs w:val="20"/>
              </w:rPr>
            </w:pPr>
            <w:r w:rsidRPr="00BD38C2">
              <w:rPr>
                <w:rFonts w:ascii="Arial" w:hAnsi="Arial" w:cs="Arial"/>
                <w:b/>
                <w:bCs/>
                <w:color w:val="000000"/>
                <w:sz w:val="20"/>
                <w:szCs w:val="20"/>
              </w:rPr>
              <w:t>Цель: Создание условий для развития сельскохозяйственного производства и уничтожение сорняков дикорастущей конопли в Енисейском районе</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828" w:type="dxa"/>
            <w:tcBorders>
              <w:top w:val="nil"/>
              <w:left w:val="nil"/>
              <w:bottom w:val="single" w:sz="8" w:space="0" w:color="auto"/>
              <w:right w:val="single" w:sz="8" w:space="0" w:color="auto"/>
            </w:tcBorders>
            <w:shd w:val="clear" w:color="auto" w:fill="auto"/>
            <w:vAlign w:val="bottom"/>
          </w:tcPr>
          <w:p w:rsidR="00B57BAB" w:rsidRPr="00BD38C2" w:rsidRDefault="000F3C0B" w:rsidP="00AB51AD">
            <w:pPr>
              <w:jc w:val="center"/>
              <w:rPr>
                <w:rFonts w:ascii="Arial" w:hAnsi="Arial" w:cs="Arial"/>
                <w:bCs/>
                <w:color w:val="000000"/>
                <w:sz w:val="20"/>
                <w:szCs w:val="20"/>
              </w:rPr>
            </w:pPr>
            <w:r>
              <w:rPr>
                <w:rFonts w:ascii="Arial" w:hAnsi="Arial" w:cs="Arial"/>
                <w:bCs/>
                <w:color w:val="000000"/>
                <w:sz w:val="20"/>
                <w:szCs w:val="20"/>
              </w:rPr>
              <w:t>2451,9</w:t>
            </w:r>
          </w:p>
        </w:tc>
        <w:tc>
          <w:tcPr>
            <w:tcW w:w="905" w:type="dxa"/>
            <w:tcBorders>
              <w:top w:val="nil"/>
              <w:left w:val="nil"/>
              <w:bottom w:val="single" w:sz="8" w:space="0" w:color="auto"/>
              <w:right w:val="single" w:sz="8" w:space="0" w:color="auto"/>
            </w:tcBorders>
            <w:shd w:val="clear" w:color="auto" w:fill="auto"/>
            <w:vAlign w:val="bottom"/>
          </w:tcPr>
          <w:p w:rsidR="00B57BAB" w:rsidRPr="00BD38C2" w:rsidRDefault="000F3C0B" w:rsidP="00AB51AD">
            <w:pPr>
              <w:jc w:val="center"/>
              <w:rPr>
                <w:rFonts w:ascii="Arial" w:hAnsi="Arial" w:cs="Arial"/>
                <w:bCs/>
                <w:color w:val="000000"/>
                <w:sz w:val="20"/>
                <w:szCs w:val="20"/>
              </w:rPr>
            </w:pPr>
            <w:r>
              <w:rPr>
                <w:rFonts w:ascii="Arial" w:hAnsi="Arial" w:cs="Arial"/>
                <w:bCs/>
                <w:color w:val="000000"/>
                <w:sz w:val="20"/>
                <w:szCs w:val="20"/>
              </w:rPr>
              <w:t>2440,6</w:t>
            </w:r>
          </w:p>
        </w:tc>
        <w:tc>
          <w:tcPr>
            <w:tcW w:w="851" w:type="dxa"/>
            <w:tcBorders>
              <w:top w:val="nil"/>
              <w:left w:val="nil"/>
              <w:bottom w:val="single" w:sz="8" w:space="0" w:color="auto"/>
              <w:right w:val="single" w:sz="8" w:space="0" w:color="auto"/>
            </w:tcBorders>
            <w:shd w:val="clear" w:color="auto" w:fill="auto"/>
            <w:vAlign w:val="bottom"/>
          </w:tcPr>
          <w:p w:rsidR="00B57BAB" w:rsidRPr="00BD38C2" w:rsidRDefault="000F3C0B" w:rsidP="00B57BAB">
            <w:pPr>
              <w:jc w:val="center"/>
              <w:rPr>
                <w:rFonts w:ascii="Arial" w:hAnsi="Arial" w:cs="Arial"/>
                <w:bCs/>
                <w:color w:val="000000"/>
                <w:sz w:val="20"/>
                <w:szCs w:val="20"/>
              </w:rPr>
            </w:pPr>
            <w:r>
              <w:rPr>
                <w:rFonts w:ascii="Arial" w:hAnsi="Arial" w:cs="Arial"/>
                <w:bCs/>
                <w:color w:val="000000"/>
                <w:sz w:val="20"/>
                <w:szCs w:val="20"/>
              </w:rPr>
              <w:t>2440,6</w:t>
            </w:r>
          </w:p>
        </w:tc>
        <w:tc>
          <w:tcPr>
            <w:tcW w:w="1083" w:type="dxa"/>
            <w:tcBorders>
              <w:top w:val="nil"/>
              <w:left w:val="nil"/>
              <w:bottom w:val="single" w:sz="8" w:space="0" w:color="auto"/>
              <w:right w:val="single" w:sz="8" w:space="0" w:color="auto"/>
            </w:tcBorders>
            <w:shd w:val="clear" w:color="auto" w:fill="auto"/>
            <w:vAlign w:val="bottom"/>
          </w:tcPr>
          <w:p w:rsidR="00B57BAB" w:rsidRPr="00BD38C2" w:rsidRDefault="000F3C0B" w:rsidP="00AB51AD">
            <w:pPr>
              <w:jc w:val="center"/>
              <w:rPr>
                <w:rFonts w:ascii="Arial" w:hAnsi="Arial" w:cs="Arial"/>
                <w:bCs/>
                <w:color w:val="000000"/>
                <w:sz w:val="20"/>
                <w:szCs w:val="20"/>
              </w:rPr>
            </w:pPr>
            <w:r>
              <w:rPr>
                <w:rFonts w:ascii="Arial" w:hAnsi="Arial" w:cs="Arial"/>
                <w:bCs/>
                <w:color w:val="000000"/>
                <w:sz w:val="20"/>
                <w:szCs w:val="20"/>
              </w:rPr>
              <w:t>7333,1</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r>
      <w:tr w:rsidR="00385ED4" w:rsidRPr="00BD38C2" w:rsidTr="00B57BAB">
        <w:trPr>
          <w:trHeight w:val="721"/>
        </w:trPr>
        <w:tc>
          <w:tcPr>
            <w:tcW w:w="0" w:type="auto"/>
            <w:tcBorders>
              <w:top w:val="nil"/>
              <w:left w:val="single" w:sz="8" w:space="0" w:color="auto"/>
              <w:bottom w:val="single" w:sz="8" w:space="0" w:color="auto"/>
              <w:right w:val="single" w:sz="8" w:space="0" w:color="auto"/>
            </w:tcBorders>
            <w:shd w:val="clear" w:color="auto" w:fill="auto"/>
            <w:vAlign w:val="bottom"/>
          </w:tcPr>
          <w:p w:rsidR="00385ED4" w:rsidRPr="00BD38C2" w:rsidRDefault="00385ED4" w:rsidP="00AB51AD">
            <w:pPr>
              <w:rPr>
                <w:rFonts w:ascii="Arial" w:hAnsi="Arial" w:cs="Arial"/>
                <w:b/>
                <w:bCs/>
                <w:color w:val="000000"/>
                <w:sz w:val="20"/>
                <w:szCs w:val="20"/>
              </w:rPr>
            </w:pPr>
            <w:r w:rsidRPr="00BD38C2">
              <w:rPr>
                <w:rFonts w:ascii="Arial" w:hAnsi="Arial" w:cs="Arial"/>
                <w:b/>
                <w:bCs/>
                <w:color w:val="000000"/>
                <w:sz w:val="20"/>
                <w:szCs w:val="20"/>
              </w:rPr>
              <w:t>Задача 1: Реализация в пределах своей компетенции отдельных государственных полномочий, переданных органом местного самоуправления по государственной поддержке субъектов агропромышленного комплекса района.</w:t>
            </w:r>
          </w:p>
        </w:tc>
        <w:tc>
          <w:tcPr>
            <w:tcW w:w="0" w:type="auto"/>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Администрация Енисейского района</w:t>
            </w:r>
          </w:p>
        </w:tc>
        <w:tc>
          <w:tcPr>
            <w:tcW w:w="0" w:type="auto"/>
            <w:tcBorders>
              <w:top w:val="nil"/>
              <w:left w:val="nil"/>
              <w:bottom w:val="single" w:sz="8" w:space="0" w:color="auto"/>
              <w:right w:val="single" w:sz="8" w:space="0" w:color="auto"/>
            </w:tcBorders>
            <w:shd w:val="clear" w:color="auto" w:fill="auto"/>
            <w:noWrap/>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385ED4" w:rsidRPr="00BD38C2" w:rsidRDefault="00385ED4" w:rsidP="00AB51AD">
            <w:pPr>
              <w:jc w:val="center"/>
              <w:rPr>
                <w:rFonts w:ascii="Arial" w:hAnsi="Arial" w:cs="Arial"/>
                <w:b/>
                <w:bCs/>
                <w:color w:val="000000"/>
                <w:sz w:val="20"/>
                <w:szCs w:val="20"/>
              </w:rPr>
            </w:pPr>
            <w:r w:rsidRPr="00BD38C2">
              <w:rPr>
                <w:rFonts w:ascii="Arial" w:hAnsi="Arial" w:cs="Arial"/>
                <w:b/>
                <w:bCs/>
                <w:color w:val="000000"/>
                <w:sz w:val="20"/>
                <w:szCs w:val="20"/>
              </w:rPr>
              <w:t> </w:t>
            </w:r>
          </w:p>
        </w:tc>
        <w:tc>
          <w:tcPr>
            <w:tcW w:w="828" w:type="dxa"/>
            <w:tcBorders>
              <w:top w:val="nil"/>
              <w:left w:val="nil"/>
              <w:bottom w:val="single" w:sz="8" w:space="0" w:color="auto"/>
              <w:right w:val="single" w:sz="8" w:space="0" w:color="auto"/>
            </w:tcBorders>
            <w:shd w:val="clear" w:color="auto" w:fill="auto"/>
            <w:vAlign w:val="bottom"/>
          </w:tcPr>
          <w:p w:rsidR="00385ED4" w:rsidRPr="00BD38C2" w:rsidRDefault="000B3039" w:rsidP="00385ED4">
            <w:pPr>
              <w:jc w:val="center"/>
              <w:rPr>
                <w:rFonts w:ascii="Arial" w:hAnsi="Arial" w:cs="Arial"/>
                <w:bCs/>
                <w:color w:val="000000"/>
                <w:sz w:val="20"/>
                <w:szCs w:val="20"/>
              </w:rPr>
            </w:pPr>
            <w:r>
              <w:rPr>
                <w:rFonts w:ascii="Arial" w:hAnsi="Arial" w:cs="Arial"/>
                <w:bCs/>
                <w:color w:val="000000"/>
                <w:sz w:val="20"/>
                <w:szCs w:val="20"/>
              </w:rPr>
              <w:t>2446,9</w:t>
            </w:r>
          </w:p>
        </w:tc>
        <w:tc>
          <w:tcPr>
            <w:tcW w:w="905" w:type="dxa"/>
            <w:tcBorders>
              <w:top w:val="nil"/>
              <w:left w:val="nil"/>
              <w:bottom w:val="single" w:sz="8" w:space="0" w:color="auto"/>
              <w:right w:val="single" w:sz="8" w:space="0" w:color="auto"/>
            </w:tcBorders>
            <w:shd w:val="clear" w:color="auto" w:fill="auto"/>
            <w:vAlign w:val="bottom"/>
          </w:tcPr>
          <w:p w:rsidR="00385ED4" w:rsidRPr="00BD38C2" w:rsidRDefault="00385ED4" w:rsidP="00385ED4">
            <w:pPr>
              <w:jc w:val="center"/>
              <w:rPr>
                <w:rFonts w:ascii="Arial" w:hAnsi="Arial" w:cs="Arial"/>
                <w:bCs/>
                <w:color w:val="000000"/>
                <w:sz w:val="20"/>
                <w:szCs w:val="20"/>
              </w:rPr>
            </w:pPr>
            <w:r>
              <w:rPr>
                <w:rFonts w:ascii="Arial" w:hAnsi="Arial" w:cs="Arial"/>
                <w:bCs/>
                <w:color w:val="000000"/>
                <w:sz w:val="20"/>
                <w:szCs w:val="20"/>
              </w:rPr>
              <w:t>2440,6</w:t>
            </w:r>
          </w:p>
        </w:tc>
        <w:tc>
          <w:tcPr>
            <w:tcW w:w="851" w:type="dxa"/>
            <w:tcBorders>
              <w:top w:val="nil"/>
              <w:left w:val="nil"/>
              <w:bottom w:val="single" w:sz="8" w:space="0" w:color="auto"/>
              <w:right w:val="single" w:sz="8" w:space="0" w:color="auto"/>
            </w:tcBorders>
            <w:shd w:val="clear" w:color="auto" w:fill="auto"/>
            <w:vAlign w:val="bottom"/>
          </w:tcPr>
          <w:p w:rsidR="00385ED4" w:rsidRPr="00BD38C2" w:rsidRDefault="00385ED4" w:rsidP="00385ED4">
            <w:pPr>
              <w:jc w:val="center"/>
              <w:rPr>
                <w:rFonts w:ascii="Arial" w:hAnsi="Arial" w:cs="Arial"/>
                <w:bCs/>
                <w:color w:val="000000"/>
                <w:sz w:val="20"/>
                <w:szCs w:val="20"/>
              </w:rPr>
            </w:pPr>
            <w:r>
              <w:rPr>
                <w:rFonts w:ascii="Arial" w:hAnsi="Arial" w:cs="Arial"/>
                <w:bCs/>
                <w:color w:val="000000"/>
                <w:sz w:val="20"/>
                <w:szCs w:val="20"/>
              </w:rPr>
              <w:t>2440,6</w:t>
            </w:r>
          </w:p>
        </w:tc>
        <w:tc>
          <w:tcPr>
            <w:tcW w:w="1083" w:type="dxa"/>
            <w:tcBorders>
              <w:top w:val="nil"/>
              <w:left w:val="nil"/>
              <w:bottom w:val="single" w:sz="8" w:space="0" w:color="auto"/>
              <w:right w:val="single" w:sz="8" w:space="0" w:color="auto"/>
            </w:tcBorders>
            <w:shd w:val="clear" w:color="auto" w:fill="auto"/>
            <w:vAlign w:val="bottom"/>
          </w:tcPr>
          <w:p w:rsidR="00385ED4" w:rsidRPr="00BD38C2" w:rsidRDefault="00385ED4" w:rsidP="00481D4D">
            <w:pPr>
              <w:jc w:val="center"/>
              <w:rPr>
                <w:rFonts w:ascii="Arial" w:hAnsi="Arial" w:cs="Arial"/>
                <w:bCs/>
                <w:color w:val="000000"/>
                <w:sz w:val="20"/>
                <w:szCs w:val="20"/>
              </w:rPr>
            </w:pPr>
            <w:r>
              <w:rPr>
                <w:rFonts w:ascii="Arial" w:hAnsi="Arial" w:cs="Arial"/>
                <w:bCs/>
                <w:color w:val="000000"/>
                <w:sz w:val="20"/>
                <w:szCs w:val="20"/>
              </w:rPr>
              <w:t>7</w:t>
            </w:r>
            <w:r w:rsidR="00481D4D">
              <w:rPr>
                <w:rFonts w:ascii="Arial" w:hAnsi="Arial" w:cs="Arial"/>
                <w:bCs/>
                <w:color w:val="000000"/>
                <w:sz w:val="20"/>
                <w:szCs w:val="20"/>
              </w:rPr>
              <w:t>328,1</w:t>
            </w:r>
          </w:p>
        </w:tc>
        <w:tc>
          <w:tcPr>
            <w:tcW w:w="0" w:type="auto"/>
            <w:vMerge w:val="restart"/>
            <w:tcBorders>
              <w:top w:val="nil"/>
              <w:left w:val="single" w:sz="8" w:space="0" w:color="auto"/>
              <w:bottom w:val="single" w:sz="8" w:space="0" w:color="000000"/>
              <w:right w:val="single" w:sz="8" w:space="0" w:color="auto"/>
            </w:tcBorders>
            <w:shd w:val="clear" w:color="auto" w:fill="auto"/>
            <w:vAlign w:val="bottom"/>
          </w:tcPr>
          <w:p w:rsidR="00385ED4" w:rsidRPr="00BD38C2" w:rsidRDefault="00385ED4" w:rsidP="00AB51AD">
            <w:pPr>
              <w:jc w:val="center"/>
              <w:rPr>
                <w:rFonts w:ascii="Arial" w:hAnsi="Arial" w:cs="Arial"/>
                <w:color w:val="000000"/>
                <w:sz w:val="20"/>
                <w:szCs w:val="20"/>
              </w:rPr>
            </w:pPr>
            <w:r w:rsidRPr="00BD38C2">
              <w:rPr>
                <w:rFonts w:ascii="Arial" w:hAnsi="Arial" w:cs="Arial"/>
                <w:color w:val="000000"/>
                <w:sz w:val="20"/>
                <w:szCs w:val="20"/>
              </w:rPr>
              <w:t>Использование бюджетных ассигнований, предусмотренных в подпрограмме в полном объеме</w:t>
            </w:r>
          </w:p>
        </w:tc>
      </w:tr>
      <w:tr w:rsidR="00B57BAB" w:rsidRPr="00BD38C2" w:rsidTr="00C37105">
        <w:trPr>
          <w:trHeight w:val="752"/>
        </w:trPr>
        <w:tc>
          <w:tcPr>
            <w:tcW w:w="0" w:type="auto"/>
            <w:tcBorders>
              <w:top w:val="nil"/>
              <w:left w:val="single" w:sz="8" w:space="0" w:color="auto"/>
              <w:bottom w:val="single" w:sz="8" w:space="0" w:color="auto"/>
              <w:right w:val="single" w:sz="8" w:space="0" w:color="auto"/>
            </w:tcBorders>
            <w:shd w:val="clear" w:color="auto" w:fill="auto"/>
            <w:vAlign w:val="bottom"/>
          </w:tcPr>
          <w:p w:rsidR="00B57BAB" w:rsidRDefault="00B57BAB" w:rsidP="00AB51AD">
            <w:pPr>
              <w:rPr>
                <w:rFonts w:ascii="Arial" w:hAnsi="Arial" w:cs="Arial"/>
                <w:color w:val="000000"/>
                <w:sz w:val="20"/>
                <w:szCs w:val="20"/>
              </w:rPr>
            </w:pPr>
            <w:r w:rsidRPr="00BD38C2">
              <w:rPr>
                <w:rFonts w:ascii="Arial" w:hAnsi="Arial" w:cs="Arial"/>
                <w:color w:val="000000"/>
                <w:sz w:val="20"/>
                <w:szCs w:val="20"/>
              </w:rPr>
              <w:t>Возмещение части затрат на уплату процентов по кредитам и (или)</w:t>
            </w:r>
            <w:r w:rsidR="00385ED4">
              <w:rPr>
                <w:rFonts w:ascii="Arial" w:hAnsi="Arial" w:cs="Arial"/>
                <w:color w:val="000000"/>
                <w:sz w:val="20"/>
                <w:szCs w:val="20"/>
              </w:rPr>
              <w:t xml:space="preserve"> </w:t>
            </w:r>
            <w:r w:rsidRPr="00BD38C2">
              <w:rPr>
                <w:rFonts w:ascii="Arial" w:hAnsi="Arial" w:cs="Arial"/>
                <w:color w:val="000000"/>
                <w:sz w:val="20"/>
                <w:szCs w:val="20"/>
              </w:rPr>
              <w:t>займам, полученным на развитие малых форм хозяйствования</w:t>
            </w:r>
          </w:p>
          <w:p w:rsidR="00490C76" w:rsidRDefault="00490C76" w:rsidP="00AB51AD">
            <w:pPr>
              <w:rPr>
                <w:rFonts w:ascii="Arial" w:hAnsi="Arial" w:cs="Arial"/>
                <w:color w:val="000000"/>
                <w:sz w:val="20"/>
                <w:szCs w:val="20"/>
              </w:rPr>
            </w:pPr>
          </w:p>
          <w:p w:rsidR="00490C76" w:rsidRDefault="00490C76" w:rsidP="00AB51AD">
            <w:pPr>
              <w:rPr>
                <w:rFonts w:ascii="Arial" w:hAnsi="Arial" w:cs="Arial"/>
                <w:color w:val="000000"/>
                <w:sz w:val="20"/>
                <w:szCs w:val="20"/>
              </w:rPr>
            </w:pPr>
          </w:p>
          <w:p w:rsidR="00490C76" w:rsidRPr="00BD38C2" w:rsidRDefault="00490C76" w:rsidP="00AB51AD">
            <w:pPr>
              <w:rPr>
                <w:rFonts w:ascii="Arial" w:hAnsi="Arial" w:cs="Arial"/>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b/>
                <w:bCs/>
                <w:color w:val="000000"/>
                <w:sz w:val="20"/>
                <w:szCs w:val="20"/>
              </w:rPr>
            </w:pP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0405</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06500R0550</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385ED4" w:rsidP="00AB51AD">
            <w:pPr>
              <w:jc w:val="center"/>
              <w:rPr>
                <w:rFonts w:ascii="Arial" w:hAnsi="Arial" w:cs="Arial"/>
                <w:color w:val="000000"/>
                <w:sz w:val="20"/>
                <w:szCs w:val="20"/>
              </w:rPr>
            </w:pPr>
            <w:r>
              <w:rPr>
                <w:rFonts w:ascii="Arial" w:hAnsi="Arial" w:cs="Arial"/>
                <w:color w:val="000000"/>
                <w:sz w:val="20"/>
                <w:szCs w:val="20"/>
              </w:rPr>
              <w:t>810</w:t>
            </w:r>
          </w:p>
        </w:tc>
        <w:tc>
          <w:tcPr>
            <w:tcW w:w="828" w:type="dxa"/>
            <w:tcBorders>
              <w:top w:val="nil"/>
              <w:left w:val="nil"/>
              <w:bottom w:val="single" w:sz="4" w:space="0" w:color="auto"/>
              <w:right w:val="single" w:sz="8" w:space="0" w:color="auto"/>
            </w:tcBorders>
            <w:shd w:val="clear" w:color="auto" w:fill="auto"/>
            <w:noWrap/>
            <w:vAlign w:val="bottom"/>
          </w:tcPr>
          <w:p w:rsidR="00B57BAB" w:rsidRPr="00BD38C2" w:rsidRDefault="00385ED4" w:rsidP="00AB51AD">
            <w:pPr>
              <w:jc w:val="center"/>
              <w:rPr>
                <w:rFonts w:ascii="Arial" w:hAnsi="Arial" w:cs="Arial"/>
                <w:color w:val="000000"/>
                <w:sz w:val="20"/>
                <w:szCs w:val="20"/>
              </w:rPr>
            </w:pPr>
            <w:r>
              <w:rPr>
                <w:rFonts w:ascii="Arial" w:hAnsi="Arial" w:cs="Arial"/>
                <w:color w:val="000000"/>
                <w:sz w:val="20"/>
                <w:szCs w:val="20"/>
              </w:rPr>
              <w:t>0,1</w:t>
            </w:r>
          </w:p>
        </w:tc>
        <w:tc>
          <w:tcPr>
            <w:tcW w:w="905" w:type="dxa"/>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0,0</w:t>
            </w:r>
          </w:p>
        </w:tc>
        <w:tc>
          <w:tcPr>
            <w:tcW w:w="851" w:type="dxa"/>
            <w:tcBorders>
              <w:top w:val="nil"/>
              <w:left w:val="nil"/>
              <w:bottom w:val="single" w:sz="4" w:space="0" w:color="auto"/>
              <w:right w:val="single" w:sz="8" w:space="0" w:color="auto"/>
            </w:tcBorders>
            <w:shd w:val="clear" w:color="auto" w:fill="auto"/>
            <w:noWrap/>
            <w:vAlign w:val="bottom"/>
          </w:tcPr>
          <w:p w:rsidR="00B57BAB" w:rsidRPr="00BD38C2" w:rsidRDefault="00B57BAB" w:rsidP="00B57BAB">
            <w:pPr>
              <w:jc w:val="center"/>
              <w:rPr>
                <w:rFonts w:ascii="Arial" w:hAnsi="Arial" w:cs="Arial"/>
                <w:color w:val="000000"/>
                <w:sz w:val="20"/>
                <w:szCs w:val="20"/>
              </w:rPr>
            </w:pPr>
            <w:r w:rsidRPr="00BD38C2">
              <w:rPr>
                <w:rFonts w:ascii="Arial" w:hAnsi="Arial" w:cs="Arial"/>
                <w:color w:val="000000"/>
                <w:sz w:val="20"/>
                <w:szCs w:val="20"/>
              </w:rPr>
              <w:t>0,0</w:t>
            </w:r>
          </w:p>
        </w:tc>
        <w:tc>
          <w:tcPr>
            <w:tcW w:w="1083" w:type="dxa"/>
            <w:tcBorders>
              <w:top w:val="nil"/>
              <w:left w:val="nil"/>
              <w:bottom w:val="single" w:sz="4" w:space="0" w:color="auto"/>
              <w:right w:val="single" w:sz="8" w:space="0" w:color="auto"/>
            </w:tcBorders>
            <w:shd w:val="clear" w:color="auto" w:fill="auto"/>
            <w:vAlign w:val="bottom"/>
          </w:tcPr>
          <w:p w:rsidR="00B57BAB" w:rsidRPr="00BD38C2" w:rsidRDefault="00385ED4" w:rsidP="00AB51AD">
            <w:pPr>
              <w:jc w:val="center"/>
              <w:rPr>
                <w:rFonts w:ascii="Arial" w:hAnsi="Arial" w:cs="Arial"/>
                <w:bCs/>
                <w:color w:val="000000"/>
                <w:sz w:val="20"/>
                <w:szCs w:val="20"/>
              </w:rPr>
            </w:pPr>
            <w:r>
              <w:rPr>
                <w:rFonts w:ascii="Arial" w:hAnsi="Arial" w:cs="Arial"/>
                <w:bCs/>
                <w:color w:val="000000"/>
                <w:sz w:val="20"/>
                <w:szCs w:val="20"/>
              </w:rPr>
              <w:t>0,1</w:t>
            </w: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r>
      <w:tr w:rsidR="00C37105" w:rsidRPr="00BD38C2" w:rsidTr="00C37105">
        <w:trPr>
          <w:trHeight w:val="72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bottom"/>
          </w:tcPr>
          <w:p w:rsidR="00C37105" w:rsidRPr="00BD38C2" w:rsidRDefault="00C37105" w:rsidP="00AB51AD">
            <w:pPr>
              <w:rPr>
                <w:rFonts w:ascii="Arial" w:hAnsi="Arial" w:cs="Arial"/>
                <w:color w:val="000000"/>
                <w:sz w:val="20"/>
                <w:szCs w:val="20"/>
              </w:rPr>
            </w:pPr>
            <w:r w:rsidRPr="00BD38C2">
              <w:rPr>
                <w:rFonts w:ascii="Arial" w:hAnsi="Arial" w:cs="Arial"/>
                <w:color w:val="000000"/>
                <w:sz w:val="20"/>
                <w:szCs w:val="20"/>
              </w:rPr>
              <w:lastRenderedPageBreak/>
              <w:t>Выполнение отдельных государственных полномочий по решению вопросов поддержки сельскохозяйственного производства</w:t>
            </w:r>
          </w:p>
        </w:tc>
        <w:tc>
          <w:tcPr>
            <w:tcW w:w="0" w:type="auto"/>
            <w:vMerge/>
            <w:tcBorders>
              <w:top w:val="single" w:sz="4" w:space="0" w:color="auto"/>
              <w:left w:val="single" w:sz="8" w:space="0" w:color="auto"/>
              <w:bottom w:val="single" w:sz="8" w:space="0" w:color="000000"/>
              <w:right w:val="single" w:sz="8" w:space="0" w:color="auto"/>
            </w:tcBorders>
            <w:vAlign w:val="center"/>
          </w:tcPr>
          <w:p w:rsidR="00C37105" w:rsidRPr="00BD38C2" w:rsidRDefault="00C37105" w:rsidP="00AB51AD">
            <w:pPr>
              <w:rPr>
                <w:rFonts w:ascii="Arial" w:hAnsi="Arial" w:cs="Arial"/>
                <w:b/>
                <w:bCs/>
                <w:color w:val="000000"/>
                <w:sz w:val="20"/>
                <w:szCs w:val="20"/>
              </w:rPr>
            </w:pP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noWrap/>
            <w:vAlign w:val="bottom"/>
          </w:tcPr>
          <w:p w:rsidR="00C37105" w:rsidRPr="00BD38C2" w:rsidRDefault="00C37105"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noWrap/>
            <w:vAlign w:val="bottom"/>
          </w:tcPr>
          <w:p w:rsidR="00C37105" w:rsidRPr="00BD38C2" w:rsidRDefault="00C37105" w:rsidP="00AB51AD">
            <w:pPr>
              <w:jc w:val="center"/>
              <w:rPr>
                <w:rFonts w:ascii="Arial" w:hAnsi="Arial" w:cs="Arial"/>
                <w:color w:val="000000"/>
                <w:sz w:val="20"/>
                <w:szCs w:val="20"/>
              </w:rPr>
            </w:pPr>
            <w:r w:rsidRPr="00BD38C2">
              <w:rPr>
                <w:rFonts w:ascii="Arial" w:hAnsi="Arial" w:cs="Arial"/>
                <w:color w:val="000000"/>
                <w:sz w:val="20"/>
                <w:szCs w:val="20"/>
              </w:rPr>
              <w:t>0405</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bottom"/>
          </w:tcPr>
          <w:p w:rsidR="00C37105" w:rsidRPr="00BD38C2" w:rsidRDefault="00C37105" w:rsidP="00AB51AD">
            <w:pPr>
              <w:jc w:val="center"/>
              <w:rPr>
                <w:rFonts w:ascii="Arial" w:hAnsi="Arial" w:cs="Arial"/>
                <w:color w:val="000000"/>
                <w:sz w:val="20"/>
                <w:szCs w:val="20"/>
              </w:rPr>
            </w:pPr>
            <w:r w:rsidRPr="00BD38C2">
              <w:rPr>
                <w:rFonts w:ascii="Arial" w:hAnsi="Arial" w:cs="Arial"/>
                <w:color w:val="000000"/>
                <w:sz w:val="20"/>
                <w:szCs w:val="20"/>
              </w:rPr>
              <w:t>0650075170</w:t>
            </w:r>
          </w:p>
        </w:tc>
        <w:tc>
          <w:tcPr>
            <w:tcW w:w="0" w:type="auto"/>
            <w:tcBorders>
              <w:top w:val="single" w:sz="4" w:space="0" w:color="auto"/>
              <w:left w:val="single" w:sz="8" w:space="0" w:color="auto"/>
              <w:bottom w:val="single" w:sz="8" w:space="0" w:color="000000"/>
              <w:right w:val="single" w:sz="4" w:space="0" w:color="auto"/>
            </w:tcBorders>
            <w:shd w:val="clear" w:color="auto" w:fill="auto"/>
            <w:noWrap/>
            <w:vAlign w:val="bottom"/>
          </w:tcPr>
          <w:p w:rsidR="00C37105" w:rsidRPr="00C37105" w:rsidRDefault="00C37105" w:rsidP="00C37105">
            <w:pPr>
              <w:jc w:val="center"/>
              <w:rPr>
                <w:rFonts w:ascii="Arial" w:hAnsi="Arial" w:cs="Arial"/>
                <w:color w:val="000000"/>
                <w:sz w:val="20"/>
                <w:szCs w:val="20"/>
              </w:rPr>
            </w:pPr>
            <w:r w:rsidRPr="00C37105">
              <w:rPr>
                <w:rFonts w:ascii="Arial" w:hAnsi="Arial" w:cs="Arial"/>
                <w:color w:val="000000"/>
                <w:sz w:val="20"/>
                <w:szCs w:val="20"/>
              </w:rPr>
              <w:t>1</w:t>
            </w:r>
            <w:r>
              <w:rPr>
                <w:rFonts w:ascii="Arial" w:hAnsi="Arial" w:cs="Arial"/>
                <w:color w:val="000000"/>
                <w:sz w:val="20"/>
                <w:szCs w:val="20"/>
              </w:rPr>
              <w:t>1</w:t>
            </w:r>
            <w:r w:rsidRPr="00C37105">
              <w:rPr>
                <w:rFonts w:ascii="Arial" w:hAnsi="Arial" w:cs="Arial"/>
                <w:color w:val="000000"/>
                <w:sz w:val="20"/>
                <w:szCs w:val="20"/>
              </w:rPr>
              <w:t>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105" w:rsidRPr="00C37105" w:rsidRDefault="00C37105" w:rsidP="00AB51AD">
            <w:pPr>
              <w:jc w:val="center"/>
              <w:rPr>
                <w:rFonts w:ascii="Arial" w:hAnsi="Arial" w:cs="Arial"/>
                <w:color w:val="000000"/>
                <w:sz w:val="20"/>
                <w:szCs w:val="20"/>
              </w:rPr>
            </w:pPr>
            <w:r>
              <w:rPr>
                <w:rFonts w:ascii="Arial" w:hAnsi="Arial" w:cs="Arial"/>
                <w:color w:val="000000"/>
                <w:sz w:val="20"/>
                <w:szCs w:val="20"/>
              </w:rPr>
              <w:t>1876,2</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105" w:rsidRPr="00C37105" w:rsidRDefault="00C37105" w:rsidP="00AB51AD">
            <w:pPr>
              <w:jc w:val="center"/>
              <w:rPr>
                <w:rFonts w:ascii="Arial" w:hAnsi="Arial" w:cs="Arial"/>
                <w:color w:val="000000"/>
                <w:sz w:val="20"/>
                <w:szCs w:val="20"/>
              </w:rPr>
            </w:pPr>
            <w:r>
              <w:rPr>
                <w:rFonts w:ascii="Arial" w:hAnsi="Arial" w:cs="Arial"/>
                <w:color w:val="000000"/>
                <w:sz w:val="20"/>
                <w:szCs w:val="20"/>
              </w:rPr>
              <w:t>1876,2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105" w:rsidRPr="00C37105" w:rsidRDefault="00C37105" w:rsidP="00B57BAB">
            <w:pPr>
              <w:jc w:val="center"/>
              <w:rPr>
                <w:rFonts w:ascii="Arial" w:hAnsi="Arial" w:cs="Arial"/>
                <w:color w:val="000000"/>
                <w:sz w:val="20"/>
                <w:szCs w:val="20"/>
              </w:rPr>
            </w:pPr>
            <w:r>
              <w:rPr>
                <w:rFonts w:ascii="Arial" w:hAnsi="Arial" w:cs="Arial"/>
                <w:color w:val="000000"/>
                <w:sz w:val="20"/>
                <w:szCs w:val="20"/>
              </w:rPr>
              <w:t>1876,2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105" w:rsidRPr="00C37105" w:rsidRDefault="00C37105" w:rsidP="00AB51AD">
            <w:pPr>
              <w:jc w:val="center"/>
              <w:rPr>
                <w:rFonts w:ascii="Arial" w:hAnsi="Arial" w:cs="Arial"/>
                <w:bCs/>
                <w:color w:val="000000"/>
                <w:sz w:val="20"/>
                <w:szCs w:val="20"/>
              </w:rPr>
            </w:pPr>
            <w:r>
              <w:rPr>
                <w:rFonts w:ascii="Arial" w:hAnsi="Arial" w:cs="Arial"/>
                <w:bCs/>
                <w:color w:val="000000"/>
                <w:sz w:val="20"/>
                <w:szCs w:val="20"/>
              </w:rPr>
              <w:t>5628,6</w:t>
            </w:r>
          </w:p>
        </w:tc>
        <w:tc>
          <w:tcPr>
            <w:tcW w:w="0" w:type="auto"/>
            <w:vMerge/>
            <w:tcBorders>
              <w:top w:val="nil"/>
              <w:left w:val="single" w:sz="4" w:space="0" w:color="auto"/>
              <w:bottom w:val="single" w:sz="8" w:space="0" w:color="000000"/>
              <w:right w:val="single" w:sz="8" w:space="0" w:color="auto"/>
            </w:tcBorders>
            <w:vAlign w:val="center"/>
          </w:tcPr>
          <w:p w:rsidR="00C37105" w:rsidRPr="00BD38C2" w:rsidRDefault="00C37105" w:rsidP="00AB51AD">
            <w:pPr>
              <w:rPr>
                <w:rFonts w:ascii="Arial" w:hAnsi="Arial" w:cs="Arial"/>
                <w:color w:val="000000"/>
                <w:sz w:val="20"/>
                <w:szCs w:val="20"/>
              </w:rPr>
            </w:pPr>
          </w:p>
        </w:tc>
      </w:tr>
      <w:tr w:rsidR="00B57BAB" w:rsidRPr="00BD38C2" w:rsidTr="00C37105">
        <w:trPr>
          <w:trHeight w:val="386"/>
        </w:trPr>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vMerge/>
            <w:tcBorders>
              <w:top w:val="nil"/>
              <w:left w:val="single" w:sz="8" w:space="0" w:color="auto"/>
              <w:bottom w:val="single" w:sz="4" w:space="0" w:color="auto"/>
              <w:right w:val="single" w:sz="8" w:space="0" w:color="auto"/>
            </w:tcBorders>
            <w:vAlign w:val="center"/>
          </w:tcPr>
          <w:p w:rsidR="00B57BAB" w:rsidRPr="00BD38C2" w:rsidRDefault="00B57BAB" w:rsidP="00AB51AD">
            <w:pPr>
              <w:rPr>
                <w:rFonts w:ascii="Arial" w:hAnsi="Arial" w:cs="Arial"/>
                <w:b/>
                <w:bCs/>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c>
          <w:tcPr>
            <w:tcW w:w="0" w:type="auto"/>
            <w:tcBorders>
              <w:top w:val="nil"/>
              <w:left w:val="nil"/>
              <w:bottom w:val="single" w:sz="8" w:space="0" w:color="auto"/>
              <w:right w:val="single" w:sz="8" w:space="0" w:color="auto"/>
            </w:tcBorders>
            <w:shd w:val="clear" w:color="auto" w:fill="auto"/>
            <w:noWrap/>
            <w:vAlign w:val="bottom"/>
          </w:tcPr>
          <w:p w:rsidR="00B57BAB" w:rsidRPr="00C37105" w:rsidRDefault="00B57BAB" w:rsidP="00AB51AD">
            <w:pPr>
              <w:jc w:val="center"/>
              <w:rPr>
                <w:rFonts w:ascii="Arial" w:hAnsi="Arial" w:cs="Arial"/>
                <w:iCs/>
                <w:color w:val="000000"/>
                <w:sz w:val="20"/>
                <w:szCs w:val="20"/>
              </w:rPr>
            </w:pPr>
            <w:r w:rsidRPr="00C37105">
              <w:rPr>
                <w:rFonts w:ascii="Arial" w:hAnsi="Arial" w:cs="Arial"/>
                <w:iCs/>
                <w:color w:val="000000"/>
                <w:sz w:val="20"/>
                <w:szCs w:val="20"/>
              </w:rPr>
              <w:t>240</w:t>
            </w:r>
          </w:p>
        </w:tc>
        <w:tc>
          <w:tcPr>
            <w:tcW w:w="828" w:type="dxa"/>
            <w:tcBorders>
              <w:top w:val="single" w:sz="4" w:space="0" w:color="auto"/>
              <w:left w:val="nil"/>
              <w:bottom w:val="single" w:sz="8" w:space="0" w:color="auto"/>
              <w:right w:val="single" w:sz="8" w:space="0" w:color="auto"/>
            </w:tcBorders>
            <w:shd w:val="clear" w:color="auto" w:fill="auto"/>
            <w:noWrap/>
            <w:vAlign w:val="bottom"/>
          </w:tcPr>
          <w:p w:rsidR="00B57BAB" w:rsidRPr="00C37105" w:rsidRDefault="00C37105" w:rsidP="00AB51AD">
            <w:pPr>
              <w:jc w:val="center"/>
              <w:rPr>
                <w:rFonts w:ascii="Arial" w:hAnsi="Arial" w:cs="Arial"/>
                <w:iCs/>
                <w:color w:val="000000"/>
                <w:sz w:val="20"/>
                <w:szCs w:val="20"/>
              </w:rPr>
            </w:pPr>
            <w:r>
              <w:rPr>
                <w:rFonts w:ascii="Arial" w:hAnsi="Arial" w:cs="Arial"/>
                <w:iCs/>
                <w:color w:val="000000"/>
                <w:sz w:val="20"/>
                <w:szCs w:val="20"/>
              </w:rPr>
              <w:t>317,4</w:t>
            </w:r>
          </w:p>
        </w:tc>
        <w:tc>
          <w:tcPr>
            <w:tcW w:w="905" w:type="dxa"/>
            <w:tcBorders>
              <w:top w:val="single" w:sz="4" w:space="0" w:color="auto"/>
              <w:left w:val="nil"/>
              <w:bottom w:val="single" w:sz="8" w:space="0" w:color="auto"/>
              <w:right w:val="single" w:sz="8" w:space="0" w:color="auto"/>
            </w:tcBorders>
            <w:shd w:val="clear" w:color="auto" w:fill="auto"/>
            <w:noWrap/>
            <w:vAlign w:val="bottom"/>
          </w:tcPr>
          <w:p w:rsidR="00B57BAB" w:rsidRPr="00C37105" w:rsidRDefault="00C37105" w:rsidP="00C37105">
            <w:pPr>
              <w:jc w:val="center"/>
              <w:rPr>
                <w:rFonts w:ascii="Arial" w:hAnsi="Arial" w:cs="Arial"/>
                <w:iCs/>
                <w:color w:val="000000"/>
                <w:sz w:val="20"/>
                <w:szCs w:val="20"/>
              </w:rPr>
            </w:pPr>
            <w:r>
              <w:rPr>
                <w:rFonts w:ascii="Arial" w:hAnsi="Arial" w:cs="Arial"/>
                <w:iCs/>
                <w:color w:val="000000"/>
                <w:sz w:val="20"/>
                <w:szCs w:val="20"/>
              </w:rPr>
              <w:t>311,2</w:t>
            </w:r>
          </w:p>
        </w:tc>
        <w:tc>
          <w:tcPr>
            <w:tcW w:w="851" w:type="dxa"/>
            <w:tcBorders>
              <w:top w:val="single" w:sz="4" w:space="0" w:color="auto"/>
              <w:left w:val="nil"/>
              <w:bottom w:val="single" w:sz="8" w:space="0" w:color="auto"/>
              <w:right w:val="single" w:sz="8" w:space="0" w:color="auto"/>
            </w:tcBorders>
            <w:shd w:val="clear" w:color="auto" w:fill="auto"/>
            <w:noWrap/>
            <w:vAlign w:val="bottom"/>
          </w:tcPr>
          <w:p w:rsidR="00B57BAB" w:rsidRPr="00C37105" w:rsidRDefault="00C37105" w:rsidP="00B57BAB">
            <w:pPr>
              <w:jc w:val="center"/>
              <w:rPr>
                <w:rFonts w:ascii="Arial" w:hAnsi="Arial" w:cs="Arial"/>
                <w:iCs/>
                <w:color w:val="000000"/>
                <w:sz w:val="20"/>
                <w:szCs w:val="20"/>
              </w:rPr>
            </w:pPr>
            <w:r>
              <w:rPr>
                <w:rFonts w:ascii="Arial" w:hAnsi="Arial" w:cs="Arial"/>
                <w:iCs/>
                <w:color w:val="000000"/>
                <w:sz w:val="20"/>
                <w:szCs w:val="20"/>
              </w:rPr>
              <w:t>311,2</w:t>
            </w:r>
          </w:p>
        </w:tc>
        <w:tc>
          <w:tcPr>
            <w:tcW w:w="1083" w:type="dxa"/>
            <w:tcBorders>
              <w:top w:val="single" w:sz="4" w:space="0" w:color="auto"/>
              <w:left w:val="nil"/>
              <w:bottom w:val="single" w:sz="8" w:space="0" w:color="auto"/>
              <w:right w:val="single" w:sz="8" w:space="0" w:color="auto"/>
            </w:tcBorders>
            <w:shd w:val="clear" w:color="auto" w:fill="auto"/>
            <w:vAlign w:val="bottom"/>
          </w:tcPr>
          <w:p w:rsidR="00B57BAB" w:rsidRPr="00C37105" w:rsidRDefault="00C37105" w:rsidP="00AB51AD">
            <w:pPr>
              <w:jc w:val="center"/>
              <w:rPr>
                <w:rFonts w:ascii="Arial" w:hAnsi="Arial" w:cs="Arial"/>
                <w:bCs/>
                <w:color w:val="000000"/>
                <w:sz w:val="20"/>
                <w:szCs w:val="20"/>
              </w:rPr>
            </w:pPr>
            <w:r>
              <w:rPr>
                <w:rFonts w:ascii="Arial" w:hAnsi="Arial" w:cs="Arial"/>
                <w:bCs/>
                <w:color w:val="000000"/>
                <w:sz w:val="20"/>
                <w:szCs w:val="20"/>
              </w:rPr>
              <w:t>939,8</w:t>
            </w:r>
          </w:p>
        </w:tc>
        <w:tc>
          <w:tcPr>
            <w:tcW w:w="0" w:type="auto"/>
            <w:vMerge/>
            <w:tcBorders>
              <w:top w:val="nil"/>
              <w:left w:val="single" w:sz="8" w:space="0" w:color="auto"/>
              <w:bottom w:val="single" w:sz="8" w:space="0" w:color="000000"/>
              <w:right w:val="single" w:sz="8" w:space="0" w:color="auto"/>
            </w:tcBorders>
            <w:vAlign w:val="center"/>
          </w:tcPr>
          <w:p w:rsidR="00B57BAB" w:rsidRPr="00BD38C2" w:rsidRDefault="00B57BAB" w:rsidP="00AB51AD">
            <w:pPr>
              <w:rPr>
                <w:rFonts w:ascii="Arial" w:hAnsi="Arial" w:cs="Arial"/>
                <w:color w:val="000000"/>
                <w:sz w:val="20"/>
                <w:szCs w:val="20"/>
              </w:rPr>
            </w:pPr>
          </w:p>
        </w:tc>
      </w:tr>
      <w:tr w:rsidR="00B57BAB" w:rsidRPr="00BD38C2" w:rsidTr="00B57BAB">
        <w:trPr>
          <w:trHeight w:val="514"/>
        </w:trPr>
        <w:tc>
          <w:tcPr>
            <w:tcW w:w="0" w:type="auto"/>
            <w:tcBorders>
              <w:top w:val="nil"/>
              <w:left w:val="single" w:sz="8" w:space="0" w:color="auto"/>
              <w:bottom w:val="single" w:sz="8" w:space="0" w:color="auto"/>
              <w:right w:val="single" w:sz="4" w:space="0" w:color="auto"/>
            </w:tcBorders>
            <w:shd w:val="clear" w:color="auto" w:fill="auto"/>
            <w:vAlign w:val="bottom"/>
          </w:tcPr>
          <w:p w:rsidR="00B57BAB" w:rsidRPr="00BD38C2" w:rsidRDefault="00B57BAB" w:rsidP="00AB51AD">
            <w:pPr>
              <w:rPr>
                <w:rFonts w:ascii="Arial" w:hAnsi="Arial" w:cs="Arial"/>
                <w:color w:val="000000"/>
                <w:sz w:val="20"/>
                <w:szCs w:val="20"/>
              </w:rPr>
            </w:pPr>
            <w:r w:rsidRPr="00BD38C2">
              <w:rPr>
                <w:rFonts w:ascii="Arial" w:hAnsi="Arial" w:cs="Arial"/>
                <w:color w:val="000000"/>
                <w:sz w:val="20"/>
                <w:szCs w:val="20"/>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b/>
                <w:bCs/>
                <w:color w:val="000000"/>
                <w:sz w:val="20"/>
                <w:szCs w:val="20"/>
              </w:rPr>
            </w:pPr>
          </w:p>
        </w:tc>
        <w:tc>
          <w:tcPr>
            <w:tcW w:w="0" w:type="auto"/>
            <w:tcBorders>
              <w:top w:val="nil"/>
              <w:left w:val="single" w:sz="4" w:space="0" w:color="auto"/>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0412</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sz w:val="20"/>
                <w:szCs w:val="20"/>
              </w:rPr>
            </w:pPr>
            <w:r w:rsidRPr="00BD38C2">
              <w:rPr>
                <w:rFonts w:ascii="Arial" w:hAnsi="Arial" w:cs="Arial"/>
                <w:sz w:val="20"/>
                <w:szCs w:val="20"/>
              </w:rPr>
              <w:t>0650075180</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240</w:t>
            </w:r>
          </w:p>
        </w:tc>
        <w:tc>
          <w:tcPr>
            <w:tcW w:w="828" w:type="dxa"/>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253,2</w:t>
            </w:r>
          </w:p>
        </w:tc>
        <w:tc>
          <w:tcPr>
            <w:tcW w:w="905" w:type="dxa"/>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253,2</w:t>
            </w:r>
          </w:p>
        </w:tc>
        <w:tc>
          <w:tcPr>
            <w:tcW w:w="851" w:type="dxa"/>
            <w:tcBorders>
              <w:top w:val="nil"/>
              <w:left w:val="nil"/>
              <w:bottom w:val="single" w:sz="8" w:space="0" w:color="auto"/>
              <w:right w:val="single" w:sz="8" w:space="0" w:color="auto"/>
            </w:tcBorders>
            <w:shd w:val="clear" w:color="auto" w:fill="auto"/>
            <w:noWrap/>
            <w:vAlign w:val="bottom"/>
          </w:tcPr>
          <w:p w:rsidR="00B57BAB" w:rsidRPr="00BD38C2" w:rsidRDefault="00B57BAB" w:rsidP="00B57BAB">
            <w:pPr>
              <w:jc w:val="center"/>
              <w:rPr>
                <w:rFonts w:ascii="Arial" w:hAnsi="Arial" w:cs="Arial"/>
                <w:color w:val="000000"/>
                <w:sz w:val="20"/>
                <w:szCs w:val="20"/>
              </w:rPr>
            </w:pPr>
            <w:r w:rsidRPr="00BD38C2">
              <w:rPr>
                <w:rFonts w:ascii="Arial" w:hAnsi="Arial" w:cs="Arial"/>
                <w:color w:val="000000"/>
                <w:sz w:val="20"/>
                <w:szCs w:val="20"/>
              </w:rPr>
              <w:t>253,2</w:t>
            </w:r>
          </w:p>
        </w:tc>
        <w:tc>
          <w:tcPr>
            <w:tcW w:w="1083" w:type="dxa"/>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759,6</w:t>
            </w:r>
          </w:p>
        </w:tc>
        <w:tc>
          <w:tcPr>
            <w:tcW w:w="0" w:type="auto"/>
            <w:vMerge/>
            <w:tcBorders>
              <w:top w:val="nil"/>
              <w:left w:val="single" w:sz="8" w:space="0" w:color="auto"/>
              <w:bottom w:val="single" w:sz="4" w:space="0" w:color="auto"/>
              <w:right w:val="single" w:sz="8" w:space="0" w:color="auto"/>
            </w:tcBorders>
            <w:vAlign w:val="center"/>
          </w:tcPr>
          <w:p w:rsidR="00B57BAB" w:rsidRPr="00BD38C2" w:rsidRDefault="00B57BAB" w:rsidP="00AB51AD">
            <w:pPr>
              <w:rPr>
                <w:rFonts w:ascii="Arial" w:hAnsi="Arial" w:cs="Arial"/>
                <w:color w:val="000000"/>
                <w:sz w:val="20"/>
                <w:szCs w:val="20"/>
              </w:rPr>
            </w:pPr>
          </w:p>
        </w:tc>
      </w:tr>
      <w:tr w:rsidR="00B57BAB" w:rsidRPr="00BD38C2" w:rsidTr="00B57BAB">
        <w:trPr>
          <w:trHeight w:val="334"/>
        </w:trPr>
        <w:tc>
          <w:tcPr>
            <w:tcW w:w="0" w:type="auto"/>
            <w:tcBorders>
              <w:top w:val="nil"/>
              <w:left w:val="single" w:sz="8" w:space="0" w:color="auto"/>
              <w:bottom w:val="single" w:sz="8" w:space="0" w:color="auto"/>
              <w:right w:val="single" w:sz="4" w:space="0" w:color="auto"/>
            </w:tcBorders>
            <w:shd w:val="clear" w:color="auto" w:fill="auto"/>
            <w:vAlign w:val="bottom"/>
          </w:tcPr>
          <w:p w:rsidR="00B57BAB" w:rsidRPr="00BD38C2" w:rsidRDefault="00B57BAB" w:rsidP="00AB51AD">
            <w:pPr>
              <w:rPr>
                <w:rFonts w:ascii="Arial" w:hAnsi="Arial" w:cs="Arial"/>
                <w:b/>
                <w:bCs/>
                <w:color w:val="000000"/>
                <w:sz w:val="20"/>
                <w:szCs w:val="20"/>
              </w:rPr>
            </w:pPr>
            <w:r w:rsidRPr="00BD38C2">
              <w:rPr>
                <w:rFonts w:ascii="Arial" w:hAnsi="Arial" w:cs="Arial"/>
                <w:b/>
                <w:bCs/>
                <w:color w:val="000000"/>
                <w:sz w:val="20"/>
                <w:szCs w:val="20"/>
              </w:rPr>
              <w:t xml:space="preserve">Задача 2.Уничтожение сорняков дикорастущей конопли в Енисейском районе. </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b/>
                <w:bCs/>
                <w:color w:val="000000"/>
                <w:sz w:val="20"/>
                <w:szCs w:val="20"/>
              </w:rPr>
            </w:pPr>
          </w:p>
        </w:tc>
        <w:tc>
          <w:tcPr>
            <w:tcW w:w="0" w:type="auto"/>
            <w:tcBorders>
              <w:top w:val="nil"/>
              <w:left w:val="single" w:sz="4" w:space="0" w:color="auto"/>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B57BAB" w:rsidP="00AB51AD">
            <w:pPr>
              <w:jc w:val="center"/>
              <w:rPr>
                <w:rFonts w:ascii="Arial" w:hAnsi="Arial" w:cs="Arial"/>
                <w:sz w:val="20"/>
                <w:szCs w:val="20"/>
              </w:rPr>
            </w:pPr>
            <w:r w:rsidRPr="00BD38C2">
              <w:rPr>
                <w:rFonts w:ascii="Arial" w:hAnsi="Arial" w:cs="Arial"/>
                <w:sz w:val="20"/>
                <w:szCs w:val="20"/>
              </w:rPr>
              <w:t> </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c>
          <w:tcPr>
            <w:tcW w:w="828" w:type="dxa"/>
            <w:tcBorders>
              <w:top w:val="nil"/>
              <w:left w:val="nil"/>
              <w:bottom w:val="single" w:sz="8" w:space="0" w:color="auto"/>
              <w:right w:val="single" w:sz="8" w:space="0" w:color="auto"/>
            </w:tcBorders>
            <w:shd w:val="clear" w:color="auto" w:fill="auto"/>
            <w:noWrap/>
            <w:vAlign w:val="bottom"/>
          </w:tcPr>
          <w:p w:rsidR="00B57BAB" w:rsidRPr="00BD38C2" w:rsidRDefault="00FD562A" w:rsidP="004C7B3E">
            <w:pPr>
              <w:jc w:val="center"/>
              <w:rPr>
                <w:rFonts w:ascii="Arial" w:hAnsi="Arial" w:cs="Arial"/>
                <w:b/>
                <w:bCs/>
                <w:color w:val="000000"/>
                <w:sz w:val="20"/>
                <w:szCs w:val="20"/>
              </w:rPr>
            </w:pPr>
            <w:r>
              <w:rPr>
                <w:rFonts w:ascii="Arial" w:hAnsi="Arial" w:cs="Arial"/>
                <w:b/>
                <w:bCs/>
                <w:color w:val="000000"/>
                <w:sz w:val="20"/>
                <w:szCs w:val="20"/>
              </w:rPr>
              <w:t>5,0</w:t>
            </w:r>
          </w:p>
        </w:tc>
        <w:tc>
          <w:tcPr>
            <w:tcW w:w="905" w:type="dxa"/>
            <w:tcBorders>
              <w:top w:val="nil"/>
              <w:left w:val="nil"/>
              <w:bottom w:val="single" w:sz="8" w:space="0" w:color="auto"/>
              <w:right w:val="single" w:sz="8" w:space="0" w:color="auto"/>
            </w:tcBorders>
            <w:shd w:val="clear" w:color="auto" w:fill="auto"/>
            <w:noWrap/>
            <w:vAlign w:val="bottom"/>
          </w:tcPr>
          <w:p w:rsidR="00B57BAB" w:rsidRPr="00BD38C2" w:rsidRDefault="00B57BAB" w:rsidP="00FD562A">
            <w:pPr>
              <w:jc w:val="center"/>
              <w:rPr>
                <w:rFonts w:ascii="Arial" w:hAnsi="Arial" w:cs="Arial"/>
                <w:b/>
                <w:bCs/>
                <w:color w:val="000000"/>
                <w:sz w:val="20"/>
                <w:szCs w:val="20"/>
              </w:rPr>
            </w:pPr>
            <w:r w:rsidRPr="00BD38C2">
              <w:rPr>
                <w:rFonts w:ascii="Arial" w:hAnsi="Arial" w:cs="Arial"/>
                <w:b/>
                <w:bCs/>
                <w:color w:val="000000"/>
                <w:sz w:val="20"/>
                <w:szCs w:val="20"/>
              </w:rPr>
              <w:t>0,</w:t>
            </w:r>
            <w:r w:rsidR="00FD562A">
              <w:rPr>
                <w:rFonts w:ascii="Arial" w:hAnsi="Arial" w:cs="Arial"/>
                <w:b/>
                <w:bCs/>
                <w:color w:val="000000"/>
                <w:sz w:val="20"/>
                <w:szCs w:val="20"/>
              </w:rPr>
              <w:t>0</w:t>
            </w:r>
          </w:p>
        </w:tc>
        <w:tc>
          <w:tcPr>
            <w:tcW w:w="851" w:type="dxa"/>
            <w:tcBorders>
              <w:top w:val="nil"/>
              <w:left w:val="nil"/>
              <w:bottom w:val="single" w:sz="8" w:space="0" w:color="auto"/>
              <w:right w:val="single" w:sz="8" w:space="0" w:color="auto"/>
            </w:tcBorders>
            <w:shd w:val="clear" w:color="auto" w:fill="auto"/>
            <w:noWrap/>
            <w:vAlign w:val="bottom"/>
          </w:tcPr>
          <w:p w:rsidR="00B57BAB" w:rsidRPr="00FD562A" w:rsidRDefault="00B57BAB" w:rsidP="00FD562A">
            <w:pPr>
              <w:jc w:val="center"/>
              <w:rPr>
                <w:rFonts w:ascii="Arial" w:hAnsi="Arial" w:cs="Arial"/>
                <w:b/>
                <w:bCs/>
                <w:color w:val="000000"/>
                <w:sz w:val="20"/>
                <w:szCs w:val="20"/>
              </w:rPr>
            </w:pPr>
            <w:r w:rsidRPr="00BD38C2">
              <w:rPr>
                <w:rFonts w:ascii="Arial" w:hAnsi="Arial" w:cs="Arial"/>
                <w:b/>
                <w:bCs/>
                <w:color w:val="000000"/>
                <w:sz w:val="20"/>
                <w:szCs w:val="20"/>
              </w:rPr>
              <w:t>0</w:t>
            </w:r>
            <w:r w:rsidRPr="00BD38C2">
              <w:rPr>
                <w:rFonts w:ascii="Arial" w:hAnsi="Arial" w:cs="Arial"/>
                <w:b/>
                <w:bCs/>
                <w:color w:val="000000"/>
                <w:sz w:val="20"/>
                <w:szCs w:val="20"/>
                <w:lang w:val="en-US"/>
              </w:rPr>
              <w:t>.</w:t>
            </w:r>
            <w:r w:rsidR="00FD562A">
              <w:rPr>
                <w:rFonts w:ascii="Arial" w:hAnsi="Arial" w:cs="Arial"/>
                <w:b/>
                <w:bCs/>
                <w:color w:val="000000"/>
                <w:sz w:val="20"/>
                <w:szCs w:val="20"/>
              </w:rPr>
              <w:t>0</w:t>
            </w:r>
          </w:p>
        </w:tc>
        <w:tc>
          <w:tcPr>
            <w:tcW w:w="1083" w:type="dxa"/>
            <w:tcBorders>
              <w:top w:val="nil"/>
              <w:left w:val="nil"/>
              <w:bottom w:val="single" w:sz="8" w:space="0" w:color="auto"/>
              <w:right w:val="single" w:sz="4" w:space="0" w:color="auto"/>
            </w:tcBorders>
            <w:shd w:val="clear" w:color="auto" w:fill="auto"/>
            <w:noWrap/>
            <w:vAlign w:val="bottom"/>
          </w:tcPr>
          <w:p w:rsidR="00B57BAB" w:rsidRPr="00FD562A" w:rsidRDefault="00FD562A" w:rsidP="00AB51AD">
            <w:pPr>
              <w:jc w:val="center"/>
              <w:rPr>
                <w:rFonts w:ascii="Arial" w:hAnsi="Arial" w:cs="Arial"/>
                <w:b/>
                <w:bCs/>
                <w:color w:val="000000"/>
                <w:sz w:val="20"/>
                <w:szCs w:val="20"/>
              </w:rPr>
            </w:pPr>
            <w:r>
              <w:rPr>
                <w:rFonts w:ascii="Arial" w:hAnsi="Arial" w:cs="Arial"/>
                <w:b/>
                <w:bCs/>
                <w:color w:val="000000"/>
                <w:sz w:val="20"/>
                <w:szCs w:val="20"/>
              </w:rPr>
              <w:t>5,0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xml:space="preserve">Ежегодное уничтожение конопли на площади </w:t>
            </w:r>
            <w:smartTag w:uri="urn:schemas-microsoft-com:office:smarttags" w:element="metricconverter">
              <w:smartTagPr>
                <w:attr w:name="ProductID" w:val="5,0 га"/>
              </w:smartTagPr>
              <w:r w:rsidRPr="00BD38C2">
                <w:rPr>
                  <w:rFonts w:ascii="Arial" w:hAnsi="Arial" w:cs="Arial"/>
                  <w:color w:val="000000"/>
                  <w:sz w:val="20"/>
                  <w:szCs w:val="20"/>
                </w:rPr>
                <w:t>5,0 га</w:t>
              </w:r>
            </w:smartTag>
          </w:p>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 </w:t>
            </w:r>
          </w:p>
        </w:tc>
      </w:tr>
      <w:tr w:rsidR="00B57BAB" w:rsidRPr="00BD38C2" w:rsidTr="00B57BAB">
        <w:trPr>
          <w:trHeight w:val="126"/>
        </w:trPr>
        <w:tc>
          <w:tcPr>
            <w:tcW w:w="0" w:type="auto"/>
            <w:tcBorders>
              <w:top w:val="nil"/>
              <w:left w:val="single" w:sz="8" w:space="0" w:color="auto"/>
              <w:bottom w:val="single" w:sz="8" w:space="0" w:color="auto"/>
              <w:right w:val="single" w:sz="4" w:space="0" w:color="auto"/>
            </w:tcBorders>
            <w:shd w:val="clear" w:color="auto" w:fill="auto"/>
            <w:vAlign w:val="bottom"/>
          </w:tcPr>
          <w:p w:rsidR="00B57BAB" w:rsidRPr="00BD38C2" w:rsidRDefault="00B57BAB" w:rsidP="00AB51AD">
            <w:pPr>
              <w:rPr>
                <w:rFonts w:ascii="Arial" w:hAnsi="Arial" w:cs="Arial"/>
                <w:color w:val="000000"/>
                <w:sz w:val="20"/>
                <w:szCs w:val="20"/>
              </w:rPr>
            </w:pPr>
            <w:r w:rsidRPr="00BD38C2">
              <w:rPr>
                <w:rFonts w:ascii="Arial" w:hAnsi="Arial" w:cs="Arial"/>
                <w:color w:val="000000"/>
                <w:sz w:val="20"/>
                <w:szCs w:val="20"/>
              </w:rPr>
              <w:t xml:space="preserve">Проведение работ по уничтожению сорняков дикорастущей конопли </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b/>
                <w:bCs/>
                <w:color w:val="000000"/>
                <w:sz w:val="20"/>
                <w:szCs w:val="20"/>
              </w:rPr>
            </w:pPr>
          </w:p>
        </w:tc>
        <w:tc>
          <w:tcPr>
            <w:tcW w:w="0" w:type="auto"/>
            <w:tcBorders>
              <w:top w:val="nil"/>
              <w:left w:val="single" w:sz="4" w:space="0" w:color="auto"/>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227A50" w:rsidP="00AB51AD">
            <w:pPr>
              <w:jc w:val="center"/>
              <w:rPr>
                <w:rFonts w:ascii="Arial" w:hAnsi="Arial" w:cs="Arial"/>
                <w:color w:val="000000"/>
                <w:sz w:val="20"/>
                <w:szCs w:val="20"/>
              </w:rPr>
            </w:pPr>
            <w:r w:rsidRPr="00BD38C2">
              <w:rPr>
                <w:rFonts w:ascii="Arial" w:hAnsi="Arial" w:cs="Arial"/>
                <w:color w:val="000000"/>
                <w:sz w:val="20"/>
                <w:szCs w:val="20"/>
              </w:rPr>
              <w:t>0</w:t>
            </w:r>
            <w:r w:rsidR="00B57BAB" w:rsidRPr="00BD38C2">
              <w:rPr>
                <w:rFonts w:ascii="Arial" w:hAnsi="Arial" w:cs="Arial"/>
                <w:color w:val="000000"/>
                <w:sz w:val="20"/>
                <w:szCs w:val="20"/>
              </w:rPr>
              <w:t>412</w:t>
            </w:r>
          </w:p>
        </w:tc>
        <w:tc>
          <w:tcPr>
            <w:tcW w:w="0" w:type="auto"/>
            <w:tcBorders>
              <w:top w:val="nil"/>
              <w:left w:val="nil"/>
              <w:bottom w:val="single" w:sz="8" w:space="0" w:color="auto"/>
              <w:right w:val="single" w:sz="8" w:space="0" w:color="auto"/>
            </w:tcBorders>
            <w:shd w:val="clear" w:color="auto" w:fill="auto"/>
            <w:vAlign w:val="bottom"/>
          </w:tcPr>
          <w:p w:rsidR="00B57BAB" w:rsidRPr="00BD38C2" w:rsidRDefault="00D17AB3" w:rsidP="00AB51AD">
            <w:pPr>
              <w:jc w:val="center"/>
              <w:rPr>
                <w:rFonts w:ascii="Arial" w:hAnsi="Arial" w:cs="Arial"/>
                <w:sz w:val="20"/>
                <w:szCs w:val="20"/>
              </w:rPr>
            </w:pPr>
            <w:r w:rsidRPr="00BD38C2">
              <w:rPr>
                <w:rFonts w:ascii="Arial" w:hAnsi="Arial" w:cs="Arial"/>
                <w:sz w:val="20"/>
                <w:szCs w:val="20"/>
              </w:rPr>
              <w:t>0650084510</w:t>
            </w:r>
          </w:p>
        </w:tc>
        <w:tc>
          <w:tcPr>
            <w:tcW w:w="0" w:type="auto"/>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244</w:t>
            </w:r>
          </w:p>
        </w:tc>
        <w:tc>
          <w:tcPr>
            <w:tcW w:w="828" w:type="dxa"/>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w:t>
            </w:r>
          </w:p>
        </w:tc>
        <w:tc>
          <w:tcPr>
            <w:tcW w:w="905" w:type="dxa"/>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w:t>
            </w:r>
          </w:p>
        </w:tc>
        <w:tc>
          <w:tcPr>
            <w:tcW w:w="851" w:type="dxa"/>
            <w:tcBorders>
              <w:top w:val="nil"/>
              <w:left w:val="nil"/>
              <w:bottom w:val="single" w:sz="8"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w:t>
            </w:r>
          </w:p>
        </w:tc>
        <w:tc>
          <w:tcPr>
            <w:tcW w:w="1083" w:type="dxa"/>
            <w:tcBorders>
              <w:top w:val="nil"/>
              <w:left w:val="nil"/>
              <w:bottom w:val="single" w:sz="8" w:space="0" w:color="auto"/>
              <w:right w:val="single" w:sz="4"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color w:val="000000"/>
                <w:sz w:val="20"/>
                <w:szCs w:val="20"/>
              </w:rPr>
            </w:pPr>
          </w:p>
        </w:tc>
      </w:tr>
      <w:tr w:rsidR="00B57BAB" w:rsidRPr="00BD38C2" w:rsidTr="00B57BAB">
        <w:trPr>
          <w:trHeight w:val="348"/>
        </w:trPr>
        <w:tc>
          <w:tcPr>
            <w:tcW w:w="0" w:type="auto"/>
            <w:tcBorders>
              <w:top w:val="nil"/>
              <w:left w:val="single" w:sz="8" w:space="0" w:color="auto"/>
              <w:bottom w:val="single" w:sz="4" w:space="0" w:color="auto"/>
              <w:right w:val="single" w:sz="4" w:space="0" w:color="auto"/>
            </w:tcBorders>
            <w:shd w:val="clear" w:color="auto" w:fill="auto"/>
            <w:vAlign w:val="bottom"/>
          </w:tcPr>
          <w:p w:rsidR="00B57BAB" w:rsidRPr="00BD38C2" w:rsidRDefault="00B57BAB" w:rsidP="00AB51AD">
            <w:pPr>
              <w:rPr>
                <w:rFonts w:ascii="Arial" w:hAnsi="Arial" w:cs="Arial"/>
                <w:color w:val="000000"/>
                <w:sz w:val="20"/>
                <w:szCs w:val="20"/>
              </w:rPr>
            </w:pPr>
            <w:r w:rsidRPr="00BD38C2">
              <w:rPr>
                <w:rFonts w:ascii="Arial" w:hAnsi="Arial" w:cs="Arial"/>
                <w:color w:val="000000"/>
                <w:sz w:val="20"/>
                <w:szCs w:val="20"/>
              </w:rPr>
              <w:t>Проведение работ по уничтожению сорняков дикорастущей конопли 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b/>
                <w:bCs/>
                <w:color w:val="000000"/>
                <w:sz w:val="20"/>
                <w:szCs w:val="20"/>
              </w:rPr>
            </w:pPr>
          </w:p>
        </w:tc>
        <w:tc>
          <w:tcPr>
            <w:tcW w:w="0" w:type="auto"/>
            <w:tcBorders>
              <w:top w:val="nil"/>
              <w:left w:val="single" w:sz="4" w:space="0" w:color="auto"/>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nil"/>
              <w:left w:val="nil"/>
              <w:bottom w:val="single" w:sz="4" w:space="0" w:color="auto"/>
              <w:right w:val="single" w:sz="8" w:space="0" w:color="auto"/>
            </w:tcBorders>
            <w:shd w:val="clear" w:color="auto" w:fill="auto"/>
            <w:noWrap/>
            <w:vAlign w:val="bottom"/>
          </w:tcPr>
          <w:p w:rsidR="00B57BAB" w:rsidRPr="00BD38C2" w:rsidRDefault="00227A50" w:rsidP="00AB51AD">
            <w:pPr>
              <w:jc w:val="center"/>
              <w:rPr>
                <w:rFonts w:ascii="Arial" w:hAnsi="Arial" w:cs="Arial"/>
                <w:color w:val="000000"/>
                <w:sz w:val="20"/>
                <w:szCs w:val="20"/>
              </w:rPr>
            </w:pPr>
            <w:r w:rsidRPr="00BD38C2">
              <w:rPr>
                <w:rFonts w:ascii="Arial" w:hAnsi="Arial" w:cs="Arial"/>
                <w:color w:val="000000"/>
                <w:sz w:val="20"/>
                <w:szCs w:val="20"/>
              </w:rPr>
              <w:t>0</w:t>
            </w:r>
            <w:r w:rsidR="00B57BAB" w:rsidRPr="00BD38C2">
              <w:rPr>
                <w:rFonts w:ascii="Arial" w:hAnsi="Arial" w:cs="Arial"/>
                <w:color w:val="000000"/>
                <w:sz w:val="20"/>
                <w:szCs w:val="20"/>
              </w:rPr>
              <w:t>412</w:t>
            </w:r>
          </w:p>
        </w:tc>
        <w:tc>
          <w:tcPr>
            <w:tcW w:w="0" w:type="auto"/>
            <w:tcBorders>
              <w:top w:val="nil"/>
              <w:left w:val="nil"/>
              <w:bottom w:val="single" w:sz="4" w:space="0" w:color="auto"/>
              <w:right w:val="single" w:sz="8" w:space="0" w:color="auto"/>
            </w:tcBorders>
            <w:shd w:val="clear" w:color="auto" w:fill="auto"/>
            <w:vAlign w:val="bottom"/>
          </w:tcPr>
          <w:p w:rsidR="00B57BAB" w:rsidRPr="00BD38C2" w:rsidRDefault="00D17AB3" w:rsidP="00AB51AD">
            <w:pPr>
              <w:jc w:val="center"/>
              <w:rPr>
                <w:rFonts w:ascii="Arial" w:hAnsi="Arial" w:cs="Arial"/>
                <w:sz w:val="20"/>
                <w:szCs w:val="20"/>
              </w:rPr>
            </w:pPr>
            <w:r w:rsidRPr="00BD38C2">
              <w:rPr>
                <w:rFonts w:ascii="Arial" w:hAnsi="Arial" w:cs="Arial"/>
                <w:sz w:val="20"/>
                <w:szCs w:val="20"/>
              </w:rPr>
              <w:t>0650084510</w:t>
            </w:r>
          </w:p>
        </w:tc>
        <w:tc>
          <w:tcPr>
            <w:tcW w:w="0" w:type="auto"/>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244</w:t>
            </w:r>
          </w:p>
        </w:tc>
        <w:tc>
          <w:tcPr>
            <w:tcW w:w="828" w:type="dxa"/>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0,0</w:t>
            </w:r>
          </w:p>
        </w:tc>
        <w:tc>
          <w:tcPr>
            <w:tcW w:w="905" w:type="dxa"/>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0,0</w:t>
            </w:r>
          </w:p>
        </w:tc>
        <w:tc>
          <w:tcPr>
            <w:tcW w:w="851" w:type="dxa"/>
            <w:tcBorders>
              <w:top w:val="nil"/>
              <w:left w:val="nil"/>
              <w:bottom w:val="single" w:sz="4" w:space="0" w:color="auto"/>
              <w:right w:val="single" w:sz="8"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0,0</w:t>
            </w:r>
          </w:p>
        </w:tc>
        <w:tc>
          <w:tcPr>
            <w:tcW w:w="1083" w:type="dxa"/>
            <w:tcBorders>
              <w:top w:val="nil"/>
              <w:left w:val="nil"/>
              <w:bottom w:val="single" w:sz="4" w:space="0" w:color="auto"/>
              <w:right w:val="single" w:sz="4" w:space="0" w:color="auto"/>
            </w:tcBorders>
            <w:shd w:val="clear" w:color="auto" w:fill="auto"/>
            <w:vAlign w:val="bottom"/>
          </w:tcPr>
          <w:p w:rsidR="00B57BAB" w:rsidRPr="00BD38C2" w:rsidRDefault="00B57BAB" w:rsidP="00AB51AD">
            <w:pPr>
              <w:jc w:val="center"/>
              <w:rPr>
                <w:rFonts w:ascii="Arial" w:hAnsi="Arial" w:cs="Arial"/>
                <w:b/>
                <w:bCs/>
                <w:color w:val="000000"/>
                <w:sz w:val="20"/>
                <w:szCs w:val="20"/>
              </w:rPr>
            </w:pPr>
            <w:r w:rsidRPr="00BD38C2">
              <w:rPr>
                <w:rFonts w:ascii="Arial" w:hAnsi="Arial" w:cs="Arial"/>
                <w:b/>
                <w:bCs/>
                <w:color w:val="000000"/>
                <w:sz w:val="20"/>
                <w:szCs w:val="20"/>
              </w:rPr>
              <w:t>0,0</w:t>
            </w:r>
          </w:p>
        </w:tc>
        <w:tc>
          <w:tcPr>
            <w:tcW w:w="0" w:type="auto"/>
            <w:vMerge/>
            <w:tcBorders>
              <w:top w:val="single" w:sz="4" w:space="0" w:color="auto"/>
              <w:left w:val="single" w:sz="4" w:space="0" w:color="auto"/>
              <w:bottom w:val="single" w:sz="4" w:space="0" w:color="auto"/>
              <w:right w:val="single" w:sz="4" w:space="0" w:color="auto"/>
            </w:tcBorders>
            <w:vAlign w:val="center"/>
          </w:tcPr>
          <w:p w:rsidR="00B57BAB" w:rsidRPr="00BD38C2" w:rsidRDefault="00B57BAB" w:rsidP="00AB51AD">
            <w:pPr>
              <w:jc w:val="center"/>
              <w:rPr>
                <w:rFonts w:ascii="Arial" w:hAnsi="Arial" w:cs="Arial"/>
                <w:color w:val="000000"/>
                <w:sz w:val="20"/>
                <w:szCs w:val="20"/>
              </w:rPr>
            </w:pPr>
          </w:p>
        </w:tc>
      </w:tr>
      <w:tr w:rsidR="00B57BAB" w:rsidRPr="00BD38C2" w:rsidTr="00B57BAB">
        <w:trPr>
          <w:trHeight w:val="15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B57BAB" w:rsidP="00AB51AD">
            <w:pPr>
              <w:rPr>
                <w:rFonts w:ascii="Arial" w:hAnsi="Arial" w:cs="Arial"/>
                <w:color w:val="000000"/>
                <w:sz w:val="20"/>
                <w:szCs w:val="20"/>
              </w:rPr>
            </w:pPr>
            <w:r w:rsidRPr="00BD38C2">
              <w:rPr>
                <w:rFonts w:ascii="Arial" w:hAnsi="Arial" w:cs="Arial"/>
                <w:color w:val="000000"/>
                <w:sz w:val="20"/>
                <w:szCs w:val="20"/>
              </w:rPr>
              <w:t>нераспределенные средства, зарезервированные на софинансирование предстоящих расходов</w:t>
            </w:r>
          </w:p>
        </w:tc>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B57BAB" w:rsidRPr="00BD38C2" w:rsidRDefault="00B57BAB" w:rsidP="00AB51AD">
            <w:pPr>
              <w:jc w:val="center"/>
              <w:rPr>
                <w:rFonts w:ascii="Arial" w:hAnsi="Arial" w:cs="Arial"/>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024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227A50" w:rsidP="00AB51AD">
            <w:pPr>
              <w:jc w:val="center"/>
              <w:rPr>
                <w:rFonts w:ascii="Arial" w:hAnsi="Arial" w:cs="Arial"/>
                <w:color w:val="000000"/>
                <w:sz w:val="20"/>
                <w:szCs w:val="20"/>
              </w:rPr>
            </w:pPr>
            <w:r w:rsidRPr="00BD38C2">
              <w:rPr>
                <w:rFonts w:ascii="Arial" w:hAnsi="Arial" w:cs="Arial"/>
                <w:color w:val="000000"/>
                <w:sz w:val="20"/>
                <w:szCs w:val="20"/>
              </w:rPr>
              <w:t>0</w:t>
            </w:r>
            <w:r w:rsidR="00B57BAB" w:rsidRPr="00BD38C2">
              <w:rPr>
                <w:rFonts w:ascii="Arial" w:hAnsi="Arial" w:cs="Arial"/>
                <w:color w:val="000000"/>
                <w:sz w:val="20"/>
                <w:szCs w:val="20"/>
              </w:rPr>
              <w:t>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D17AB3" w:rsidP="00AB51AD">
            <w:pPr>
              <w:jc w:val="center"/>
              <w:rPr>
                <w:rFonts w:ascii="Arial" w:hAnsi="Arial" w:cs="Arial"/>
                <w:sz w:val="20"/>
                <w:szCs w:val="20"/>
              </w:rPr>
            </w:pPr>
            <w:r w:rsidRPr="00BD38C2">
              <w:rPr>
                <w:rFonts w:ascii="Arial" w:hAnsi="Arial" w:cs="Arial"/>
                <w:sz w:val="20"/>
                <w:szCs w:val="20"/>
              </w:rPr>
              <w:t>0</w:t>
            </w:r>
            <w:r w:rsidR="00B57BAB" w:rsidRPr="00BD38C2">
              <w:rPr>
                <w:rFonts w:ascii="Arial" w:hAnsi="Arial" w:cs="Arial"/>
                <w:sz w:val="20"/>
                <w:szCs w:val="20"/>
              </w:rPr>
              <w:t>650080760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B57BAB" w:rsidP="00AB51AD">
            <w:pPr>
              <w:jc w:val="center"/>
              <w:rPr>
                <w:rFonts w:ascii="Arial" w:hAnsi="Arial" w:cs="Arial"/>
                <w:color w:val="000000"/>
                <w:sz w:val="20"/>
                <w:szCs w:val="20"/>
              </w:rPr>
            </w:pPr>
            <w:r w:rsidRPr="00BD38C2">
              <w:rPr>
                <w:rFonts w:ascii="Arial" w:hAnsi="Arial" w:cs="Arial"/>
                <w:color w:val="000000"/>
                <w:sz w:val="20"/>
                <w:szCs w:val="20"/>
              </w:rPr>
              <w:t>870</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490C76" w:rsidP="00AB51AD">
            <w:pPr>
              <w:jc w:val="center"/>
              <w:rPr>
                <w:rFonts w:ascii="Arial" w:hAnsi="Arial" w:cs="Arial"/>
                <w:color w:val="000000"/>
                <w:sz w:val="20"/>
                <w:szCs w:val="20"/>
              </w:rPr>
            </w:pPr>
            <w:r>
              <w:rPr>
                <w:rFonts w:ascii="Arial" w:hAnsi="Arial" w:cs="Arial"/>
                <w:color w:val="000000"/>
                <w:sz w:val="20"/>
                <w:szCs w:val="20"/>
              </w:rPr>
              <w:t>5,0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B57BAB" w:rsidP="00490C76">
            <w:pPr>
              <w:jc w:val="center"/>
              <w:rPr>
                <w:rFonts w:ascii="Arial" w:hAnsi="Arial" w:cs="Arial"/>
                <w:color w:val="000000"/>
                <w:sz w:val="20"/>
                <w:szCs w:val="20"/>
              </w:rPr>
            </w:pPr>
            <w:r w:rsidRPr="00BD38C2">
              <w:rPr>
                <w:rFonts w:ascii="Arial" w:hAnsi="Arial" w:cs="Arial"/>
                <w:color w:val="000000"/>
                <w:sz w:val="20"/>
                <w:szCs w:val="20"/>
              </w:rPr>
              <w:t>0,</w:t>
            </w:r>
            <w:r w:rsidR="00490C76">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BAB" w:rsidRPr="00BD38C2" w:rsidRDefault="00B57BAB" w:rsidP="00490C76">
            <w:pPr>
              <w:jc w:val="center"/>
              <w:rPr>
                <w:rFonts w:ascii="Arial" w:hAnsi="Arial" w:cs="Arial"/>
                <w:color w:val="000000"/>
                <w:sz w:val="20"/>
                <w:szCs w:val="20"/>
              </w:rPr>
            </w:pPr>
            <w:r w:rsidRPr="00BD38C2">
              <w:rPr>
                <w:rFonts w:ascii="Arial" w:hAnsi="Arial" w:cs="Arial"/>
                <w:color w:val="000000"/>
                <w:sz w:val="20"/>
                <w:szCs w:val="20"/>
              </w:rPr>
              <w:t>0,</w:t>
            </w:r>
            <w:r w:rsidR="00490C76">
              <w:rPr>
                <w:rFonts w:ascii="Arial" w:hAnsi="Arial" w:cs="Arial"/>
                <w:color w:val="000000"/>
                <w:sz w:val="20"/>
                <w:szCs w:val="20"/>
              </w:rPr>
              <w:t>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490C76" w:rsidP="004C7B3E">
            <w:pPr>
              <w:jc w:val="center"/>
              <w:rPr>
                <w:rFonts w:ascii="Arial" w:hAnsi="Arial" w:cs="Arial"/>
                <w:b/>
                <w:bCs/>
                <w:color w:val="000000"/>
                <w:sz w:val="20"/>
                <w:szCs w:val="20"/>
              </w:rPr>
            </w:pPr>
            <w:r>
              <w:rPr>
                <w:rFonts w:ascii="Arial" w:hAnsi="Arial" w:cs="Arial"/>
                <w:b/>
                <w:bCs/>
                <w:color w:val="000000"/>
                <w:sz w:val="20"/>
                <w:szCs w:val="20"/>
              </w:rPr>
              <w:t>5,0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bottom"/>
          </w:tcPr>
          <w:p w:rsidR="00B57BAB" w:rsidRPr="00BD38C2" w:rsidRDefault="00B57BAB" w:rsidP="00AB51AD">
            <w:pPr>
              <w:jc w:val="center"/>
              <w:rPr>
                <w:rFonts w:ascii="Arial" w:hAnsi="Arial" w:cs="Arial"/>
                <w:color w:val="000000"/>
                <w:sz w:val="20"/>
                <w:szCs w:val="20"/>
              </w:rPr>
            </w:pPr>
          </w:p>
        </w:tc>
      </w:tr>
    </w:tbl>
    <w:p w:rsidR="00AB51AD" w:rsidRDefault="00AB51AD" w:rsidP="009B4B10">
      <w:pPr>
        <w:ind w:firstLine="567"/>
        <w:jc w:val="center"/>
        <w:rPr>
          <w:rFonts w:ascii="Arial" w:hAnsi="Arial" w:cs="Arial"/>
          <w:b/>
        </w:rPr>
      </w:pPr>
    </w:p>
    <w:p w:rsidR="003857E4" w:rsidRPr="003A73C3" w:rsidRDefault="003857E4" w:rsidP="009B4B10">
      <w:pPr>
        <w:ind w:firstLine="567"/>
        <w:jc w:val="center"/>
        <w:rPr>
          <w:rFonts w:ascii="Arial" w:hAnsi="Arial" w:cs="Arial"/>
          <w:b/>
        </w:rPr>
      </w:pPr>
    </w:p>
    <w:p w:rsidR="009B4B10" w:rsidRPr="003A73C3" w:rsidRDefault="009B4B10" w:rsidP="009B4B10">
      <w:pPr>
        <w:ind w:firstLine="567"/>
        <w:rPr>
          <w:rFonts w:ascii="Arial" w:hAnsi="Arial" w:cs="Arial"/>
        </w:rPr>
        <w:sectPr w:rsidR="009B4B10" w:rsidRPr="003A73C3" w:rsidSect="003A73C3">
          <w:footnotePr>
            <w:pos w:val="beneathText"/>
          </w:footnotePr>
          <w:type w:val="continuous"/>
          <w:pgSz w:w="16837" w:h="11905" w:orient="landscape"/>
          <w:pgMar w:top="1134" w:right="851" w:bottom="1134" w:left="1701" w:header="720" w:footer="709" w:gutter="0"/>
          <w:cols w:space="720"/>
          <w:docGrid w:linePitch="360"/>
        </w:sectPr>
      </w:pPr>
    </w:p>
    <w:p w:rsidR="009B4B10" w:rsidRPr="003A73C3" w:rsidRDefault="009B4B10" w:rsidP="009B4B10">
      <w:pPr>
        <w:pStyle w:val="a7"/>
        <w:autoSpaceDE w:val="0"/>
        <w:autoSpaceDN w:val="0"/>
        <w:adjustRightInd w:val="0"/>
        <w:spacing w:after="0"/>
        <w:ind w:left="4962"/>
        <w:rPr>
          <w:rFonts w:ascii="Arial" w:hAnsi="Arial" w:cs="Arial"/>
          <w:sz w:val="24"/>
          <w:szCs w:val="24"/>
        </w:rPr>
      </w:pPr>
      <w:r w:rsidRPr="003A73C3">
        <w:rPr>
          <w:rFonts w:ascii="Arial" w:hAnsi="Arial" w:cs="Arial"/>
          <w:sz w:val="24"/>
          <w:szCs w:val="24"/>
        </w:rPr>
        <w:lastRenderedPageBreak/>
        <w:t xml:space="preserve">Приложение № </w:t>
      </w:r>
      <w:r w:rsidR="005F1D9A" w:rsidRPr="003A73C3">
        <w:rPr>
          <w:rFonts w:ascii="Arial" w:hAnsi="Arial" w:cs="Arial"/>
          <w:sz w:val="24"/>
          <w:szCs w:val="24"/>
        </w:rPr>
        <w:t>7</w:t>
      </w:r>
    </w:p>
    <w:p w:rsidR="009B4B10" w:rsidRPr="003A73C3" w:rsidRDefault="009B4B10" w:rsidP="009B4B10">
      <w:pPr>
        <w:pStyle w:val="a7"/>
        <w:autoSpaceDE w:val="0"/>
        <w:autoSpaceDN w:val="0"/>
        <w:adjustRightInd w:val="0"/>
        <w:spacing w:after="0"/>
        <w:ind w:left="4962" w:right="139"/>
        <w:rPr>
          <w:rFonts w:ascii="Arial" w:hAnsi="Arial" w:cs="Arial"/>
          <w:sz w:val="24"/>
          <w:szCs w:val="24"/>
        </w:rPr>
      </w:pPr>
      <w:r w:rsidRPr="003A73C3">
        <w:rPr>
          <w:rFonts w:ascii="Arial" w:hAnsi="Arial" w:cs="Arial"/>
          <w:sz w:val="24"/>
          <w:szCs w:val="24"/>
        </w:rPr>
        <w:t xml:space="preserve">к муниципальной программе </w:t>
      </w:r>
    </w:p>
    <w:p w:rsidR="009B4B10" w:rsidRPr="003A73C3" w:rsidRDefault="009B4B10" w:rsidP="009B4B10">
      <w:pPr>
        <w:pStyle w:val="a7"/>
        <w:autoSpaceDE w:val="0"/>
        <w:autoSpaceDN w:val="0"/>
        <w:adjustRightInd w:val="0"/>
        <w:spacing w:after="0"/>
        <w:ind w:left="4962" w:right="-2"/>
        <w:rPr>
          <w:rFonts w:ascii="Arial" w:hAnsi="Arial" w:cs="Arial"/>
          <w:sz w:val="24"/>
          <w:szCs w:val="24"/>
        </w:rPr>
      </w:pPr>
      <w:r w:rsidRPr="003A73C3">
        <w:rPr>
          <w:rFonts w:ascii="Arial" w:hAnsi="Arial" w:cs="Arial"/>
          <w:sz w:val="24"/>
          <w:szCs w:val="24"/>
        </w:rPr>
        <w:t>Енисейского района «Экономическое развитие и инвестиционная политика Енисейского района»</w:t>
      </w:r>
    </w:p>
    <w:p w:rsidR="009B4B10" w:rsidRPr="003A73C3" w:rsidRDefault="009B4B10" w:rsidP="009B4B10">
      <w:pPr>
        <w:pStyle w:val="2"/>
        <w:spacing w:before="0" w:after="0"/>
        <w:ind w:firstLine="567"/>
        <w:jc w:val="center"/>
        <w:rPr>
          <w:i w:val="0"/>
          <w:sz w:val="24"/>
          <w:szCs w:val="24"/>
        </w:rPr>
      </w:pPr>
    </w:p>
    <w:p w:rsidR="009B4B10" w:rsidRDefault="00FA455E" w:rsidP="00BB5702">
      <w:pPr>
        <w:pStyle w:val="2"/>
        <w:spacing w:before="0" w:after="0"/>
        <w:jc w:val="center"/>
        <w:rPr>
          <w:i w:val="0"/>
          <w:sz w:val="24"/>
          <w:szCs w:val="24"/>
        </w:rPr>
      </w:pPr>
      <w:r w:rsidRPr="003A73C3">
        <w:rPr>
          <w:i w:val="0"/>
          <w:sz w:val="24"/>
          <w:szCs w:val="24"/>
        </w:rPr>
        <w:t xml:space="preserve">1. </w:t>
      </w:r>
      <w:r w:rsidR="009B4B10" w:rsidRPr="003A73C3">
        <w:rPr>
          <w:i w:val="0"/>
          <w:sz w:val="24"/>
          <w:szCs w:val="24"/>
        </w:rPr>
        <w:t>Паспорт подпрограммы «Повышение эффективности использования муниципального имущества» муниципальной программы Енисейского района «Экономическое развитие и инвестиционная политика Енисейского района»</w:t>
      </w:r>
    </w:p>
    <w:tbl>
      <w:tblPr>
        <w:tblW w:w="9392" w:type="dxa"/>
        <w:jc w:val="right"/>
        <w:tblLayout w:type="fixed"/>
        <w:tblCellMar>
          <w:top w:w="108" w:type="dxa"/>
          <w:bottom w:w="108" w:type="dxa"/>
        </w:tblCellMar>
        <w:tblLook w:val="0000"/>
      </w:tblPr>
      <w:tblGrid>
        <w:gridCol w:w="3345"/>
        <w:gridCol w:w="6047"/>
      </w:tblGrid>
      <w:tr w:rsidR="000565EF" w:rsidRPr="003A73C3" w:rsidTr="009F38E7">
        <w:trPr>
          <w:trHeight w:val="614"/>
          <w:jc w:val="right"/>
        </w:trPr>
        <w:tc>
          <w:tcPr>
            <w:tcW w:w="3345" w:type="dxa"/>
            <w:tcBorders>
              <w:top w:val="single" w:sz="1" w:space="0" w:color="000000"/>
              <w:left w:val="single" w:sz="1" w:space="0" w:color="000000"/>
              <w:bottom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Наименование подпрограммы</w:t>
            </w:r>
          </w:p>
        </w:tc>
        <w:tc>
          <w:tcPr>
            <w:tcW w:w="6047" w:type="dxa"/>
            <w:tcBorders>
              <w:top w:val="single" w:sz="1" w:space="0" w:color="000000"/>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w:t>
            </w:r>
            <w:r w:rsidRPr="003A73C3">
              <w:rPr>
                <w:rFonts w:ascii="Arial" w:hAnsi="Arial" w:cs="Arial"/>
                <w:bCs/>
              </w:rPr>
              <w:t>Повышение эффективности использования муниципального имущества</w:t>
            </w:r>
            <w:r w:rsidRPr="003A73C3">
              <w:rPr>
                <w:rFonts w:ascii="Arial" w:hAnsi="Arial" w:cs="Arial"/>
              </w:rPr>
              <w:t xml:space="preserve"> "</w:t>
            </w:r>
          </w:p>
        </w:tc>
      </w:tr>
      <w:tr w:rsidR="000565EF" w:rsidRPr="003A73C3" w:rsidTr="00BB5702">
        <w:trPr>
          <w:jc w:val="right"/>
        </w:trPr>
        <w:tc>
          <w:tcPr>
            <w:tcW w:w="3345" w:type="dxa"/>
            <w:tcBorders>
              <w:left w:val="single" w:sz="1" w:space="0" w:color="000000"/>
              <w:bottom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Наименование муниципальной программы</w:t>
            </w:r>
          </w:p>
        </w:tc>
        <w:tc>
          <w:tcPr>
            <w:tcW w:w="6047" w:type="dxa"/>
            <w:tcBorders>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"Экономическое развитие и инвестиционная политика Енисейского района"</w:t>
            </w:r>
          </w:p>
        </w:tc>
      </w:tr>
      <w:tr w:rsidR="000565EF" w:rsidRPr="003A73C3" w:rsidTr="00BB5702">
        <w:trPr>
          <w:trHeight w:val="198"/>
          <w:jc w:val="right"/>
        </w:trPr>
        <w:tc>
          <w:tcPr>
            <w:tcW w:w="3345" w:type="dxa"/>
            <w:tcBorders>
              <w:left w:val="single" w:sz="1" w:space="0" w:color="000000"/>
              <w:bottom w:val="single" w:sz="1" w:space="0" w:color="000000"/>
            </w:tcBorders>
            <w:vAlign w:val="center"/>
          </w:tcPr>
          <w:p w:rsidR="000565EF" w:rsidRPr="003A73C3" w:rsidRDefault="000F4D84" w:rsidP="00095081">
            <w:pPr>
              <w:snapToGrid w:val="0"/>
              <w:ind w:firstLine="32"/>
              <w:rPr>
                <w:rFonts w:ascii="Arial" w:hAnsi="Arial" w:cs="Arial"/>
              </w:rPr>
            </w:pPr>
            <w:r>
              <w:rPr>
                <w:rFonts w:ascii="Arial" w:hAnsi="Arial" w:cs="Arial"/>
              </w:rPr>
              <w:t>Муниципальный заказчик</w:t>
            </w:r>
          </w:p>
        </w:tc>
        <w:tc>
          <w:tcPr>
            <w:tcW w:w="6047" w:type="dxa"/>
            <w:tcBorders>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Администрация Енисейского района</w:t>
            </w:r>
          </w:p>
        </w:tc>
      </w:tr>
      <w:tr w:rsidR="000565EF" w:rsidRPr="003A73C3" w:rsidTr="009F38E7">
        <w:trPr>
          <w:trHeight w:val="803"/>
          <w:jc w:val="right"/>
        </w:trPr>
        <w:tc>
          <w:tcPr>
            <w:tcW w:w="3345" w:type="dxa"/>
            <w:tcBorders>
              <w:left w:val="single" w:sz="1" w:space="0" w:color="000000"/>
              <w:bottom w:val="single" w:sz="1" w:space="0" w:color="000000"/>
            </w:tcBorders>
            <w:vAlign w:val="center"/>
          </w:tcPr>
          <w:p w:rsidR="000565EF" w:rsidRPr="003A73C3" w:rsidRDefault="000F4D84" w:rsidP="000F4D84">
            <w:pPr>
              <w:snapToGrid w:val="0"/>
              <w:ind w:firstLine="32"/>
              <w:rPr>
                <w:rFonts w:ascii="Arial" w:hAnsi="Arial" w:cs="Arial"/>
              </w:rPr>
            </w:pPr>
            <w:r>
              <w:rPr>
                <w:rFonts w:ascii="Arial" w:hAnsi="Arial" w:cs="Arial"/>
              </w:rPr>
              <w:t>И</w:t>
            </w:r>
            <w:r w:rsidR="000565EF" w:rsidRPr="003A73C3">
              <w:rPr>
                <w:rFonts w:ascii="Arial" w:hAnsi="Arial" w:cs="Arial"/>
              </w:rPr>
              <w:t xml:space="preserve">сполнитель </w:t>
            </w:r>
            <w:r>
              <w:rPr>
                <w:rFonts w:ascii="Arial" w:hAnsi="Arial" w:cs="Arial"/>
              </w:rPr>
              <w:t>п</w:t>
            </w:r>
            <w:r w:rsidR="000565EF" w:rsidRPr="003A73C3">
              <w:rPr>
                <w:rFonts w:ascii="Arial" w:hAnsi="Arial" w:cs="Arial"/>
              </w:rPr>
              <w:t>одпрограммы</w:t>
            </w:r>
          </w:p>
        </w:tc>
        <w:tc>
          <w:tcPr>
            <w:tcW w:w="6047" w:type="dxa"/>
            <w:tcBorders>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МКУ «Центр имущественных отношений Енисейского района»</w:t>
            </w:r>
          </w:p>
        </w:tc>
      </w:tr>
      <w:tr w:rsidR="000565EF" w:rsidRPr="003A73C3" w:rsidTr="009F38E7">
        <w:trPr>
          <w:trHeight w:val="491"/>
          <w:jc w:val="right"/>
        </w:trPr>
        <w:tc>
          <w:tcPr>
            <w:tcW w:w="3345" w:type="dxa"/>
            <w:tcBorders>
              <w:left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Главный распорядитель бюджетных средств</w:t>
            </w:r>
          </w:p>
        </w:tc>
        <w:tc>
          <w:tcPr>
            <w:tcW w:w="6047" w:type="dxa"/>
            <w:tcBorders>
              <w:left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Администрация Енисейского района</w:t>
            </w:r>
          </w:p>
        </w:tc>
      </w:tr>
      <w:tr w:rsidR="000565EF" w:rsidRPr="003A73C3" w:rsidTr="00BB5702">
        <w:trPr>
          <w:trHeight w:val="1802"/>
          <w:jc w:val="right"/>
        </w:trPr>
        <w:tc>
          <w:tcPr>
            <w:tcW w:w="3345" w:type="dxa"/>
            <w:tcBorders>
              <w:top w:val="single" w:sz="4" w:space="0" w:color="000000"/>
              <w:left w:val="single" w:sz="4" w:space="0" w:color="000000"/>
              <w:bottom w:val="single" w:sz="4" w:space="0" w:color="000000"/>
            </w:tcBorders>
            <w:vAlign w:val="center"/>
          </w:tcPr>
          <w:p w:rsidR="000565EF" w:rsidRPr="003A73C3" w:rsidRDefault="00D17313" w:rsidP="00095081">
            <w:pPr>
              <w:snapToGrid w:val="0"/>
              <w:ind w:firstLine="32"/>
              <w:rPr>
                <w:rFonts w:ascii="Arial" w:hAnsi="Arial" w:cs="Arial"/>
              </w:rPr>
            </w:pPr>
            <w:r>
              <w:rPr>
                <w:rFonts w:ascii="Arial" w:hAnsi="Arial" w:cs="Arial"/>
              </w:rPr>
              <w:t xml:space="preserve">Цель </w:t>
            </w:r>
            <w:r w:rsidR="000F4D84">
              <w:rPr>
                <w:rFonts w:ascii="Arial" w:hAnsi="Arial" w:cs="Arial"/>
              </w:rPr>
              <w:t xml:space="preserve">и задачи </w:t>
            </w:r>
            <w:r w:rsidR="000565EF" w:rsidRPr="003A73C3">
              <w:rPr>
                <w:rFonts w:ascii="Arial" w:hAnsi="Arial" w:cs="Arial"/>
              </w:rPr>
              <w:t>подпрограммы</w:t>
            </w:r>
          </w:p>
        </w:tc>
        <w:tc>
          <w:tcPr>
            <w:tcW w:w="6047" w:type="dxa"/>
            <w:tcBorders>
              <w:top w:val="single" w:sz="4" w:space="0" w:color="000000"/>
              <w:left w:val="single" w:sz="1" w:space="0" w:color="000000"/>
              <w:bottom w:val="single" w:sz="4" w:space="0" w:color="000000"/>
              <w:right w:val="single" w:sz="4" w:space="0" w:color="000000"/>
            </w:tcBorders>
            <w:vAlign w:val="center"/>
          </w:tcPr>
          <w:p w:rsidR="000F4D84" w:rsidRDefault="000F4D84" w:rsidP="00095081">
            <w:pPr>
              <w:snapToGrid w:val="0"/>
              <w:ind w:firstLine="32"/>
              <w:jc w:val="both"/>
              <w:rPr>
                <w:rFonts w:ascii="Arial" w:hAnsi="Arial" w:cs="Arial"/>
              </w:rPr>
            </w:pPr>
            <w:r>
              <w:rPr>
                <w:rFonts w:ascii="Arial" w:hAnsi="Arial" w:cs="Arial"/>
              </w:rPr>
              <w:t xml:space="preserve">Цель: </w:t>
            </w:r>
          </w:p>
          <w:p w:rsidR="000F4D84" w:rsidRDefault="000565EF" w:rsidP="00095081">
            <w:pPr>
              <w:snapToGrid w:val="0"/>
              <w:ind w:firstLine="32"/>
              <w:jc w:val="both"/>
              <w:rPr>
                <w:rFonts w:ascii="Arial" w:hAnsi="Arial" w:cs="Arial"/>
              </w:rPr>
            </w:pPr>
            <w:r w:rsidRPr="003A73C3">
              <w:rPr>
                <w:rFonts w:ascii="Arial" w:hAnsi="Arial" w:cs="Arial"/>
              </w:rPr>
              <w:t>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r w:rsidR="000F4D84">
              <w:rPr>
                <w:rFonts w:ascii="Arial" w:hAnsi="Arial" w:cs="Arial"/>
              </w:rPr>
              <w:t>.</w:t>
            </w:r>
          </w:p>
          <w:p w:rsidR="000F4D84" w:rsidRDefault="000F4D84" w:rsidP="00095081">
            <w:pPr>
              <w:snapToGrid w:val="0"/>
              <w:ind w:firstLine="32"/>
              <w:jc w:val="both"/>
              <w:rPr>
                <w:rFonts w:ascii="Arial" w:hAnsi="Arial" w:cs="Arial"/>
              </w:rPr>
            </w:pPr>
            <w:r>
              <w:rPr>
                <w:rFonts w:ascii="Arial" w:hAnsi="Arial" w:cs="Arial"/>
              </w:rPr>
              <w:t>Задачи:</w:t>
            </w:r>
          </w:p>
          <w:p w:rsidR="000F4D84" w:rsidRPr="003A73C3" w:rsidRDefault="000F4D84" w:rsidP="000F4D84">
            <w:pPr>
              <w:snapToGrid w:val="0"/>
              <w:ind w:firstLine="32"/>
              <w:jc w:val="both"/>
              <w:rPr>
                <w:rFonts w:ascii="Arial" w:hAnsi="Arial" w:cs="Arial"/>
              </w:rPr>
            </w:pPr>
            <w:r w:rsidRPr="003A73C3">
              <w:rPr>
                <w:rFonts w:ascii="Arial" w:hAnsi="Arial" w:cs="Arial"/>
              </w:rPr>
              <w:t>- совершенствование системы управления муниципальными учреждениями, повышение эффективности использования ими муниципального имущества и администрирование доходов;</w:t>
            </w:r>
          </w:p>
          <w:p w:rsidR="000565EF" w:rsidRPr="003A73C3" w:rsidRDefault="000F4D84" w:rsidP="000F4D84">
            <w:pPr>
              <w:snapToGrid w:val="0"/>
              <w:ind w:firstLine="32"/>
              <w:jc w:val="both"/>
              <w:rPr>
                <w:rFonts w:ascii="Arial" w:hAnsi="Arial" w:cs="Arial"/>
              </w:rPr>
            </w:pPr>
            <w:r w:rsidRPr="003A73C3">
              <w:rPr>
                <w:rFonts w:ascii="Arial" w:hAnsi="Arial" w:cs="Arial"/>
              </w:rPr>
              <w:t>- государственная регистрация прав на недвижимое имущество (проведение технической инвентаризации объектов недвижимого имущества).</w:t>
            </w:r>
          </w:p>
        </w:tc>
      </w:tr>
      <w:tr w:rsidR="000565EF" w:rsidRPr="003A73C3" w:rsidTr="009F38E7">
        <w:trPr>
          <w:trHeight w:val="417"/>
          <w:jc w:val="right"/>
        </w:trPr>
        <w:tc>
          <w:tcPr>
            <w:tcW w:w="3345" w:type="dxa"/>
            <w:tcBorders>
              <w:left w:val="single" w:sz="1" w:space="0" w:color="000000"/>
              <w:bottom w:val="single" w:sz="4" w:space="0" w:color="auto"/>
            </w:tcBorders>
            <w:vAlign w:val="center"/>
          </w:tcPr>
          <w:p w:rsidR="000565EF" w:rsidRPr="003A73C3" w:rsidRDefault="009F38E7" w:rsidP="00095081">
            <w:pPr>
              <w:snapToGrid w:val="0"/>
              <w:ind w:firstLine="32"/>
              <w:rPr>
                <w:rFonts w:ascii="Arial" w:hAnsi="Arial" w:cs="Arial"/>
              </w:rPr>
            </w:pPr>
            <w:r>
              <w:rPr>
                <w:rFonts w:ascii="Arial" w:hAnsi="Arial" w:cs="Arial"/>
              </w:rPr>
              <w:t>Ожидаемые результаты от реализации подпрограммы</w:t>
            </w:r>
          </w:p>
        </w:tc>
        <w:tc>
          <w:tcPr>
            <w:tcW w:w="6047" w:type="dxa"/>
            <w:tcBorders>
              <w:left w:val="single" w:sz="1" w:space="0" w:color="000000"/>
              <w:bottom w:val="single" w:sz="4" w:space="0" w:color="auto"/>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 процент исполнение финансовых обязательств арендаторами по заключенным договорам аренды муниципального имущества к концу 20</w:t>
            </w:r>
            <w:r w:rsidR="009F38E7">
              <w:rPr>
                <w:rFonts w:ascii="Arial" w:hAnsi="Arial" w:cs="Arial"/>
              </w:rPr>
              <w:t xml:space="preserve">19 </w:t>
            </w:r>
            <w:r w:rsidRPr="003A73C3">
              <w:rPr>
                <w:rFonts w:ascii="Arial" w:hAnsi="Arial" w:cs="Arial"/>
              </w:rPr>
              <w:t>года составит не менее 86%;</w:t>
            </w:r>
          </w:p>
          <w:p w:rsidR="000565EF" w:rsidRPr="003A73C3" w:rsidRDefault="000565EF" w:rsidP="009F38E7">
            <w:pPr>
              <w:snapToGrid w:val="0"/>
              <w:ind w:firstLine="32"/>
              <w:jc w:val="both"/>
              <w:rPr>
                <w:rFonts w:ascii="Arial" w:hAnsi="Arial" w:cs="Arial"/>
              </w:rPr>
            </w:pPr>
            <w:r w:rsidRPr="003A73C3">
              <w:rPr>
                <w:rFonts w:ascii="Arial" w:hAnsi="Arial" w:cs="Arial"/>
              </w:rPr>
              <w:t>- количество объектов муниципальной собственности, прошедших государственную регистрацию к 20</w:t>
            </w:r>
            <w:r w:rsidR="009F38E7">
              <w:rPr>
                <w:rFonts w:ascii="Arial" w:hAnsi="Arial" w:cs="Arial"/>
              </w:rPr>
              <w:t>19</w:t>
            </w:r>
            <w:r w:rsidRPr="003A73C3">
              <w:rPr>
                <w:rFonts w:ascii="Arial" w:hAnsi="Arial" w:cs="Arial"/>
              </w:rPr>
              <w:t xml:space="preserve"> году составит не менее 1080 единиц.</w:t>
            </w:r>
          </w:p>
        </w:tc>
      </w:tr>
      <w:tr w:rsidR="000565EF" w:rsidRPr="003A73C3" w:rsidTr="009F38E7">
        <w:trPr>
          <w:trHeight w:val="417"/>
          <w:jc w:val="right"/>
        </w:trPr>
        <w:tc>
          <w:tcPr>
            <w:tcW w:w="3345" w:type="dxa"/>
            <w:tcBorders>
              <w:top w:val="single" w:sz="4" w:space="0" w:color="auto"/>
              <w:left w:val="single" w:sz="4" w:space="0" w:color="auto"/>
              <w:bottom w:val="single" w:sz="4" w:space="0" w:color="auto"/>
              <w:right w:val="single" w:sz="4" w:space="0" w:color="auto"/>
            </w:tcBorders>
            <w:vAlign w:val="center"/>
          </w:tcPr>
          <w:p w:rsidR="000565EF" w:rsidRPr="003A73C3" w:rsidRDefault="000565EF" w:rsidP="00095081">
            <w:pPr>
              <w:shd w:val="clear" w:color="auto" w:fill="FFFFFF"/>
              <w:ind w:right="-40" w:firstLine="2"/>
              <w:rPr>
                <w:rFonts w:ascii="Arial" w:hAnsi="Arial" w:cs="Arial"/>
              </w:rPr>
            </w:pPr>
            <w:r w:rsidRPr="003A73C3">
              <w:rPr>
                <w:rFonts w:ascii="Arial" w:hAnsi="Arial" w:cs="Arial"/>
              </w:rPr>
              <w:lastRenderedPageBreak/>
              <w:t>Сроки реализации подпрограммы</w:t>
            </w:r>
          </w:p>
        </w:tc>
        <w:tc>
          <w:tcPr>
            <w:tcW w:w="6047" w:type="dxa"/>
            <w:tcBorders>
              <w:top w:val="single" w:sz="4" w:space="0" w:color="auto"/>
              <w:left w:val="single" w:sz="4" w:space="0" w:color="auto"/>
              <w:bottom w:val="single" w:sz="4" w:space="0" w:color="auto"/>
              <w:right w:val="single" w:sz="4" w:space="0" w:color="auto"/>
            </w:tcBorders>
            <w:vAlign w:val="center"/>
          </w:tcPr>
          <w:p w:rsidR="000565EF" w:rsidRPr="003A73C3" w:rsidRDefault="000565EF" w:rsidP="009F38E7">
            <w:pPr>
              <w:shd w:val="clear" w:color="auto" w:fill="FFFFFF"/>
              <w:rPr>
                <w:rFonts w:ascii="Arial" w:hAnsi="Arial" w:cs="Arial"/>
              </w:rPr>
            </w:pPr>
            <w:r w:rsidRPr="003A73C3">
              <w:rPr>
                <w:rFonts w:ascii="Arial" w:hAnsi="Arial" w:cs="Arial"/>
              </w:rPr>
              <w:t>20</w:t>
            </w:r>
            <w:r w:rsidR="009F38E7">
              <w:rPr>
                <w:rFonts w:ascii="Arial" w:hAnsi="Arial" w:cs="Arial"/>
              </w:rPr>
              <w:t>14</w:t>
            </w:r>
            <w:r w:rsidRPr="003A73C3">
              <w:rPr>
                <w:rFonts w:ascii="Arial" w:hAnsi="Arial" w:cs="Arial"/>
              </w:rPr>
              <w:t>-20</w:t>
            </w:r>
            <w:r w:rsidR="009F38E7">
              <w:rPr>
                <w:rFonts w:ascii="Arial" w:hAnsi="Arial" w:cs="Arial"/>
              </w:rPr>
              <w:t>30</w:t>
            </w:r>
            <w:r w:rsidRPr="003A73C3">
              <w:rPr>
                <w:rFonts w:ascii="Arial" w:hAnsi="Arial" w:cs="Arial"/>
              </w:rPr>
              <w:t xml:space="preserve"> годы без разбивки на этапы</w:t>
            </w:r>
          </w:p>
        </w:tc>
      </w:tr>
      <w:tr w:rsidR="00465F55" w:rsidRPr="003A73C3" w:rsidTr="009F38E7">
        <w:trPr>
          <w:trHeight w:val="971"/>
          <w:jc w:val="right"/>
        </w:trPr>
        <w:tc>
          <w:tcPr>
            <w:tcW w:w="3345" w:type="dxa"/>
            <w:tcBorders>
              <w:top w:val="single" w:sz="4" w:space="0" w:color="auto"/>
              <w:left w:val="single" w:sz="1" w:space="0" w:color="000000"/>
              <w:bottom w:val="single" w:sz="1" w:space="0" w:color="000000"/>
            </w:tcBorders>
            <w:vAlign w:val="center"/>
          </w:tcPr>
          <w:p w:rsidR="00465F55" w:rsidRPr="003A73C3" w:rsidRDefault="00465F55" w:rsidP="00095081">
            <w:pPr>
              <w:snapToGrid w:val="0"/>
              <w:ind w:firstLine="32"/>
              <w:rPr>
                <w:rFonts w:ascii="Arial" w:hAnsi="Arial" w:cs="Arial"/>
              </w:rPr>
            </w:pPr>
            <w:r w:rsidRPr="003A73C3">
              <w:rPr>
                <w:rFonts w:ascii="Arial" w:hAnsi="Arial" w:cs="Arial"/>
              </w:rPr>
              <w:t>Объемы и источники финансирования</w:t>
            </w:r>
          </w:p>
        </w:tc>
        <w:tc>
          <w:tcPr>
            <w:tcW w:w="6047" w:type="dxa"/>
            <w:tcBorders>
              <w:top w:val="single" w:sz="4" w:space="0" w:color="auto"/>
              <w:left w:val="single" w:sz="1" w:space="0" w:color="000000"/>
              <w:bottom w:val="single" w:sz="1" w:space="0" w:color="000000"/>
              <w:right w:val="single" w:sz="1" w:space="0" w:color="000000"/>
            </w:tcBorders>
            <w:vAlign w:val="center"/>
          </w:tcPr>
          <w:p w:rsidR="00465F55" w:rsidRPr="00281F76" w:rsidRDefault="00465F55" w:rsidP="003320D9">
            <w:pPr>
              <w:snapToGrid w:val="0"/>
              <w:ind w:firstLine="32"/>
              <w:jc w:val="both"/>
              <w:rPr>
                <w:rFonts w:ascii="Arial" w:hAnsi="Arial" w:cs="Arial"/>
              </w:rPr>
            </w:pPr>
            <w:r w:rsidRPr="00281F76">
              <w:rPr>
                <w:rFonts w:ascii="Arial" w:hAnsi="Arial" w:cs="Arial"/>
              </w:rPr>
              <w:t xml:space="preserve">Всего на реализацию подпрограммы </w:t>
            </w:r>
            <w:r w:rsidR="004F7A90">
              <w:rPr>
                <w:rFonts w:ascii="Arial" w:hAnsi="Arial" w:cs="Arial"/>
              </w:rPr>
              <w:t>в 2017 году и плановом периоде 2018 – 2019 гг. объем финансового обеспечения составит</w:t>
            </w:r>
            <w:r w:rsidRPr="00281F76">
              <w:rPr>
                <w:rFonts w:ascii="Arial" w:hAnsi="Arial" w:cs="Arial"/>
              </w:rPr>
              <w:t xml:space="preserve">– </w:t>
            </w:r>
            <w:r w:rsidR="004F7A90">
              <w:rPr>
                <w:rFonts w:ascii="Arial" w:hAnsi="Arial" w:cs="Arial"/>
              </w:rPr>
              <w:t>30351,3</w:t>
            </w:r>
            <w:r w:rsidRPr="00281F76">
              <w:rPr>
                <w:rFonts w:ascii="Arial" w:hAnsi="Arial" w:cs="Arial"/>
              </w:rPr>
              <w:t>тыс. руб. из средств районного бюджета,</w:t>
            </w:r>
          </w:p>
          <w:p w:rsidR="00465F55" w:rsidRPr="00281F76" w:rsidRDefault="00465F55" w:rsidP="003320D9">
            <w:pPr>
              <w:snapToGrid w:val="0"/>
              <w:ind w:firstLine="32"/>
              <w:jc w:val="both"/>
              <w:rPr>
                <w:rFonts w:ascii="Arial" w:hAnsi="Arial" w:cs="Arial"/>
              </w:rPr>
            </w:pPr>
            <w:r w:rsidRPr="00281F76">
              <w:rPr>
                <w:rFonts w:ascii="Arial" w:hAnsi="Arial" w:cs="Arial"/>
              </w:rPr>
              <w:t>в том числе по годам:</w:t>
            </w:r>
          </w:p>
          <w:p w:rsidR="00465F55" w:rsidRPr="00281F76" w:rsidRDefault="00465F55" w:rsidP="003320D9">
            <w:pPr>
              <w:snapToGrid w:val="0"/>
              <w:ind w:firstLine="32"/>
              <w:jc w:val="both"/>
              <w:rPr>
                <w:rFonts w:ascii="Arial" w:hAnsi="Arial" w:cs="Arial"/>
              </w:rPr>
            </w:pPr>
            <w:r w:rsidRPr="00281F76">
              <w:rPr>
                <w:rFonts w:ascii="Arial" w:hAnsi="Arial" w:cs="Arial"/>
              </w:rPr>
              <w:t>201</w:t>
            </w:r>
            <w:r w:rsidR="004F7A90">
              <w:rPr>
                <w:rFonts w:ascii="Arial" w:hAnsi="Arial" w:cs="Arial"/>
              </w:rPr>
              <w:t>7</w:t>
            </w:r>
            <w:r w:rsidRPr="00281F76">
              <w:rPr>
                <w:rFonts w:ascii="Arial" w:hAnsi="Arial" w:cs="Arial"/>
              </w:rPr>
              <w:t xml:space="preserve"> год – </w:t>
            </w:r>
            <w:r w:rsidR="000638D0">
              <w:rPr>
                <w:rFonts w:ascii="Arial" w:hAnsi="Arial" w:cs="Arial"/>
              </w:rPr>
              <w:t>11</w:t>
            </w:r>
            <w:r w:rsidR="00BF335F">
              <w:rPr>
                <w:rFonts w:ascii="Arial" w:hAnsi="Arial" w:cs="Arial"/>
              </w:rPr>
              <w:t> </w:t>
            </w:r>
            <w:r w:rsidR="000638D0">
              <w:rPr>
                <w:rFonts w:ascii="Arial" w:hAnsi="Arial" w:cs="Arial"/>
              </w:rPr>
              <w:t>2</w:t>
            </w:r>
            <w:r w:rsidR="00BF335F">
              <w:rPr>
                <w:rFonts w:ascii="Arial" w:hAnsi="Arial" w:cs="Arial"/>
              </w:rPr>
              <w:t>56,8</w:t>
            </w:r>
            <w:r w:rsidR="000638D0">
              <w:rPr>
                <w:rFonts w:ascii="Arial" w:hAnsi="Arial" w:cs="Arial"/>
              </w:rPr>
              <w:t xml:space="preserve"> </w:t>
            </w:r>
            <w:r w:rsidRPr="00281F76">
              <w:rPr>
                <w:rFonts w:ascii="Arial" w:hAnsi="Arial" w:cs="Arial"/>
              </w:rPr>
              <w:t>тыс. руб.</w:t>
            </w:r>
            <w:r w:rsidR="004F7A90">
              <w:rPr>
                <w:rFonts w:ascii="Arial" w:hAnsi="Arial" w:cs="Arial"/>
              </w:rPr>
              <w:t>;</w:t>
            </w:r>
          </w:p>
          <w:p w:rsidR="00465F55" w:rsidRPr="00281F76" w:rsidRDefault="00465F55" w:rsidP="003320D9">
            <w:pPr>
              <w:snapToGrid w:val="0"/>
              <w:ind w:firstLine="32"/>
              <w:jc w:val="both"/>
              <w:rPr>
                <w:rFonts w:ascii="Arial" w:hAnsi="Arial" w:cs="Arial"/>
                <w:bCs/>
                <w:color w:val="000000"/>
              </w:rPr>
            </w:pPr>
            <w:r w:rsidRPr="00281F76">
              <w:rPr>
                <w:rFonts w:ascii="Arial" w:hAnsi="Arial" w:cs="Arial"/>
              </w:rPr>
              <w:t>201</w:t>
            </w:r>
            <w:r w:rsidR="004F7A90">
              <w:rPr>
                <w:rFonts w:ascii="Arial" w:hAnsi="Arial" w:cs="Arial"/>
              </w:rPr>
              <w:t>8</w:t>
            </w:r>
            <w:r w:rsidRPr="00281F76">
              <w:rPr>
                <w:rFonts w:ascii="Arial" w:hAnsi="Arial" w:cs="Arial"/>
              </w:rPr>
              <w:t xml:space="preserve"> год – </w:t>
            </w:r>
            <w:r w:rsidR="00BF335F">
              <w:rPr>
                <w:rFonts w:ascii="Arial" w:hAnsi="Arial" w:cs="Arial"/>
              </w:rPr>
              <w:t>11 256,8</w:t>
            </w:r>
            <w:r w:rsidR="000638D0">
              <w:rPr>
                <w:rFonts w:ascii="Arial" w:hAnsi="Arial" w:cs="Arial"/>
              </w:rPr>
              <w:t xml:space="preserve"> </w:t>
            </w:r>
            <w:r w:rsidR="000638D0" w:rsidRPr="00281F76">
              <w:rPr>
                <w:rFonts w:ascii="Arial" w:hAnsi="Arial" w:cs="Arial"/>
              </w:rPr>
              <w:t>тыс. руб.</w:t>
            </w:r>
            <w:r w:rsidR="004F7A90">
              <w:rPr>
                <w:rFonts w:ascii="Arial" w:hAnsi="Arial" w:cs="Arial"/>
                <w:bCs/>
                <w:color w:val="000000"/>
              </w:rPr>
              <w:t>;</w:t>
            </w:r>
          </w:p>
          <w:p w:rsidR="00465F55" w:rsidRPr="00281F76" w:rsidRDefault="00465F55" w:rsidP="004F7A90">
            <w:pPr>
              <w:snapToGrid w:val="0"/>
              <w:ind w:firstLine="32"/>
              <w:jc w:val="both"/>
              <w:rPr>
                <w:rFonts w:ascii="Arial" w:hAnsi="Arial" w:cs="Arial"/>
                <w:bCs/>
                <w:color w:val="000000"/>
              </w:rPr>
            </w:pPr>
            <w:r w:rsidRPr="00281F76">
              <w:rPr>
                <w:rFonts w:ascii="Arial" w:hAnsi="Arial" w:cs="Arial"/>
              </w:rPr>
              <w:t>201</w:t>
            </w:r>
            <w:r w:rsidR="004F7A90">
              <w:rPr>
                <w:rFonts w:ascii="Arial" w:hAnsi="Arial" w:cs="Arial"/>
              </w:rPr>
              <w:t>9</w:t>
            </w:r>
            <w:r w:rsidRPr="00281F76">
              <w:rPr>
                <w:rFonts w:ascii="Arial" w:hAnsi="Arial" w:cs="Arial"/>
              </w:rPr>
              <w:t xml:space="preserve"> год – </w:t>
            </w:r>
            <w:r w:rsidR="00BF335F">
              <w:rPr>
                <w:rFonts w:ascii="Arial" w:hAnsi="Arial" w:cs="Arial"/>
              </w:rPr>
              <w:t xml:space="preserve">11 256,8 </w:t>
            </w:r>
            <w:r w:rsidR="000638D0" w:rsidRPr="00281F76">
              <w:rPr>
                <w:rFonts w:ascii="Arial" w:hAnsi="Arial" w:cs="Arial"/>
              </w:rPr>
              <w:t>тыс. руб.</w:t>
            </w:r>
          </w:p>
        </w:tc>
      </w:tr>
      <w:tr w:rsidR="00465F55" w:rsidRPr="003A73C3" w:rsidTr="00BB5702">
        <w:trPr>
          <w:jc w:val="right"/>
        </w:trPr>
        <w:tc>
          <w:tcPr>
            <w:tcW w:w="3345" w:type="dxa"/>
            <w:tcBorders>
              <w:left w:val="single" w:sz="1" w:space="0" w:color="000000"/>
              <w:bottom w:val="single" w:sz="1" w:space="0" w:color="000000"/>
            </w:tcBorders>
            <w:vAlign w:val="center"/>
          </w:tcPr>
          <w:p w:rsidR="00465F55" w:rsidRPr="003A73C3" w:rsidRDefault="009F38E7" w:rsidP="00095081">
            <w:pPr>
              <w:shd w:val="clear" w:color="auto" w:fill="FFFFFF"/>
              <w:snapToGrid w:val="0"/>
              <w:ind w:right="17" w:firstLine="32"/>
              <w:rPr>
                <w:rFonts w:ascii="Arial" w:hAnsi="Arial" w:cs="Arial"/>
              </w:rPr>
            </w:pPr>
            <w:r>
              <w:rPr>
                <w:rFonts w:ascii="Arial" w:hAnsi="Arial" w:cs="Arial"/>
              </w:rPr>
              <w:t>Система организации контроля за исполнением подпрограммы</w:t>
            </w:r>
          </w:p>
        </w:tc>
        <w:tc>
          <w:tcPr>
            <w:tcW w:w="6047" w:type="dxa"/>
            <w:tcBorders>
              <w:left w:val="single" w:sz="1" w:space="0" w:color="000000"/>
              <w:bottom w:val="single" w:sz="1" w:space="0" w:color="000000"/>
              <w:right w:val="single" w:sz="1" w:space="0" w:color="000000"/>
            </w:tcBorders>
            <w:vAlign w:val="center"/>
          </w:tcPr>
          <w:p w:rsidR="00465F55" w:rsidRPr="003A73C3" w:rsidRDefault="00465F55" w:rsidP="00095081">
            <w:pPr>
              <w:snapToGrid w:val="0"/>
              <w:ind w:firstLine="32"/>
              <w:jc w:val="both"/>
              <w:rPr>
                <w:rFonts w:ascii="Arial" w:hAnsi="Arial" w:cs="Arial"/>
              </w:rPr>
            </w:pPr>
            <w:r w:rsidRPr="003A73C3">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465F55" w:rsidRPr="003A73C3" w:rsidRDefault="00465F55" w:rsidP="00095081">
            <w:pPr>
              <w:shd w:val="clear" w:color="auto" w:fill="FFFFFF"/>
              <w:snapToGrid w:val="0"/>
              <w:ind w:right="17" w:firstLine="32"/>
              <w:jc w:val="both"/>
              <w:rPr>
                <w:rFonts w:ascii="Arial" w:hAnsi="Arial" w:cs="Arial"/>
                <w:color w:val="000000"/>
              </w:rPr>
            </w:pPr>
            <w:r w:rsidRPr="003A73C3">
              <w:rPr>
                <w:rFonts w:ascii="Arial" w:hAnsi="Arial" w:cs="Arial"/>
                <w:color w:val="000000"/>
              </w:rPr>
              <w:t>Текущий контроль за исполнением программных мероприятий, а также подготовки и предоставления отчетных данных возлагается на МКУ «Центр имущественных отношений Енисейского района».</w:t>
            </w:r>
          </w:p>
        </w:tc>
      </w:tr>
    </w:tbl>
    <w:p w:rsidR="009B4B10" w:rsidRPr="003A73C3" w:rsidRDefault="009B4B10" w:rsidP="009B4B10">
      <w:pPr>
        <w:ind w:firstLine="567"/>
        <w:rPr>
          <w:rFonts w:ascii="Arial" w:hAnsi="Arial" w:cs="Arial"/>
        </w:rPr>
      </w:pPr>
    </w:p>
    <w:p w:rsidR="009B4B10" w:rsidRPr="003A73C3" w:rsidRDefault="009B4B10" w:rsidP="009B4B10">
      <w:pPr>
        <w:ind w:firstLine="567"/>
        <w:rPr>
          <w:rFonts w:ascii="Arial" w:hAnsi="Arial" w:cs="Arial"/>
        </w:rPr>
        <w:sectPr w:rsidR="009B4B10" w:rsidRPr="003A73C3" w:rsidSect="003A73C3">
          <w:type w:val="continuous"/>
          <w:pgSz w:w="11905" w:h="16838"/>
          <w:pgMar w:top="1134" w:right="851" w:bottom="1134" w:left="1701" w:header="426" w:footer="720" w:gutter="0"/>
          <w:pgNumType w:start="1"/>
          <w:cols w:space="720"/>
          <w:noEndnote/>
          <w:titlePg/>
          <w:docGrid w:linePitch="299"/>
        </w:sectPr>
      </w:pPr>
    </w:p>
    <w:p w:rsidR="000565EF" w:rsidRPr="003A73C3" w:rsidRDefault="000565EF" w:rsidP="00BB5702">
      <w:pPr>
        <w:jc w:val="center"/>
        <w:rPr>
          <w:rFonts w:ascii="Arial" w:hAnsi="Arial" w:cs="Arial"/>
          <w:b/>
          <w:bCs/>
        </w:rPr>
      </w:pPr>
      <w:r w:rsidRPr="003A73C3">
        <w:rPr>
          <w:rFonts w:ascii="Arial" w:hAnsi="Arial" w:cs="Arial"/>
          <w:b/>
          <w:bCs/>
        </w:rPr>
        <w:lastRenderedPageBreak/>
        <w:t>2.Основные разделы подпрограммы</w:t>
      </w:r>
    </w:p>
    <w:p w:rsidR="000565EF" w:rsidRPr="003A73C3" w:rsidRDefault="000565EF" w:rsidP="00BB5702">
      <w:pPr>
        <w:jc w:val="center"/>
        <w:rPr>
          <w:rFonts w:ascii="Arial" w:hAnsi="Arial" w:cs="Arial"/>
          <w:b/>
          <w:bCs/>
        </w:rPr>
      </w:pPr>
      <w:r w:rsidRPr="003A73C3">
        <w:rPr>
          <w:rFonts w:ascii="Arial" w:hAnsi="Arial" w:cs="Arial"/>
          <w:b/>
          <w:bCs/>
        </w:rPr>
        <w:t>2. 1. Постановка приоритетной цели общерайонного уровня и обоснование необходимости разработки подпрограммы</w:t>
      </w:r>
    </w:p>
    <w:p w:rsidR="000565EF" w:rsidRPr="003A73C3" w:rsidRDefault="00D17313" w:rsidP="00BB5702">
      <w:pPr>
        <w:ind w:firstLine="709"/>
        <w:jc w:val="both"/>
        <w:rPr>
          <w:rFonts w:ascii="Arial" w:hAnsi="Arial" w:cs="Arial"/>
        </w:rPr>
      </w:pPr>
      <w:r>
        <w:rPr>
          <w:rFonts w:ascii="Arial" w:hAnsi="Arial" w:cs="Arial"/>
        </w:rPr>
        <w:t xml:space="preserve">Политика муниципального образования  Енисейского района </w:t>
      </w:r>
      <w:r w:rsidR="000565EF" w:rsidRPr="003A73C3">
        <w:rPr>
          <w:rFonts w:ascii="Arial" w:hAnsi="Arial" w:cs="Arial"/>
        </w:rPr>
        <w:t xml:space="preserve">в сфере управления муниципальной собственностью является неотъемлемой частью экономической политики развития. </w:t>
      </w:r>
    </w:p>
    <w:p w:rsidR="000565EF" w:rsidRPr="003A73C3" w:rsidRDefault="000565EF" w:rsidP="00BB5702">
      <w:pPr>
        <w:ind w:firstLine="709"/>
        <w:jc w:val="both"/>
        <w:rPr>
          <w:rFonts w:ascii="Arial" w:hAnsi="Arial" w:cs="Arial"/>
        </w:rPr>
      </w:pPr>
      <w:r w:rsidRPr="003A73C3">
        <w:rPr>
          <w:rFonts w:ascii="Arial" w:hAnsi="Arial" w:cs="Arial"/>
        </w:rPr>
        <w:t xml:space="preserve">Система управления объектами муниципальной собственности направлена на решение проблем комплексного развития муниципального образования Енисейского района, создание системы взаимоувязанных правовых актов и эффективного </w:t>
      </w:r>
      <w:proofErr w:type="gramStart"/>
      <w:r w:rsidRPr="003A73C3">
        <w:rPr>
          <w:rFonts w:ascii="Arial" w:hAnsi="Arial" w:cs="Arial"/>
        </w:rPr>
        <w:t>контроля за</w:t>
      </w:r>
      <w:proofErr w:type="gramEnd"/>
      <w:r w:rsidRPr="003A73C3">
        <w:rPr>
          <w:rFonts w:ascii="Arial" w:hAnsi="Arial" w:cs="Arial"/>
        </w:rPr>
        <w:t xml:space="preserve"> ходом их реализации, удовлетворение социально-экономических потребностей населения, создание новых рабочих мест и пополнение местного бюджета. </w:t>
      </w:r>
    </w:p>
    <w:p w:rsidR="000565EF" w:rsidRPr="003A73C3" w:rsidRDefault="000565EF" w:rsidP="00BB5702">
      <w:pPr>
        <w:ind w:firstLine="709"/>
        <w:jc w:val="both"/>
        <w:rPr>
          <w:rFonts w:ascii="Arial" w:hAnsi="Arial" w:cs="Arial"/>
        </w:rPr>
      </w:pPr>
      <w:r w:rsidRPr="003A73C3">
        <w:rPr>
          <w:rFonts w:ascii="Arial" w:hAnsi="Arial" w:cs="Arial"/>
        </w:rPr>
        <w:t>С целью повышения эффективности использования муниципального имущества в 2012 году было создано муниципальное казённое учреждение «Центр имущественных отношений Енисейского района»</w:t>
      </w:r>
    </w:p>
    <w:p w:rsidR="000565EF" w:rsidRPr="003A73C3" w:rsidRDefault="000565EF" w:rsidP="00BB5702">
      <w:pPr>
        <w:ind w:firstLine="709"/>
        <w:jc w:val="both"/>
        <w:rPr>
          <w:rFonts w:ascii="Arial" w:hAnsi="Arial" w:cs="Arial"/>
        </w:rPr>
      </w:pPr>
      <w:r w:rsidRPr="003A73C3">
        <w:rPr>
          <w:rFonts w:ascii="Arial" w:hAnsi="Arial" w:cs="Arial"/>
        </w:rPr>
        <w:t xml:space="preserve">Муниципальная собственность включает в себя средства местного бюджета, муниципальные целевые бюджетные фонды, имущество органов местного самоуправления, муниципальные предприятия и учреждения муниципального образования Енисейского района, муниципальные земли и другие природные ресурсы, находящиеся в муниципальной собственности, муниципальный жилой фонд и нежилые помещения, иное движимое и недвижимое имущество. </w:t>
      </w:r>
    </w:p>
    <w:p w:rsidR="000565EF" w:rsidRPr="003A73C3" w:rsidRDefault="000565EF" w:rsidP="00BB5702">
      <w:pPr>
        <w:ind w:firstLine="709"/>
        <w:jc w:val="both"/>
        <w:rPr>
          <w:rFonts w:ascii="Arial" w:hAnsi="Arial" w:cs="Arial"/>
        </w:rPr>
      </w:pPr>
      <w:r w:rsidRPr="003A73C3">
        <w:rPr>
          <w:rFonts w:ascii="Arial" w:hAnsi="Arial" w:cs="Arial"/>
        </w:rPr>
        <w:t xml:space="preserve">Процесс формирования собственности муниципального образования Енисейского района продолжается, причем наблюдается тенденция к увеличению числа объектов. Рост происходит и за счет принятия объектов инфраструктуры, находящейся в федеральной собственности, и за счет принятия в муниципальную собственность "бесхозяйного" имущества. </w:t>
      </w:r>
    </w:p>
    <w:p w:rsidR="007B2E71" w:rsidRPr="00123C2A" w:rsidRDefault="007B2E71" w:rsidP="00BB5702">
      <w:pPr>
        <w:ind w:firstLine="709"/>
        <w:jc w:val="both"/>
        <w:rPr>
          <w:rFonts w:ascii="Arial" w:hAnsi="Arial" w:cs="Arial"/>
          <w:highlight w:val="red"/>
        </w:rPr>
      </w:pPr>
      <w:r w:rsidRPr="00123C2A">
        <w:rPr>
          <w:rFonts w:ascii="Arial" w:hAnsi="Arial" w:cs="Arial"/>
          <w:color w:val="000000"/>
        </w:rPr>
        <w:t>За 2015 год доходы от использования имущества, находящегося в государственной и муниципальной собственности – 72,9 % от общего объема неналоговых доходов. В 2015 году по данному доходному источнику в районный бюджет поступило 33033,9 тыс. рублей, или 93,1 % от плановых назначений (план – 35472,9 тыс. рублей). Тем роста к прошлому году 191,9 %, в абсолютной сумме 15816,2 тыс. рублей.</w:t>
      </w:r>
    </w:p>
    <w:p w:rsidR="007B2E71" w:rsidRDefault="007B2E71" w:rsidP="00BB5702">
      <w:pPr>
        <w:ind w:firstLine="709"/>
        <w:jc w:val="both"/>
        <w:rPr>
          <w:rFonts w:ascii="Arial" w:hAnsi="Arial" w:cs="Arial"/>
          <w:color w:val="000000"/>
        </w:rPr>
      </w:pPr>
      <w:r w:rsidRPr="00123C2A">
        <w:rPr>
          <w:rFonts w:ascii="Arial" w:hAnsi="Arial" w:cs="Arial"/>
          <w:color w:val="000000"/>
        </w:rPr>
        <w:t>За 2015 год доходы от продажи материальных и нематериальных активов занимают 4,1% в общем объеме неналоговых доходов. В 2015 году в бюджет поступило 1838,5 тыс. рублей, или 15,6% от плановых назначений (план 11813,0 тыс. рублей). Не выполнение плана обусловлено не состоявшимися аукционами по продаже имущества и земельных участков в связи с отсутствием заявок от претендентов и снижением количества обращений от граждан о выкупе земельных участков. Снижение поступлений к прошлому году – 10781,5 тыс. рублей</w:t>
      </w:r>
    </w:p>
    <w:p w:rsidR="00F40791" w:rsidRPr="007B2E71" w:rsidRDefault="00F40791" w:rsidP="00F40791">
      <w:pPr>
        <w:ind w:firstLine="709"/>
        <w:jc w:val="both"/>
        <w:rPr>
          <w:rFonts w:ascii="Arial" w:hAnsi="Arial" w:cs="Arial"/>
        </w:rPr>
      </w:pPr>
      <w:r>
        <w:rPr>
          <w:rFonts w:ascii="Arial" w:hAnsi="Arial" w:cs="Arial"/>
        </w:rPr>
        <w:t>В 2015 году</w:t>
      </w:r>
      <w:r w:rsidRPr="007B2E71">
        <w:rPr>
          <w:rFonts w:ascii="Arial" w:hAnsi="Arial" w:cs="Arial"/>
        </w:rPr>
        <w:t xml:space="preserve"> в казне муниципального образования Енисейский район находи</w:t>
      </w:r>
      <w:r>
        <w:rPr>
          <w:rFonts w:ascii="Arial" w:hAnsi="Arial" w:cs="Arial"/>
        </w:rPr>
        <w:t>лось</w:t>
      </w:r>
      <w:r w:rsidRPr="007B2E71">
        <w:rPr>
          <w:rFonts w:ascii="Arial" w:hAnsi="Arial" w:cs="Arial"/>
        </w:rPr>
        <w:t xml:space="preserve"> 906 объектов, балансовой стоимостью 1008844 тыс. руб., в том числе 718 объектов недвижимого имущества, балансовой стоимостью 665679,5 тыс. руб. (306 объектов жилого фонда – 114126 тыс. руб.), 92 объекта движимого имущества, балансовой стоимостью 147292,5 тыс. руб. (22 автотранспортных средства –4690тыс. руб.), 96 земельных участков, балансовой стоимостью 195578 тыс. руб.</w:t>
      </w:r>
    </w:p>
    <w:p w:rsidR="00F40791" w:rsidRPr="007B2E71" w:rsidRDefault="00F40791" w:rsidP="00F40791">
      <w:pPr>
        <w:ind w:firstLine="709"/>
        <w:jc w:val="both"/>
        <w:rPr>
          <w:rFonts w:ascii="Arial" w:hAnsi="Arial" w:cs="Arial"/>
        </w:rPr>
      </w:pPr>
      <w:r w:rsidRPr="007B2E71">
        <w:rPr>
          <w:rFonts w:ascii="Arial" w:hAnsi="Arial" w:cs="Arial"/>
        </w:rPr>
        <w:t>Имущество, находящееся в оперативном управлении на 01.01.2015 г. составля</w:t>
      </w:r>
      <w:r>
        <w:rPr>
          <w:rFonts w:ascii="Arial" w:hAnsi="Arial" w:cs="Arial"/>
        </w:rPr>
        <w:t>ло</w:t>
      </w:r>
      <w:r w:rsidRPr="007B2E71">
        <w:rPr>
          <w:rFonts w:ascii="Arial" w:hAnsi="Arial" w:cs="Arial"/>
        </w:rPr>
        <w:t xml:space="preserve"> 492 объекта, балансовой стоимостью 405099,7 тыс</w:t>
      </w:r>
      <w:proofErr w:type="gramStart"/>
      <w:r w:rsidRPr="007B2E71">
        <w:rPr>
          <w:rFonts w:ascii="Arial" w:hAnsi="Arial" w:cs="Arial"/>
        </w:rPr>
        <w:t>.р</w:t>
      </w:r>
      <w:proofErr w:type="gramEnd"/>
      <w:r w:rsidRPr="007B2E71">
        <w:rPr>
          <w:rFonts w:ascii="Arial" w:hAnsi="Arial" w:cs="Arial"/>
        </w:rPr>
        <w:t xml:space="preserve">уб., в том числе 120 объектов недвижимого имущества, 325 объектов движимого имущества, 47 земельных участков. Имущество, находящееся в хозяйственном ведении </w:t>
      </w:r>
      <w:r w:rsidRPr="007B2E71">
        <w:rPr>
          <w:rFonts w:ascii="Arial" w:hAnsi="Arial" w:cs="Arial"/>
        </w:rPr>
        <w:lastRenderedPageBreak/>
        <w:t>составляет 11 объектов, балансовой стоимостью 9140,3 тыс. руб. В аренду предприятиям различных форм собственности и индивидуальным предпринимателям передано 29 помещений нежилого фонда, общей площадью 4248,11 кв.м.</w:t>
      </w:r>
    </w:p>
    <w:p w:rsidR="000565EF" w:rsidRPr="003A73C3" w:rsidRDefault="000565EF" w:rsidP="00BB5702">
      <w:pPr>
        <w:ind w:firstLine="709"/>
        <w:jc w:val="both"/>
        <w:rPr>
          <w:rFonts w:ascii="Arial" w:hAnsi="Arial" w:cs="Arial"/>
        </w:rPr>
      </w:pPr>
      <w:r w:rsidRPr="003A73C3">
        <w:rPr>
          <w:rFonts w:ascii="Arial" w:hAnsi="Arial" w:cs="Arial"/>
        </w:rPr>
        <w:t xml:space="preserve">С целью </w:t>
      </w:r>
      <w:r w:rsidRPr="003A73C3">
        <w:rPr>
          <w:rFonts w:ascii="Arial" w:eastAsia="Arial Unicode MS" w:hAnsi="Arial" w:cs="Arial"/>
          <w:kern w:val="2"/>
        </w:rPr>
        <w:t>эксплуатации, реконструкции и модернизации</w:t>
      </w:r>
      <w:r w:rsidRPr="003A73C3">
        <w:rPr>
          <w:rFonts w:ascii="Arial" w:hAnsi="Arial" w:cs="Arial"/>
        </w:rPr>
        <w:t xml:space="preserve"> муниципального имущества, в 2013 году муниципальное образование Енисейский район заключило концессионное соглашение в отношении систем коммунальной инфраструктуры, в том числе объектов водо-, тепло- и энергоснабжения, с ЗАО «Енисейская энергетическая компания» сроком на 10 лет.</w:t>
      </w:r>
    </w:p>
    <w:p w:rsidR="000565EF" w:rsidRPr="003A73C3" w:rsidRDefault="000565EF" w:rsidP="00BB5702">
      <w:pPr>
        <w:widowControl w:val="0"/>
        <w:ind w:firstLine="709"/>
        <w:jc w:val="both"/>
        <w:rPr>
          <w:rFonts w:ascii="Arial" w:eastAsia="Arial Unicode MS" w:hAnsi="Arial" w:cs="Arial"/>
          <w:kern w:val="2"/>
        </w:rPr>
      </w:pPr>
      <w:r w:rsidRPr="003A73C3">
        <w:rPr>
          <w:rFonts w:ascii="Arial" w:eastAsia="Arial Unicode MS" w:hAnsi="Arial" w:cs="Arial"/>
          <w:iCs/>
          <w:kern w:val="2"/>
        </w:rPr>
        <w:t>Общий объем инвестиций в</w:t>
      </w:r>
      <w:r w:rsidRPr="003A73C3">
        <w:rPr>
          <w:rFonts w:ascii="Arial" w:eastAsia="Arial Unicode MS" w:hAnsi="Arial" w:cs="Arial"/>
          <w:kern w:val="2"/>
        </w:rPr>
        <w:t>реконструкцию и модернизацию систем теплоснабжения, водоснабжения, водоотведения и электроснабжения за весь срок действия концессионного соглашения составляет 170 млн. рублей.</w:t>
      </w:r>
    </w:p>
    <w:p w:rsidR="000565EF" w:rsidRPr="003A73C3" w:rsidRDefault="000565EF" w:rsidP="00BB5702">
      <w:pPr>
        <w:ind w:firstLine="709"/>
        <w:jc w:val="both"/>
        <w:rPr>
          <w:rFonts w:ascii="Arial" w:hAnsi="Arial" w:cs="Arial"/>
        </w:rPr>
      </w:pPr>
      <w:r w:rsidRPr="003A73C3">
        <w:rPr>
          <w:rFonts w:ascii="Arial" w:hAnsi="Arial" w:cs="Arial"/>
        </w:rPr>
        <w:t>Анализ состояния муниципальной собственности показывает недостаточность бюджетных средств, выделяемых для финансирования объектов муниципального недвижимого имущества, оформления технических паспортов, межевания земли, оформления прав собственности на недвижимое имущество и сдел</w:t>
      </w:r>
      <w:r w:rsidR="00780E16">
        <w:rPr>
          <w:rFonts w:ascii="Arial" w:hAnsi="Arial" w:cs="Arial"/>
        </w:rPr>
        <w:t>ок с ним в учреждениях юстиции.</w:t>
      </w:r>
    </w:p>
    <w:p w:rsidR="000565EF" w:rsidRPr="003A73C3" w:rsidRDefault="000565EF" w:rsidP="00BB5702">
      <w:pPr>
        <w:ind w:firstLine="709"/>
        <w:jc w:val="both"/>
        <w:rPr>
          <w:rFonts w:ascii="Arial" w:hAnsi="Arial" w:cs="Arial"/>
        </w:rPr>
      </w:pPr>
      <w:r w:rsidRPr="003A73C3">
        <w:rPr>
          <w:rFonts w:ascii="Arial" w:hAnsi="Arial" w:cs="Arial"/>
        </w:rPr>
        <w:t xml:space="preserve">Для повышения эффективности использования муниципального имущества необходимо так же проведение работы по своевременному выявлению  арендаторов-неплательщиков, имеющих задолженность по оплате арендованного ими муниципального имущества и принятие к ним мер - </w:t>
      </w:r>
      <w:proofErr w:type="spellStart"/>
      <w:r w:rsidRPr="003A73C3">
        <w:rPr>
          <w:rFonts w:ascii="Arial" w:hAnsi="Arial" w:cs="Arial"/>
        </w:rPr>
        <w:t>претензионно-исковая</w:t>
      </w:r>
      <w:proofErr w:type="spellEnd"/>
      <w:r w:rsidRPr="003A73C3">
        <w:rPr>
          <w:rFonts w:ascii="Arial" w:hAnsi="Arial" w:cs="Arial"/>
        </w:rPr>
        <w:t xml:space="preserve"> работа. Необходимо оформить карточки учета муниципального имущества, отражающие так же и фактическое движение, изменение состава имущества, что послужит основой для выработки тактики повышения эффективности его использования.</w:t>
      </w:r>
    </w:p>
    <w:p w:rsidR="000565EF" w:rsidRPr="003A73C3" w:rsidRDefault="000565EF" w:rsidP="000565EF">
      <w:pPr>
        <w:ind w:firstLine="567"/>
        <w:jc w:val="both"/>
        <w:rPr>
          <w:rFonts w:ascii="Arial" w:hAnsi="Arial" w:cs="Arial"/>
        </w:rPr>
      </w:pPr>
    </w:p>
    <w:p w:rsidR="000565EF" w:rsidRPr="003A73C3" w:rsidRDefault="000565EF" w:rsidP="00BB5702">
      <w:pPr>
        <w:jc w:val="center"/>
        <w:rPr>
          <w:rFonts w:ascii="Arial" w:hAnsi="Arial" w:cs="Arial"/>
          <w:b/>
          <w:bCs/>
        </w:rPr>
      </w:pPr>
      <w:r w:rsidRPr="003A73C3">
        <w:rPr>
          <w:rFonts w:ascii="Arial" w:hAnsi="Arial" w:cs="Arial"/>
          <w:b/>
          <w:bCs/>
        </w:rPr>
        <w:t>2.2. Цель, задачи, этапы и сроки выполнения подпрограммы, целевые индикаторы</w:t>
      </w:r>
    </w:p>
    <w:p w:rsidR="000565EF" w:rsidRPr="003A73C3" w:rsidRDefault="000565EF" w:rsidP="00BB5702">
      <w:pPr>
        <w:ind w:firstLine="709"/>
        <w:jc w:val="both"/>
        <w:rPr>
          <w:rFonts w:ascii="Arial" w:hAnsi="Arial" w:cs="Arial"/>
        </w:rPr>
      </w:pPr>
      <w:r w:rsidRPr="003A73C3">
        <w:rPr>
          <w:rFonts w:ascii="Arial" w:hAnsi="Arial" w:cs="Arial"/>
        </w:rPr>
        <w:t xml:space="preserve">Программа повышения эффективности использования муниципального имущества разработана в соответствии с первоочередными мерами по стабилизации социально-экономического положения муниципального образования Енисейский район. Основными принципами управления муниципальным имуществом являются: </w:t>
      </w:r>
    </w:p>
    <w:p w:rsidR="000565EF" w:rsidRPr="003A73C3" w:rsidRDefault="000565EF" w:rsidP="00BB5702">
      <w:pPr>
        <w:ind w:firstLine="709"/>
        <w:jc w:val="both"/>
        <w:rPr>
          <w:rFonts w:ascii="Arial" w:hAnsi="Arial" w:cs="Arial"/>
        </w:rPr>
      </w:pPr>
      <w:r w:rsidRPr="003A73C3">
        <w:rPr>
          <w:rFonts w:ascii="Arial" w:hAnsi="Arial" w:cs="Arial"/>
        </w:rPr>
        <w:t>обеспечение гласности при совершении сделок с объектами муниципальной собственности;</w:t>
      </w:r>
    </w:p>
    <w:p w:rsidR="000565EF" w:rsidRPr="003A73C3" w:rsidRDefault="000565EF" w:rsidP="00BB5702">
      <w:pPr>
        <w:ind w:firstLine="709"/>
        <w:jc w:val="both"/>
        <w:rPr>
          <w:rFonts w:ascii="Arial" w:hAnsi="Arial" w:cs="Arial"/>
        </w:rPr>
      </w:pPr>
      <w:r w:rsidRPr="003A73C3">
        <w:rPr>
          <w:rFonts w:ascii="Arial" w:hAnsi="Arial" w:cs="Arial"/>
        </w:rPr>
        <w:t>обеспечение равных прав субъектов предпринимательской деятельности на доступ к совершению сделок с объектами муниципальной собственности;</w:t>
      </w:r>
    </w:p>
    <w:p w:rsidR="000565EF" w:rsidRPr="003A73C3" w:rsidRDefault="000565EF" w:rsidP="00BB5702">
      <w:pPr>
        <w:ind w:firstLine="709"/>
        <w:jc w:val="both"/>
        <w:rPr>
          <w:rFonts w:ascii="Arial" w:hAnsi="Arial" w:cs="Arial"/>
        </w:rPr>
      </w:pPr>
      <w:r w:rsidRPr="003A73C3">
        <w:rPr>
          <w:rFonts w:ascii="Arial" w:hAnsi="Arial" w:cs="Arial"/>
        </w:rPr>
        <w:t>обеспечение защиты имущественных интересов муниципального образования Енисейский район в отношении муниципального имущества от рисков, гибели и повреждения в случаях непредвиденных природных, техногенных и других явлений.</w:t>
      </w:r>
    </w:p>
    <w:p w:rsidR="000565EF" w:rsidRPr="003A73C3" w:rsidRDefault="000565EF" w:rsidP="00BB5702">
      <w:pPr>
        <w:ind w:firstLine="709"/>
        <w:jc w:val="both"/>
        <w:rPr>
          <w:rFonts w:ascii="Arial" w:hAnsi="Arial" w:cs="Arial"/>
        </w:rPr>
      </w:pPr>
      <w:r w:rsidRPr="003A73C3">
        <w:rPr>
          <w:rFonts w:ascii="Arial" w:hAnsi="Arial" w:cs="Arial"/>
        </w:rPr>
        <w:t>Целью данной подпрограммы является 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p>
    <w:p w:rsidR="000565EF" w:rsidRPr="003A73C3" w:rsidRDefault="000565EF" w:rsidP="00BB5702">
      <w:pPr>
        <w:ind w:firstLine="709"/>
        <w:rPr>
          <w:rFonts w:ascii="Arial" w:hAnsi="Arial" w:cs="Arial"/>
        </w:rPr>
      </w:pPr>
      <w:r w:rsidRPr="003A73C3">
        <w:rPr>
          <w:rFonts w:ascii="Arial" w:hAnsi="Arial" w:cs="Arial"/>
        </w:rPr>
        <w:t>Для достижения указанной цели необхо</w:t>
      </w:r>
      <w:r w:rsidR="002A0ED6">
        <w:rPr>
          <w:rFonts w:ascii="Arial" w:hAnsi="Arial" w:cs="Arial"/>
        </w:rPr>
        <w:t>димо решить задачи:</w:t>
      </w:r>
    </w:p>
    <w:p w:rsidR="000565EF" w:rsidRPr="003A73C3" w:rsidRDefault="000565EF" w:rsidP="00BB5702">
      <w:pPr>
        <w:ind w:firstLine="709"/>
        <w:jc w:val="both"/>
        <w:rPr>
          <w:rFonts w:ascii="Arial" w:hAnsi="Arial" w:cs="Arial"/>
        </w:rPr>
      </w:pPr>
      <w:r w:rsidRPr="003A73C3">
        <w:rPr>
          <w:rFonts w:ascii="Arial" w:hAnsi="Arial" w:cs="Arial"/>
        </w:rPr>
        <w:t xml:space="preserve">- совершенствование системы управления муниципальными учреждениями, повышение эффективности использования ими муниципального имущества и администрирование доходов; </w:t>
      </w:r>
    </w:p>
    <w:p w:rsidR="000565EF" w:rsidRPr="003A73C3" w:rsidRDefault="000565EF" w:rsidP="00BB5702">
      <w:pPr>
        <w:ind w:firstLine="709"/>
        <w:jc w:val="both"/>
        <w:rPr>
          <w:rFonts w:ascii="Arial" w:hAnsi="Arial" w:cs="Arial"/>
        </w:rPr>
      </w:pPr>
      <w:r w:rsidRPr="003A73C3">
        <w:rPr>
          <w:rFonts w:ascii="Arial" w:hAnsi="Arial" w:cs="Arial"/>
        </w:rPr>
        <w:t xml:space="preserve">- </w:t>
      </w:r>
      <w:proofErr w:type="gramStart"/>
      <w:r w:rsidRPr="003A73C3">
        <w:rPr>
          <w:rFonts w:ascii="Arial" w:hAnsi="Arial" w:cs="Arial"/>
        </w:rPr>
        <w:t>государственная</w:t>
      </w:r>
      <w:proofErr w:type="gramEnd"/>
      <w:r w:rsidRPr="003A73C3">
        <w:rPr>
          <w:rFonts w:ascii="Arial" w:hAnsi="Arial" w:cs="Arial"/>
        </w:rPr>
        <w:t xml:space="preserve"> регистрации прав на недвижимое имущество (проведение технической инвентаризации объектов недвижимого имущества). </w:t>
      </w:r>
    </w:p>
    <w:p w:rsidR="000565EF" w:rsidRPr="003A73C3" w:rsidRDefault="000565EF" w:rsidP="00BB5702">
      <w:pPr>
        <w:pStyle w:val="ConsPlusCell"/>
        <w:spacing w:line="276" w:lineRule="auto"/>
        <w:ind w:firstLine="709"/>
        <w:rPr>
          <w:rFonts w:ascii="Arial" w:hAnsi="Arial" w:cs="Arial"/>
        </w:rPr>
      </w:pPr>
      <w:r w:rsidRPr="003A73C3">
        <w:rPr>
          <w:rFonts w:ascii="Arial" w:hAnsi="Arial" w:cs="Arial"/>
        </w:rPr>
        <w:lastRenderedPageBreak/>
        <w:t xml:space="preserve">Срок реализации подпрограммы </w:t>
      </w:r>
      <w:r w:rsidR="00CA0FB7">
        <w:rPr>
          <w:rFonts w:ascii="Arial" w:hAnsi="Arial" w:cs="Arial"/>
        </w:rPr>
        <w:t xml:space="preserve">в объемах доведенного объема финансирования - </w:t>
      </w:r>
      <w:r w:rsidRPr="003A73C3">
        <w:rPr>
          <w:rFonts w:ascii="Arial" w:hAnsi="Arial" w:cs="Arial"/>
        </w:rPr>
        <w:t>20</w:t>
      </w:r>
      <w:r w:rsidR="00CA0FB7">
        <w:rPr>
          <w:rFonts w:ascii="Arial" w:hAnsi="Arial" w:cs="Arial"/>
        </w:rPr>
        <w:t>17</w:t>
      </w:r>
      <w:r w:rsidRPr="003A73C3">
        <w:rPr>
          <w:rFonts w:ascii="Arial" w:hAnsi="Arial" w:cs="Arial"/>
        </w:rPr>
        <w:t>-20</w:t>
      </w:r>
      <w:r w:rsidR="00CA0FB7">
        <w:rPr>
          <w:rFonts w:ascii="Arial" w:hAnsi="Arial" w:cs="Arial"/>
        </w:rPr>
        <w:t>19</w:t>
      </w:r>
      <w:r w:rsidRPr="003A73C3">
        <w:rPr>
          <w:rFonts w:ascii="Arial" w:hAnsi="Arial" w:cs="Arial"/>
        </w:rPr>
        <w:t xml:space="preserve"> годы.</w:t>
      </w:r>
    </w:p>
    <w:p w:rsidR="000565EF" w:rsidRPr="003A73C3" w:rsidRDefault="000565EF" w:rsidP="00BB5702">
      <w:pPr>
        <w:ind w:firstLine="709"/>
        <w:jc w:val="both"/>
        <w:rPr>
          <w:rFonts w:ascii="Arial" w:hAnsi="Arial" w:cs="Arial"/>
        </w:rPr>
      </w:pPr>
      <w:r w:rsidRPr="003A73C3">
        <w:rPr>
          <w:rFonts w:ascii="Arial" w:hAnsi="Arial" w:cs="Arial"/>
        </w:rPr>
        <w:t>Перечень целевых индикаторов подпрограммы представлен в приложении №1</w:t>
      </w:r>
      <w:r w:rsidR="00CA0FB7">
        <w:rPr>
          <w:rFonts w:ascii="Arial" w:hAnsi="Arial" w:cs="Arial"/>
        </w:rPr>
        <w:t xml:space="preserve"> к паспорту подпрограммы</w:t>
      </w:r>
      <w:r w:rsidRPr="003A73C3">
        <w:rPr>
          <w:rFonts w:ascii="Arial" w:hAnsi="Arial" w:cs="Arial"/>
        </w:rPr>
        <w:t>.</w:t>
      </w:r>
    </w:p>
    <w:p w:rsidR="000565EF" w:rsidRPr="003A73C3" w:rsidRDefault="000565EF" w:rsidP="000565EF">
      <w:pPr>
        <w:ind w:firstLine="567"/>
        <w:jc w:val="both"/>
        <w:rPr>
          <w:rFonts w:ascii="Arial" w:hAnsi="Arial" w:cs="Arial"/>
        </w:rPr>
      </w:pPr>
    </w:p>
    <w:p w:rsidR="000565EF" w:rsidRPr="003A73C3" w:rsidRDefault="000565EF" w:rsidP="00BB5702">
      <w:pPr>
        <w:jc w:val="center"/>
        <w:rPr>
          <w:rFonts w:ascii="Arial" w:hAnsi="Arial" w:cs="Arial"/>
          <w:b/>
          <w:bCs/>
        </w:rPr>
      </w:pPr>
      <w:r w:rsidRPr="003A73C3">
        <w:rPr>
          <w:rFonts w:ascii="Arial" w:hAnsi="Arial" w:cs="Arial"/>
          <w:b/>
          <w:bCs/>
        </w:rPr>
        <w:t>2.3. Механизм реализации подпрограммы</w:t>
      </w:r>
    </w:p>
    <w:p w:rsidR="000565EF" w:rsidRPr="003A73C3" w:rsidRDefault="000565EF" w:rsidP="00BB5702">
      <w:pPr>
        <w:ind w:firstLine="709"/>
        <w:jc w:val="both"/>
        <w:rPr>
          <w:rFonts w:ascii="Arial" w:hAnsi="Arial" w:cs="Arial"/>
        </w:rPr>
      </w:pPr>
      <w:r w:rsidRPr="003A73C3">
        <w:rPr>
          <w:rFonts w:ascii="Arial" w:hAnsi="Arial" w:cs="Arial"/>
        </w:rPr>
        <w:t xml:space="preserve"> Подпрограммой предусма</w:t>
      </w:r>
      <w:r w:rsidR="006063CB">
        <w:rPr>
          <w:rFonts w:ascii="Arial" w:hAnsi="Arial" w:cs="Arial"/>
        </w:rPr>
        <w:t xml:space="preserve">тривается реализация следующих </w:t>
      </w:r>
      <w:r w:rsidRPr="003A73C3">
        <w:rPr>
          <w:rFonts w:ascii="Arial" w:hAnsi="Arial" w:cs="Arial"/>
        </w:rPr>
        <w:t>мероприятий:</w:t>
      </w:r>
    </w:p>
    <w:p w:rsidR="000565EF" w:rsidRPr="003A73C3" w:rsidRDefault="000565EF" w:rsidP="00BB5702">
      <w:pPr>
        <w:ind w:firstLine="709"/>
        <w:jc w:val="both"/>
        <w:rPr>
          <w:rFonts w:ascii="Arial" w:hAnsi="Arial" w:cs="Arial"/>
        </w:rPr>
      </w:pPr>
      <w:r w:rsidRPr="003A73C3">
        <w:rPr>
          <w:rFonts w:ascii="Arial" w:hAnsi="Arial" w:cs="Arial"/>
        </w:rPr>
        <w:t>- расходы на обеспечение деятельности (оказание услуг) муниципальных учреждений;</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оценк</w:t>
      </w:r>
      <w:r w:rsidR="006063CB">
        <w:rPr>
          <w:rFonts w:ascii="Arial" w:hAnsi="Arial" w:cs="Arial"/>
        </w:rPr>
        <w:t xml:space="preserve">а, техническая инвентаризация, </w:t>
      </w:r>
      <w:r w:rsidRPr="003A73C3">
        <w:rPr>
          <w:rFonts w:ascii="Arial" w:hAnsi="Arial" w:cs="Arial"/>
        </w:rPr>
        <w:t>признание прав и регулирование отношений по муниципальной собственности;</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мероприятия по землеустройству и землепользованию.</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xml:space="preserve"> Реализацию подпрограммы осуществляют:</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администрация Енисейского района;</w:t>
      </w:r>
    </w:p>
    <w:p w:rsidR="000565EF" w:rsidRPr="003A73C3" w:rsidRDefault="000565EF" w:rsidP="00BB5702">
      <w:pPr>
        <w:ind w:firstLine="709"/>
        <w:jc w:val="both"/>
        <w:rPr>
          <w:rFonts w:ascii="Arial" w:hAnsi="Arial" w:cs="Arial"/>
        </w:rPr>
      </w:pPr>
      <w:r w:rsidRPr="003A73C3">
        <w:rPr>
          <w:rFonts w:ascii="Arial" w:hAnsi="Arial" w:cs="Arial"/>
        </w:rPr>
        <w:t>- МКУ «Центр имущественных отношений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Организационный механизм реализации подпрограммы включает в себя:</w:t>
      </w:r>
    </w:p>
    <w:p w:rsidR="000565EF" w:rsidRPr="003A73C3" w:rsidRDefault="000565EF" w:rsidP="00BB5702">
      <w:pPr>
        <w:tabs>
          <w:tab w:val="left" w:pos="567"/>
        </w:tabs>
        <w:autoSpaceDE w:val="0"/>
        <w:autoSpaceDN w:val="0"/>
        <w:adjustRightInd w:val="0"/>
        <w:ind w:firstLine="709"/>
        <w:jc w:val="both"/>
        <w:rPr>
          <w:rFonts w:ascii="Arial" w:hAnsi="Arial" w:cs="Arial"/>
        </w:rPr>
      </w:pPr>
      <w:r w:rsidRPr="003A73C3">
        <w:rPr>
          <w:rFonts w:ascii="Arial" w:hAnsi="Arial" w:cs="Arial"/>
        </w:rPr>
        <w:t>- осуществление Учреждением деятельности в соответствии с учредительными документами;</w:t>
      </w:r>
    </w:p>
    <w:p w:rsidR="000565EF" w:rsidRPr="003A73C3" w:rsidRDefault="000565EF" w:rsidP="00BB5702">
      <w:pPr>
        <w:ind w:firstLine="709"/>
        <w:jc w:val="both"/>
        <w:rPr>
          <w:rFonts w:ascii="Arial" w:hAnsi="Arial" w:cs="Arial"/>
        </w:rPr>
      </w:pPr>
      <w:r w:rsidRPr="003A73C3">
        <w:rPr>
          <w:rFonts w:ascii="Arial" w:hAnsi="Arial" w:cs="Arial"/>
        </w:rPr>
        <w:t>- эффективное управление и распоряжение муниципальным имуществом Енисейского района;</w:t>
      </w:r>
    </w:p>
    <w:p w:rsidR="000565EF" w:rsidRPr="003A73C3" w:rsidRDefault="000565EF" w:rsidP="00BB5702">
      <w:pPr>
        <w:ind w:firstLine="709"/>
        <w:jc w:val="both"/>
        <w:rPr>
          <w:rFonts w:ascii="Arial" w:hAnsi="Arial" w:cs="Arial"/>
        </w:rPr>
      </w:pPr>
      <w:r w:rsidRPr="003A73C3">
        <w:rPr>
          <w:rFonts w:ascii="Arial" w:hAnsi="Arial" w:cs="Arial"/>
        </w:rPr>
        <w:t xml:space="preserve">- выполнение функций по учету, начислению аренды и </w:t>
      </w:r>
      <w:proofErr w:type="gramStart"/>
      <w:r w:rsidRPr="003A73C3">
        <w:rPr>
          <w:rFonts w:ascii="Arial" w:hAnsi="Arial" w:cs="Arial"/>
        </w:rPr>
        <w:t>контролю за</w:t>
      </w:r>
      <w:proofErr w:type="gramEnd"/>
      <w:r w:rsidRPr="003A73C3">
        <w:rPr>
          <w:rFonts w:ascii="Arial" w:hAnsi="Arial" w:cs="Arial"/>
        </w:rPr>
        <w:t xml:space="preserve"> уплатой, инвентаризации, списанию и осуществлению контроля за сохранностью муниципального имущества и иных муниципальных услуг (работ), связанных с вопросами муниципальной собственности;</w:t>
      </w:r>
    </w:p>
    <w:p w:rsidR="000565EF" w:rsidRPr="003A73C3" w:rsidRDefault="000565EF" w:rsidP="00BB5702">
      <w:pPr>
        <w:ind w:firstLine="709"/>
        <w:jc w:val="both"/>
        <w:rPr>
          <w:rFonts w:ascii="Arial" w:hAnsi="Arial" w:cs="Arial"/>
        </w:rPr>
      </w:pPr>
      <w:r w:rsidRPr="003A73C3">
        <w:rPr>
          <w:rFonts w:ascii="Arial" w:hAnsi="Arial" w:cs="Arial"/>
        </w:rPr>
        <w:t>- создание и обеспечение функционирования системы учета муниципального имущества;</w:t>
      </w:r>
    </w:p>
    <w:p w:rsidR="000565EF" w:rsidRPr="003A73C3" w:rsidRDefault="000565EF" w:rsidP="00BB5702">
      <w:pPr>
        <w:ind w:firstLine="709"/>
        <w:jc w:val="both"/>
        <w:rPr>
          <w:rFonts w:ascii="Arial" w:hAnsi="Arial" w:cs="Arial"/>
        </w:rPr>
      </w:pPr>
      <w:r w:rsidRPr="003A73C3">
        <w:rPr>
          <w:rFonts w:ascii="Arial" w:hAnsi="Arial" w:cs="Arial"/>
        </w:rPr>
        <w:t>- увеличение доходной части бюджета Енисейского района за счет повышения эффективности использования муниципального имущества.</w:t>
      </w:r>
    </w:p>
    <w:p w:rsidR="000565EF" w:rsidRPr="003A73C3" w:rsidRDefault="000565EF" w:rsidP="00BB5702">
      <w:pPr>
        <w:ind w:firstLine="709"/>
        <w:jc w:val="both"/>
        <w:rPr>
          <w:rFonts w:ascii="Arial" w:hAnsi="Arial" w:cs="Arial"/>
        </w:rPr>
      </w:pPr>
      <w:r w:rsidRPr="003A73C3">
        <w:rPr>
          <w:rFonts w:ascii="Arial" w:hAnsi="Arial" w:cs="Arial"/>
        </w:rPr>
        <w:t>Подготовку и предоставление отчетных данных, в том числе отчет о реализации Подпрограммы, осуществляет МКУ «Центр имущественных отношений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Ответственным лицом за своевременную подготовку и предоставление отчетных данных, а также за их достоверность является руководитель МКУ «Центр имущественных отношений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xml:space="preserve">Текущий </w:t>
      </w:r>
      <w:proofErr w:type="gramStart"/>
      <w:r w:rsidRPr="003A73C3">
        <w:rPr>
          <w:rFonts w:ascii="Arial" w:hAnsi="Arial" w:cs="Arial"/>
        </w:rPr>
        <w:t>контроль за</w:t>
      </w:r>
      <w:proofErr w:type="gramEnd"/>
      <w:r w:rsidRPr="003A73C3">
        <w:rPr>
          <w:rFonts w:ascii="Arial" w:hAnsi="Arial" w:cs="Arial"/>
        </w:rPr>
        <w:t xml:space="preserve"> исполнением Подпрограммных мероприятий, а также подготовкой и предоставлением отчетных данных возлагается на администрацию Енисейского района.</w:t>
      </w:r>
    </w:p>
    <w:p w:rsidR="000565EF" w:rsidRPr="003A73C3" w:rsidRDefault="000565EF" w:rsidP="00BB5702">
      <w:pPr>
        <w:autoSpaceDE w:val="0"/>
        <w:autoSpaceDN w:val="0"/>
        <w:adjustRightInd w:val="0"/>
        <w:ind w:firstLine="709"/>
        <w:jc w:val="both"/>
        <w:rPr>
          <w:rFonts w:ascii="Arial" w:hAnsi="Arial" w:cs="Arial"/>
        </w:rPr>
      </w:pPr>
      <w:proofErr w:type="gramStart"/>
      <w:r w:rsidRPr="003A73C3">
        <w:rPr>
          <w:rFonts w:ascii="Arial" w:hAnsi="Arial" w:cs="Arial"/>
        </w:rPr>
        <w:t>Контроль за</w:t>
      </w:r>
      <w:proofErr w:type="gramEnd"/>
      <w:r w:rsidRPr="003A73C3">
        <w:rPr>
          <w:rFonts w:ascii="Arial" w:hAnsi="Arial" w:cs="Arial"/>
        </w:rPr>
        <w:t xml:space="preserve"> соблюдением условий предоставления и использования бюджетных средств, предоставляемых по настоящей Подпрограмме осуществляется в соответствии с Порядком, утвержденным нормативным правовым актом администрации Енисейского района.</w:t>
      </w:r>
    </w:p>
    <w:p w:rsidR="000565EF" w:rsidRPr="003A73C3" w:rsidRDefault="000565EF" w:rsidP="00BB5702">
      <w:pPr>
        <w:autoSpaceDE w:val="0"/>
        <w:autoSpaceDN w:val="0"/>
        <w:adjustRightInd w:val="0"/>
        <w:ind w:firstLine="709"/>
        <w:jc w:val="both"/>
        <w:rPr>
          <w:rFonts w:ascii="Arial" w:hAnsi="Arial" w:cs="Arial"/>
        </w:rPr>
      </w:pPr>
      <w:proofErr w:type="gramStart"/>
      <w:r w:rsidRPr="003A73C3">
        <w:rPr>
          <w:rFonts w:ascii="Arial" w:hAnsi="Arial" w:cs="Arial"/>
        </w:rPr>
        <w:t>Контроль за</w:t>
      </w:r>
      <w:proofErr w:type="gramEnd"/>
      <w:r w:rsidRPr="003A73C3">
        <w:rPr>
          <w:rFonts w:ascii="Arial" w:hAnsi="Arial" w:cs="Arial"/>
        </w:rPr>
        <w:t xml:space="preserve"> реализацией Подпрограммы осуществляется по показателям, представленным в приложении №1 к </w:t>
      </w:r>
      <w:r w:rsidR="00CA0FB7">
        <w:rPr>
          <w:rFonts w:ascii="Arial" w:hAnsi="Arial" w:cs="Arial"/>
        </w:rPr>
        <w:t xml:space="preserve">паспорту </w:t>
      </w:r>
      <w:r w:rsidRPr="003A73C3">
        <w:rPr>
          <w:rFonts w:ascii="Arial" w:hAnsi="Arial" w:cs="Arial"/>
        </w:rPr>
        <w:t>Подпрограмм</w:t>
      </w:r>
      <w:r w:rsidR="00CA0FB7">
        <w:rPr>
          <w:rFonts w:ascii="Arial" w:hAnsi="Arial" w:cs="Arial"/>
        </w:rPr>
        <w:t>ы</w:t>
      </w:r>
      <w:r w:rsidRPr="003A73C3">
        <w:rPr>
          <w:rFonts w:ascii="Arial" w:hAnsi="Arial" w:cs="Arial"/>
        </w:rPr>
        <w:t>.</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Оценка эффективности реализации Подпрограммы осуществляется в целях:</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выявления отклонений фактических показателей от плановых значений;</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xml:space="preserve">- установления причин указанных отклонений (внутренних и внешних), их учета при формировании подпрограммы на очередной плановый период; </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lastRenderedPageBreak/>
        <w:t>- принятия мер по выполнению показателей непосредственных и конечных результатов;</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принятия мер для улучшения качества планирования.</w:t>
      </w:r>
    </w:p>
    <w:p w:rsidR="000565EF" w:rsidRPr="003A73C3" w:rsidRDefault="000565EF" w:rsidP="00BB5702">
      <w:pPr>
        <w:ind w:firstLine="709"/>
        <w:jc w:val="both"/>
        <w:rPr>
          <w:rFonts w:ascii="Arial" w:hAnsi="Arial" w:cs="Arial"/>
        </w:rPr>
      </w:pPr>
      <w:r w:rsidRPr="003A73C3">
        <w:rPr>
          <w:rFonts w:ascii="Arial" w:hAnsi="Arial" w:cs="Arial"/>
        </w:rPr>
        <w:t>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0565EF" w:rsidRPr="003A73C3" w:rsidRDefault="000565EF" w:rsidP="00BB5702">
      <w:pPr>
        <w:ind w:firstLine="709"/>
        <w:jc w:val="both"/>
        <w:rPr>
          <w:rFonts w:ascii="Arial" w:hAnsi="Arial" w:cs="Arial"/>
        </w:rPr>
      </w:pPr>
      <w:r w:rsidRPr="003A73C3">
        <w:rPr>
          <w:rFonts w:ascii="Arial" w:hAnsi="Arial" w:cs="Arial"/>
        </w:rPr>
        <w:t>Заключение договоров (контрактов) на поставку товаров, услуг, связанных с реализацией мероприятия Подпрограммы, осуществляется в соответствии с действующими нормативными правовыми актами в сфере закупок для муниципальных нужд.</w:t>
      </w:r>
    </w:p>
    <w:p w:rsidR="000565EF" w:rsidRPr="003A73C3" w:rsidRDefault="000565EF" w:rsidP="00BB5702">
      <w:pPr>
        <w:ind w:firstLine="709"/>
        <w:jc w:val="both"/>
        <w:rPr>
          <w:rFonts w:ascii="Arial" w:hAnsi="Arial" w:cs="Arial"/>
        </w:rPr>
      </w:pPr>
      <w:proofErr w:type="gramStart"/>
      <w:r w:rsidRPr="003A73C3">
        <w:rPr>
          <w:rFonts w:ascii="Arial" w:hAnsi="Arial" w:cs="Arial"/>
        </w:rPr>
        <w:t>Экономический механизм</w:t>
      </w:r>
      <w:proofErr w:type="gramEnd"/>
      <w:r w:rsidRPr="003A73C3">
        <w:rPr>
          <w:rFonts w:ascii="Arial" w:hAnsi="Arial" w:cs="Arial"/>
        </w:rPr>
        <w:t xml:space="preserve"> реализации Подпрограммы включает в себя следующие элементы:</w:t>
      </w:r>
    </w:p>
    <w:p w:rsidR="000565EF" w:rsidRPr="003A73C3" w:rsidRDefault="000565EF" w:rsidP="00BB5702">
      <w:pPr>
        <w:ind w:firstLine="709"/>
        <w:jc w:val="both"/>
        <w:rPr>
          <w:rFonts w:ascii="Arial" w:hAnsi="Arial" w:cs="Arial"/>
        </w:rPr>
      </w:pPr>
      <w:r w:rsidRPr="003A73C3">
        <w:rPr>
          <w:rFonts w:ascii="Arial" w:hAnsi="Arial" w:cs="Arial"/>
        </w:rPr>
        <w:t>- определение экономической обоснованности затрат, включенных в бюджетную смету расходов на текущий финансовый год, утвержденную главным распорядителем бюджетных средств;</w:t>
      </w:r>
    </w:p>
    <w:p w:rsidR="000565EF" w:rsidRPr="003A73C3" w:rsidRDefault="000565EF" w:rsidP="00BB5702">
      <w:pPr>
        <w:ind w:firstLine="709"/>
        <w:jc w:val="both"/>
        <w:rPr>
          <w:rFonts w:ascii="Arial" w:hAnsi="Arial" w:cs="Arial"/>
        </w:rPr>
      </w:pPr>
      <w:r w:rsidRPr="003A73C3">
        <w:rPr>
          <w:rFonts w:ascii="Arial" w:hAnsi="Arial" w:cs="Arial"/>
        </w:rPr>
        <w:t>- мониторинг эффективности бюджетных расходов по отдельным направлениям.</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Финансирование мероприятий Подпрограммы осуществляется в соответствии с мероприятиями Подпрограммы согласно приложению № 2 к Подпрограмме.</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Главным распорядителем бюджетных средств (органом, осуществляющим функции и полномочия учредителя) является администрация Енисейского района.</w:t>
      </w:r>
    </w:p>
    <w:p w:rsidR="000565EF" w:rsidRPr="003A73C3" w:rsidRDefault="000565EF" w:rsidP="00BB5702">
      <w:pPr>
        <w:autoSpaceDE w:val="0"/>
        <w:autoSpaceDN w:val="0"/>
        <w:adjustRightInd w:val="0"/>
        <w:ind w:firstLine="709"/>
        <w:jc w:val="both"/>
        <w:rPr>
          <w:rFonts w:ascii="Arial" w:hAnsi="Arial" w:cs="Arial"/>
        </w:rPr>
      </w:pPr>
      <w:proofErr w:type="gramStart"/>
      <w:r w:rsidRPr="003A73C3">
        <w:rPr>
          <w:rFonts w:ascii="Arial" w:hAnsi="Arial" w:cs="Arial"/>
        </w:rPr>
        <w:t>Контроль за</w:t>
      </w:r>
      <w:proofErr w:type="gramEnd"/>
      <w:r w:rsidRPr="003A73C3">
        <w:rPr>
          <w:rFonts w:ascii="Arial" w:hAnsi="Arial" w:cs="Arial"/>
        </w:rPr>
        <w:t xml:space="preserve"> соблюдением условий предоставления и использования бюджетных средств, предоставляемых по настоящей подпрограмме осуществляется финансовым управлением администрации Енисейского района, Контрольно-счетной палатой Енисейского района в соответствии с действующим законодательством.</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 xml:space="preserve">Текущий </w:t>
      </w:r>
      <w:proofErr w:type="gramStart"/>
      <w:r w:rsidRPr="003A73C3">
        <w:rPr>
          <w:rFonts w:ascii="Arial" w:hAnsi="Arial" w:cs="Arial"/>
        </w:rPr>
        <w:t>контроль за</w:t>
      </w:r>
      <w:proofErr w:type="gramEnd"/>
      <w:r w:rsidRPr="003A73C3">
        <w:rPr>
          <w:rFonts w:ascii="Arial" w:hAnsi="Arial" w:cs="Arial"/>
        </w:rPr>
        <w:t xml:space="preserve"> исполнением программных мероприятий, а также подготовкой и предоставлением отчетных данных возлагается на главного распорядителя бюджетных средств – администрацию Енисейского района. </w:t>
      </w:r>
      <w:proofErr w:type="gramStart"/>
      <w:r w:rsidRPr="003A73C3">
        <w:rPr>
          <w:rFonts w:ascii="Arial" w:hAnsi="Arial" w:cs="Arial"/>
        </w:rPr>
        <w:t>Контроль за</w:t>
      </w:r>
      <w:proofErr w:type="gramEnd"/>
      <w:r w:rsidRPr="003A73C3">
        <w:rPr>
          <w:rFonts w:ascii="Arial" w:hAnsi="Arial" w:cs="Arial"/>
        </w:rPr>
        <w:t xml:space="preserve"> деятельностью Учреждения осуществляется в соответствии с Порядком, утвержденным нормативно-правовым актом.</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Неиспользованные целевые средства подлежат возврату в районный бюджет в установленном порядке.</w:t>
      </w:r>
    </w:p>
    <w:p w:rsidR="000565EF" w:rsidRPr="003A73C3" w:rsidRDefault="000565EF" w:rsidP="000565EF">
      <w:pPr>
        <w:autoSpaceDE w:val="0"/>
        <w:autoSpaceDN w:val="0"/>
        <w:adjustRightInd w:val="0"/>
        <w:ind w:firstLine="567"/>
        <w:jc w:val="both"/>
        <w:rPr>
          <w:rFonts w:ascii="Arial" w:hAnsi="Arial" w:cs="Arial"/>
        </w:rPr>
      </w:pPr>
    </w:p>
    <w:p w:rsidR="000565EF" w:rsidRPr="003A73C3" w:rsidRDefault="000565EF" w:rsidP="00BB5702">
      <w:pPr>
        <w:jc w:val="center"/>
        <w:rPr>
          <w:rFonts w:ascii="Arial" w:hAnsi="Arial" w:cs="Arial"/>
          <w:b/>
          <w:bCs/>
        </w:rPr>
      </w:pPr>
      <w:r w:rsidRPr="003A73C3">
        <w:rPr>
          <w:rFonts w:ascii="Arial" w:hAnsi="Arial" w:cs="Arial"/>
          <w:b/>
          <w:bCs/>
        </w:rPr>
        <w:t xml:space="preserve">2.4. Управление подпрограммой и </w:t>
      </w:r>
      <w:proofErr w:type="gramStart"/>
      <w:r w:rsidRPr="003A73C3">
        <w:rPr>
          <w:rFonts w:ascii="Arial" w:hAnsi="Arial" w:cs="Arial"/>
          <w:b/>
          <w:bCs/>
        </w:rPr>
        <w:t>контроль за</w:t>
      </w:r>
      <w:proofErr w:type="gramEnd"/>
      <w:r w:rsidRPr="003A73C3">
        <w:rPr>
          <w:rFonts w:ascii="Arial" w:hAnsi="Arial" w:cs="Arial"/>
          <w:b/>
          <w:bCs/>
        </w:rPr>
        <w:t xml:space="preserve"> ходом её выполнения</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Организацию управления настоящей подпрограммой муниципальное казённое учреждение «Центр имущественных отношений Енисейского района».</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Данное учреждение в рамках своей компетенции:</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несет ответственность за достижение поставленных целей и задач путем реализации подпрограммы, обеспечение достижения целевых показателей;</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осуществляет оперативное управление подпрограммой и координацию исполнения мероприятий подпрограммы;</w:t>
      </w:r>
    </w:p>
    <w:p w:rsidR="000565EF" w:rsidRPr="003A73C3" w:rsidRDefault="001E1B84" w:rsidP="00BB5702">
      <w:pPr>
        <w:autoSpaceDE w:val="0"/>
        <w:autoSpaceDN w:val="0"/>
        <w:adjustRightInd w:val="0"/>
        <w:ind w:firstLine="709"/>
        <w:jc w:val="both"/>
        <w:rPr>
          <w:rFonts w:ascii="Arial" w:hAnsi="Arial" w:cs="Arial"/>
        </w:rPr>
      </w:pPr>
      <w:r>
        <w:rPr>
          <w:rFonts w:ascii="Arial" w:hAnsi="Arial" w:cs="Arial"/>
        </w:rPr>
        <w:t xml:space="preserve">предоставляет отчетность о реализации подпрограммы </w:t>
      </w:r>
      <w:r w:rsidR="000565EF" w:rsidRPr="003A73C3">
        <w:rPr>
          <w:rFonts w:ascii="Arial" w:hAnsi="Arial" w:cs="Arial"/>
        </w:rPr>
        <w:t xml:space="preserve">в сроки и по формам, утвержденным постановлением администрации района от </w:t>
      </w:r>
      <w:r w:rsidR="00CA0FB7">
        <w:rPr>
          <w:rFonts w:ascii="Arial" w:hAnsi="Arial" w:cs="Arial"/>
        </w:rPr>
        <w:lastRenderedPageBreak/>
        <w:t>26</w:t>
      </w:r>
      <w:r w:rsidR="000565EF" w:rsidRPr="003A73C3">
        <w:rPr>
          <w:rFonts w:ascii="Arial" w:hAnsi="Arial" w:cs="Arial"/>
        </w:rPr>
        <w:t>.08.201</w:t>
      </w:r>
      <w:r w:rsidR="00CA0FB7">
        <w:rPr>
          <w:rFonts w:ascii="Arial" w:hAnsi="Arial" w:cs="Arial"/>
        </w:rPr>
        <w:t>6</w:t>
      </w:r>
      <w:r w:rsidR="000565EF" w:rsidRPr="003A73C3">
        <w:rPr>
          <w:rFonts w:ascii="Arial" w:hAnsi="Arial" w:cs="Arial"/>
        </w:rPr>
        <w:t>№</w:t>
      </w:r>
      <w:r w:rsidR="00CA0FB7">
        <w:rPr>
          <w:rFonts w:ascii="Arial" w:hAnsi="Arial" w:cs="Arial"/>
        </w:rPr>
        <w:t>474</w:t>
      </w:r>
      <w:r w:rsidR="000565EF" w:rsidRPr="003A73C3">
        <w:rPr>
          <w:rFonts w:ascii="Arial" w:hAnsi="Arial" w:cs="Arial"/>
        </w:rPr>
        <w:t>-п «Об утверждении Порядка принятия решений о разработке муниципальных программ Енисейского района, их формировании и реализации».</w:t>
      </w:r>
    </w:p>
    <w:p w:rsidR="000565EF" w:rsidRPr="003A73C3" w:rsidRDefault="000565EF" w:rsidP="00BB5702">
      <w:pPr>
        <w:autoSpaceDE w:val="0"/>
        <w:autoSpaceDN w:val="0"/>
        <w:adjustRightInd w:val="0"/>
        <w:ind w:firstLine="709"/>
        <w:jc w:val="both"/>
        <w:rPr>
          <w:rFonts w:ascii="Arial" w:hAnsi="Arial" w:cs="Arial"/>
        </w:rPr>
      </w:pPr>
      <w:proofErr w:type="gramStart"/>
      <w:r w:rsidRPr="003A73C3">
        <w:rPr>
          <w:rFonts w:ascii="Arial" w:hAnsi="Arial" w:cs="Arial"/>
        </w:rPr>
        <w:t>Контроль за</w:t>
      </w:r>
      <w:proofErr w:type="gramEnd"/>
      <w:r w:rsidRPr="003A73C3">
        <w:rPr>
          <w:rFonts w:ascii="Arial" w:hAnsi="Arial" w:cs="Arial"/>
        </w:rPr>
        <w:t xml:space="preserve"> соблюдением условий предоставления и использования бюджетных средств, предоставляемых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0565EF" w:rsidRPr="003A73C3" w:rsidRDefault="000565EF" w:rsidP="000565EF">
      <w:pPr>
        <w:autoSpaceDE w:val="0"/>
        <w:autoSpaceDN w:val="0"/>
        <w:adjustRightInd w:val="0"/>
        <w:ind w:firstLine="567"/>
        <w:jc w:val="both"/>
        <w:rPr>
          <w:rFonts w:ascii="Arial" w:hAnsi="Arial" w:cs="Arial"/>
        </w:rPr>
      </w:pPr>
    </w:p>
    <w:p w:rsidR="000565EF" w:rsidRPr="003A73C3" w:rsidRDefault="000565EF" w:rsidP="00BB5702">
      <w:pPr>
        <w:ind w:firstLine="567"/>
        <w:jc w:val="center"/>
        <w:rPr>
          <w:rFonts w:ascii="Arial" w:hAnsi="Arial" w:cs="Arial"/>
          <w:b/>
          <w:bCs/>
        </w:rPr>
      </w:pPr>
      <w:r w:rsidRPr="003A73C3">
        <w:rPr>
          <w:rFonts w:ascii="Arial" w:hAnsi="Arial" w:cs="Arial"/>
          <w:b/>
          <w:bCs/>
        </w:rPr>
        <w:t>2.5. Оценка социально-экономической эффективности подпрограммы</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Реализация мероприятий подпрограммы позволит решить ряд задач, в частности:</w:t>
      </w:r>
    </w:p>
    <w:p w:rsidR="000565EF" w:rsidRPr="003A73C3" w:rsidRDefault="000565EF" w:rsidP="00BB5702">
      <w:pPr>
        <w:widowControl w:val="0"/>
        <w:autoSpaceDE w:val="0"/>
        <w:autoSpaceDN w:val="0"/>
        <w:adjustRightInd w:val="0"/>
        <w:ind w:firstLine="709"/>
        <w:jc w:val="both"/>
        <w:outlineLvl w:val="1"/>
        <w:rPr>
          <w:rFonts w:ascii="Arial" w:hAnsi="Arial" w:cs="Arial"/>
        </w:rPr>
      </w:pPr>
      <w:r w:rsidRPr="003A73C3">
        <w:rPr>
          <w:rFonts w:ascii="Arial" w:hAnsi="Arial" w:cs="Arial"/>
        </w:rPr>
        <w:t>создать систему эффективного учета и управления муниципальной собственностью;</w:t>
      </w:r>
    </w:p>
    <w:p w:rsidR="000565EF" w:rsidRPr="003A73C3" w:rsidRDefault="000565EF" w:rsidP="00BB5702">
      <w:pPr>
        <w:widowControl w:val="0"/>
        <w:autoSpaceDE w:val="0"/>
        <w:autoSpaceDN w:val="0"/>
        <w:adjustRightInd w:val="0"/>
        <w:ind w:firstLine="709"/>
        <w:jc w:val="both"/>
        <w:outlineLvl w:val="1"/>
        <w:rPr>
          <w:rFonts w:ascii="Arial" w:hAnsi="Arial" w:cs="Arial"/>
        </w:rPr>
      </w:pPr>
      <w:r w:rsidRPr="003A73C3">
        <w:rPr>
          <w:rFonts w:ascii="Arial" w:hAnsi="Arial" w:cs="Arial"/>
        </w:rPr>
        <w:t>увеличить объем доходов местного бюджета от использования муниципальной собственности;</w:t>
      </w:r>
    </w:p>
    <w:p w:rsidR="000565EF" w:rsidRPr="003A73C3" w:rsidRDefault="000565EF" w:rsidP="00BB5702">
      <w:pPr>
        <w:widowControl w:val="0"/>
        <w:autoSpaceDE w:val="0"/>
        <w:autoSpaceDN w:val="0"/>
        <w:adjustRightInd w:val="0"/>
        <w:ind w:firstLine="709"/>
        <w:jc w:val="both"/>
        <w:outlineLvl w:val="1"/>
        <w:rPr>
          <w:rFonts w:ascii="Arial" w:hAnsi="Arial" w:cs="Arial"/>
        </w:rPr>
      </w:pPr>
      <w:r w:rsidRPr="003A73C3">
        <w:rPr>
          <w:rFonts w:ascii="Arial" w:hAnsi="Arial" w:cs="Arial"/>
        </w:rPr>
        <w:t>увеличить долю неналоговых поступлений в местный бюджет до 2% ежегодно.</w:t>
      </w:r>
    </w:p>
    <w:p w:rsidR="000565EF" w:rsidRPr="003A73C3" w:rsidRDefault="000565EF" w:rsidP="000565EF">
      <w:pPr>
        <w:widowControl w:val="0"/>
        <w:autoSpaceDE w:val="0"/>
        <w:autoSpaceDN w:val="0"/>
        <w:adjustRightInd w:val="0"/>
        <w:ind w:firstLine="567"/>
        <w:jc w:val="both"/>
        <w:outlineLvl w:val="1"/>
        <w:rPr>
          <w:rFonts w:ascii="Arial" w:hAnsi="Arial" w:cs="Arial"/>
        </w:rPr>
      </w:pPr>
    </w:p>
    <w:p w:rsidR="000565EF" w:rsidRPr="003A73C3" w:rsidRDefault="00BB5702" w:rsidP="00BB5702">
      <w:pPr>
        <w:widowControl w:val="0"/>
        <w:autoSpaceDE w:val="0"/>
        <w:autoSpaceDN w:val="0"/>
        <w:adjustRightInd w:val="0"/>
        <w:jc w:val="center"/>
        <w:outlineLvl w:val="1"/>
        <w:rPr>
          <w:rFonts w:ascii="Arial" w:hAnsi="Arial" w:cs="Arial"/>
          <w:b/>
          <w:bCs/>
        </w:rPr>
      </w:pPr>
      <w:r>
        <w:rPr>
          <w:rFonts w:ascii="Arial" w:hAnsi="Arial" w:cs="Arial"/>
          <w:b/>
          <w:bCs/>
        </w:rPr>
        <w:t>2.6. Мероприятия подпрограммы</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w:t>
      </w:r>
      <w:r w:rsidR="00CA0FB7">
        <w:rPr>
          <w:rFonts w:ascii="Arial" w:hAnsi="Arial" w:cs="Arial"/>
        </w:rPr>
        <w:t>1</w:t>
      </w:r>
      <w:r w:rsidRPr="003A73C3">
        <w:rPr>
          <w:rFonts w:ascii="Arial" w:hAnsi="Arial" w:cs="Arial"/>
        </w:rPr>
        <w:t xml:space="preserve"> к подпрограмме.</w:t>
      </w:r>
    </w:p>
    <w:p w:rsidR="000565EF" w:rsidRPr="003A73C3" w:rsidRDefault="000565EF" w:rsidP="000565EF">
      <w:pPr>
        <w:autoSpaceDE w:val="0"/>
        <w:autoSpaceDN w:val="0"/>
        <w:adjustRightInd w:val="0"/>
        <w:ind w:firstLine="567"/>
        <w:jc w:val="both"/>
        <w:rPr>
          <w:rFonts w:ascii="Arial" w:hAnsi="Arial" w:cs="Arial"/>
        </w:rPr>
      </w:pPr>
    </w:p>
    <w:p w:rsidR="009B4B10" w:rsidRPr="003A73C3" w:rsidRDefault="009B4B10" w:rsidP="009B4B10">
      <w:pPr>
        <w:snapToGrid w:val="0"/>
        <w:ind w:firstLine="32"/>
        <w:jc w:val="both"/>
        <w:rPr>
          <w:rFonts w:ascii="Arial" w:hAnsi="Arial" w:cs="Arial"/>
          <w:color w:val="FFFFFF"/>
        </w:rPr>
      </w:pPr>
      <w:r w:rsidRPr="003A73C3">
        <w:rPr>
          <w:rFonts w:ascii="Arial" w:hAnsi="Arial" w:cs="Arial"/>
          <w:color w:val="FFFFFF"/>
        </w:rPr>
        <w:t xml:space="preserve">Объем расходов из средств районного бюджета на реализацию мероприятий подпрограммы составляет – </w:t>
      </w:r>
      <w:r w:rsidRPr="003A73C3">
        <w:rPr>
          <w:rFonts w:ascii="Arial" w:hAnsi="Arial" w:cs="Arial"/>
          <w:bCs/>
          <w:color w:val="FFFFFF"/>
        </w:rPr>
        <w:t>39148,5</w:t>
      </w:r>
      <w:r w:rsidRPr="003A73C3">
        <w:rPr>
          <w:rFonts w:ascii="Arial" w:hAnsi="Arial" w:cs="Arial"/>
          <w:color w:val="FFFFFF"/>
        </w:rPr>
        <w:t xml:space="preserve"> тыс. руб. из средств районного бюджета,</w:t>
      </w:r>
    </w:p>
    <w:p w:rsidR="009B4B10" w:rsidRPr="003A73C3" w:rsidRDefault="001135C9" w:rsidP="009B4B10">
      <w:pPr>
        <w:snapToGrid w:val="0"/>
        <w:ind w:firstLine="32"/>
        <w:jc w:val="both"/>
        <w:rPr>
          <w:rFonts w:ascii="Arial" w:hAnsi="Arial" w:cs="Arial"/>
          <w:color w:val="FFFFFF"/>
        </w:rPr>
        <w:sectPr w:rsidR="009B4B10" w:rsidRPr="003A73C3" w:rsidSect="003A73C3">
          <w:footnotePr>
            <w:pos w:val="beneathText"/>
          </w:footnotePr>
          <w:type w:val="continuous"/>
          <w:pgSz w:w="11907" w:h="16840" w:code="9"/>
          <w:pgMar w:top="1134" w:right="851" w:bottom="1134" w:left="1701" w:header="720" w:footer="709" w:gutter="0"/>
          <w:cols w:space="720"/>
          <w:docGrid w:linePitch="360"/>
        </w:sectPr>
      </w:pPr>
      <w:r>
        <w:rPr>
          <w:rFonts w:ascii="Arial" w:hAnsi="Arial" w:cs="Arial"/>
          <w:color w:val="FFFFFF"/>
        </w:rPr>
        <w:t xml:space="preserve">в </w:t>
      </w:r>
      <w:proofErr w:type="gramStart"/>
      <w:r>
        <w:rPr>
          <w:rFonts w:ascii="Arial" w:hAnsi="Arial" w:cs="Arial"/>
          <w:color w:val="FFFFFF"/>
        </w:rPr>
        <w:t>т</w:t>
      </w:r>
      <w:proofErr w:type="gramEnd"/>
    </w:p>
    <w:p w:rsidR="009B4B10" w:rsidRPr="003A73C3" w:rsidRDefault="009B4B10" w:rsidP="00FA455E">
      <w:pPr>
        <w:ind w:left="9180"/>
        <w:rPr>
          <w:rFonts w:ascii="Arial" w:hAnsi="Arial" w:cs="Arial"/>
        </w:rPr>
      </w:pPr>
      <w:r w:rsidRPr="003A73C3">
        <w:rPr>
          <w:rFonts w:ascii="Arial" w:hAnsi="Arial" w:cs="Arial"/>
        </w:rPr>
        <w:lastRenderedPageBreak/>
        <w:t>Приложение №1</w:t>
      </w:r>
    </w:p>
    <w:p w:rsidR="009B4B10" w:rsidRPr="003A73C3" w:rsidRDefault="009B4B10" w:rsidP="00FA455E">
      <w:pPr>
        <w:ind w:left="9180"/>
        <w:rPr>
          <w:rFonts w:ascii="Arial" w:hAnsi="Arial" w:cs="Arial"/>
        </w:rPr>
      </w:pPr>
      <w:r w:rsidRPr="003A73C3">
        <w:rPr>
          <w:rFonts w:ascii="Arial" w:hAnsi="Arial" w:cs="Arial"/>
        </w:rPr>
        <w:t xml:space="preserve">к </w:t>
      </w:r>
      <w:r w:rsidR="00CA0FB7">
        <w:rPr>
          <w:rFonts w:ascii="Arial" w:hAnsi="Arial" w:cs="Arial"/>
        </w:rPr>
        <w:t xml:space="preserve">паспорту </w:t>
      </w:r>
      <w:r w:rsidRPr="003A73C3">
        <w:rPr>
          <w:rFonts w:ascii="Arial" w:hAnsi="Arial" w:cs="Arial"/>
        </w:rPr>
        <w:t>подпрограмм</w:t>
      </w:r>
      <w:r w:rsidR="00CA0FB7">
        <w:rPr>
          <w:rFonts w:ascii="Arial" w:hAnsi="Arial" w:cs="Arial"/>
        </w:rPr>
        <w:t>ы</w:t>
      </w:r>
      <w:r w:rsidRPr="003A73C3">
        <w:rPr>
          <w:rFonts w:ascii="Arial" w:hAnsi="Arial" w:cs="Arial"/>
        </w:rPr>
        <w:t xml:space="preserve"> «Повышение эффективности </w:t>
      </w:r>
    </w:p>
    <w:p w:rsidR="009B4B10" w:rsidRPr="003A73C3" w:rsidRDefault="009B4B10" w:rsidP="00FA455E">
      <w:pPr>
        <w:ind w:left="9180"/>
        <w:rPr>
          <w:rFonts w:ascii="Arial" w:hAnsi="Arial" w:cs="Arial"/>
        </w:rPr>
      </w:pPr>
      <w:r w:rsidRPr="003A73C3">
        <w:rPr>
          <w:rFonts w:ascii="Arial" w:hAnsi="Arial" w:cs="Arial"/>
        </w:rPr>
        <w:t>использования муниципального имущества»</w:t>
      </w:r>
    </w:p>
    <w:p w:rsidR="00FA455E" w:rsidRPr="003A73C3" w:rsidRDefault="00FA455E" w:rsidP="00FA455E">
      <w:pPr>
        <w:autoSpaceDE w:val="0"/>
        <w:autoSpaceDN w:val="0"/>
        <w:adjustRightInd w:val="0"/>
        <w:ind w:left="9180"/>
        <w:jc w:val="both"/>
        <w:rPr>
          <w:rFonts w:ascii="Arial" w:hAnsi="Arial" w:cs="Arial"/>
        </w:rPr>
      </w:pPr>
      <w:r w:rsidRPr="003A73C3">
        <w:rPr>
          <w:rFonts w:ascii="Arial" w:hAnsi="Arial" w:cs="Arial"/>
        </w:rPr>
        <w:t>муниципальной программ</w:t>
      </w:r>
      <w:r w:rsidR="007B19E5" w:rsidRPr="003A73C3">
        <w:rPr>
          <w:rFonts w:ascii="Arial" w:hAnsi="Arial" w:cs="Arial"/>
        </w:rPr>
        <w:t>ы</w:t>
      </w:r>
    </w:p>
    <w:p w:rsidR="00FA455E" w:rsidRPr="003A73C3" w:rsidRDefault="00FA455E" w:rsidP="00FA455E">
      <w:pPr>
        <w:autoSpaceDE w:val="0"/>
        <w:autoSpaceDN w:val="0"/>
        <w:adjustRightInd w:val="0"/>
        <w:ind w:left="9180"/>
        <w:jc w:val="both"/>
        <w:rPr>
          <w:rFonts w:ascii="Arial" w:hAnsi="Arial" w:cs="Arial"/>
        </w:rPr>
      </w:pPr>
      <w:r w:rsidRPr="003A73C3">
        <w:rPr>
          <w:rFonts w:ascii="Arial" w:hAnsi="Arial" w:cs="Arial"/>
        </w:rPr>
        <w:t xml:space="preserve">«Экономическое развитие и </w:t>
      </w:r>
      <w:proofErr w:type="gramStart"/>
      <w:r w:rsidRPr="003A73C3">
        <w:rPr>
          <w:rFonts w:ascii="Arial" w:hAnsi="Arial" w:cs="Arial"/>
        </w:rPr>
        <w:t>инвестиционная</w:t>
      </w:r>
      <w:proofErr w:type="gramEnd"/>
    </w:p>
    <w:p w:rsidR="00FA455E" w:rsidRPr="003A73C3" w:rsidRDefault="00FA455E" w:rsidP="00FA455E">
      <w:pPr>
        <w:autoSpaceDE w:val="0"/>
        <w:autoSpaceDN w:val="0"/>
        <w:adjustRightInd w:val="0"/>
        <w:ind w:left="9180"/>
        <w:jc w:val="both"/>
        <w:rPr>
          <w:rFonts w:ascii="Arial" w:hAnsi="Arial" w:cs="Arial"/>
        </w:rPr>
      </w:pPr>
      <w:r w:rsidRPr="003A73C3">
        <w:rPr>
          <w:rFonts w:ascii="Arial" w:hAnsi="Arial" w:cs="Arial"/>
        </w:rPr>
        <w:t>политика Енисейского района»</w:t>
      </w:r>
    </w:p>
    <w:p w:rsidR="009B4B10" w:rsidRPr="003A73C3" w:rsidRDefault="009B4B10" w:rsidP="009B4B10">
      <w:pPr>
        <w:ind w:firstLine="567"/>
        <w:jc w:val="center"/>
        <w:rPr>
          <w:rFonts w:ascii="Arial" w:hAnsi="Arial" w:cs="Arial"/>
          <w:b/>
        </w:rPr>
      </w:pPr>
    </w:p>
    <w:p w:rsidR="009B4B10" w:rsidRDefault="009B4B10" w:rsidP="009B4B10">
      <w:pPr>
        <w:ind w:firstLine="567"/>
        <w:jc w:val="center"/>
        <w:rPr>
          <w:rFonts w:ascii="Arial" w:hAnsi="Arial" w:cs="Arial"/>
          <w:b/>
        </w:rPr>
      </w:pPr>
      <w:r w:rsidRPr="003A73C3">
        <w:rPr>
          <w:rFonts w:ascii="Arial" w:hAnsi="Arial" w:cs="Arial"/>
          <w:b/>
        </w:rPr>
        <w:t>Перечень целевых индикаторов подпрограммы</w:t>
      </w:r>
    </w:p>
    <w:tbl>
      <w:tblPr>
        <w:tblW w:w="14315" w:type="dxa"/>
        <w:tblInd w:w="89" w:type="dxa"/>
        <w:tblLook w:val="04A0"/>
      </w:tblPr>
      <w:tblGrid>
        <w:gridCol w:w="817"/>
        <w:gridCol w:w="5238"/>
        <w:gridCol w:w="1507"/>
        <w:gridCol w:w="2015"/>
        <w:gridCol w:w="1196"/>
        <w:gridCol w:w="1173"/>
        <w:gridCol w:w="1153"/>
        <w:gridCol w:w="1216"/>
      </w:tblGrid>
      <w:tr w:rsidR="003F0C12" w:rsidRPr="00776F36" w:rsidTr="00776F36">
        <w:trPr>
          <w:trHeight w:val="51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 п/п</w:t>
            </w:r>
          </w:p>
        </w:tc>
        <w:tc>
          <w:tcPr>
            <w:tcW w:w="5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Цель, показатели результативности</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Единица измерения</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Источник информации</w:t>
            </w:r>
          </w:p>
        </w:tc>
        <w:tc>
          <w:tcPr>
            <w:tcW w:w="4738" w:type="dxa"/>
            <w:gridSpan w:val="4"/>
            <w:tcBorders>
              <w:top w:val="single" w:sz="4" w:space="0" w:color="auto"/>
              <w:left w:val="nil"/>
              <w:bottom w:val="single" w:sz="4" w:space="0" w:color="auto"/>
              <w:right w:val="single" w:sz="4" w:space="0" w:color="000000"/>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Годы реализации подпрограммы</w:t>
            </w:r>
          </w:p>
        </w:tc>
      </w:tr>
      <w:tr w:rsidR="003F0C12" w:rsidRPr="00776F36" w:rsidTr="00776F36">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196"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2016</w:t>
            </w:r>
          </w:p>
        </w:tc>
        <w:tc>
          <w:tcPr>
            <w:tcW w:w="1173"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2017</w:t>
            </w:r>
          </w:p>
        </w:tc>
        <w:tc>
          <w:tcPr>
            <w:tcW w:w="1153"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2018</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2019</w:t>
            </w:r>
          </w:p>
        </w:tc>
      </w:tr>
      <w:tr w:rsidR="003F0C12" w:rsidRPr="00776F36" w:rsidTr="00776F36">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196"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173"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153"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216"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r>
      <w:tr w:rsidR="003F0C12" w:rsidRPr="00776F36" w:rsidTr="003F0C12">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rPr>
                <w:rFonts w:ascii="Arial" w:hAnsi="Arial" w:cs="Arial"/>
                <w:b/>
                <w:bCs/>
              </w:rPr>
            </w:pPr>
            <w:r w:rsidRPr="00776F36">
              <w:rPr>
                <w:rFonts w:ascii="Arial" w:hAnsi="Arial" w:cs="Arial"/>
                <w:color w:val="000000"/>
              </w:rPr>
              <w:t>Цель подпрограммы: 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w:t>
            </w:r>
          </w:p>
        </w:tc>
      </w:tr>
      <w:tr w:rsidR="003F0C12" w:rsidRPr="00776F36" w:rsidTr="003F0C12">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rPr>
                <w:rFonts w:ascii="Arial" w:hAnsi="Arial" w:cs="Arial"/>
                <w:b/>
                <w:bCs/>
              </w:rPr>
            </w:pPr>
            <w:r w:rsidRPr="00776F36">
              <w:rPr>
                <w:rFonts w:ascii="Arial" w:hAnsi="Arial" w:cs="Arial"/>
                <w:color w:val="000000"/>
              </w:rPr>
              <w:t>Задача 1: Совершенствование системы управления муниципальными учреждениями, повышение эффективности использования ими муниципального имущества и администрирование доходов</w:t>
            </w:r>
          </w:p>
        </w:tc>
      </w:tr>
      <w:tr w:rsidR="003F0C12" w:rsidRPr="00776F36" w:rsidTr="00776F36">
        <w:trPr>
          <w:trHeight w:val="99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1.1.1.</w:t>
            </w:r>
          </w:p>
        </w:tc>
        <w:tc>
          <w:tcPr>
            <w:tcW w:w="5238"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rPr>
                <w:rFonts w:ascii="Arial" w:hAnsi="Arial" w:cs="Arial"/>
                <w:color w:val="000000"/>
              </w:rPr>
            </w:pPr>
            <w:r w:rsidRPr="00776F36">
              <w:rPr>
                <w:rFonts w:ascii="Arial" w:hAnsi="Arial" w:cs="Arial"/>
                <w:color w:val="000000"/>
              </w:rPr>
              <w:t>Процент исполнение финансовых обязательств арендаторами по заключенным договорам аренды муниципального имущества</w:t>
            </w:r>
          </w:p>
        </w:tc>
        <w:tc>
          <w:tcPr>
            <w:tcW w:w="1507" w:type="dxa"/>
            <w:tcBorders>
              <w:top w:val="nil"/>
              <w:left w:val="nil"/>
              <w:bottom w:val="single" w:sz="4" w:space="0" w:color="auto"/>
              <w:right w:val="single" w:sz="4" w:space="0" w:color="auto"/>
            </w:tcBorders>
            <w:shd w:val="clear" w:color="auto" w:fill="auto"/>
            <w:noWrap/>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процент</w:t>
            </w:r>
          </w:p>
        </w:tc>
        <w:tc>
          <w:tcPr>
            <w:tcW w:w="2015"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rPr>
              <w:t>Информация МКУ «Центр имущественных отношений Енисейского района»</w:t>
            </w:r>
          </w:p>
        </w:tc>
        <w:tc>
          <w:tcPr>
            <w:tcW w:w="1196"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85</w:t>
            </w:r>
          </w:p>
        </w:tc>
        <w:tc>
          <w:tcPr>
            <w:tcW w:w="1173"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85,5</w:t>
            </w:r>
          </w:p>
        </w:tc>
        <w:tc>
          <w:tcPr>
            <w:tcW w:w="1153"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86</w:t>
            </w:r>
          </w:p>
        </w:tc>
        <w:tc>
          <w:tcPr>
            <w:tcW w:w="1216"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rPr>
            </w:pPr>
            <w:r w:rsidRPr="00776F36">
              <w:rPr>
                <w:rFonts w:ascii="Arial" w:hAnsi="Arial" w:cs="Arial"/>
              </w:rPr>
              <w:t>86</w:t>
            </w:r>
          </w:p>
        </w:tc>
      </w:tr>
      <w:tr w:rsidR="003F0C12" w:rsidRPr="00776F36" w:rsidTr="003F0C12">
        <w:trPr>
          <w:trHeight w:val="420"/>
        </w:trPr>
        <w:tc>
          <w:tcPr>
            <w:tcW w:w="14315" w:type="dxa"/>
            <w:gridSpan w:val="8"/>
            <w:tcBorders>
              <w:top w:val="single" w:sz="4" w:space="0" w:color="auto"/>
              <w:left w:val="single" w:sz="4" w:space="0" w:color="auto"/>
              <w:bottom w:val="single" w:sz="4" w:space="0" w:color="auto"/>
              <w:right w:val="nil"/>
            </w:tcBorders>
            <w:shd w:val="clear" w:color="auto" w:fill="auto"/>
            <w:noWrap/>
            <w:vAlign w:val="center"/>
            <w:hideMark/>
          </w:tcPr>
          <w:p w:rsidR="003F0C12" w:rsidRPr="00776F36" w:rsidRDefault="003F0C12" w:rsidP="003F0C12">
            <w:pPr>
              <w:rPr>
                <w:rFonts w:ascii="Arial" w:hAnsi="Arial" w:cs="Arial"/>
                <w:b/>
                <w:bCs/>
              </w:rPr>
            </w:pPr>
            <w:r w:rsidRPr="00776F36">
              <w:rPr>
                <w:rFonts w:ascii="Arial" w:hAnsi="Arial" w:cs="Arial"/>
                <w:color w:val="000000"/>
              </w:rPr>
              <w:t xml:space="preserve">Задача 2. </w:t>
            </w:r>
            <w:proofErr w:type="gramStart"/>
            <w:r w:rsidRPr="00776F36">
              <w:rPr>
                <w:rFonts w:ascii="Arial" w:hAnsi="Arial" w:cs="Arial"/>
                <w:color w:val="000000"/>
              </w:rPr>
              <w:t>Государственная</w:t>
            </w:r>
            <w:proofErr w:type="gramEnd"/>
            <w:r w:rsidRPr="00776F36">
              <w:rPr>
                <w:rFonts w:ascii="Arial" w:hAnsi="Arial" w:cs="Arial"/>
                <w:color w:val="000000"/>
              </w:rPr>
              <w:t xml:space="preserve"> регистрации прав на недвижимое имущество (проведение технической инвентаризации объектов недвижимого имущества)</w:t>
            </w:r>
          </w:p>
        </w:tc>
      </w:tr>
      <w:tr w:rsidR="003F0C12" w:rsidRPr="00776F36" w:rsidTr="00776F36">
        <w:trPr>
          <w:trHeight w:val="41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1.2.1.</w:t>
            </w:r>
          </w:p>
        </w:tc>
        <w:tc>
          <w:tcPr>
            <w:tcW w:w="5238"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rPr>
                <w:rFonts w:ascii="Arial" w:hAnsi="Arial" w:cs="Arial"/>
                <w:color w:val="000000"/>
              </w:rPr>
            </w:pPr>
            <w:r w:rsidRPr="00776F36">
              <w:rPr>
                <w:rFonts w:ascii="Arial" w:hAnsi="Arial" w:cs="Arial"/>
                <w:color w:val="000000"/>
              </w:rPr>
              <w:t>Количество объектов муниципальной собственности, прошедших государственную регистрацию</w:t>
            </w:r>
          </w:p>
        </w:tc>
        <w:tc>
          <w:tcPr>
            <w:tcW w:w="1507" w:type="dxa"/>
            <w:tcBorders>
              <w:top w:val="nil"/>
              <w:left w:val="nil"/>
              <w:bottom w:val="single" w:sz="4" w:space="0" w:color="auto"/>
              <w:right w:val="single" w:sz="4" w:space="0" w:color="auto"/>
            </w:tcBorders>
            <w:shd w:val="clear" w:color="auto" w:fill="auto"/>
            <w:noWrap/>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единиц</w:t>
            </w:r>
          </w:p>
        </w:tc>
        <w:tc>
          <w:tcPr>
            <w:tcW w:w="2015"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rPr>
              <w:t>Информация МКУ «Центр имущественных отношений Енисейского района»</w:t>
            </w:r>
          </w:p>
        </w:tc>
        <w:tc>
          <w:tcPr>
            <w:tcW w:w="1196"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1060</w:t>
            </w:r>
          </w:p>
        </w:tc>
        <w:tc>
          <w:tcPr>
            <w:tcW w:w="1173"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1073</w:t>
            </w:r>
          </w:p>
        </w:tc>
        <w:tc>
          <w:tcPr>
            <w:tcW w:w="1153"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color w:val="000000"/>
              </w:rPr>
            </w:pPr>
            <w:r w:rsidRPr="00776F36">
              <w:rPr>
                <w:rFonts w:ascii="Arial" w:hAnsi="Arial" w:cs="Arial"/>
                <w:color w:val="000000"/>
              </w:rPr>
              <w:t>1080</w:t>
            </w:r>
          </w:p>
        </w:tc>
        <w:tc>
          <w:tcPr>
            <w:tcW w:w="1216" w:type="dxa"/>
            <w:tcBorders>
              <w:top w:val="nil"/>
              <w:left w:val="nil"/>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rPr>
            </w:pPr>
            <w:r w:rsidRPr="00776F36">
              <w:rPr>
                <w:rFonts w:ascii="Arial" w:hAnsi="Arial" w:cs="Arial"/>
              </w:rPr>
              <w:t>1080</w:t>
            </w:r>
          </w:p>
        </w:tc>
      </w:tr>
    </w:tbl>
    <w:p w:rsidR="009B4B10" w:rsidRPr="003A73C3" w:rsidRDefault="009B4B10" w:rsidP="00FA455E">
      <w:pPr>
        <w:ind w:left="9540"/>
        <w:rPr>
          <w:rFonts w:ascii="Arial" w:hAnsi="Arial" w:cs="Arial"/>
        </w:rPr>
      </w:pPr>
      <w:r w:rsidRPr="003A73C3">
        <w:rPr>
          <w:rFonts w:ascii="Arial" w:hAnsi="Arial" w:cs="Arial"/>
        </w:rPr>
        <w:lastRenderedPageBreak/>
        <w:t>Приложение №</w:t>
      </w:r>
      <w:r w:rsidR="00776F36">
        <w:rPr>
          <w:rFonts w:ascii="Arial" w:hAnsi="Arial" w:cs="Arial"/>
        </w:rPr>
        <w:t>1</w:t>
      </w:r>
    </w:p>
    <w:p w:rsidR="00FA455E" w:rsidRPr="003A73C3" w:rsidRDefault="00FA455E" w:rsidP="00FA455E">
      <w:pPr>
        <w:ind w:left="9540"/>
        <w:rPr>
          <w:rFonts w:ascii="Arial" w:hAnsi="Arial" w:cs="Arial"/>
        </w:rPr>
      </w:pPr>
      <w:r w:rsidRPr="003A73C3">
        <w:rPr>
          <w:rFonts w:ascii="Arial" w:hAnsi="Arial" w:cs="Arial"/>
        </w:rPr>
        <w:t xml:space="preserve">к подпрограмме «Повышение эффективности </w:t>
      </w:r>
    </w:p>
    <w:p w:rsidR="00FA455E" w:rsidRPr="003A73C3" w:rsidRDefault="001135C9" w:rsidP="00FA455E">
      <w:pPr>
        <w:ind w:left="9540"/>
        <w:rPr>
          <w:rFonts w:ascii="Arial" w:hAnsi="Arial" w:cs="Arial"/>
        </w:rPr>
      </w:pPr>
      <w:r>
        <w:rPr>
          <w:rFonts w:ascii="Arial" w:hAnsi="Arial" w:cs="Arial"/>
        </w:rPr>
        <w:t>использования муниципального</w:t>
      </w:r>
      <w:r w:rsidR="00FA455E" w:rsidRPr="003A73C3">
        <w:rPr>
          <w:rFonts w:ascii="Arial" w:hAnsi="Arial" w:cs="Arial"/>
        </w:rPr>
        <w:t xml:space="preserve"> имущества»</w:t>
      </w:r>
    </w:p>
    <w:p w:rsidR="00FA455E" w:rsidRPr="003A73C3" w:rsidRDefault="00FA455E" w:rsidP="00FA455E">
      <w:pPr>
        <w:autoSpaceDE w:val="0"/>
        <w:autoSpaceDN w:val="0"/>
        <w:adjustRightInd w:val="0"/>
        <w:ind w:left="9540"/>
        <w:jc w:val="both"/>
        <w:rPr>
          <w:rFonts w:ascii="Arial" w:hAnsi="Arial" w:cs="Arial"/>
        </w:rPr>
      </w:pPr>
      <w:r w:rsidRPr="003A73C3">
        <w:rPr>
          <w:rFonts w:ascii="Arial" w:hAnsi="Arial" w:cs="Arial"/>
        </w:rPr>
        <w:t>муниципальной программ</w:t>
      </w:r>
      <w:r w:rsidR="007B19E5" w:rsidRPr="003A73C3">
        <w:rPr>
          <w:rFonts w:ascii="Arial" w:hAnsi="Arial" w:cs="Arial"/>
        </w:rPr>
        <w:t>ы</w:t>
      </w:r>
    </w:p>
    <w:p w:rsidR="00FA455E" w:rsidRPr="003A73C3" w:rsidRDefault="00FA455E" w:rsidP="00FA455E">
      <w:pPr>
        <w:autoSpaceDE w:val="0"/>
        <w:autoSpaceDN w:val="0"/>
        <w:adjustRightInd w:val="0"/>
        <w:ind w:left="9540"/>
        <w:jc w:val="both"/>
        <w:rPr>
          <w:rFonts w:ascii="Arial" w:hAnsi="Arial" w:cs="Arial"/>
        </w:rPr>
      </w:pPr>
      <w:r w:rsidRPr="003A73C3">
        <w:rPr>
          <w:rFonts w:ascii="Arial" w:hAnsi="Arial" w:cs="Arial"/>
        </w:rPr>
        <w:t xml:space="preserve">«Экономическое развитие и </w:t>
      </w:r>
      <w:proofErr w:type="gramStart"/>
      <w:r w:rsidRPr="003A73C3">
        <w:rPr>
          <w:rFonts w:ascii="Arial" w:hAnsi="Arial" w:cs="Arial"/>
        </w:rPr>
        <w:t>инвестиционная</w:t>
      </w:r>
      <w:proofErr w:type="gramEnd"/>
    </w:p>
    <w:p w:rsidR="00FA455E" w:rsidRDefault="00FA455E" w:rsidP="00FA455E">
      <w:pPr>
        <w:autoSpaceDE w:val="0"/>
        <w:autoSpaceDN w:val="0"/>
        <w:adjustRightInd w:val="0"/>
        <w:ind w:left="9540"/>
        <w:jc w:val="both"/>
        <w:rPr>
          <w:rFonts w:ascii="Arial" w:hAnsi="Arial" w:cs="Arial"/>
        </w:rPr>
      </w:pPr>
      <w:r w:rsidRPr="003A73C3">
        <w:rPr>
          <w:rFonts w:ascii="Arial" w:hAnsi="Arial" w:cs="Arial"/>
        </w:rPr>
        <w:t>политика Енисейского района»</w:t>
      </w:r>
    </w:p>
    <w:p w:rsidR="000342DE" w:rsidRDefault="000342DE" w:rsidP="000342DE">
      <w:pPr>
        <w:autoSpaceDE w:val="0"/>
        <w:autoSpaceDN w:val="0"/>
        <w:adjustRightInd w:val="0"/>
        <w:jc w:val="both"/>
        <w:rPr>
          <w:rFonts w:ascii="Arial" w:hAnsi="Arial" w:cs="Arial"/>
        </w:rPr>
      </w:pPr>
    </w:p>
    <w:tbl>
      <w:tblPr>
        <w:tblW w:w="14291" w:type="dxa"/>
        <w:tblInd w:w="89" w:type="dxa"/>
        <w:tblLayout w:type="fixed"/>
        <w:tblLook w:val="04A0"/>
      </w:tblPr>
      <w:tblGrid>
        <w:gridCol w:w="3244"/>
        <w:gridCol w:w="1491"/>
        <w:gridCol w:w="751"/>
        <w:gridCol w:w="844"/>
        <w:gridCol w:w="1927"/>
        <w:gridCol w:w="606"/>
        <w:gridCol w:w="939"/>
        <w:gridCol w:w="939"/>
        <w:gridCol w:w="939"/>
        <w:gridCol w:w="1097"/>
        <w:gridCol w:w="1514"/>
      </w:tblGrid>
      <w:tr w:rsidR="000342DE" w:rsidRPr="007B2974" w:rsidTr="007B2974">
        <w:trPr>
          <w:trHeight w:val="585"/>
        </w:trPr>
        <w:tc>
          <w:tcPr>
            <w:tcW w:w="3244" w:type="dxa"/>
            <w:tcBorders>
              <w:top w:val="single" w:sz="4" w:space="0" w:color="auto"/>
              <w:left w:val="single" w:sz="4" w:space="0" w:color="auto"/>
              <w:bottom w:val="nil"/>
              <w:right w:val="single" w:sz="4" w:space="0" w:color="auto"/>
            </w:tcBorders>
            <w:shd w:val="clear" w:color="auto" w:fill="auto"/>
            <w:vAlign w:val="center"/>
            <w:hideMark/>
          </w:tcPr>
          <w:p w:rsidR="000342DE" w:rsidRPr="007B2974" w:rsidRDefault="000342DE" w:rsidP="000342DE">
            <w:pPr>
              <w:rPr>
                <w:rFonts w:ascii="Arial" w:hAnsi="Arial" w:cs="Arial"/>
                <w:b/>
                <w:bCs/>
                <w:sz w:val="20"/>
                <w:szCs w:val="20"/>
              </w:rPr>
            </w:pPr>
            <w:r w:rsidRPr="007B2974">
              <w:rPr>
                <w:rFonts w:ascii="Arial" w:hAnsi="Arial" w:cs="Arial"/>
                <w:b/>
                <w:bCs/>
                <w:sz w:val="20"/>
                <w:szCs w:val="20"/>
              </w:rPr>
              <w:t>Программа: "Экономическое развитие и инвестиционная политика Енисейского района"</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ГРБС</w:t>
            </w:r>
          </w:p>
        </w:tc>
        <w:tc>
          <w:tcPr>
            <w:tcW w:w="4128" w:type="dxa"/>
            <w:gridSpan w:val="4"/>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Код бюджетной классификации</w:t>
            </w:r>
          </w:p>
        </w:tc>
        <w:tc>
          <w:tcPr>
            <w:tcW w:w="3914" w:type="dxa"/>
            <w:gridSpan w:val="4"/>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Расходы (тыс</w:t>
            </w:r>
            <w:proofErr w:type="gramStart"/>
            <w:r w:rsidRPr="007B2974">
              <w:rPr>
                <w:rFonts w:ascii="Arial" w:hAnsi="Arial" w:cs="Arial"/>
                <w:b/>
                <w:bCs/>
                <w:sz w:val="20"/>
                <w:szCs w:val="20"/>
              </w:rPr>
              <w:t>.р</w:t>
            </w:r>
            <w:proofErr w:type="gramEnd"/>
            <w:r w:rsidRPr="007B2974">
              <w:rPr>
                <w:rFonts w:ascii="Arial" w:hAnsi="Arial" w:cs="Arial"/>
                <w:b/>
                <w:bCs/>
                <w:sz w:val="20"/>
                <w:szCs w:val="20"/>
              </w:rPr>
              <w:t>уб.), годы</w:t>
            </w:r>
          </w:p>
        </w:tc>
        <w:tc>
          <w:tcPr>
            <w:tcW w:w="1514" w:type="dxa"/>
            <w:vMerge w:val="restart"/>
            <w:tcBorders>
              <w:top w:val="single" w:sz="4" w:space="0" w:color="auto"/>
              <w:left w:val="single" w:sz="4" w:space="0" w:color="auto"/>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16"/>
                <w:szCs w:val="16"/>
              </w:rPr>
            </w:pPr>
            <w:r w:rsidRPr="007B2974">
              <w:rPr>
                <w:rFonts w:ascii="Arial" w:hAnsi="Arial" w:cs="Arial"/>
                <w:b/>
                <w:bCs/>
                <w:sz w:val="16"/>
                <w:szCs w:val="16"/>
              </w:rPr>
              <w:t>Ожидаемый результат от реализации подпрограммного мероприятия (в натуральном выражении)</w:t>
            </w:r>
          </w:p>
        </w:tc>
      </w:tr>
      <w:tr w:rsidR="000342DE" w:rsidRPr="007B2974" w:rsidTr="007B2974">
        <w:trPr>
          <w:trHeight w:val="1065"/>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0342DE" w:rsidRPr="007B2974" w:rsidRDefault="000342DE" w:rsidP="000342DE">
            <w:pPr>
              <w:rPr>
                <w:rFonts w:ascii="Arial" w:hAnsi="Arial" w:cs="Arial"/>
                <w:b/>
                <w:bCs/>
                <w:sz w:val="20"/>
                <w:szCs w:val="20"/>
              </w:rPr>
            </w:pPr>
            <w:r w:rsidRPr="007B2974">
              <w:rPr>
                <w:rFonts w:ascii="Arial" w:hAnsi="Arial" w:cs="Arial"/>
                <w:b/>
                <w:bCs/>
                <w:sz w:val="20"/>
                <w:szCs w:val="20"/>
              </w:rPr>
              <w:t>Подпрограмма: «Повышение эффективности использования муниципального имущества»</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0342DE" w:rsidRPr="007B2974" w:rsidRDefault="000342DE" w:rsidP="00D17AB3">
            <w:pPr>
              <w:rPr>
                <w:rFonts w:ascii="Arial" w:hAnsi="Arial" w:cs="Arial"/>
                <w:b/>
                <w:bCs/>
                <w:sz w:val="20"/>
                <w:szCs w:val="20"/>
              </w:rPr>
            </w:pPr>
          </w:p>
        </w:tc>
        <w:tc>
          <w:tcPr>
            <w:tcW w:w="751"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ГРБС</w:t>
            </w:r>
          </w:p>
        </w:tc>
        <w:tc>
          <w:tcPr>
            <w:tcW w:w="844"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proofErr w:type="spellStart"/>
            <w:r w:rsidRPr="007B2974">
              <w:rPr>
                <w:rFonts w:ascii="Arial" w:hAnsi="Arial" w:cs="Arial"/>
                <w:b/>
                <w:bCs/>
                <w:sz w:val="20"/>
                <w:szCs w:val="20"/>
              </w:rPr>
              <w:t>РзПр</w:t>
            </w:r>
            <w:proofErr w:type="spellEnd"/>
          </w:p>
        </w:tc>
        <w:tc>
          <w:tcPr>
            <w:tcW w:w="1927"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ЦСР</w:t>
            </w:r>
          </w:p>
        </w:tc>
        <w:tc>
          <w:tcPr>
            <w:tcW w:w="606"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ВР</w:t>
            </w:r>
          </w:p>
        </w:tc>
        <w:tc>
          <w:tcPr>
            <w:tcW w:w="939"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2017</w:t>
            </w:r>
          </w:p>
        </w:tc>
        <w:tc>
          <w:tcPr>
            <w:tcW w:w="939"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2018</w:t>
            </w:r>
          </w:p>
        </w:tc>
        <w:tc>
          <w:tcPr>
            <w:tcW w:w="939"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2019</w:t>
            </w:r>
          </w:p>
        </w:tc>
        <w:tc>
          <w:tcPr>
            <w:tcW w:w="1097" w:type="dxa"/>
            <w:tcBorders>
              <w:top w:val="nil"/>
              <w:left w:val="nil"/>
              <w:bottom w:val="nil"/>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Итого на период</w:t>
            </w:r>
          </w:p>
        </w:tc>
        <w:tc>
          <w:tcPr>
            <w:tcW w:w="1514" w:type="dxa"/>
            <w:vMerge/>
            <w:tcBorders>
              <w:top w:val="single" w:sz="4" w:space="0" w:color="auto"/>
              <w:left w:val="single" w:sz="4" w:space="0" w:color="auto"/>
              <w:bottom w:val="nil"/>
              <w:right w:val="single" w:sz="4" w:space="0" w:color="auto"/>
            </w:tcBorders>
            <w:vAlign w:val="center"/>
            <w:hideMark/>
          </w:tcPr>
          <w:p w:rsidR="000342DE" w:rsidRPr="007B2974" w:rsidRDefault="000342DE" w:rsidP="00D17AB3">
            <w:pPr>
              <w:rPr>
                <w:rFonts w:ascii="Arial" w:hAnsi="Arial" w:cs="Arial"/>
                <w:b/>
                <w:bCs/>
                <w:sz w:val="16"/>
                <w:szCs w:val="16"/>
              </w:rPr>
            </w:pPr>
          </w:p>
        </w:tc>
      </w:tr>
      <w:tr w:rsidR="000342DE" w:rsidRPr="007B2974" w:rsidTr="007B2974">
        <w:trPr>
          <w:trHeight w:val="855"/>
        </w:trPr>
        <w:tc>
          <w:tcPr>
            <w:tcW w:w="886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342DE" w:rsidRPr="007B2974" w:rsidRDefault="000342DE" w:rsidP="00D17AB3">
            <w:pPr>
              <w:rPr>
                <w:rFonts w:ascii="Arial" w:hAnsi="Arial" w:cs="Arial"/>
                <w:b/>
                <w:bCs/>
                <w:sz w:val="20"/>
                <w:szCs w:val="20"/>
              </w:rPr>
            </w:pPr>
            <w:r w:rsidRPr="007B2974">
              <w:rPr>
                <w:rFonts w:ascii="Arial" w:hAnsi="Arial" w:cs="Arial"/>
                <w:b/>
                <w:bCs/>
                <w:sz w:val="20"/>
                <w:szCs w:val="20"/>
              </w:rPr>
              <w:t xml:space="preserve">Цель: </w:t>
            </w:r>
            <w:r w:rsidRPr="007B2974">
              <w:rPr>
                <w:rFonts w:ascii="Arial" w:hAnsi="Arial" w:cs="Arial"/>
                <w:b/>
                <w:bCs/>
                <w:color w:val="000000"/>
                <w:sz w:val="20"/>
                <w:szCs w:val="20"/>
              </w:rPr>
              <w:t>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7C3489" w:rsidP="00BF335F">
            <w:pPr>
              <w:jc w:val="right"/>
              <w:rPr>
                <w:rFonts w:ascii="Arial" w:hAnsi="Arial" w:cs="Arial"/>
                <w:b/>
                <w:bCs/>
                <w:sz w:val="20"/>
                <w:szCs w:val="20"/>
              </w:rPr>
            </w:pPr>
            <w:r>
              <w:rPr>
                <w:rFonts w:ascii="Arial" w:hAnsi="Arial" w:cs="Arial"/>
                <w:b/>
                <w:bCs/>
                <w:sz w:val="20"/>
                <w:szCs w:val="20"/>
              </w:rPr>
              <w:t>1125</w:t>
            </w:r>
            <w:r w:rsidR="00BF335F">
              <w:rPr>
                <w:rFonts w:ascii="Arial" w:hAnsi="Arial" w:cs="Arial"/>
                <w:b/>
                <w:bCs/>
                <w:sz w:val="20"/>
                <w:szCs w:val="20"/>
              </w:rPr>
              <w:t>6</w:t>
            </w:r>
            <w:r>
              <w:rPr>
                <w:rFonts w:ascii="Arial" w:hAnsi="Arial" w:cs="Arial"/>
                <w:b/>
                <w:bCs/>
                <w:sz w:val="20"/>
                <w:szCs w:val="20"/>
              </w:rPr>
              <w:t>,</w:t>
            </w:r>
            <w:r w:rsidR="00BF335F">
              <w:rPr>
                <w:rFonts w:ascii="Arial" w:hAnsi="Arial" w:cs="Arial"/>
                <w:b/>
                <w:bCs/>
                <w:sz w:val="20"/>
                <w:szCs w:val="20"/>
              </w:rPr>
              <w:t>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7C3489" w:rsidP="00BF335F">
            <w:pPr>
              <w:jc w:val="right"/>
              <w:rPr>
                <w:rFonts w:ascii="Arial" w:hAnsi="Arial" w:cs="Arial"/>
                <w:b/>
                <w:bCs/>
                <w:sz w:val="20"/>
                <w:szCs w:val="20"/>
              </w:rPr>
            </w:pPr>
            <w:r>
              <w:rPr>
                <w:rFonts w:ascii="Arial" w:hAnsi="Arial" w:cs="Arial"/>
                <w:b/>
                <w:bCs/>
                <w:sz w:val="20"/>
                <w:szCs w:val="20"/>
              </w:rPr>
              <w:t>1125</w:t>
            </w:r>
            <w:r w:rsidR="00BF335F">
              <w:rPr>
                <w:rFonts w:ascii="Arial" w:hAnsi="Arial" w:cs="Arial"/>
                <w:b/>
                <w:bCs/>
                <w:sz w:val="20"/>
                <w:szCs w:val="20"/>
              </w:rPr>
              <w:t>6</w:t>
            </w:r>
            <w:r>
              <w:rPr>
                <w:rFonts w:ascii="Arial" w:hAnsi="Arial" w:cs="Arial"/>
                <w:b/>
                <w:bCs/>
                <w:sz w:val="20"/>
                <w:szCs w:val="20"/>
              </w:rPr>
              <w:t>,</w:t>
            </w:r>
            <w:r w:rsidR="00BF335F">
              <w:rPr>
                <w:rFonts w:ascii="Arial" w:hAnsi="Arial" w:cs="Arial"/>
                <w:b/>
                <w:bCs/>
                <w:sz w:val="20"/>
                <w:szCs w:val="20"/>
              </w:rPr>
              <w:t>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7C3489" w:rsidP="00BF335F">
            <w:pPr>
              <w:jc w:val="right"/>
              <w:rPr>
                <w:rFonts w:ascii="Arial" w:hAnsi="Arial" w:cs="Arial"/>
                <w:b/>
                <w:bCs/>
                <w:sz w:val="20"/>
                <w:szCs w:val="20"/>
              </w:rPr>
            </w:pPr>
            <w:r>
              <w:rPr>
                <w:rFonts w:ascii="Arial" w:hAnsi="Arial" w:cs="Arial"/>
                <w:b/>
                <w:bCs/>
                <w:sz w:val="20"/>
                <w:szCs w:val="20"/>
              </w:rPr>
              <w:t>1125</w:t>
            </w:r>
            <w:r w:rsidR="00BF335F">
              <w:rPr>
                <w:rFonts w:ascii="Arial" w:hAnsi="Arial" w:cs="Arial"/>
                <w:b/>
                <w:bCs/>
                <w:sz w:val="20"/>
                <w:szCs w:val="20"/>
              </w:rPr>
              <w:t>6</w:t>
            </w:r>
            <w:r>
              <w:rPr>
                <w:rFonts w:ascii="Arial" w:hAnsi="Arial" w:cs="Arial"/>
                <w:b/>
                <w:bCs/>
                <w:sz w:val="20"/>
                <w:szCs w:val="20"/>
              </w:rPr>
              <w:t>,</w:t>
            </w:r>
            <w:r w:rsidR="00BF335F">
              <w:rPr>
                <w:rFonts w:ascii="Arial" w:hAnsi="Arial" w:cs="Arial"/>
                <w:b/>
                <w:bCs/>
                <w:sz w:val="20"/>
                <w:szCs w:val="20"/>
              </w:rPr>
              <w:t>8</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E639ED" w:rsidP="00D17AB3">
            <w:pPr>
              <w:jc w:val="right"/>
              <w:rPr>
                <w:rFonts w:ascii="Arial" w:hAnsi="Arial" w:cs="Arial"/>
                <w:b/>
                <w:bCs/>
                <w:sz w:val="20"/>
                <w:szCs w:val="20"/>
              </w:rPr>
            </w:pPr>
            <w:r>
              <w:rPr>
                <w:rFonts w:ascii="Arial" w:hAnsi="Arial" w:cs="Arial"/>
                <w:b/>
                <w:bCs/>
                <w:sz w:val="20"/>
                <w:szCs w:val="20"/>
              </w:rPr>
              <w:t>33776,4</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0342DE" w:rsidRPr="007B2974" w:rsidRDefault="000342DE" w:rsidP="00D17AB3">
            <w:pPr>
              <w:rPr>
                <w:rFonts w:ascii="Arial" w:hAnsi="Arial" w:cs="Arial"/>
                <w:b/>
                <w:bCs/>
                <w:sz w:val="20"/>
                <w:szCs w:val="20"/>
              </w:rPr>
            </w:pPr>
            <w:r w:rsidRPr="007B2974">
              <w:rPr>
                <w:rFonts w:ascii="Arial" w:hAnsi="Arial" w:cs="Arial"/>
                <w:b/>
                <w:bCs/>
                <w:sz w:val="20"/>
                <w:szCs w:val="20"/>
              </w:rPr>
              <w:t> </w:t>
            </w:r>
          </w:p>
        </w:tc>
      </w:tr>
      <w:tr w:rsidR="00E639ED" w:rsidRPr="007B2974" w:rsidTr="007B2974">
        <w:trPr>
          <w:trHeight w:val="855"/>
        </w:trPr>
        <w:tc>
          <w:tcPr>
            <w:tcW w:w="886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639ED" w:rsidRPr="007B2974" w:rsidRDefault="00E639ED" w:rsidP="00D17AB3">
            <w:pPr>
              <w:rPr>
                <w:rFonts w:ascii="Arial" w:hAnsi="Arial" w:cs="Arial"/>
                <w:b/>
                <w:bCs/>
                <w:sz w:val="20"/>
                <w:szCs w:val="20"/>
              </w:rPr>
            </w:pPr>
            <w:r w:rsidRPr="007B2974">
              <w:rPr>
                <w:rFonts w:ascii="Arial" w:hAnsi="Arial" w:cs="Arial"/>
                <w:b/>
                <w:bCs/>
                <w:sz w:val="20"/>
                <w:szCs w:val="20"/>
              </w:rPr>
              <w:t xml:space="preserve">Задача № 1 </w:t>
            </w:r>
            <w:r w:rsidRPr="007B2974">
              <w:rPr>
                <w:rFonts w:ascii="Arial" w:hAnsi="Arial" w:cs="Arial"/>
                <w:b/>
                <w:bCs/>
                <w:color w:val="000000"/>
                <w:sz w:val="20"/>
                <w:szCs w:val="20"/>
              </w:rPr>
              <w:t>Совершенствование системы управления муниципальными учреждениями, повышение эффективности использования ими муниципального имущества и администрирование доходов</w:t>
            </w:r>
          </w:p>
        </w:tc>
        <w:tc>
          <w:tcPr>
            <w:tcW w:w="939"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AE6157">
            <w:pPr>
              <w:jc w:val="right"/>
              <w:rPr>
                <w:rFonts w:ascii="Arial" w:hAnsi="Arial" w:cs="Arial"/>
                <w:b/>
                <w:bCs/>
                <w:sz w:val="20"/>
                <w:szCs w:val="20"/>
              </w:rPr>
            </w:pPr>
            <w:r>
              <w:rPr>
                <w:rFonts w:ascii="Arial" w:hAnsi="Arial" w:cs="Arial"/>
                <w:b/>
                <w:bCs/>
                <w:sz w:val="20"/>
                <w:szCs w:val="20"/>
              </w:rPr>
              <w:t>11256,8</w:t>
            </w:r>
          </w:p>
        </w:tc>
        <w:tc>
          <w:tcPr>
            <w:tcW w:w="939"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AE6157">
            <w:pPr>
              <w:jc w:val="right"/>
              <w:rPr>
                <w:rFonts w:ascii="Arial" w:hAnsi="Arial" w:cs="Arial"/>
                <w:b/>
                <w:bCs/>
                <w:sz w:val="20"/>
                <w:szCs w:val="20"/>
              </w:rPr>
            </w:pPr>
            <w:r>
              <w:rPr>
                <w:rFonts w:ascii="Arial" w:hAnsi="Arial" w:cs="Arial"/>
                <w:b/>
                <w:bCs/>
                <w:sz w:val="20"/>
                <w:szCs w:val="20"/>
              </w:rPr>
              <w:t>11256,8</w:t>
            </w:r>
          </w:p>
        </w:tc>
        <w:tc>
          <w:tcPr>
            <w:tcW w:w="939"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AE6157">
            <w:pPr>
              <w:jc w:val="right"/>
              <w:rPr>
                <w:rFonts w:ascii="Arial" w:hAnsi="Arial" w:cs="Arial"/>
                <w:b/>
                <w:bCs/>
                <w:sz w:val="20"/>
                <w:szCs w:val="20"/>
              </w:rPr>
            </w:pPr>
            <w:r>
              <w:rPr>
                <w:rFonts w:ascii="Arial" w:hAnsi="Arial" w:cs="Arial"/>
                <w:b/>
                <w:bCs/>
                <w:sz w:val="20"/>
                <w:szCs w:val="20"/>
              </w:rPr>
              <w:t>11256,8</w:t>
            </w:r>
          </w:p>
        </w:tc>
        <w:tc>
          <w:tcPr>
            <w:tcW w:w="1097"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AE6157">
            <w:pPr>
              <w:jc w:val="right"/>
              <w:rPr>
                <w:rFonts w:ascii="Arial" w:hAnsi="Arial" w:cs="Arial"/>
                <w:b/>
                <w:bCs/>
                <w:sz w:val="20"/>
                <w:szCs w:val="20"/>
              </w:rPr>
            </w:pPr>
            <w:r>
              <w:rPr>
                <w:rFonts w:ascii="Arial" w:hAnsi="Arial" w:cs="Arial"/>
                <w:b/>
                <w:bCs/>
                <w:sz w:val="20"/>
                <w:szCs w:val="20"/>
              </w:rPr>
              <w:t>33776,4</w:t>
            </w:r>
          </w:p>
        </w:tc>
        <w:tc>
          <w:tcPr>
            <w:tcW w:w="1514"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rPr>
                <w:rFonts w:ascii="Arial" w:hAnsi="Arial" w:cs="Arial"/>
                <w:b/>
                <w:bCs/>
                <w:sz w:val="20"/>
                <w:szCs w:val="20"/>
              </w:rPr>
            </w:pPr>
            <w:r w:rsidRPr="007B2974">
              <w:rPr>
                <w:rFonts w:ascii="Arial" w:hAnsi="Arial" w:cs="Arial"/>
                <w:b/>
                <w:bCs/>
                <w:sz w:val="20"/>
                <w:szCs w:val="20"/>
              </w:rPr>
              <w:t> </w:t>
            </w:r>
          </w:p>
        </w:tc>
      </w:tr>
      <w:tr w:rsidR="00113EBA" w:rsidRPr="007B2974" w:rsidTr="00935E12">
        <w:trPr>
          <w:trHeight w:val="840"/>
        </w:trPr>
        <w:tc>
          <w:tcPr>
            <w:tcW w:w="3244" w:type="dxa"/>
            <w:tcBorders>
              <w:top w:val="nil"/>
              <w:left w:val="single" w:sz="4" w:space="0" w:color="auto"/>
              <w:bottom w:val="single" w:sz="4" w:space="0" w:color="auto"/>
              <w:right w:val="single" w:sz="4" w:space="0" w:color="auto"/>
            </w:tcBorders>
            <w:shd w:val="clear" w:color="auto" w:fill="auto"/>
            <w:vAlign w:val="bottom"/>
            <w:hideMark/>
          </w:tcPr>
          <w:p w:rsidR="00113EBA" w:rsidRPr="007C3489" w:rsidRDefault="00113EBA" w:rsidP="00D17AB3">
            <w:pPr>
              <w:rPr>
                <w:rFonts w:ascii="Arial" w:hAnsi="Arial" w:cs="Arial"/>
                <w:iCs/>
                <w:color w:val="000000"/>
                <w:sz w:val="20"/>
                <w:szCs w:val="20"/>
              </w:rPr>
            </w:pPr>
            <w:r w:rsidRPr="007C3489">
              <w:rPr>
                <w:rFonts w:ascii="Arial" w:hAnsi="Arial" w:cs="Arial"/>
                <w:color w:val="000000"/>
                <w:sz w:val="20"/>
                <w:szCs w:val="20"/>
              </w:rPr>
              <w:t>Расходы на обеспечение</w:t>
            </w:r>
            <w:r>
              <w:rPr>
                <w:rFonts w:ascii="Arial" w:hAnsi="Arial" w:cs="Arial"/>
                <w:color w:val="000000"/>
                <w:sz w:val="20"/>
                <w:szCs w:val="20"/>
              </w:rPr>
              <w:t xml:space="preserve"> </w:t>
            </w:r>
            <w:r w:rsidRPr="007C3489">
              <w:rPr>
                <w:rFonts w:ascii="Arial" w:hAnsi="Arial" w:cs="Arial"/>
                <w:color w:val="000000"/>
                <w:sz w:val="20"/>
                <w:szCs w:val="20"/>
              </w:rPr>
              <w:t>деятельности оказание услуг муниципальных организаций (учреждений)</w:t>
            </w:r>
          </w:p>
        </w:tc>
        <w:tc>
          <w:tcPr>
            <w:tcW w:w="1491" w:type="dxa"/>
            <w:vMerge w:val="restart"/>
            <w:tcBorders>
              <w:left w:val="single" w:sz="4" w:space="0" w:color="auto"/>
              <w:right w:val="single" w:sz="4" w:space="0" w:color="auto"/>
            </w:tcBorders>
            <w:vAlign w:val="center"/>
            <w:hideMark/>
          </w:tcPr>
          <w:p w:rsidR="00113EBA" w:rsidRPr="007B2974" w:rsidRDefault="00113EBA" w:rsidP="00D17AB3">
            <w:pPr>
              <w:rPr>
                <w:rFonts w:ascii="Arial" w:hAnsi="Arial" w:cs="Arial"/>
                <w:sz w:val="20"/>
                <w:szCs w:val="20"/>
              </w:rPr>
            </w:pPr>
            <w:r>
              <w:rPr>
                <w:rFonts w:ascii="Arial" w:hAnsi="Arial" w:cs="Arial"/>
                <w:sz w:val="20"/>
                <w:szCs w:val="20"/>
              </w:rPr>
              <w:t>Администрация Енисейского района</w:t>
            </w:r>
          </w:p>
        </w:tc>
        <w:tc>
          <w:tcPr>
            <w:tcW w:w="751" w:type="dxa"/>
            <w:vMerge w:val="restart"/>
            <w:tcBorders>
              <w:top w:val="nil"/>
              <w:left w:val="single" w:sz="4" w:space="0" w:color="auto"/>
              <w:right w:val="single" w:sz="4" w:space="0" w:color="auto"/>
            </w:tcBorders>
            <w:shd w:val="clear" w:color="auto" w:fill="auto"/>
            <w:vAlign w:val="center"/>
            <w:hideMark/>
          </w:tcPr>
          <w:p w:rsidR="00113EBA" w:rsidRPr="007B2974" w:rsidRDefault="00113EBA" w:rsidP="00935E12">
            <w:pPr>
              <w:jc w:val="center"/>
              <w:rPr>
                <w:rFonts w:ascii="Arial" w:hAnsi="Arial" w:cs="Arial"/>
                <w:sz w:val="20"/>
                <w:szCs w:val="20"/>
              </w:rPr>
            </w:pPr>
            <w:r w:rsidRPr="007B2974">
              <w:rPr>
                <w:rFonts w:ascii="Arial" w:hAnsi="Arial" w:cs="Arial"/>
                <w:sz w:val="20"/>
                <w:szCs w:val="20"/>
              </w:rPr>
              <w:t>024</w:t>
            </w:r>
          </w:p>
        </w:tc>
        <w:tc>
          <w:tcPr>
            <w:tcW w:w="844" w:type="dxa"/>
            <w:vMerge w:val="restart"/>
            <w:tcBorders>
              <w:top w:val="nil"/>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sz w:val="20"/>
                <w:szCs w:val="20"/>
              </w:rPr>
            </w:pPr>
            <w:r w:rsidRPr="007B2974">
              <w:rPr>
                <w:rFonts w:ascii="Arial" w:hAnsi="Arial" w:cs="Arial"/>
                <w:bCs/>
                <w:sz w:val="20"/>
                <w:szCs w:val="20"/>
              </w:rPr>
              <w:t>0113</w:t>
            </w:r>
          </w:p>
        </w:tc>
        <w:tc>
          <w:tcPr>
            <w:tcW w:w="1927" w:type="dxa"/>
            <w:vMerge w:val="restart"/>
            <w:tcBorders>
              <w:top w:val="nil"/>
              <w:left w:val="nil"/>
              <w:right w:val="single" w:sz="4" w:space="0" w:color="auto"/>
            </w:tcBorders>
            <w:shd w:val="clear" w:color="auto" w:fill="auto"/>
            <w:vAlign w:val="center"/>
            <w:hideMark/>
          </w:tcPr>
          <w:p w:rsidR="00113EBA" w:rsidRPr="007B2974" w:rsidRDefault="00113EBA" w:rsidP="00D17AB3">
            <w:pPr>
              <w:jc w:val="center"/>
              <w:rPr>
                <w:rFonts w:ascii="Arial" w:hAnsi="Arial" w:cs="Arial"/>
                <w:sz w:val="20"/>
                <w:szCs w:val="20"/>
              </w:rPr>
            </w:pPr>
            <w:r w:rsidRPr="007B2974">
              <w:rPr>
                <w:rFonts w:ascii="Arial" w:hAnsi="Arial" w:cs="Arial"/>
                <w:sz w:val="20"/>
                <w:szCs w:val="20"/>
              </w:rPr>
              <w:t>0660080030</w:t>
            </w:r>
          </w:p>
        </w:tc>
        <w:tc>
          <w:tcPr>
            <w:tcW w:w="606" w:type="dxa"/>
            <w:tcBorders>
              <w:top w:val="nil"/>
              <w:left w:val="nil"/>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sz w:val="20"/>
                <w:szCs w:val="20"/>
              </w:rPr>
            </w:pP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E639ED" w:rsidP="00D17AB3">
            <w:pPr>
              <w:jc w:val="right"/>
              <w:rPr>
                <w:rFonts w:ascii="Arial" w:hAnsi="Arial" w:cs="Arial"/>
                <w:sz w:val="20"/>
                <w:szCs w:val="20"/>
              </w:rPr>
            </w:pPr>
            <w:r>
              <w:rPr>
                <w:rFonts w:ascii="Arial" w:hAnsi="Arial" w:cs="Arial"/>
                <w:sz w:val="20"/>
                <w:szCs w:val="20"/>
              </w:rPr>
              <w:t>10278,3</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sz w:val="20"/>
                <w:szCs w:val="20"/>
              </w:rPr>
            </w:pPr>
            <w:r>
              <w:rPr>
                <w:rFonts w:ascii="Arial" w:hAnsi="Arial" w:cs="Arial"/>
                <w:sz w:val="20"/>
                <w:szCs w:val="20"/>
              </w:rPr>
              <w:t>10278,3</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sz w:val="20"/>
                <w:szCs w:val="20"/>
              </w:rPr>
            </w:pPr>
            <w:r>
              <w:rPr>
                <w:rFonts w:ascii="Arial" w:hAnsi="Arial" w:cs="Arial"/>
                <w:sz w:val="20"/>
                <w:szCs w:val="20"/>
              </w:rPr>
              <w:t>10278,3</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sz w:val="20"/>
                <w:szCs w:val="20"/>
              </w:rPr>
            </w:pPr>
            <w:r>
              <w:rPr>
                <w:rFonts w:ascii="Arial" w:hAnsi="Arial" w:cs="Arial"/>
                <w:sz w:val="20"/>
                <w:szCs w:val="20"/>
              </w:rPr>
              <w:t>30834,9</w:t>
            </w:r>
          </w:p>
        </w:tc>
        <w:tc>
          <w:tcPr>
            <w:tcW w:w="1514" w:type="dxa"/>
            <w:vMerge w:val="restart"/>
            <w:tcBorders>
              <w:left w:val="single" w:sz="4" w:space="0" w:color="auto"/>
              <w:right w:val="single" w:sz="4" w:space="0" w:color="auto"/>
            </w:tcBorders>
            <w:vAlign w:val="center"/>
            <w:hideMark/>
          </w:tcPr>
          <w:p w:rsidR="00113EBA" w:rsidRPr="007B2974" w:rsidRDefault="00113EBA" w:rsidP="00D17AB3">
            <w:pPr>
              <w:jc w:val="center"/>
              <w:rPr>
                <w:rFonts w:ascii="Arial" w:hAnsi="Arial" w:cs="Arial"/>
                <w:sz w:val="20"/>
                <w:szCs w:val="20"/>
              </w:rPr>
            </w:pPr>
          </w:p>
        </w:tc>
      </w:tr>
      <w:tr w:rsidR="00113EBA" w:rsidRPr="007B2974" w:rsidTr="00935E12">
        <w:trPr>
          <w:trHeight w:val="300"/>
        </w:trPr>
        <w:tc>
          <w:tcPr>
            <w:tcW w:w="3244" w:type="dxa"/>
            <w:tcBorders>
              <w:top w:val="nil"/>
              <w:left w:val="single" w:sz="4" w:space="0" w:color="auto"/>
              <w:bottom w:val="single" w:sz="4" w:space="0" w:color="auto"/>
              <w:right w:val="single" w:sz="4" w:space="0" w:color="auto"/>
            </w:tcBorders>
            <w:shd w:val="clear" w:color="auto" w:fill="auto"/>
            <w:vAlign w:val="bottom"/>
            <w:hideMark/>
          </w:tcPr>
          <w:p w:rsidR="00113EBA" w:rsidRPr="007C3489" w:rsidRDefault="00113EBA" w:rsidP="00511057">
            <w:pPr>
              <w:jc w:val="both"/>
              <w:rPr>
                <w:rFonts w:ascii="Arial" w:hAnsi="Arial" w:cs="Arial"/>
                <w:iCs/>
                <w:color w:val="000000"/>
                <w:sz w:val="20"/>
                <w:szCs w:val="20"/>
              </w:rPr>
            </w:pPr>
            <w:r w:rsidRPr="007C3489">
              <w:rPr>
                <w:rFonts w:ascii="Arial" w:hAnsi="Arial" w:cs="Arial"/>
                <w:iCs/>
                <w:color w:val="000000"/>
                <w:sz w:val="20"/>
                <w:szCs w:val="20"/>
              </w:rPr>
              <w:t xml:space="preserve">в т. ч. </w:t>
            </w:r>
          </w:p>
          <w:p w:rsidR="00113EBA" w:rsidRPr="007C3489" w:rsidRDefault="00113EBA" w:rsidP="00533444">
            <w:pPr>
              <w:jc w:val="both"/>
              <w:rPr>
                <w:rFonts w:ascii="Arial" w:hAnsi="Arial" w:cs="Arial"/>
                <w:color w:val="000000"/>
                <w:sz w:val="20"/>
                <w:szCs w:val="20"/>
              </w:rPr>
            </w:pPr>
            <w:r w:rsidRPr="00533444">
              <w:rPr>
                <w:rFonts w:ascii="Arial" w:hAnsi="Arial" w:cs="Arial"/>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149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c>
          <w:tcPr>
            <w:tcW w:w="75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84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1927" w:type="dxa"/>
            <w:vMerge/>
            <w:tcBorders>
              <w:left w:val="nil"/>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606" w:type="dxa"/>
            <w:tcBorders>
              <w:top w:val="nil"/>
              <w:left w:val="nil"/>
              <w:bottom w:val="single" w:sz="4" w:space="0" w:color="auto"/>
              <w:right w:val="single" w:sz="4" w:space="0" w:color="auto"/>
            </w:tcBorders>
            <w:shd w:val="clear" w:color="auto" w:fill="auto"/>
            <w:vAlign w:val="center"/>
            <w:hideMark/>
          </w:tcPr>
          <w:p w:rsidR="00113EBA" w:rsidRPr="007B2974" w:rsidRDefault="00113EBA" w:rsidP="00806EAC">
            <w:pPr>
              <w:jc w:val="center"/>
              <w:rPr>
                <w:rFonts w:ascii="Arial" w:hAnsi="Arial" w:cs="Arial"/>
                <w:bCs/>
                <w:sz w:val="20"/>
                <w:szCs w:val="20"/>
              </w:rPr>
            </w:pPr>
            <w:r>
              <w:rPr>
                <w:rFonts w:ascii="Arial" w:hAnsi="Arial" w:cs="Arial"/>
                <w:bCs/>
                <w:sz w:val="20"/>
                <w:szCs w:val="20"/>
              </w:rPr>
              <w:t>110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9837,4</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9837,4</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9837,4</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01095B" w:rsidRDefault="00113EBA" w:rsidP="00D17AB3">
            <w:pPr>
              <w:jc w:val="right"/>
              <w:rPr>
                <w:rFonts w:ascii="Arial" w:hAnsi="Arial" w:cs="Arial"/>
                <w:bCs/>
                <w:sz w:val="20"/>
                <w:szCs w:val="20"/>
              </w:rPr>
            </w:pPr>
            <w:r>
              <w:rPr>
                <w:rFonts w:ascii="Arial" w:hAnsi="Arial" w:cs="Arial"/>
                <w:bCs/>
                <w:sz w:val="20"/>
                <w:szCs w:val="20"/>
              </w:rPr>
              <w:t>29512,2</w:t>
            </w:r>
          </w:p>
        </w:tc>
        <w:tc>
          <w:tcPr>
            <w:tcW w:w="151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113EBA" w:rsidRPr="007B2974" w:rsidTr="00935E12">
        <w:trPr>
          <w:trHeight w:val="30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113EBA" w:rsidRPr="007C3489" w:rsidRDefault="00113EBA" w:rsidP="00511057">
            <w:pPr>
              <w:jc w:val="both"/>
              <w:rPr>
                <w:rFonts w:ascii="Arial" w:hAnsi="Arial" w:cs="Arial"/>
                <w:b/>
                <w:bCs/>
                <w:sz w:val="20"/>
                <w:szCs w:val="20"/>
              </w:rPr>
            </w:pPr>
            <w:r w:rsidRPr="00533444">
              <w:rPr>
                <w:rFonts w:ascii="Arial" w:hAnsi="Arial" w:cs="Arial"/>
                <w:iCs/>
                <w:color w:val="000000"/>
                <w:sz w:val="20"/>
                <w:szCs w:val="20"/>
              </w:rPr>
              <w:t xml:space="preserve">Закупка товаров, работ и услуг для обеспечения </w:t>
            </w:r>
            <w:r w:rsidRPr="00533444">
              <w:rPr>
                <w:rFonts w:ascii="Arial" w:hAnsi="Arial" w:cs="Arial"/>
                <w:iCs/>
                <w:color w:val="000000"/>
                <w:sz w:val="20"/>
                <w:szCs w:val="20"/>
              </w:rPr>
              <w:lastRenderedPageBreak/>
              <w:t>государственных (муниципальных) нужд</w:t>
            </w:r>
          </w:p>
        </w:tc>
        <w:tc>
          <w:tcPr>
            <w:tcW w:w="149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c>
          <w:tcPr>
            <w:tcW w:w="75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84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1927" w:type="dxa"/>
            <w:vMerge/>
            <w:tcBorders>
              <w:left w:val="nil"/>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606" w:type="dxa"/>
            <w:tcBorders>
              <w:top w:val="nil"/>
              <w:left w:val="nil"/>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r>
              <w:rPr>
                <w:rFonts w:ascii="Arial" w:hAnsi="Arial" w:cs="Arial"/>
                <w:bCs/>
                <w:sz w:val="20"/>
                <w:szCs w:val="20"/>
              </w:rPr>
              <w:t>240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440,7</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440,7</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440,7</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01095B" w:rsidRDefault="00113EBA" w:rsidP="00D17AB3">
            <w:pPr>
              <w:jc w:val="right"/>
              <w:rPr>
                <w:rFonts w:ascii="Arial" w:hAnsi="Arial" w:cs="Arial"/>
                <w:bCs/>
                <w:sz w:val="20"/>
                <w:szCs w:val="20"/>
              </w:rPr>
            </w:pPr>
            <w:r>
              <w:rPr>
                <w:rFonts w:ascii="Arial" w:hAnsi="Arial" w:cs="Arial"/>
                <w:bCs/>
                <w:sz w:val="20"/>
                <w:szCs w:val="20"/>
              </w:rPr>
              <w:t>1322,1</w:t>
            </w:r>
          </w:p>
        </w:tc>
        <w:tc>
          <w:tcPr>
            <w:tcW w:w="151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113EBA" w:rsidRPr="007B2974" w:rsidTr="00976A15">
        <w:trPr>
          <w:trHeight w:val="662"/>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113EBA" w:rsidRPr="007C3489" w:rsidRDefault="00113EBA" w:rsidP="00D17AB3">
            <w:pPr>
              <w:rPr>
                <w:rFonts w:ascii="Arial" w:hAnsi="Arial" w:cs="Arial"/>
                <w:b/>
                <w:bCs/>
                <w:sz w:val="20"/>
                <w:szCs w:val="20"/>
              </w:rPr>
            </w:pPr>
            <w:r w:rsidRPr="00533444">
              <w:rPr>
                <w:rFonts w:ascii="Arial" w:hAnsi="Arial" w:cs="Arial"/>
                <w:iCs/>
                <w:color w:val="000000"/>
                <w:sz w:val="20"/>
                <w:szCs w:val="20"/>
              </w:rPr>
              <w:lastRenderedPageBreak/>
              <w:t>Уплата налогов, сборов и иных платежей</w:t>
            </w:r>
          </w:p>
        </w:tc>
        <w:tc>
          <w:tcPr>
            <w:tcW w:w="1491"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c>
          <w:tcPr>
            <w:tcW w:w="751" w:type="dxa"/>
            <w:vMerge/>
            <w:tcBorders>
              <w:left w:val="single" w:sz="4" w:space="0" w:color="auto"/>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844" w:type="dxa"/>
            <w:vMerge/>
            <w:tcBorders>
              <w:left w:val="single" w:sz="4" w:space="0" w:color="auto"/>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1927" w:type="dxa"/>
            <w:vMerge/>
            <w:tcBorders>
              <w:left w:val="nil"/>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p>
        </w:tc>
        <w:tc>
          <w:tcPr>
            <w:tcW w:w="606" w:type="dxa"/>
            <w:tcBorders>
              <w:top w:val="nil"/>
              <w:left w:val="nil"/>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Cs/>
                <w:sz w:val="20"/>
                <w:szCs w:val="20"/>
              </w:rPr>
            </w:pPr>
            <w:r>
              <w:rPr>
                <w:rFonts w:ascii="Arial" w:hAnsi="Arial" w:cs="Arial"/>
                <w:bCs/>
                <w:sz w:val="20"/>
                <w:szCs w:val="20"/>
              </w:rPr>
              <w:t>850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0,2</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0,2</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7B2974" w:rsidRDefault="00113EBA" w:rsidP="00D17AB3">
            <w:pPr>
              <w:jc w:val="right"/>
              <w:rPr>
                <w:rFonts w:ascii="Arial" w:hAnsi="Arial" w:cs="Arial"/>
                <w:bCs/>
                <w:sz w:val="20"/>
                <w:szCs w:val="20"/>
              </w:rPr>
            </w:pPr>
            <w:r>
              <w:rPr>
                <w:rFonts w:ascii="Arial" w:hAnsi="Arial" w:cs="Arial"/>
                <w:bCs/>
                <w:sz w:val="20"/>
                <w:szCs w:val="20"/>
              </w:rPr>
              <w:t>0,2</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01095B" w:rsidRDefault="00113EBA" w:rsidP="00D17AB3">
            <w:pPr>
              <w:jc w:val="right"/>
              <w:rPr>
                <w:rFonts w:ascii="Arial" w:hAnsi="Arial" w:cs="Arial"/>
                <w:bCs/>
                <w:sz w:val="20"/>
                <w:szCs w:val="20"/>
              </w:rPr>
            </w:pPr>
            <w:r>
              <w:rPr>
                <w:rFonts w:ascii="Arial" w:hAnsi="Arial" w:cs="Arial"/>
                <w:bCs/>
                <w:sz w:val="20"/>
                <w:szCs w:val="20"/>
              </w:rPr>
              <w:t>0,6</w:t>
            </w:r>
          </w:p>
        </w:tc>
        <w:tc>
          <w:tcPr>
            <w:tcW w:w="1514" w:type="dxa"/>
            <w:vMerge/>
            <w:tcBorders>
              <w:left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113EBA" w:rsidRPr="007B2974" w:rsidTr="00976A15">
        <w:trPr>
          <w:trHeight w:val="300"/>
        </w:trPr>
        <w:tc>
          <w:tcPr>
            <w:tcW w:w="3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EBA" w:rsidRPr="006655D5" w:rsidRDefault="00113EBA" w:rsidP="00D17AB3">
            <w:pPr>
              <w:rPr>
                <w:rFonts w:ascii="Arial" w:hAnsi="Arial" w:cs="Arial"/>
                <w:bCs/>
                <w:sz w:val="20"/>
                <w:szCs w:val="20"/>
              </w:rPr>
            </w:pPr>
            <w:r w:rsidRPr="006655D5">
              <w:rPr>
                <w:rFonts w:ascii="Arial" w:hAnsi="Arial" w:cs="Arial"/>
                <w:bCs/>
                <w:sz w:val="20"/>
                <w:szCs w:val="20"/>
              </w:rPr>
              <w:t>Оценка, техническая инвентаризация, признание прав и регулирование отношений по муниципальной собственности</w:t>
            </w:r>
          </w:p>
        </w:tc>
        <w:tc>
          <w:tcPr>
            <w:tcW w:w="1491" w:type="dxa"/>
            <w:vMerge/>
            <w:tcBorders>
              <w:left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sidRPr="006655D5">
              <w:rPr>
                <w:rFonts w:ascii="Arial" w:hAnsi="Arial" w:cs="Arial"/>
                <w:bCs/>
                <w:sz w:val="20"/>
                <w:szCs w:val="20"/>
              </w:rPr>
              <w:t>024</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113EBA" w:rsidRPr="006655D5" w:rsidRDefault="00113EBA" w:rsidP="006655D5">
            <w:pPr>
              <w:rPr>
                <w:rFonts w:ascii="Arial" w:hAnsi="Arial" w:cs="Arial"/>
                <w:bCs/>
                <w:sz w:val="20"/>
                <w:szCs w:val="20"/>
              </w:rPr>
            </w:pPr>
            <w:r w:rsidRPr="006655D5">
              <w:rPr>
                <w:rFonts w:ascii="Arial" w:hAnsi="Arial" w:cs="Arial"/>
                <w:bCs/>
                <w:sz w:val="20"/>
                <w:szCs w:val="20"/>
              </w:rPr>
              <w:t>0113</w:t>
            </w:r>
          </w:p>
        </w:tc>
        <w:tc>
          <w:tcPr>
            <w:tcW w:w="1927" w:type="dxa"/>
            <w:tcBorders>
              <w:top w:val="single" w:sz="4" w:space="0" w:color="auto"/>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sidRPr="006655D5">
              <w:rPr>
                <w:rFonts w:ascii="Arial" w:hAnsi="Arial" w:cs="Arial"/>
                <w:bCs/>
                <w:sz w:val="20"/>
                <w:szCs w:val="20"/>
              </w:rPr>
              <w:t>0660080900</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240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113EBA" w:rsidRPr="00E639ED" w:rsidRDefault="00E639ED" w:rsidP="00D17AB3">
            <w:pPr>
              <w:jc w:val="right"/>
              <w:rPr>
                <w:rFonts w:ascii="Arial" w:hAnsi="Arial" w:cs="Arial"/>
                <w:bCs/>
                <w:sz w:val="20"/>
                <w:szCs w:val="20"/>
              </w:rPr>
            </w:pPr>
            <w:r w:rsidRPr="00E639ED">
              <w:rPr>
                <w:rFonts w:ascii="Arial" w:hAnsi="Arial" w:cs="Arial"/>
                <w:bCs/>
                <w:sz w:val="20"/>
                <w:szCs w:val="20"/>
              </w:rPr>
              <w:t>778,5</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113EBA" w:rsidRPr="00E639ED" w:rsidRDefault="00E639ED" w:rsidP="00D17AB3">
            <w:pPr>
              <w:jc w:val="right"/>
              <w:rPr>
                <w:rFonts w:ascii="Arial" w:hAnsi="Arial" w:cs="Arial"/>
                <w:bCs/>
                <w:sz w:val="20"/>
                <w:szCs w:val="20"/>
              </w:rPr>
            </w:pPr>
            <w:bookmarkStart w:id="3" w:name="_GoBack"/>
            <w:bookmarkEnd w:id="3"/>
            <w:r w:rsidRPr="00E639ED">
              <w:rPr>
                <w:rFonts w:ascii="Arial" w:hAnsi="Arial" w:cs="Arial"/>
                <w:bCs/>
                <w:sz w:val="20"/>
                <w:szCs w:val="20"/>
              </w:rPr>
              <w:t>778,5</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113EBA" w:rsidRPr="00E639ED" w:rsidRDefault="00E639ED" w:rsidP="00D17AB3">
            <w:pPr>
              <w:jc w:val="right"/>
              <w:rPr>
                <w:rFonts w:ascii="Arial" w:hAnsi="Arial" w:cs="Arial"/>
                <w:bCs/>
                <w:sz w:val="20"/>
                <w:szCs w:val="20"/>
              </w:rPr>
            </w:pPr>
            <w:r w:rsidRPr="00E639ED">
              <w:rPr>
                <w:rFonts w:ascii="Arial" w:hAnsi="Arial" w:cs="Arial"/>
                <w:bCs/>
                <w:sz w:val="20"/>
                <w:szCs w:val="20"/>
              </w:rPr>
              <w:t>778,5</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113EBA" w:rsidRPr="00E639ED" w:rsidRDefault="00E639ED" w:rsidP="00E639ED">
            <w:pPr>
              <w:jc w:val="right"/>
              <w:rPr>
                <w:rFonts w:ascii="Arial" w:hAnsi="Arial" w:cs="Arial"/>
                <w:bCs/>
                <w:sz w:val="20"/>
                <w:szCs w:val="20"/>
              </w:rPr>
            </w:pPr>
            <w:r w:rsidRPr="00E639ED">
              <w:rPr>
                <w:rFonts w:ascii="Arial" w:hAnsi="Arial" w:cs="Arial"/>
                <w:bCs/>
                <w:sz w:val="20"/>
                <w:szCs w:val="20"/>
              </w:rPr>
              <w:t>2335,5</w:t>
            </w:r>
          </w:p>
        </w:tc>
        <w:tc>
          <w:tcPr>
            <w:tcW w:w="1514" w:type="dxa"/>
            <w:vMerge/>
            <w:tcBorders>
              <w:left w:val="single" w:sz="4" w:space="0" w:color="auto"/>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113EBA" w:rsidRPr="007B2974" w:rsidTr="00976A15">
        <w:trPr>
          <w:trHeight w:val="30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113EBA" w:rsidRPr="006655D5" w:rsidRDefault="00113EBA" w:rsidP="00D17AB3">
            <w:pPr>
              <w:rPr>
                <w:rFonts w:ascii="Arial" w:hAnsi="Arial" w:cs="Arial"/>
                <w:bCs/>
                <w:sz w:val="20"/>
                <w:szCs w:val="20"/>
              </w:rPr>
            </w:pPr>
            <w:r w:rsidRPr="006655D5">
              <w:rPr>
                <w:rFonts w:ascii="Arial" w:hAnsi="Arial" w:cs="Arial"/>
                <w:iCs/>
                <w:color w:val="000000"/>
                <w:sz w:val="20"/>
                <w:szCs w:val="20"/>
              </w:rPr>
              <w:t>Мероприятия по землеустройству и землепользованию</w:t>
            </w:r>
          </w:p>
        </w:tc>
        <w:tc>
          <w:tcPr>
            <w:tcW w:w="1491" w:type="dxa"/>
            <w:vMerge/>
            <w:tcBorders>
              <w:left w:val="single" w:sz="4" w:space="0" w:color="auto"/>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p>
        </w:tc>
        <w:tc>
          <w:tcPr>
            <w:tcW w:w="751" w:type="dxa"/>
            <w:tcBorders>
              <w:top w:val="nil"/>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024</w:t>
            </w:r>
          </w:p>
        </w:tc>
        <w:tc>
          <w:tcPr>
            <w:tcW w:w="844" w:type="dxa"/>
            <w:tcBorders>
              <w:top w:val="nil"/>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0412</w:t>
            </w:r>
          </w:p>
        </w:tc>
        <w:tc>
          <w:tcPr>
            <w:tcW w:w="1927" w:type="dxa"/>
            <w:tcBorders>
              <w:top w:val="nil"/>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0660083400</w:t>
            </w:r>
          </w:p>
        </w:tc>
        <w:tc>
          <w:tcPr>
            <w:tcW w:w="606" w:type="dxa"/>
            <w:tcBorders>
              <w:top w:val="nil"/>
              <w:left w:val="nil"/>
              <w:bottom w:val="single" w:sz="4" w:space="0" w:color="auto"/>
              <w:right w:val="single" w:sz="4" w:space="0" w:color="auto"/>
            </w:tcBorders>
            <w:shd w:val="clear" w:color="auto" w:fill="auto"/>
            <w:vAlign w:val="center"/>
            <w:hideMark/>
          </w:tcPr>
          <w:p w:rsidR="00113EBA" w:rsidRPr="006655D5" w:rsidRDefault="00113EBA" w:rsidP="00D17AB3">
            <w:pPr>
              <w:jc w:val="center"/>
              <w:rPr>
                <w:rFonts w:ascii="Arial" w:hAnsi="Arial" w:cs="Arial"/>
                <w:bCs/>
                <w:sz w:val="20"/>
                <w:szCs w:val="20"/>
              </w:rPr>
            </w:pPr>
            <w:r>
              <w:rPr>
                <w:rFonts w:ascii="Arial" w:hAnsi="Arial" w:cs="Arial"/>
                <w:bCs/>
                <w:sz w:val="20"/>
                <w:szCs w:val="20"/>
              </w:rPr>
              <w:t>240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6655D5" w:rsidRDefault="00113EBA" w:rsidP="00D17AB3">
            <w:pPr>
              <w:jc w:val="right"/>
              <w:rPr>
                <w:rFonts w:ascii="Arial" w:hAnsi="Arial" w:cs="Arial"/>
                <w:bCs/>
                <w:sz w:val="20"/>
                <w:szCs w:val="20"/>
              </w:rPr>
            </w:pPr>
            <w:r>
              <w:rPr>
                <w:rFonts w:ascii="Arial" w:hAnsi="Arial" w:cs="Arial"/>
                <w:bCs/>
                <w:sz w:val="20"/>
                <w:szCs w:val="20"/>
              </w:rPr>
              <w:t>200,0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6655D5" w:rsidRDefault="00113EBA" w:rsidP="00D17AB3">
            <w:pPr>
              <w:jc w:val="right"/>
              <w:rPr>
                <w:rFonts w:ascii="Arial" w:hAnsi="Arial" w:cs="Arial"/>
                <w:bCs/>
                <w:sz w:val="20"/>
                <w:szCs w:val="20"/>
              </w:rPr>
            </w:pPr>
            <w:r>
              <w:rPr>
                <w:rFonts w:ascii="Arial" w:hAnsi="Arial" w:cs="Arial"/>
                <w:bCs/>
                <w:sz w:val="20"/>
                <w:szCs w:val="20"/>
              </w:rPr>
              <w:t>200,0</w:t>
            </w:r>
          </w:p>
        </w:tc>
        <w:tc>
          <w:tcPr>
            <w:tcW w:w="939" w:type="dxa"/>
            <w:tcBorders>
              <w:top w:val="nil"/>
              <w:left w:val="nil"/>
              <w:bottom w:val="single" w:sz="4" w:space="0" w:color="auto"/>
              <w:right w:val="single" w:sz="4" w:space="0" w:color="auto"/>
            </w:tcBorders>
            <w:shd w:val="clear" w:color="auto" w:fill="auto"/>
            <w:noWrap/>
            <w:vAlign w:val="center"/>
            <w:hideMark/>
          </w:tcPr>
          <w:p w:rsidR="00113EBA" w:rsidRPr="006655D5" w:rsidRDefault="00113EBA" w:rsidP="00D17AB3">
            <w:pPr>
              <w:jc w:val="right"/>
              <w:rPr>
                <w:rFonts w:ascii="Arial" w:hAnsi="Arial" w:cs="Arial"/>
                <w:bCs/>
                <w:sz w:val="20"/>
                <w:szCs w:val="20"/>
              </w:rPr>
            </w:pPr>
            <w:r>
              <w:rPr>
                <w:rFonts w:ascii="Arial" w:hAnsi="Arial" w:cs="Arial"/>
                <w:bCs/>
                <w:sz w:val="20"/>
                <w:szCs w:val="20"/>
              </w:rPr>
              <w:t>200,0</w:t>
            </w:r>
          </w:p>
        </w:tc>
        <w:tc>
          <w:tcPr>
            <w:tcW w:w="1097" w:type="dxa"/>
            <w:tcBorders>
              <w:top w:val="nil"/>
              <w:left w:val="nil"/>
              <w:bottom w:val="single" w:sz="4" w:space="0" w:color="auto"/>
              <w:right w:val="single" w:sz="4" w:space="0" w:color="auto"/>
            </w:tcBorders>
            <w:shd w:val="clear" w:color="auto" w:fill="auto"/>
            <w:noWrap/>
            <w:vAlign w:val="center"/>
            <w:hideMark/>
          </w:tcPr>
          <w:p w:rsidR="00113EBA" w:rsidRPr="006655D5" w:rsidRDefault="00113EBA" w:rsidP="00D17AB3">
            <w:pPr>
              <w:jc w:val="right"/>
              <w:rPr>
                <w:rFonts w:ascii="Arial" w:hAnsi="Arial" w:cs="Arial"/>
                <w:bCs/>
                <w:sz w:val="20"/>
                <w:szCs w:val="20"/>
              </w:rPr>
            </w:pPr>
            <w:r>
              <w:rPr>
                <w:rFonts w:ascii="Arial" w:hAnsi="Arial" w:cs="Arial"/>
                <w:bCs/>
                <w:sz w:val="20"/>
                <w:szCs w:val="20"/>
              </w:rPr>
              <w:t>600,0</w:t>
            </w:r>
          </w:p>
        </w:tc>
        <w:tc>
          <w:tcPr>
            <w:tcW w:w="1514" w:type="dxa"/>
            <w:vMerge/>
            <w:tcBorders>
              <w:left w:val="single" w:sz="4" w:space="0" w:color="auto"/>
              <w:bottom w:val="single" w:sz="4" w:space="0" w:color="auto"/>
              <w:right w:val="single" w:sz="4" w:space="0" w:color="auto"/>
            </w:tcBorders>
            <w:shd w:val="clear" w:color="auto" w:fill="auto"/>
            <w:vAlign w:val="center"/>
            <w:hideMark/>
          </w:tcPr>
          <w:p w:rsidR="00113EBA" w:rsidRPr="007B2974" w:rsidRDefault="00113EBA" w:rsidP="00D17AB3">
            <w:pPr>
              <w:jc w:val="center"/>
              <w:rPr>
                <w:rFonts w:ascii="Arial" w:hAnsi="Arial" w:cs="Arial"/>
                <w:b/>
                <w:bCs/>
                <w:sz w:val="20"/>
                <w:szCs w:val="20"/>
              </w:rPr>
            </w:pPr>
          </w:p>
        </w:tc>
      </w:tr>
      <w:tr w:rsidR="00716906" w:rsidRPr="007B2974" w:rsidTr="007B2974">
        <w:trPr>
          <w:trHeight w:val="30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716906" w:rsidRPr="007C3489" w:rsidRDefault="00716906" w:rsidP="00D17AB3">
            <w:pPr>
              <w:rPr>
                <w:rFonts w:ascii="Arial" w:hAnsi="Arial" w:cs="Arial"/>
                <w:b/>
                <w:bCs/>
                <w:sz w:val="20"/>
                <w:szCs w:val="20"/>
              </w:rPr>
            </w:pPr>
            <w:r w:rsidRPr="007C3489">
              <w:rPr>
                <w:rFonts w:ascii="Arial" w:hAnsi="Arial" w:cs="Arial"/>
                <w:b/>
                <w:bCs/>
                <w:sz w:val="20"/>
                <w:szCs w:val="20"/>
              </w:rPr>
              <w:t>В том числе:</w:t>
            </w:r>
          </w:p>
        </w:tc>
        <w:tc>
          <w:tcPr>
            <w:tcW w:w="1491"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751"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844"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1927"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606" w:type="dxa"/>
            <w:tcBorders>
              <w:top w:val="nil"/>
              <w:left w:val="nil"/>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r w:rsidRPr="007B2974">
              <w:rPr>
                <w:rFonts w:ascii="Arial" w:hAnsi="Arial" w:cs="Arial"/>
                <w:b/>
                <w:bCs/>
                <w:sz w:val="20"/>
                <w:szCs w:val="20"/>
              </w:rPr>
              <w:t> </w:t>
            </w:r>
          </w:p>
        </w:tc>
        <w:tc>
          <w:tcPr>
            <w:tcW w:w="939" w:type="dxa"/>
            <w:tcBorders>
              <w:top w:val="nil"/>
              <w:left w:val="nil"/>
              <w:bottom w:val="single" w:sz="4" w:space="0" w:color="auto"/>
              <w:right w:val="single" w:sz="4" w:space="0" w:color="auto"/>
            </w:tcBorders>
            <w:shd w:val="clear" w:color="auto" w:fill="auto"/>
            <w:noWrap/>
            <w:vAlign w:val="center"/>
            <w:hideMark/>
          </w:tcPr>
          <w:p w:rsidR="00716906" w:rsidRPr="007B2974" w:rsidRDefault="00716906" w:rsidP="00D17AB3">
            <w:pPr>
              <w:jc w:val="right"/>
              <w:rPr>
                <w:rFonts w:ascii="Arial" w:hAnsi="Arial" w:cs="Arial"/>
                <w:b/>
                <w:bCs/>
                <w:sz w:val="20"/>
                <w:szCs w:val="20"/>
              </w:rPr>
            </w:pPr>
            <w:r w:rsidRPr="007B2974">
              <w:rPr>
                <w:rFonts w:ascii="Arial" w:hAnsi="Arial" w:cs="Arial"/>
                <w:b/>
                <w:bCs/>
                <w:sz w:val="20"/>
                <w:szCs w:val="20"/>
              </w:rPr>
              <w:t> </w:t>
            </w:r>
          </w:p>
        </w:tc>
        <w:tc>
          <w:tcPr>
            <w:tcW w:w="939" w:type="dxa"/>
            <w:tcBorders>
              <w:top w:val="nil"/>
              <w:left w:val="nil"/>
              <w:bottom w:val="single" w:sz="4" w:space="0" w:color="auto"/>
              <w:right w:val="single" w:sz="4" w:space="0" w:color="auto"/>
            </w:tcBorders>
            <w:shd w:val="clear" w:color="auto" w:fill="auto"/>
            <w:noWrap/>
            <w:vAlign w:val="center"/>
            <w:hideMark/>
          </w:tcPr>
          <w:p w:rsidR="00716906" w:rsidRPr="007B2974" w:rsidRDefault="00716906" w:rsidP="00D17AB3">
            <w:pPr>
              <w:jc w:val="right"/>
              <w:rPr>
                <w:rFonts w:ascii="Arial" w:hAnsi="Arial" w:cs="Arial"/>
                <w:b/>
                <w:bCs/>
                <w:sz w:val="20"/>
                <w:szCs w:val="20"/>
              </w:rPr>
            </w:pPr>
            <w:r w:rsidRPr="007B2974">
              <w:rPr>
                <w:rFonts w:ascii="Arial" w:hAnsi="Arial" w:cs="Arial"/>
                <w:b/>
                <w:bCs/>
                <w:sz w:val="20"/>
                <w:szCs w:val="20"/>
              </w:rPr>
              <w:t> </w:t>
            </w:r>
          </w:p>
        </w:tc>
        <w:tc>
          <w:tcPr>
            <w:tcW w:w="939" w:type="dxa"/>
            <w:tcBorders>
              <w:top w:val="nil"/>
              <w:left w:val="nil"/>
              <w:bottom w:val="single" w:sz="4" w:space="0" w:color="auto"/>
              <w:right w:val="single" w:sz="4" w:space="0" w:color="auto"/>
            </w:tcBorders>
            <w:shd w:val="clear" w:color="auto" w:fill="auto"/>
            <w:noWrap/>
            <w:vAlign w:val="center"/>
            <w:hideMark/>
          </w:tcPr>
          <w:p w:rsidR="00716906" w:rsidRPr="007B2974" w:rsidRDefault="00716906" w:rsidP="00D17AB3">
            <w:pPr>
              <w:jc w:val="right"/>
              <w:rPr>
                <w:rFonts w:ascii="Arial" w:hAnsi="Arial" w:cs="Arial"/>
                <w:b/>
                <w:bCs/>
                <w:sz w:val="20"/>
                <w:szCs w:val="20"/>
              </w:rPr>
            </w:pPr>
            <w:r w:rsidRPr="007B2974">
              <w:rPr>
                <w:rFonts w:ascii="Arial" w:hAnsi="Arial" w:cs="Arial"/>
                <w:b/>
                <w:bCs/>
                <w:sz w:val="2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rsidR="00716906" w:rsidRPr="007B2974" w:rsidRDefault="00716906" w:rsidP="00D17AB3">
            <w:pPr>
              <w:jc w:val="right"/>
              <w:rPr>
                <w:rFonts w:ascii="Arial" w:hAnsi="Arial" w:cs="Arial"/>
                <w:b/>
                <w:bCs/>
                <w:sz w:val="20"/>
                <w:szCs w:val="20"/>
              </w:rPr>
            </w:pPr>
            <w:r w:rsidRPr="007B2974">
              <w:rPr>
                <w:rFonts w:ascii="Arial" w:hAnsi="Arial" w:cs="Arial"/>
                <w:b/>
                <w:bCs/>
                <w:sz w:val="20"/>
                <w:szCs w:val="20"/>
              </w:rPr>
              <w:t> </w:t>
            </w:r>
          </w:p>
        </w:tc>
        <w:tc>
          <w:tcPr>
            <w:tcW w:w="1514" w:type="dxa"/>
            <w:vMerge/>
            <w:tcBorders>
              <w:left w:val="single" w:sz="4" w:space="0" w:color="auto"/>
              <w:bottom w:val="single" w:sz="4" w:space="0" w:color="auto"/>
              <w:right w:val="single" w:sz="4" w:space="0" w:color="auto"/>
            </w:tcBorders>
            <w:shd w:val="clear" w:color="auto" w:fill="auto"/>
            <w:vAlign w:val="center"/>
            <w:hideMark/>
          </w:tcPr>
          <w:p w:rsidR="00716906" w:rsidRPr="007B2974" w:rsidRDefault="00716906" w:rsidP="00D17AB3">
            <w:pPr>
              <w:jc w:val="center"/>
              <w:rPr>
                <w:rFonts w:ascii="Arial" w:hAnsi="Arial" w:cs="Arial"/>
                <w:b/>
                <w:bCs/>
                <w:sz w:val="20"/>
                <w:szCs w:val="20"/>
              </w:rPr>
            </w:pPr>
          </w:p>
        </w:tc>
      </w:tr>
      <w:tr w:rsidR="00E639ED" w:rsidRPr="007B2974" w:rsidTr="007B2974">
        <w:trPr>
          <w:trHeight w:val="39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E639ED" w:rsidRPr="007C3489" w:rsidRDefault="00E639ED" w:rsidP="00D17AB3">
            <w:pPr>
              <w:rPr>
                <w:rFonts w:ascii="Arial" w:hAnsi="Arial" w:cs="Arial"/>
                <w:b/>
                <w:bCs/>
                <w:sz w:val="20"/>
                <w:szCs w:val="20"/>
              </w:rPr>
            </w:pPr>
            <w:r w:rsidRPr="007C3489">
              <w:rPr>
                <w:rFonts w:ascii="Arial" w:hAnsi="Arial" w:cs="Arial"/>
                <w:b/>
                <w:bCs/>
                <w:sz w:val="20"/>
                <w:szCs w:val="20"/>
              </w:rPr>
              <w:t>Администрация Енисейского района</w:t>
            </w:r>
          </w:p>
        </w:tc>
        <w:tc>
          <w:tcPr>
            <w:tcW w:w="1491"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751"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844"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1927"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606"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Х</w:t>
            </w:r>
          </w:p>
        </w:tc>
        <w:tc>
          <w:tcPr>
            <w:tcW w:w="939" w:type="dxa"/>
            <w:tcBorders>
              <w:top w:val="nil"/>
              <w:left w:val="nil"/>
              <w:bottom w:val="single" w:sz="4" w:space="0" w:color="auto"/>
              <w:right w:val="single" w:sz="4" w:space="0" w:color="auto"/>
            </w:tcBorders>
            <w:shd w:val="clear" w:color="auto" w:fill="auto"/>
            <w:noWrap/>
            <w:vAlign w:val="center"/>
            <w:hideMark/>
          </w:tcPr>
          <w:p w:rsidR="00E639ED" w:rsidRPr="007B2974" w:rsidRDefault="00E639ED" w:rsidP="00AE6157">
            <w:pPr>
              <w:jc w:val="right"/>
              <w:rPr>
                <w:rFonts w:ascii="Arial" w:hAnsi="Arial" w:cs="Arial"/>
                <w:b/>
                <w:bCs/>
                <w:sz w:val="20"/>
                <w:szCs w:val="20"/>
              </w:rPr>
            </w:pPr>
            <w:r>
              <w:rPr>
                <w:rFonts w:ascii="Arial" w:hAnsi="Arial" w:cs="Arial"/>
                <w:b/>
                <w:bCs/>
                <w:sz w:val="20"/>
                <w:szCs w:val="20"/>
              </w:rPr>
              <w:t>11256,8</w:t>
            </w:r>
          </w:p>
        </w:tc>
        <w:tc>
          <w:tcPr>
            <w:tcW w:w="939" w:type="dxa"/>
            <w:tcBorders>
              <w:top w:val="nil"/>
              <w:left w:val="nil"/>
              <w:bottom w:val="single" w:sz="4" w:space="0" w:color="auto"/>
              <w:right w:val="single" w:sz="4" w:space="0" w:color="auto"/>
            </w:tcBorders>
            <w:shd w:val="clear" w:color="auto" w:fill="auto"/>
            <w:noWrap/>
            <w:vAlign w:val="center"/>
            <w:hideMark/>
          </w:tcPr>
          <w:p w:rsidR="00E639ED" w:rsidRPr="007B2974" w:rsidRDefault="00E639ED" w:rsidP="00AE6157">
            <w:pPr>
              <w:jc w:val="right"/>
              <w:rPr>
                <w:rFonts w:ascii="Arial" w:hAnsi="Arial" w:cs="Arial"/>
                <w:b/>
                <w:bCs/>
                <w:sz w:val="20"/>
                <w:szCs w:val="20"/>
              </w:rPr>
            </w:pPr>
            <w:r>
              <w:rPr>
                <w:rFonts w:ascii="Arial" w:hAnsi="Arial" w:cs="Arial"/>
                <w:b/>
                <w:bCs/>
                <w:sz w:val="20"/>
                <w:szCs w:val="20"/>
              </w:rPr>
              <w:t>11256,8</w:t>
            </w:r>
          </w:p>
        </w:tc>
        <w:tc>
          <w:tcPr>
            <w:tcW w:w="939" w:type="dxa"/>
            <w:tcBorders>
              <w:top w:val="nil"/>
              <w:left w:val="nil"/>
              <w:bottom w:val="single" w:sz="4" w:space="0" w:color="auto"/>
              <w:right w:val="single" w:sz="4" w:space="0" w:color="auto"/>
            </w:tcBorders>
            <w:shd w:val="clear" w:color="auto" w:fill="auto"/>
            <w:noWrap/>
            <w:vAlign w:val="center"/>
            <w:hideMark/>
          </w:tcPr>
          <w:p w:rsidR="00E639ED" w:rsidRPr="007B2974" w:rsidRDefault="00E639ED" w:rsidP="00AE6157">
            <w:pPr>
              <w:jc w:val="right"/>
              <w:rPr>
                <w:rFonts w:ascii="Arial" w:hAnsi="Arial" w:cs="Arial"/>
                <w:b/>
                <w:bCs/>
                <w:sz w:val="20"/>
                <w:szCs w:val="20"/>
              </w:rPr>
            </w:pPr>
            <w:r>
              <w:rPr>
                <w:rFonts w:ascii="Arial" w:hAnsi="Arial" w:cs="Arial"/>
                <w:b/>
                <w:bCs/>
                <w:sz w:val="20"/>
                <w:szCs w:val="20"/>
              </w:rPr>
              <w:t>11256,8</w:t>
            </w:r>
          </w:p>
        </w:tc>
        <w:tc>
          <w:tcPr>
            <w:tcW w:w="1097" w:type="dxa"/>
            <w:tcBorders>
              <w:top w:val="nil"/>
              <w:left w:val="nil"/>
              <w:bottom w:val="single" w:sz="4" w:space="0" w:color="auto"/>
              <w:right w:val="single" w:sz="4" w:space="0" w:color="auto"/>
            </w:tcBorders>
            <w:shd w:val="clear" w:color="auto" w:fill="auto"/>
            <w:noWrap/>
            <w:vAlign w:val="center"/>
            <w:hideMark/>
          </w:tcPr>
          <w:p w:rsidR="00E639ED" w:rsidRPr="007B2974" w:rsidRDefault="00E639ED" w:rsidP="00AE6157">
            <w:pPr>
              <w:jc w:val="right"/>
              <w:rPr>
                <w:rFonts w:ascii="Arial" w:hAnsi="Arial" w:cs="Arial"/>
                <w:b/>
                <w:bCs/>
                <w:sz w:val="20"/>
                <w:szCs w:val="20"/>
              </w:rPr>
            </w:pPr>
            <w:r>
              <w:rPr>
                <w:rFonts w:ascii="Arial" w:hAnsi="Arial" w:cs="Arial"/>
                <w:b/>
                <w:bCs/>
                <w:sz w:val="20"/>
                <w:szCs w:val="20"/>
              </w:rPr>
              <w:t>33776,4</w:t>
            </w:r>
          </w:p>
        </w:tc>
        <w:tc>
          <w:tcPr>
            <w:tcW w:w="1514" w:type="dxa"/>
            <w:tcBorders>
              <w:top w:val="nil"/>
              <w:left w:val="nil"/>
              <w:bottom w:val="single" w:sz="4" w:space="0" w:color="auto"/>
              <w:right w:val="single" w:sz="4" w:space="0" w:color="auto"/>
            </w:tcBorders>
            <w:shd w:val="clear" w:color="auto" w:fill="auto"/>
            <w:vAlign w:val="center"/>
            <w:hideMark/>
          </w:tcPr>
          <w:p w:rsidR="00E639ED" w:rsidRPr="007B2974" w:rsidRDefault="00E639ED" w:rsidP="00D17AB3">
            <w:pPr>
              <w:jc w:val="center"/>
              <w:rPr>
                <w:rFonts w:ascii="Arial" w:hAnsi="Arial" w:cs="Arial"/>
                <w:b/>
                <w:bCs/>
                <w:sz w:val="20"/>
                <w:szCs w:val="20"/>
              </w:rPr>
            </w:pPr>
            <w:r w:rsidRPr="007B2974">
              <w:rPr>
                <w:rFonts w:ascii="Arial" w:hAnsi="Arial" w:cs="Arial"/>
                <w:b/>
                <w:bCs/>
                <w:sz w:val="20"/>
                <w:szCs w:val="20"/>
              </w:rPr>
              <w:t> </w:t>
            </w:r>
          </w:p>
        </w:tc>
      </w:tr>
      <w:tr w:rsidR="000342DE" w:rsidRPr="007B2974" w:rsidTr="007B2974">
        <w:trPr>
          <w:trHeight w:val="360"/>
        </w:trPr>
        <w:tc>
          <w:tcPr>
            <w:tcW w:w="3244" w:type="dxa"/>
            <w:tcBorders>
              <w:top w:val="nil"/>
              <w:left w:val="single" w:sz="4" w:space="0" w:color="auto"/>
              <w:bottom w:val="single" w:sz="4" w:space="0" w:color="auto"/>
              <w:right w:val="single" w:sz="4" w:space="0" w:color="auto"/>
            </w:tcBorders>
            <w:shd w:val="clear" w:color="auto" w:fill="auto"/>
            <w:vAlign w:val="center"/>
            <w:hideMark/>
          </w:tcPr>
          <w:p w:rsidR="000342DE" w:rsidRPr="007C3489" w:rsidRDefault="000342DE" w:rsidP="00D17AB3">
            <w:pPr>
              <w:rPr>
                <w:rFonts w:ascii="Arial" w:hAnsi="Arial" w:cs="Arial"/>
                <w:b/>
                <w:bCs/>
                <w:sz w:val="20"/>
                <w:szCs w:val="20"/>
              </w:rPr>
            </w:pPr>
            <w:r w:rsidRPr="007C3489">
              <w:rPr>
                <w:rFonts w:ascii="Arial" w:hAnsi="Arial" w:cs="Arial"/>
                <w:b/>
                <w:bCs/>
                <w:sz w:val="20"/>
                <w:szCs w:val="20"/>
              </w:rPr>
              <w:t>Внебюджетные источники</w:t>
            </w:r>
          </w:p>
        </w:tc>
        <w:tc>
          <w:tcPr>
            <w:tcW w:w="1491"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751"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844"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1927"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606"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Х</w:t>
            </w:r>
          </w:p>
        </w:tc>
        <w:tc>
          <w:tcPr>
            <w:tcW w:w="939" w:type="dxa"/>
            <w:tcBorders>
              <w:top w:val="nil"/>
              <w:left w:val="nil"/>
              <w:bottom w:val="single" w:sz="4" w:space="0" w:color="auto"/>
              <w:right w:val="single" w:sz="4" w:space="0" w:color="auto"/>
            </w:tcBorders>
            <w:shd w:val="clear" w:color="auto" w:fill="auto"/>
            <w:noWrap/>
            <w:vAlign w:val="center"/>
            <w:hideMark/>
          </w:tcPr>
          <w:p w:rsidR="000342DE" w:rsidRPr="007B2974" w:rsidRDefault="000342DE" w:rsidP="00D17AB3">
            <w:pPr>
              <w:jc w:val="right"/>
              <w:rPr>
                <w:rFonts w:ascii="Arial" w:hAnsi="Arial" w:cs="Arial"/>
                <w:b/>
                <w:bCs/>
                <w:sz w:val="20"/>
                <w:szCs w:val="20"/>
              </w:rPr>
            </w:pPr>
            <w:r w:rsidRPr="007B2974">
              <w:rPr>
                <w:rFonts w:ascii="Arial" w:hAnsi="Arial" w:cs="Arial"/>
                <w:b/>
                <w:bCs/>
                <w:sz w:val="20"/>
                <w:szCs w:val="20"/>
              </w:rPr>
              <w:t>0,0</w:t>
            </w:r>
          </w:p>
        </w:tc>
        <w:tc>
          <w:tcPr>
            <w:tcW w:w="939" w:type="dxa"/>
            <w:tcBorders>
              <w:top w:val="nil"/>
              <w:left w:val="nil"/>
              <w:bottom w:val="single" w:sz="4" w:space="0" w:color="auto"/>
              <w:right w:val="single" w:sz="4" w:space="0" w:color="auto"/>
            </w:tcBorders>
            <w:shd w:val="clear" w:color="auto" w:fill="auto"/>
            <w:noWrap/>
            <w:vAlign w:val="center"/>
            <w:hideMark/>
          </w:tcPr>
          <w:p w:rsidR="000342DE" w:rsidRPr="007B2974" w:rsidRDefault="000342DE" w:rsidP="00D17AB3">
            <w:pPr>
              <w:jc w:val="right"/>
              <w:rPr>
                <w:rFonts w:ascii="Arial" w:hAnsi="Arial" w:cs="Arial"/>
                <w:b/>
                <w:bCs/>
                <w:sz w:val="20"/>
                <w:szCs w:val="20"/>
              </w:rPr>
            </w:pPr>
            <w:r w:rsidRPr="007B2974">
              <w:rPr>
                <w:rFonts w:ascii="Arial" w:hAnsi="Arial" w:cs="Arial"/>
                <w:b/>
                <w:bCs/>
                <w:sz w:val="20"/>
                <w:szCs w:val="20"/>
              </w:rPr>
              <w:t>0,0</w:t>
            </w:r>
          </w:p>
        </w:tc>
        <w:tc>
          <w:tcPr>
            <w:tcW w:w="939" w:type="dxa"/>
            <w:tcBorders>
              <w:top w:val="nil"/>
              <w:left w:val="nil"/>
              <w:bottom w:val="single" w:sz="4" w:space="0" w:color="auto"/>
              <w:right w:val="single" w:sz="4" w:space="0" w:color="auto"/>
            </w:tcBorders>
            <w:shd w:val="clear" w:color="auto" w:fill="auto"/>
            <w:noWrap/>
            <w:vAlign w:val="center"/>
            <w:hideMark/>
          </w:tcPr>
          <w:p w:rsidR="000342DE" w:rsidRPr="007B2974" w:rsidRDefault="000342DE" w:rsidP="00D17AB3">
            <w:pPr>
              <w:jc w:val="right"/>
              <w:rPr>
                <w:rFonts w:ascii="Arial" w:hAnsi="Arial" w:cs="Arial"/>
                <w:b/>
                <w:bCs/>
                <w:sz w:val="20"/>
                <w:szCs w:val="20"/>
              </w:rPr>
            </w:pPr>
            <w:r w:rsidRPr="007B2974">
              <w:rPr>
                <w:rFonts w:ascii="Arial" w:hAnsi="Arial" w:cs="Arial"/>
                <w:b/>
                <w:bCs/>
                <w:sz w:val="20"/>
                <w:szCs w:val="20"/>
              </w:rPr>
              <w:t>0,0</w:t>
            </w:r>
          </w:p>
        </w:tc>
        <w:tc>
          <w:tcPr>
            <w:tcW w:w="1097" w:type="dxa"/>
            <w:tcBorders>
              <w:top w:val="nil"/>
              <w:left w:val="nil"/>
              <w:bottom w:val="single" w:sz="4" w:space="0" w:color="auto"/>
              <w:right w:val="single" w:sz="4" w:space="0" w:color="auto"/>
            </w:tcBorders>
            <w:shd w:val="clear" w:color="auto" w:fill="auto"/>
            <w:noWrap/>
            <w:vAlign w:val="center"/>
            <w:hideMark/>
          </w:tcPr>
          <w:p w:rsidR="000342DE" w:rsidRPr="007B2974" w:rsidRDefault="000342DE" w:rsidP="00D17AB3">
            <w:pPr>
              <w:jc w:val="right"/>
              <w:rPr>
                <w:rFonts w:ascii="Arial" w:hAnsi="Arial" w:cs="Arial"/>
                <w:b/>
                <w:bCs/>
                <w:sz w:val="20"/>
                <w:szCs w:val="20"/>
              </w:rPr>
            </w:pPr>
            <w:r w:rsidRPr="007B2974">
              <w:rPr>
                <w:rFonts w:ascii="Arial" w:hAnsi="Arial" w:cs="Arial"/>
                <w:b/>
                <w:bCs/>
                <w:sz w:val="20"/>
                <w:szCs w:val="20"/>
              </w:rPr>
              <w:t>0,0</w:t>
            </w:r>
          </w:p>
        </w:tc>
        <w:tc>
          <w:tcPr>
            <w:tcW w:w="1514" w:type="dxa"/>
            <w:tcBorders>
              <w:top w:val="nil"/>
              <w:left w:val="nil"/>
              <w:bottom w:val="single" w:sz="4" w:space="0" w:color="auto"/>
              <w:right w:val="single" w:sz="4" w:space="0" w:color="auto"/>
            </w:tcBorders>
            <w:shd w:val="clear" w:color="auto" w:fill="auto"/>
            <w:vAlign w:val="center"/>
            <w:hideMark/>
          </w:tcPr>
          <w:p w:rsidR="000342DE" w:rsidRPr="007B2974" w:rsidRDefault="000342DE" w:rsidP="00D17AB3">
            <w:pPr>
              <w:jc w:val="center"/>
              <w:rPr>
                <w:rFonts w:ascii="Arial" w:hAnsi="Arial" w:cs="Arial"/>
                <w:b/>
                <w:bCs/>
                <w:sz w:val="20"/>
                <w:szCs w:val="20"/>
              </w:rPr>
            </w:pPr>
            <w:r w:rsidRPr="007B2974">
              <w:rPr>
                <w:rFonts w:ascii="Arial" w:hAnsi="Arial" w:cs="Arial"/>
                <w:b/>
                <w:bCs/>
                <w:sz w:val="20"/>
                <w:szCs w:val="20"/>
              </w:rPr>
              <w:t> </w:t>
            </w:r>
          </w:p>
        </w:tc>
      </w:tr>
    </w:tbl>
    <w:p w:rsidR="000342DE" w:rsidRDefault="000342DE" w:rsidP="000342DE">
      <w:pPr>
        <w:autoSpaceDE w:val="0"/>
        <w:autoSpaceDN w:val="0"/>
        <w:adjustRightInd w:val="0"/>
        <w:jc w:val="both"/>
        <w:rPr>
          <w:rFonts w:ascii="Arial" w:hAnsi="Arial" w:cs="Arial"/>
        </w:rPr>
      </w:pPr>
    </w:p>
    <w:sectPr w:rsidR="000342DE" w:rsidSect="00406731">
      <w:footerReference w:type="default" r:id="rId19"/>
      <w:footnotePr>
        <w:pos w:val="beneathText"/>
      </w:footnotePr>
      <w:pgSz w:w="16837" w:h="11905" w:orient="landscape" w:code="9"/>
      <w:pgMar w:top="1134" w:right="851"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6D8" w:rsidRDefault="004266D8">
      <w:r>
        <w:separator/>
      </w:r>
    </w:p>
  </w:endnote>
  <w:endnote w:type="continuationSeparator" w:id="1">
    <w:p w:rsidR="004266D8" w:rsidRDefault="004266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35F" w:rsidRDefault="00EA019F" w:rsidP="009B4B10">
    <w:pPr>
      <w:pStyle w:val="ac"/>
      <w:framePr w:wrap="around" w:vAnchor="text" w:hAnchor="margin" w:xAlign="right" w:y="1"/>
      <w:rPr>
        <w:rStyle w:val="ae"/>
      </w:rPr>
    </w:pPr>
    <w:r>
      <w:rPr>
        <w:rStyle w:val="ae"/>
      </w:rPr>
      <w:fldChar w:fldCharType="begin"/>
    </w:r>
    <w:r w:rsidR="00BF335F">
      <w:rPr>
        <w:rStyle w:val="ae"/>
      </w:rPr>
      <w:instrText xml:space="preserve">PAGE  </w:instrText>
    </w:r>
    <w:r>
      <w:rPr>
        <w:rStyle w:val="ae"/>
      </w:rPr>
      <w:fldChar w:fldCharType="end"/>
    </w:r>
  </w:p>
  <w:p w:rsidR="00BF335F" w:rsidRDefault="00BF335F" w:rsidP="009B4B1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35F" w:rsidRDefault="00BF335F" w:rsidP="009B4B10">
    <w:pPr>
      <w:pStyle w:val="ac"/>
      <w:framePr w:wrap="around" w:vAnchor="text" w:hAnchor="margin" w:xAlign="right" w:y="1"/>
      <w:rPr>
        <w:rStyle w:val="ae"/>
      </w:rPr>
    </w:pPr>
  </w:p>
  <w:p w:rsidR="00BF335F" w:rsidRDefault="00BF335F" w:rsidP="009B4B1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35F" w:rsidRDefault="00EA019F" w:rsidP="009B4B10">
    <w:pPr>
      <w:pStyle w:val="ac"/>
      <w:framePr w:wrap="around" w:vAnchor="text" w:hAnchor="margin" w:xAlign="right" w:y="1"/>
      <w:rPr>
        <w:rStyle w:val="ae"/>
      </w:rPr>
    </w:pPr>
    <w:r>
      <w:rPr>
        <w:rStyle w:val="ae"/>
      </w:rPr>
      <w:fldChar w:fldCharType="begin"/>
    </w:r>
    <w:r w:rsidR="00BF335F">
      <w:rPr>
        <w:rStyle w:val="ae"/>
      </w:rPr>
      <w:instrText xml:space="preserve">PAGE  </w:instrText>
    </w:r>
    <w:r>
      <w:rPr>
        <w:rStyle w:val="ae"/>
      </w:rPr>
      <w:fldChar w:fldCharType="end"/>
    </w:r>
  </w:p>
  <w:p w:rsidR="00BF335F" w:rsidRDefault="00BF335F" w:rsidP="009B4B10">
    <w:pPr>
      <w:pStyle w:val="a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35F" w:rsidRDefault="00BF335F" w:rsidP="009B4B10">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35F" w:rsidRDefault="00BF335F">
    <w:pPr>
      <w:pStyle w:val="ac"/>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35F" w:rsidRDefault="00BF335F">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6D8" w:rsidRDefault="004266D8">
      <w:r>
        <w:separator/>
      </w:r>
    </w:p>
  </w:footnote>
  <w:footnote w:type="continuationSeparator" w:id="1">
    <w:p w:rsidR="004266D8" w:rsidRDefault="00426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35F" w:rsidRDefault="00BF33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504A2C"/>
    <w:lvl w:ilvl="0">
      <w:numFmt w:val="bullet"/>
      <w:lvlText w:val="*"/>
      <w:lvlJc w:val="left"/>
    </w:lvl>
  </w:abstractNum>
  <w:abstractNum w:abstractNumId="1">
    <w:nsid w:val="00000001"/>
    <w:multiLevelType w:val="multilevel"/>
    <w:tmpl w:val="00000001"/>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nsid w:val="00000003"/>
    <w:multiLevelType w:val="singleLevel"/>
    <w:tmpl w:val="00000003"/>
    <w:name w:val="WW8Num4"/>
    <w:lvl w:ilvl="0">
      <w:start w:val="1"/>
      <w:numFmt w:val="bullet"/>
      <w:lvlText w:val=""/>
      <w:lvlJc w:val="left"/>
      <w:pPr>
        <w:tabs>
          <w:tab w:val="num" w:pos="1425"/>
        </w:tabs>
        <w:ind w:left="1425" w:hanging="360"/>
      </w:pPr>
      <w:rPr>
        <w:rFonts w:ascii="Symbol" w:hAnsi="Symbol" w:cs="StarSymbol"/>
        <w:sz w:val="18"/>
        <w:szCs w:val="18"/>
      </w:rPr>
    </w:lvl>
  </w:abstractNum>
  <w:abstractNum w:abstractNumId="4">
    <w:nsid w:val="37F746D9"/>
    <w:multiLevelType w:val="hybridMultilevel"/>
    <w:tmpl w:val="86EA2A30"/>
    <w:lvl w:ilvl="0" w:tplc="01184722">
      <w:start w:val="1"/>
      <w:numFmt w:val="decimal"/>
      <w:lvlText w:val="%1."/>
      <w:lvlJc w:val="left"/>
      <w:pPr>
        <w:tabs>
          <w:tab w:val="num" w:pos="720"/>
        </w:tabs>
        <w:ind w:left="720" w:hanging="360"/>
      </w:pPr>
      <w:rPr>
        <w:rFonts w:hint="default"/>
      </w:rPr>
    </w:lvl>
    <w:lvl w:ilvl="1" w:tplc="679E805A">
      <w:numFmt w:val="none"/>
      <w:lvlText w:val=""/>
      <w:lvlJc w:val="left"/>
      <w:pPr>
        <w:tabs>
          <w:tab w:val="num" w:pos="360"/>
        </w:tabs>
      </w:pPr>
    </w:lvl>
    <w:lvl w:ilvl="2" w:tplc="7BEA5C18">
      <w:numFmt w:val="none"/>
      <w:lvlText w:val=""/>
      <w:lvlJc w:val="left"/>
      <w:pPr>
        <w:tabs>
          <w:tab w:val="num" w:pos="360"/>
        </w:tabs>
      </w:pPr>
    </w:lvl>
    <w:lvl w:ilvl="3" w:tplc="645479B2">
      <w:numFmt w:val="none"/>
      <w:lvlText w:val=""/>
      <w:lvlJc w:val="left"/>
      <w:pPr>
        <w:tabs>
          <w:tab w:val="num" w:pos="360"/>
        </w:tabs>
      </w:pPr>
    </w:lvl>
    <w:lvl w:ilvl="4" w:tplc="2FAC1FD4">
      <w:numFmt w:val="none"/>
      <w:lvlText w:val=""/>
      <w:lvlJc w:val="left"/>
      <w:pPr>
        <w:tabs>
          <w:tab w:val="num" w:pos="360"/>
        </w:tabs>
      </w:pPr>
    </w:lvl>
    <w:lvl w:ilvl="5" w:tplc="7F2E8526">
      <w:numFmt w:val="none"/>
      <w:lvlText w:val=""/>
      <w:lvlJc w:val="left"/>
      <w:pPr>
        <w:tabs>
          <w:tab w:val="num" w:pos="360"/>
        </w:tabs>
      </w:pPr>
    </w:lvl>
    <w:lvl w:ilvl="6" w:tplc="9296268C">
      <w:numFmt w:val="none"/>
      <w:lvlText w:val=""/>
      <w:lvlJc w:val="left"/>
      <w:pPr>
        <w:tabs>
          <w:tab w:val="num" w:pos="360"/>
        </w:tabs>
      </w:pPr>
    </w:lvl>
    <w:lvl w:ilvl="7" w:tplc="241A5D80">
      <w:numFmt w:val="none"/>
      <w:lvlText w:val=""/>
      <w:lvlJc w:val="left"/>
      <w:pPr>
        <w:tabs>
          <w:tab w:val="num" w:pos="360"/>
        </w:tabs>
      </w:pPr>
    </w:lvl>
    <w:lvl w:ilvl="8" w:tplc="7646E1F8">
      <w:numFmt w:val="none"/>
      <w:lvlText w:val=""/>
      <w:lvlJc w:val="left"/>
      <w:pPr>
        <w:tabs>
          <w:tab w:val="num" w:pos="360"/>
        </w:tabs>
      </w:pPr>
    </w:lvl>
  </w:abstractNum>
  <w:abstractNum w:abstractNumId="5">
    <w:nsid w:val="445E011C"/>
    <w:multiLevelType w:val="multilevel"/>
    <w:tmpl w:val="119A832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54284296"/>
    <w:multiLevelType w:val="hybridMultilevel"/>
    <w:tmpl w:val="B3C63974"/>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E605EB"/>
    <w:multiLevelType w:val="hybridMultilevel"/>
    <w:tmpl w:val="675EE264"/>
    <w:lvl w:ilvl="0" w:tplc="60CAB536">
      <w:start w:val="1"/>
      <w:numFmt w:val="decimal"/>
      <w:lvlText w:val="%1."/>
      <w:lvlJc w:val="left"/>
      <w:pPr>
        <w:tabs>
          <w:tab w:val="num" w:pos="870"/>
        </w:tabs>
        <w:ind w:left="870" w:hanging="51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7F41FC"/>
    <w:multiLevelType w:val="hybridMultilevel"/>
    <w:tmpl w:val="D8967826"/>
    <w:lvl w:ilvl="0" w:tplc="BB30D0DC">
      <w:start w:val="1"/>
      <w:numFmt w:val="decimal"/>
      <w:lvlText w:val="%1."/>
      <w:lvlJc w:val="left"/>
      <w:pPr>
        <w:tabs>
          <w:tab w:val="num" w:pos="720"/>
        </w:tabs>
        <w:ind w:left="720" w:hanging="360"/>
      </w:pPr>
      <w:rPr>
        <w:rFonts w:hint="default"/>
      </w:rPr>
    </w:lvl>
    <w:lvl w:ilvl="1" w:tplc="0B68F804">
      <w:numFmt w:val="none"/>
      <w:lvlText w:val=""/>
      <w:lvlJc w:val="left"/>
      <w:pPr>
        <w:tabs>
          <w:tab w:val="num" w:pos="360"/>
        </w:tabs>
      </w:pPr>
    </w:lvl>
    <w:lvl w:ilvl="2" w:tplc="5030A26E">
      <w:numFmt w:val="none"/>
      <w:lvlText w:val=""/>
      <w:lvlJc w:val="left"/>
      <w:pPr>
        <w:tabs>
          <w:tab w:val="num" w:pos="360"/>
        </w:tabs>
      </w:pPr>
    </w:lvl>
    <w:lvl w:ilvl="3" w:tplc="D090C28E">
      <w:numFmt w:val="none"/>
      <w:lvlText w:val=""/>
      <w:lvlJc w:val="left"/>
      <w:pPr>
        <w:tabs>
          <w:tab w:val="num" w:pos="360"/>
        </w:tabs>
      </w:pPr>
    </w:lvl>
    <w:lvl w:ilvl="4" w:tplc="60A61B8C">
      <w:numFmt w:val="none"/>
      <w:lvlText w:val=""/>
      <w:lvlJc w:val="left"/>
      <w:pPr>
        <w:tabs>
          <w:tab w:val="num" w:pos="360"/>
        </w:tabs>
      </w:pPr>
    </w:lvl>
    <w:lvl w:ilvl="5" w:tplc="1F0C949C">
      <w:numFmt w:val="none"/>
      <w:lvlText w:val=""/>
      <w:lvlJc w:val="left"/>
      <w:pPr>
        <w:tabs>
          <w:tab w:val="num" w:pos="360"/>
        </w:tabs>
      </w:pPr>
    </w:lvl>
    <w:lvl w:ilvl="6" w:tplc="B8820B6A">
      <w:numFmt w:val="none"/>
      <w:lvlText w:val=""/>
      <w:lvlJc w:val="left"/>
      <w:pPr>
        <w:tabs>
          <w:tab w:val="num" w:pos="360"/>
        </w:tabs>
      </w:pPr>
    </w:lvl>
    <w:lvl w:ilvl="7" w:tplc="1CF43B34">
      <w:numFmt w:val="none"/>
      <w:lvlText w:val=""/>
      <w:lvlJc w:val="left"/>
      <w:pPr>
        <w:tabs>
          <w:tab w:val="num" w:pos="360"/>
        </w:tabs>
      </w:pPr>
    </w:lvl>
    <w:lvl w:ilvl="8" w:tplc="BEC63386">
      <w:numFmt w:val="none"/>
      <w:lvlText w:val=""/>
      <w:lvlJc w:val="left"/>
      <w:pPr>
        <w:tabs>
          <w:tab w:val="num" w:pos="360"/>
        </w:tabs>
      </w:pPr>
    </w:lvl>
  </w:abstractNum>
  <w:abstractNum w:abstractNumId="9">
    <w:nsid w:val="7757079B"/>
    <w:multiLevelType w:val="hybridMultilevel"/>
    <w:tmpl w:val="F51E40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99E7F4C"/>
    <w:multiLevelType w:val="hybridMultilevel"/>
    <w:tmpl w:val="5CC4644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CFD5315"/>
    <w:multiLevelType w:val="multilevel"/>
    <w:tmpl w:val="706C666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8"/>
  </w:num>
  <w:num w:numId="2">
    <w:abstractNumId w:val="10"/>
  </w:num>
  <w:num w:numId="3">
    <w:abstractNumId w:val="6"/>
  </w:num>
  <w:num w:numId="4">
    <w:abstractNumId w:val="1"/>
  </w:num>
  <w:num w:numId="5">
    <w:abstractNumId w:val="9"/>
  </w:num>
  <w:num w:numId="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7">
    <w:abstractNumId w:val="11"/>
  </w:num>
  <w:num w:numId="8">
    <w:abstractNumId w:val="4"/>
  </w:num>
  <w:num w:numId="9">
    <w:abstractNumId w:val="1"/>
  </w:num>
  <w:num w:numId="10">
    <w:abstractNumId w:val="2"/>
  </w:num>
  <w:num w:numId="11">
    <w:abstractNumId w:val="3"/>
  </w:num>
  <w:num w:numId="12">
    <w:abstractNumId w:val="5"/>
  </w:num>
  <w:num w:numId="13">
    <w:abstractNumId w:val="7"/>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21505"/>
  </w:hdrShapeDefaults>
  <w:footnotePr>
    <w:footnote w:id="0"/>
    <w:footnote w:id="1"/>
  </w:footnotePr>
  <w:endnotePr>
    <w:endnote w:id="0"/>
    <w:endnote w:id="1"/>
  </w:endnotePr>
  <w:compat/>
  <w:rsids>
    <w:rsidRoot w:val="007035C9"/>
    <w:rsid w:val="000020D6"/>
    <w:rsid w:val="0000479D"/>
    <w:rsid w:val="0001095B"/>
    <w:rsid w:val="00021858"/>
    <w:rsid w:val="0002390B"/>
    <w:rsid w:val="00023BD1"/>
    <w:rsid w:val="00024AF9"/>
    <w:rsid w:val="00026B8E"/>
    <w:rsid w:val="000342DE"/>
    <w:rsid w:val="000422A5"/>
    <w:rsid w:val="000427C9"/>
    <w:rsid w:val="000536FD"/>
    <w:rsid w:val="00054761"/>
    <w:rsid w:val="00054FA9"/>
    <w:rsid w:val="000565EF"/>
    <w:rsid w:val="00057536"/>
    <w:rsid w:val="0006280C"/>
    <w:rsid w:val="000638D0"/>
    <w:rsid w:val="00065662"/>
    <w:rsid w:val="00072A75"/>
    <w:rsid w:val="0007509E"/>
    <w:rsid w:val="000751A5"/>
    <w:rsid w:val="000768C8"/>
    <w:rsid w:val="00076BA8"/>
    <w:rsid w:val="00077D47"/>
    <w:rsid w:val="00087AF7"/>
    <w:rsid w:val="00090A00"/>
    <w:rsid w:val="00092AB3"/>
    <w:rsid w:val="00095081"/>
    <w:rsid w:val="000A415E"/>
    <w:rsid w:val="000B3039"/>
    <w:rsid w:val="000C1306"/>
    <w:rsid w:val="000D592D"/>
    <w:rsid w:val="000E0B98"/>
    <w:rsid w:val="000E2544"/>
    <w:rsid w:val="000E5B0A"/>
    <w:rsid w:val="000F3C0B"/>
    <w:rsid w:val="000F4D84"/>
    <w:rsid w:val="001023E6"/>
    <w:rsid w:val="001032DD"/>
    <w:rsid w:val="00104101"/>
    <w:rsid w:val="001135C9"/>
    <w:rsid w:val="00113EBA"/>
    <w:rsid w:val="001212A5"/>
    <w:rsid w:val="00121888"/>
    <w:rsid w:val="0012329C"/>
    <w:rsid w:val="00123C2A"/>
    <w:rsid w:val="00127FDF"/>
    <w:rsid w:val="001323B7"/>
    <w:rsid w:val="00135E1B"/>
    <w:rsid w:val="00136AEF"/>
    <w:rsid w:val="001459A8"/>
    <w:rsid w:val="00146840"/>
    <w:rsid w:val="00150C36"/>
    <w:rsid w:val="00171E59"/>
    <w:rsid w:val="0017695F"/>
    <w:rsid w:val="00176FDF"/>
    <w:rsid w:val="0018292B"/>
    <w:rsid w:val="00182CC4"/>
    <w:rsid w:val="00184926"/>
    <w:rsid w:val="00184F33"/>
    <w:rsid w:val="001919BA"/>
    <w:rsid w:val="00192DEB"/>
    <w:rsid w:val="00193CF3"/>
    <w:rsid w:val="001A65D1"/>
    <w:rsid w:val="001A7C7F"/>
    <w:rsid w:val="001B1544"/>
    <w:rsid w:val="001B2D1A"/>
    <w:rsid w:val="001B36D1"/>
    <w:rsid w:val="001B3E93"/>
    <w:rsid w:val="001B7030"/>
    <w:rsid w:val="001C144E"/>
    <w:rsid w:val="001C42BE"/>
    <w:rsid w:val="001D6FE5"/>
    <w:rsid w:val="001D7FD1"/>
    <w:rsid w:val="001E1B84"/>
    <w:rsid w:val="001F3594"/>
    <w:rsid w:val="00200F71"/>
    <w:rsid w:val="00204C9F"/>
    <w:rsid w:val="00222ADD"/>
    <w:rsid w:val="0022450A"/>
    <w:rsid w:val="00224702"/>
    <w:rsid w:val="002278E8"/>
    <w:rsid w:val="00227A50"/>
    <w:rsid w:val="00234553"/>
    <w:rsid w:val="00234FDC"/>
    <w:rsid w:val="0023568C"/>
    <w:rsid w:val="00245954"/>
    <w:rsid w:val="00250385"/>
    <w:rsid w:val="00253025"/>
    <w:rsid w:val="00254CE2"/>
    <w:rsid w:val="00256C7E"/>
    <w:rsid w:val="00266D48"/>
    <w:rsid w:val="00267C87"/>
    <w:rsid w:val="00267E85"/>
    <w:rsid w:val="00271773"/>
    <w:rsid w:val="0028036E"/>
    <w:rsid w:val="00290DBF"/>
    <w:rsid w:val="00292DDB"/>
    <w:rsid w:val="002A0ED6"/>
    <w:rsid w:val="002A32CE"/>
    <w:rsid w:val="002B4363"/>
    <w:rsid w:val="002B587C"/>
    <w:rsid w:val="002B6CC8"/>
    <w:rsid w:val="002C23E4"/>
    <w:rsid w:val="002D20CC"/>
    <w:rsid w:val="002D6C8D"/>
    <w:rsid w:val="002E1830"/>
    <w:rsid w:val="002E5B30"/>
    <w:rsid w:val="002F6FC0"/>
    <w:rsid w:val="00300A4C"/>
    <w:rsid w:val="003056BD"/>
    <w:rsid w:val="00312AE3"/>
    <w:rsid w:val="00314CEC"/>
    <w:rsid w:val="00317284"/>
    <w:rsid w:val="0031791D"/>
    <w:rsid w:val="00320C87"/>
    <w:rsid w:val="00322311"/>
    <w:rsid w:val="00322389"/>
    <w:rsid w:val="003231B2"/>
    <w:rsid w:val="0032530E"/>
    <w:rsid w:val="003269BF"/>
    <w:rsid w:val="003313DA"/>
    <w:rsid w:val="003320D9"/>
    <w:rsid w:val="00337340"/>
    <w:rsid w:val="00342029"/>
    <w:rsid w:val="00345883"/>
    <w:rsid w:val="00357317"/>
    <w:rsid w:val="003638DF"/>
    <w:rsid w:val="00365B19"/>
    <w:rsid w:val="00367CC4"/>
    <w:rsid w:val="00367D22"/>
    <w:rsid w:val="00372DDF"/>
    <w:rsid w:val="00375815"/>
    <w:rsid w:val="00375FF1"/>
    <w:rsid w:val="00382736"/>
    <w:rsid w:val="00382FCD"/>
    <w:rsid w:val="003857E4"/>
    <w:rsid w:val="00385ED4"/>
    <w:rsid w:val="00387C86"/>
    <w:rsid w:val="003938E6"/>
    <w:rsid w:val="003945DB"/>
    <w:rsid w:val="0039670B"/>
    <w:rsid w:val="003A4DB9"/>
    <w:rsid w:val="003A73C3"/>
    <w:rsid w:val="003B0522"/>
    <w:rsid w:val="003B2536"/>
    <w:rsid w:val="003C2446"/>
    <w:rsid w:val="003C4404"/>
    <w:rsid w:val="003E2C08"/>
    <w:rsid w:val="003E362A"/>
    <w:rsid w:val="003F0C12"/>
    <w:rsid w:val="003F20C1"/>
    <w:rsid w:val="003F3E4F"/>
    <w:rsid w:val="003F77A1"/>
    <w:rsid w:val="0040155E"/>
    <w:rsid w:val="00406731"/>
    <w:rsid w:val="00406A34"/>
    <w:rsid w:val="004145D7"/>
    <w:rsid w:val="00417F2F"/>
    <w:rsid w:val="00422F67"/>
    <w:rsid w:val="00423F95"/>
    <w:rsid w:val="004266D8"/>
    <w:rsid w:val="00432F95"/>
    <w:rsid w:val="00441691"/>
    <w:rsid w:val="00460E4F"/>
    <w:rsid w:val="00465F55"/>
    <w:rsid w:val="004666F5"/>
    <w:rsid w:val="00466E45"/>
    <w:rsid w:val="00467F82"/>
    <w:rsid w:val="00470644"/>
    <w:rsid w:val="00481D4D"/>
    <w:rsid w:val="0048386D"/>
    <w:rsid w:val="00487E5F"/>
    <w:rsid w:val="00490C76"/>
    <w:rsid w:val="00491A1C"/>
    <w:rsid w:val="004938D0"/>
    <w:rsid w:val="00495CEC"/>
    <w:rsid w:val="004A2EC2"/>
    <w:rsid w:val="004B0A19"/>
    <w:rsid w:val="004B2256"/>
    <w:rsid w:val="004B35EA"/>
    <w:rsid w:val="004C2039"/>
    <w:rsid w:val="004C7B3E"/>
    <w:rsid w:val="004D342E"/>
    <w:rsid w:val="004E73DC"/>
    <w:rsid w:val="004F6553"/>
    <w:rsid w:val="004F7A90"/>
    <w:rsid w:val="005015B7"/>
    <w:rsid w:val="00511057"/>
    <w:rsid w:val="00515CCD"/>
    <w:rsid w:val="00524576"/>
    <w:rsid w:val="0052501B"/>
    <w:rsid w:val="005266B9"/>
    <w:rsid w:val="0052692D"/>
    <w:rsid w:val="005312FA"/>
    <w:rsid w:val="00531A19"/>
    <w:rsid w:val="00531A75"/>
    <w:rsid w:val="00533444"/>
    <w:rsid w:val="0053644B"/>
    <w:rsid w:val="00551D85"/>
    <w:rsid w:val="005642F8"/>
    <w:rsid w:val="00567168"/>
    <w:rsid w:val="00575D42"/>
    <w:rsid w:val="00576330"/>
    <w:rsid w:val="00583CA3"/>
    <w:rsid w:val="00583EC6"/>
    <w:rsid w:val="0059058A"/>
    <w:rsid w:val="005A0436"/>
    <w:rsid w:val="005A289D"/>
    <w:rsid w:val="005B3453"/>
    <w:rsid w:val="005B4D97"/>
    <w:rsid w:val="005B5261"/>
    <w:rsid w:val="005B5500"/>
    <w:rsid w:val="005C0383"/>
    <w:rsid w:val="005C2DC8"/>
    <w:rsid w:val="005C30FD"/>
    <w:rsid w:val="005C3C59"/>
    <w:rsid w:val="005C5497"/>
    <w:rsid w:val="005C7AF9"/>
    <w:rsid w:val="005D1FF2"/>
    <w:rsid w:val="005D267B"/>
    <w:rsid w:val="005D32F1"/>
    <w:rsid w:val="005D6923"/>
    <w:rsid w:val="005D799D"/>
    <w:rsid w:val="005D7E7D"/>
    <w:rsid w:val="005E14BB"/>
    <w:rsid w:val="005E281A"/>
    <w:rsid w:val="005E3C97"/>
    <w:rsid w:val="005E6E26"/>
    <w:rsid w:val="005E72A9"/>
    <w:rsid w:val="005F1D9A"/>
    <w:rsid w:val="005F24BA"/>
    <w:rsid w:val="005F2B4B"/>
    <w:rsid w:val="005F3398"/>
    <w:rsid w:val="006010BC"/>
    <w:rsid w:val="00604833"/>
    <w:rsid w:val="006063CB"/>
    <w:rsid w:val="00616CD6"/>
    <w:rsid w:val="0062142D"/>
    <w:rsid w:val="00621C55"/>
    <w:rsid w:val="00623651"/>
    <w:rsid w:val="006306F4"/>
    <w:rsid w:val="0063233D"/>
    <w:rsid w:val="00634B5B"/>
    <w:rsid w:val="00640027"/>
    <w:rsid w:val="00645E27"/>
    <w:rsid w:val="00647233"/>
    <w:rsid w:val="0064778F"/>
    <w:rsid w:val="00653373"/>
    <w:rsid w:val="006543B9"/>
    <w:rsid w:val="00660E1C"/>
    <w:rsid w:val="006623E4"/>
    <w:rsid w:val="006655D5"/>
    <w:rsid w:val="00665617"/>
    <w:rsid w:val="00672042"/>
    <w:rsid w:val="00672270"/>
    <w:rsid w:val="00674745"/>
    <w:rsid w:val="00676F7D"/>
    <w:rsid w:val="0068095C"/>
    <w:rsid w:val="00685A91"/>
    <w:rsid w:val="00685B19"/>
    <w:rsid w:val="00692FE0"/>
    <w:rsid w:val="0069304C"/>
    <w:rsid w:val="00693D38"/>
    <w:rsid w:val="006A1C04"/>
    <w:rsid w:val="006A5594"/>
    <w:rsid w:val="006A6503"/>
    <w:rsid w:val="006B47A9"/>
    <w:rsid w:val="006C3474"/>
    <w:rsid w:val="006C436E"/>
    <w:rsid w:val="006C56BF"/>
    <w:rsid w:val="006D25E8"/>
    <w:rsid w:val="006D5D8B"/>
    <w:rsid w:val="006D7CC1"/>
    <w:rsid w:val="006E5655"/>
    <w:rsid w:val="006E792A"/>
    <w:rsid w:val="006E7A87"/>
    <w:rsid w:val="006E7DFE"/>
    <w:rsid w:val="006F0A34"/>
    <w:rsid w:val="006F120D"/>
    <w:rsid w:val="006F19CF"/>
    <w:rsid w:val="00700173"/>
    <w:rsid w:val="00702C91"/>
    <w:rsid w:val="007035C9"/>
    <w:rsid w:val="0071037C"/>
    <w:rsid w:val="0071083C"/>
    <w:rsid w:val="00710EF7"/>
    <w:rsid w:val="00711471"/>
    <w:rsid w:val="00712E70"/>
    <w:rsid w:val="00716906"/>
    <w:rsid w:val="00721E6E"/>
    <w:rsid w:val="00722870"/>
    <w:rsid w:val="00725C4D"/>
    <w:rsid w:val="007301E0"/>
    <w:rsid w:val="00730C39"/>
    <w:rsid w:val="007317B7"/>
    <w:rsid w:val="007467B9"/>
    <w:rsid w:val="00747779"/>
    <w:rsid w:val="00750E21"/>
    <w:rsid w:val="00752979"/>
    <w:rsid w:val="0075347A"/>
    <w:rsid w:val="00755D59"/>
    <w:rsid w:val="0075635A"/>
    <w:rsid w:val="00771E11"/>
    <w:rsid w:val="00772134"/>
    <w:rsid w:val="00776F36"/>
    <w:rsid w:val="00780E16"/>
    <w:rsid w:val="0078659A"/>
    <w:rsid w:val="0078752C"/>
    <w:rsid w:val="0078771B"/>
    <w:rsid w:val="00792182"/>
    <w:rsid w:val="007A0C61"/>
    <w:rsid w:val="007A4A07"/>
    <w:rsid w:val="007A54A8"/>
    <w:rsid w:val="007A7D74"/>
    <w:rsid w:val="007B19E5"/>
    <w:rsid w:val="007B2974"/>
    <w:rsid w:val="007B2E71"/>
    <w:rsid w:val="007B4426"/>
    <w:rsid w:val="007C24B8"/>
    <w:rsid w:val="007C3489"/>
    <w:rsid w:val="007C702C"/>
    <w:rsid w:val="007C7CED"/>
    <w:rsid w:val="007E3EBD"/>
    <w:rsid w:val="007F555B"/>
    <w:rsid w:val="007F6D50"/>
    <w:rsid w:val="008015F2"/>
    <w:rsid w:val="00801837"/>
    <w:rsid w:val="00806EAC"/>
    <w:rsid w:val="00815137"/>
    <w:rsid w:val="00816D20"/>
    <w:rsid w:val="00817212"/>
    <w:rsid w:val="00821ACD"/>
    <w:rsid w:val="00823FBC"/>
    <w:rsid w:val="008245BA"/>
    <w:rsid w:val="00824B4D"/>
    <w:rsid w:val="00824DD2"/>
    <w:rsid w:val="00826E6C"/>
    <w:rsid w:val="00836693"/>
    <w:rsid w:val="00840F9C"/>
    <w:rsid w:val="00841197"/>
    <w:rsid w:val="008430FA"/>
    <w:rsid w:val="00845C1A"/>
    <w:rsid w:val="008579E9"/>
    <w:rsid w:val="00862A26"/>
    <w:rsid w:val="008662C3"/>
    <w:rsid w:val="0087656A"/>
    <w:rsid w:val="00877AE3"/>
    <w:rsid w:val="008844F7"/>
    <w:rsid w:val="008915BD"/>
    <w:rsid w:val="00893B15"/>
    <w:rsid w:val="00897E53"/>
    <w:rsid w:val="008A2AE8"/>
    <w:rsid w:val="008A2CDE"/>
    <w:rsid w:val="008A5395"/>
    <w:rsid w:val="008A6C73"/>
    <w:rsid w:val="008B375F"/>
    <w:rsid w:val="008B43D6"/>
    <w:rsid w:val="008C006F"/>
    <w:rsid w:val="008C2B59"/>
    <w:rsid w:val="008C3EF1"/>
    <w:rsid w:val="008D5F35"/>
    <w:rsid w:val="008E2C20"/>
    <w:rsid w:val="008E319C"/>
    <w:rsid w:val="008E31E7"/>
    <w:rsid w:val="008E5B36"/>
    <w:rsid w:val="008F1123"/>
    <w:rsid w:val="008F17CD"/>
    <w:rsid w:val="0090033D"/>
    <w:rsid w:val="009024A0"/>
    <w:rsid w:val="00902A25"/>
    <w:rsid w:val="00904EA0"/>
    <w:rsid w:val="00925417"/>
    <w:rsid w:val="00925D3C"/>
    <w:rsid w:val="00930F30"/>
    <w:rsid w:val="00935E12"/>
    <w:rsid w:val="00937292"/>
    <w:rsid w:val="0094289B"/>
    <w:rsid w:val="009459AD"/>
    <w:rsid w:val="0094764F"/>
    <w:rsid w:val="009502C9"/>
    <w:rsid w:val="009523FE"/>
    <w:rsid w:val="009526ED"/>
    <w:rsid w:val="00953F42"/>
    <w:rsid w:val="0096176B"/>
    <w:rsid w:val="00964506"/>
    <w:rsid w:val="00971DD8"/>
    <w:rsid w:val="00974D31"/>
    <w:rsid w:val="00976A15"/>
    <w:rsid w:val="00985C95"/>
    <w:rsid w:val="00992DB6"/>
    <w:rsid w:val="00995D8A"/>
    <w:rsid w:val="00996705"/>
    <w:rsid w:val="009A0B46"/>
    <w:rsid w:val="009A183E"/>
    <w:rsid w:val="009A24AB"/>
    <w:rsid w:val="009A34B8"/>
    <w:rsid w:val="009A351B"/>
    <w:rsid w:val="009A7175"/>
    <w:rsid w:val="009B0FD9"/>
    <w:rsid w:val="009B44F9"/>
    <w:rsid w:val="009B4B10"/>
    <w:rsid w:val="009C05A0"/>
    <w:rsid w:val="009C0E53"/>
    <w:rsid w:val="009D12F8"/>
    <w:rsid w:val="009E38B1"/>
    <w:rsid w:val="009F02EA"/>
    <w:rsid w:val="009F3520"/>
    <w:rsid w:val="009F38E7"/>
    <w:rsid w:val="009F6898"/>
    <w:rsid w:val="009F7C47"/>
    <w:rsid w:val="00A00676"/>
    <w:rsid w:val="00A019E5"/>
    <w:rsid w:val="00A04C59"/>
    <w:rsid w:val="00A2276D"/>
    <w:rsid w:val="00A23F71"/>
    <w:rsid w:val="00A27DDE"/>
    <w:rsid w:val="00A3196A"/>
    <w:rsid w:val="00A3199D"/>
    <w:rsid w:val="00A33D05"/>
    <w:rsid w:val="00A346B8"/>
    <w:rsid w:val="00A352E9"/>
    <w:rsid w:val="00A36678"/>
    <w:rsid w:val="00A36EAB"/>
    <w:rsid w:val="00A42010"/>
    <w:rsid w:val="00A47C21"/>
    <w:rsid w:val="00A50B74"/>
    <w:rsid w:val="00A53046"/>
    <w:rsid w:val="00A55535"/>
    <w:rsid w:val="00A5580D"/>
    <w:rsid w:val="00A56156"/>
    <w:rsid w:val="00A56E43"/>
    <w:rsid w:val="00A66221"/>
    <w:rsid w:val="00A67BA9"/>
    <w:rsid w:val="00A76508"/>
    <w:rsid w:val="00A82CB8"/>
    <w:rsid w:val="00AB51AD"/>
    <w:rsid w:val="00AC12D0"/>
    <w:rsid w:val="00AC3384"/>
    <w:rsid w:val="00AC40B4"/>
    <w:rsid w:val="00AC4AB7"/>
    <w:rsid w:val="00AC5BD1"/>
    <w:rsid w:val="00AC74DE"/>
    <w:rsid w:val="00AD01BC"/>
    <w:rsid w:val="00AD2B2D"/>
    <w:rsid w:val="00AE0A54"/>
    <w:rsid w:val="00AE0C0E"/>
    <w:rsid w:val="00AE3ABF"/>
    <w:rsid w:val="00AE47A9"/>
    <w:rsid w:val="00AE53C7"/>
    <w:rsid w:val="00AF452E"/>
    <w:rsid w:val="00B003D5"/>
    <w:rsid w:val="00B02CD8"/>
    <w:rsid w:val="00B0449C"/>
    <w:rsid w:val="00B075F0"/>
    <w:rsid w:val="00B16A60"/>
    <w:rsid w:val="00B22133"/>
    <w:rsid w:val="00B27A3A"/>
    <w:rsid w:val="00B30145"/>
    <w:rsid w:val="00B31BE4"/>
    <w:rsid w:val="00B337A0"/>
    <w:rsid w:val="00B34CF0"/>
    <w:rsid w:val="00B34D77"/>
    <w:rsid w:val="00B3519C"/>
    <w:rsid w:val="00B46BE9"/>
    <w:rsid w:val="00B504BA"/>
    <w:rsid w:val="00B524EF"/>
    <w:rsid w:val="00B52CD6"/>
    <w:rsid w:val="00B559A8"/>
    <w:rsid w:val="00B57BAB"/>
    <w:rsid w:val="00B75D2D"/>
    <w:rsid w:val="00B80102"/>
    <w:rsid w:val="00B849B5"/>
    <w:rsid w:val="00B93A87"/>
    <w:rsid w:val="00B96943"/>
    <w:rsid w:val="00B97CAE"/>
    <w:rsid w:val="00BA3278"/>
    <w:rsid w:val="00BA5A4B"/>
    <w:rsid w:val="00BB4F06"/>
    <w:rsid w:val="00BB51C0"/>
    <w:rsid w:val="00BB56FC"/>
    <w:rsid w:val="00BB5702"/>
    <w:rsid w:val="00BC086E"/>
    <w:rsid w:val="00BC181B"/>
    <w:rsid w:val="00BC3478"/>
    <w:rsid w:val="00BD12AD"/>
    <w:rsid w:val="00BD2377"/>
    <w:rsid w:val="00BD25BB"/>
    <w:rsid w:val="00BD38C2"/>
    <w:rsid w:val="00BE079E"/>
    <w:rsid w:val="00BE628E"/>
    <w:rsid w:val="00BF335F"/>
    <w:rsid w:val="00C029E1"/>
    <w:rsid w:val="00C109BB"/>
    <w:rsid w:val="00C11240"/>
    <w:rsid w:val="00C118ED"/>
    <w:rsid w:val="00C13A61"/>
    <w:rsid w:val="00C16ABA"/>
    <w:rsid w:val="00C32F8B"/>
    <w:rsid w:val="00C3618B"/>
    <w:rsid w:val="00C3708D"/>
    <w:rsid w:val="00C37105"/>
    <w:rsid w:val="00C41314"/>
    <w:rsid w:val="00C43023"/>
    <w:rsid w:val="00C43867"/>
    <w:rsid w:val="00C47B05"/>
    <w:rsid w:val="00C47EB0"/>
    <w:rsid w:val="00C51C31"/>
    <w:rsid w:val="00C5324C"/>
    <w:rsid w:val="00C53634"/>
    <w:rsid w:val="00C57F05"/>
    <w:rsid w:val="00C67DEB"/>
    <w:rsid w:val="00C73AC8"/>
    <w:rsid w:val="00C80A10"/>
    <w:rsid w:val="00C811B8"/>
    <w:rsid w:val="00C843DB"/>
    <w:rsid w:val="00C8460E"/>
    <w:rsid w:val="00C94422"/>
    <w:rsid w:val="00C954A0"/>
    <w:rsid w:val="00C9643C"/>
    <w:rsid w:val="00C977A4"/>
    <w:rsid w:val="00CA0FB7"/>
    <w:rsid w:val="00CA2AAE"/>
    <w:rsid w:val="00CA2D51"/>
    <w:rsid w:val="00CB5965"/>
    <w:rsid w:val="00CC35A3"/>
    <w:rsid w:val="00CC4F95"/>
    <w:rsid w:val="00CC6577"/>
    <w:rsid w:val="00CD6AD3"/>
    <w:rsid w:val="00CE0BBB"/>
    <w:rsid w:val="00CE5C66"/>
    <w:rsid w:val="00D03C2C"/>
    <w:rsid w:val="00D04414"/>
    <w:rsid w:val="00D04CA4"/>
    <w:rsid w:val="00D06B9A"/>
    <w:rsid w:val="00D17313"/>
    <w:rsid w:val="00D17AB3"/>
    <w:rsid w:val="00D245AD"/>
    <w:rsid w:val="00D331BE"/>
    <w:rsid w:val="00D33CAB"/>
    <w:rsid w:val="00D367A0"/>
    <w:rsid w:val="00D36C0C"/>
    <w:rsid w:val="00D46836"/>
    <w:rsid w:val="00D5329A"/>
    <w:rsid w:val="00D649C9"/>
    <w:rsid w:val="00D70141"/>
    <w:rsid w:val="00D741FC"/>
    <w:rsid w:val="00D75555"/>
    <w:rsid w:val="00D80A8D"/>
    <w:rsid w:val="00D810A1"/>
    <w:rsid w:val="00D92A45"/>
    <w:rsid w:val="00D9305D"/>
    <w:rsid w:val="00D9502C"/>
    <w:rsid w:val="00DA2DF4"/>
    <w:rsid w:val="00DA37BF"/>
    <w:rsid w:val="00DA736E"/>
    <w:rsid w:val="00DB0350"/>
    <w:rsid w:val="00DB28C8"/>
    <w:rsid w:val="00DB4F73"/>
    <w:rsid w:val="00DB6034"/>
    <w:rsid w:val="00DC195B"/>
    <w:rsid w:val="00DD2CBC"/>
    <w:rsid w:val="00DD4882"/>
    <w:rsid w:val="00DD616D"/>
    <w:rsid w:val="00DD6546"/>
    <w:rsid w:val="00DD7B0E"/>
    <w:rsid w:val="00DE4A6E"/>
    <w:rsid w:val="00DE4E02"/>
    <w:rsid w:val="00E0150B"/>
    <w:rsid w:val="00E02154"/>
    <w:rsid w:val="00E03F35"/>
    <w:rsid w:val="00E056F5"/>
    <w:rsid w:val="00E07B24"/>
    <w:rsid w:val="00E11C0A"/>
    <w:rsid w:val="00E1596B"/>
    <w:rsid w:val="00E159CD"/>
    <w:rsid w:val="00E17500"/>
    <w:rsid w:val="00E17A53"/>
    <w:rsid w:val="00E20BE7"/>
    <w:rsid w:val="00E2237C"/>
    <w:rsid w:val="00E242D6"/>
    <w:rsid w:val="00E244E0"/>
    <w:rsid w:val="00E27FED"/>
    <w:rsid w:val="00E35CF1"/>
    <w:rsid w:val="00E35D48"/>
    <w:rsid w:val="00E3672A"/>
    <w:rsid w:val="00E43EFD"/>
    <w:rsid w:val="00E44528"/>
    <w:rsid w:val="00E61E7A"/>
    <w:rsid w:val="00E639ED"/>
    <w:rsid w:val="00E74ABE"/>
    <w:rsid w:val="00E77FAF"/>
    <w:rsid w:val="00E80E8E"/>
    <w:rsid w:val="00E829F1"/>
    <w:rsid w:val="00E846E6"/>
    <w:rsid w:val="00E85C8E"/>
    <w:rsid w:val="00E861B2"/>
    <w:rsid w:val="00E90668"/>
    <w:rsid w:val="00E91521"/>
    <w:rsid w:val="00E91915"/>
    <w:rsid w:val="00E97105"/>
    <w:rsid w:val="00EA019F"/>
    <w:rsid w:val="00EA0908"/>
    <w:rsid w:val="00EA292D"/>
    <w:rsid w:val="00EB014A"/>
    <w:rsid w:val="00EF06CF"/>
    <w:rsid w:val="00F133E2"/>
    <w:rsid w:val="00F30C48"/>
    <w:rsid w:val="00F31A50"/>
    <w:rsid w:val="00F40791"/>
    <w:rsid w:val="00F474B5"/>
    <w:rsid w:val="00F602B8"/>
    <w:rsid w:val="00F623C3"/>
    <w:rsid w:val="00F62CCA"/>
    <w:rsid w:val="00F6338A"/>
    <w:rsid w:val="00F6361B"/>
    <w:rsid w:val="00F74069"/>
    <w:rsid w:val="00F758CF"/>
    <w:rsid w:val="00F915A7"/>
    <w:rsid w:val="00F92930"/>
    <w:rsid w:val="00F96283"/>
    <w:rsid w:val="00F96AB5"/>
    <w:rsid w:val="00F97ECC"/>
    <w:rsid w:val="00FA36F9"/>
    <w:rsid w:val="00FA455E"/>
    <w:rsid w:val="00FA4E98"/>
    <w:rsid w:val="00FA531D"/>
    <w:rsid w:val="00FB4746"/>
    <w:rsid w:val="00FC58E3"/>
    <w:rsid w:val="00FC6552"/>
    <w:rsid w:val="00FD209D"/>
    <w:rsid w:val="00FD562A"/>
    <w:rsid w:val="00FD6BCB"/>
    <w:rsid w:val="00FE2D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5C9"/>
    <w:rPr>
      <w:sz w:val="24"/>
      <w:szCs w:val="24"/>
    </w:rPr>
  </w:style>
  <w:style w:type="paragraph" w:styleId="1">
    <w:name w:val="heading 1"/>
    <w:basedOn w:val="a"/>
    <w:next w:val="a"/>
    <w:link w:val="10"/>
    <w:qFormat/>
    <w:rsid w:val="009F6898"/>
    <w:pPr>
      <w:keepNext/>
      <w:spacing w:before="240" w:after="60"/>
      <w:outlineLvl w:val="0"/>
    </w:pPr>
    <w:rPr>
      <w:rFonts w:ascii="Cambria" w:hAnsi="Cambria"/>
      <w:b/>
      <w:bCs/>
      <w:kern w:val="32"/>
      <w:sz w:val="32"/>
      <w:szCs w:val="32"/>
    </w:rPr>
  </w:style>
  <w:style w:type="paragraph" w:styleId="2">
    <w:name w:val="heading 2"/>
    <w:basedOn w:val="a"/>
    <w:next w:val="a"/>
    <w:qFormat/>
    <w:rsid w:val="007035C9"/>
    <w:pPr>
      <w:keepNext/>
      <w:spacing w:before="240" w:after="60"/>
      <w:outlineLvl w:val="1"/>
    </w:pPr>
    <w:rPr>
      <w:rFonts w:ascii="Arial" w:hAnsi="Arial" w:cs="Arial"/>
      <w:b/>
      <w:bCs/>
      <w:i/>
      <w:iCs/>
      <w:sz w:val="28"/>
      <w:szCs w:val="28"/>
    </w:rPr>
  </w:style>
  <w:style w:type="paragraph" w:styleId="9">
    <w:name w:val="heading 9"/>
    <w:basedOn w:val="a"/>
    <w:next w:val="a"/>
    <w:qFormat/>
    <w:rsid w:val="007035C9"/>
    <w:pPr>
      <w:keepNext/>
      <w:suppressAutoHyphens/>
      <w:ind w:right="-5" w:firstLine="900"/>
      <w:jc w:val="center"/>
      <w:outlineLvl w:val="8"/>
    </w:pPr>
    <w:rPr>
      <w:b/>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F6898"/>
    <w:rPr>
      <w:rFonts w:ascii="Cambria" w:eastAsia="Times New Roman" w:hAnsi="Cambria" w:cs="Times New Roman"/>
      <w:b/>
      <w:bCs/>
      <w:kern w:val="32"/>
      <w:sz w:val="32"/>
      <w:szCs w:val="32"/>
    </w:rPr>
  </w:style>
  <w:style w:type="table" w:styleId="a3">
    <w:name w:val="Table Grid"/>
    <w:basedOn w:val="a1"/>
    <w:uiPriority w:val="59"/>
    <w:rsid w:val="007035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035C9"/>
    <w:pPr>
      <w:spacing w:before="100" w:beforeAutospacing="1" w:after="100" w:afterAutospacing="1"/>
    </w:pPr>
    <w:rPr>
      <w:rFonts w:eastAsia="Calibri"/>
    </w:rPr>
  </w:style>
  <w:style w:type="paragraph" w:customStyle="1" w:styleId="ConsPlusCell">
    <w:name w:val="ConsPlusCell"/>
    <w:rsid w:val="007035C9"/>
    <w:pPr>
      <w:widowControl w:val="0"/>
      <w:autoSpaceDE w:val="0"/>
      <w:autoSpaceDN w:val="0"/>
      <w:adjustRightInd w:val="0"/>
    </w:pPr>
    <w:rPr>
      <w:sz w:val="24"/>
      <w:szCs w:val="24"/>
    </w:rPr>
  </w:style>
  <w:style w:type="paragraph" w:customStyle="1" w:styleId="ConsPlusNormal">
    <w:name w:val="ConsPlusNormal"/>
    <w:link w:val="ConsPlusNormal0"/>
    <w:rsid w:val="007035C9"/>
    <w:pPr>
      <w:autoSpaceDE w:val="0"/>
      <w:autoSpaceDN w:val="0"/>
      <w:adjustRightInd w:val="0"/>
    </w:pPr>
    <w:rPr>
      <w:rFonts w:ascii="Arial" w:eastAsia="Calibri" w:hAnsi="Arial" w:cs="Arial"/>
      <w:lang w:eastAsia="en-US"/>
    </w:rPr>
  </w:style>
  <w:style w:type="character" w:customStyle="1" w:styleId="ConsPlusNormal0">
    <w:name w:val="ConsPlusNormal Знак"/>
    <w:link w:val="ConsPlusNormal"/>
    <w:rsid w:val="007035C9"/>
    <w:rPr>
      <w:rFonts w:ascii="Arial" w:eastAsia="Calibri" w:hAnsi="Arial" w:cs="Arial"/>
      <w:lang w:val="ru-RU" w:eastAsia="en-US" w:bidi="ar-SA"/>
    </w:rPr>
  </w:style>
  <w:style w:type="paragraph" w:styleId="a5">
    <w:name w:val="No Spacing"/>
    <w:link w:val="a6"/>
    <w:uiPriority w:val="1"/>
    <w:qFormat/>
    <w:rsid w:val="007035C9"/>
    <w:rPr>
      <w:rFonts w:eastAsia="Calibri"/>
      <w:sz w:val="28"/>
      <w:szCs w:val="28"/>
      <w:lang w:eastAsia="en-US"/>
    </w:rPr>
  </w:style>
  <w:style w:type="character" w:customStyle="1" w:styleId="a6">
    <w:name w:val="Без интервала Знак"/>
    <w:link w:val="a5"/>
    <w:uiPriority w:val="1"/>
    <w:locked/>
    <w:rsid w:val="007035C9"/>
    <w:rPr>
      <w:rFonts w:eastAsia="Calibri"/>
      <w:sz w:val="28"/>
      <w:szCs w:val="28"/>
      <w:lang w:val="ru-RU" w:eastAsia="en-US" w:bidi="ar-SA"/>
    </w:rPr>
  </w:style>
  <w:style w:type="paragraph" w:styleId="a7">
    <w:name w:val="List Paragraph"/>
    <w:basedOn w:val="a"/>
    <w:qFormat/>
    <w:rsid w:val="007035C9"/>
    <w:pPr>
      <w:spacing w:after="200" w:line="276" w:lineRule="auto"/>
      <w:ind w:left="720"/>
      <w:contextualSpacing/>
    </w:pPr>
    <w:rPr>
      <w:rFonts w:ascii="Calibri" w:eastAsia="Calibri" w:hAnsi="Calibri"/>
      <w:sz w:val="22"/>
      <w:szCs w:val="22"/>
      <w:lang w:eastAsia="en-US"/>
    </w:rPr>
  </w:style>
  <w:style w:type="paragraph" w:styleId="20">
    <w:name w:val="Body Text 2"/>
    <w:basedOn w:val="a"/>
    <w:link w:val="21"/>
    <w:rsid w:val="007035C9"/>
    <w:pPr>
      <w:spacing w:after="120" w:line="480" w:lineRule="auto"/>
    </w:pPr>
  </w:style>
  <w:style w:type="character" w:customStyle="1" w:styleId="WW8Num4z2">
    <w:name w:val="WW8Num4z2"/>
    <w:rsid w:val="007035C9"/>
    <w:rPr>
      <w:rFonts w:ascii="Wingdings" w:hAnsi="Wingdings"/>
    </w:rPr>
  </w:style>
  <w:style w:type="paragraph" w:customStyle="1" w:styleId="11">
    <w:name w:val="Абзац списка1"/>
    <w:basedOn w:val="a"/>
    <w:rsid w:val="007035C9"/>
    <w:pPr>
      <w:spacing w:after="200" w:line="276" w:lineRule="auto"/>
      <w:ind w:left="720"/>
    </w:pPr>
    <w:rPr>
      <w:rFonts w:ascii="Calibri" w:hAnsi="Calibri" w:cs="Calibri"/>
      <w:sz w:val="22"/>
      <w:szCs w:val="22"/>
      <w:lang w:eastAsia="en-US"/>
    </w:rPr>
  </w:style>
  <w:style w:type="paragraph" w:styleId="a8">
    <w:name w:val="header"/>
    <w:basedOn w:val="a"/>
    <w:link w:val="a9"/>
    <w:rsid w:val="007035C9"/>
    <w:pPr>
      <w:tabs>
        <w:tab w:val="center" w:pos="4677"/>
        <w:tab w:val="right" w:pos="9355"/>
      </w:tabs>
    </w:pPr>
  </w:style>
  <w:style w:type="character" w:customStyle="1" w:styleId="a9">
    <w:name w:val="Верхний колонтитул Знак"/>
    <w:link w:val="a8"/>
    <w:locked/>
    <w:rsid w:val="007035C9"/>
    <w:rPr>
      <w:sz w:val="24"/>
      <w:szCs w:val="24"/>
      <w:lang w:val="ru-RU" w:eastAsia="ru-RU" w:bidi="ar-SA"/>
    </w:rPr>
  </w:style>
  <w:style w:type="paragraph" w:styleId="22">
    <w:name w:val="Body Text Indent 2"/>
    <w:basedOn w:val="a"/>
    <w:rsid w:val="007035C9"/>
    <w:pPr>
      <w:ind w:firstLine="851"/>
      <w:jc w:val="both"/>
    </w:pPr>
    <w:rPr>
      <w:sz w:val="28"/>
      <w:szCs w:val="20"/>
    </w:rPr>
  </w:style>
  <w:style w:type="character" w:customStyle="1" w:styleId="12">
    <w:name w:val="Знак примечания1"/>
    <w:rsid w:val="007035C9"/>
    <w:rPr>
      <w:sz w:val="16"/>
      <w:szCs w:val="16"/>
    </w:rPr>
  </w:style>
  <w:style w:type="paragraph" w:styleId="aa">
    <w:name w:val="Document Map"/>
    <w:basedOn w:val="a"/>
    <w:link w:val="ab"/>
    <w:rsid w:val="007035C9"/>
    <w:rPr>
      <w:rFonts w:ascii="Tahoma" w:eastAsia="Calibri" w:hAnsi="Tahoma" w:cs="Tahoma"/>
      <w:sz w:val="16"/>
      <w:szCs w:val="16"/>
      <w:lang w:eastAsia="en-US"/>
    </w:rPr>
  </w:style>
  <w:style w:type="character" w:customStyle="1" w:styleId="ab">
    <w:name w:val="Схема документа Знак"/>
    <w:link w:val="aa"/>
    <w:rsid w:val="007035C9"/>
    <w:rPr>
      <w:rFonts w:ascii="Tahoma" w:eastAsia="Calibri" w:hAnsi="Tahoma" w:cs="Tahoma"/>
      <w:sz w:val="16"/>
      <w:szCs w:val="16"/>
      <w:lang w:val="ru-RU" w:eastAsia="en-US" w:bidi="ar-SA"/>
    </w:rPr>
  </w:style>
  <w:style w:type="paragraph" w:styleId="ac">
    <w:name w:val="footer"/>
    <w:basedOn w:val="a"/>
    <w:link w:val="ad"/>
    <w:uiPriority w:val="99"/>
    <w:rsid w:val="007035C9"/>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link w:val="ac"/>
    <w:uiPriority w:val="99"/>
    <w:locked/>
    <w:rsid w:val="007035C9"/>
    <w:rPr>
      <w:rFonts w:ascii="Calibri" w:eastAsia="Calibri" w:hAnsi="Calibri"/>
      <w:sz w:val="22"/>
      <w:szCs w:val="22"/>
      <w:lang w:val="ru-RU" w:eastAsia="en-US" w:bidi="ar-SA"/>
    </w:rPr>
  </w:style>
  <w:style w:type="paragraph" w:styleId="3">
    <w:name w:val="Body Text 3"/>
    <w:basedOn w:val="a"/>
    <w:link w:val="30"/>
    <w:rsid w:val="00E1596B"/>
    <w:pPr>
      <w:spacing w:after="120"/>
    </w:pPr>
    <w:rPr>
      <w:sz w:val="16"/>
      <w:szCs w:val="16"/>
    </w:rPr>
  </w:style>
  <w:style w:type="paragraph" w:customStyle="1" w:styleId="ConsPlusNonformat">
    <w:name w:val="ConsPlusNonformat"/>
    <w:rsid w:val="00E1596B"/>
    <w:pPr>
      <w:widowControl w:val="0"/>
      <w:autoSpaceDE w:val="0"/>
      <w:autoSpaceDN w:val="0"/>
      <w:adjustRightInd w:val="0"/>
    </w:pPr>
    <w:rPr>
      <w:rFonts w:ascii="Courier New" w:hAnsi="Courier New" w:cs="Courier New"/>
    </w:rPr>
  </w:style>
  <w:style w:type="character" w:styleId="ae">
    <w:name w:val="page number"/>
    <w:basedOn w:val="a0"/>
    <w:rsid w:val="00E1596B"/>
  </w:style>
  <w:style w:type="paragraph" w:styleId="HTML">
    <w:name w:val="HTML Preformatted"/>
    <w:basedOn w:val="a"/>
    <w:link w:val="HTML0"/>
    <w:rsid w:val="00E1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
    <w:name w:val="Hyperlink"/>
    <w:uiPriority w:val="99"/>
    <w:rsid w:val="00BD25BB"/>
    <w:rPr>
      <w:color w:val="0000FF"/>
      <w:u w:val="single"/>
    </w:rPr>
  </w:style>
  <w:style w:type="character" w:customStyle="1" w:styleId="23">
    <w:name w:val="Знак примечания2"/>
    <w:rsid w:val="000C1306"/>
    <w:rPr>
      <w:sz w:val="16"/>
      <w:szCs w:val="16"/>
    </w:rPr>
  </w:style>
  <w:style w:type="paragraph" w:customStyle="1" w:styleId="ConsPlusTitle">
    <w:name w:val="ConsPlusTitle"/>
    <w:rsid w:val="000C1306"/>
    <w:pPr>
      <w:widowControl w:val="0"/>
      <w:suppressAutoHyphens/>
      <w:autoSpaceDE w:val="0"/>
    </w:pPr>
    <w:rPr>
      <w:rFonts w:ascii="Arial" w:hAnsi="Arial" w:cs="Arial"/>
      <w:b/>
      <w:bCs/>
      <w:lang w:eastAsia="ar-SA"/>
    </w:rPr>
  </w:style>
  <w:style w:type="paragraph" w:styleId="af0">
    <w:name w:val="Balloon Text"/>
    <w:basedOn w:val="a"/>
    <w:semiHidden/>
    <w:rsid w:val="000C1306"/>
    <w:rPr>
      <w:rFonts w:ascii="Tahoma" w:hAnsi="Tahoma" w:cs="Tahoma"/>
      <w:sz w:val="16"/>
      <w:szCs w:val="16"/>
    </w:rPr>
  </w:style>
  <w:style w:type="character" w:customStyle="1" w:styleId="90">
    <w:name w:val="Знак Знак9"/>
    <w:locked/>
    <w:rsid w:val="002C23E4"/>
    <w:rPr>
      <w:rFonts w:cs="Times New Roman"/>
    </w:rPr>
  </w:style>
  <w:style w:type="paragraph" w:customStyle="1" w:styleId="13">
    <w:name w:val="Абзац списка1"/>
    <w:basedOn w:val="a"/>
    <w:rsid w:val="00995D8A"/>
    <w:pPr>
      <w:spacing w:after="200" w:line="276" w:lineRule="auto"/>
      <w:ind w:left="720"/>
    </w:pPr>
    <w:rPr>
      <w:rFonts w:ascii="Calibri" w:hAnsi="Calibri" w:cs="Calibri"/>
      <w:sz w:val="22"/>
      <w:szCs w:val="22"/>
      <w:lang w:eastAsia="en-US"/>
    </w:rPr>
  </w:style>
  <w:style w:type="paragraph" w:styleId="af1">
    <w:name w:val="Body Text"/>
    <w:basedOn w:val="a"/>
    <w:rsid w:val="00E20BE7"/>
    <w:pPr>
      <w:widowControl w:val="0"/>
      <w:autoSpaceDE w:val="0"/>
      <w:autoSpaceDN w:val="0"/>
      <w:adjustRightInd w:val="0"/>
      <w:spacing w:after="120"/>
    </w:pPr>
    <w:rPr>
      <w:sz w:val="20"/>
      <w:szCs w:val="20"/>
    </w:rPr>
  </w:style>
  <w:style w:type="character" w:styleId="af2">
    <w:name w:val="FollowedHyperlink"/>
    <w:rsid w:val="003945DB"/>
    <w:rPr>
      <w:color w:val="800080"/>
      <w:u w:val="single"/>
    </w:rPr>
  </w:style>
  <w:style w:type="character" w:customStyle="1" w:styleId="31">
    <w:name w:val="Знак Знак3"/>
    <w:locked/>
    <w:rsid w:val="003945DB"/>
    <w:rPr>
      <w:rFonts w:ascii="Cambria" w:hAnsi="Cambria"/>
      <w:b/>
      <w:bCs/>
      <w:kern w:val="32"/>
      <w:sz w:val="32"/>
      <w:szCs w:val="32"/>
      <w:lang w:val="ru-RU" w:eastAsia="ru-RU" w:bidi="ar-SA"/>
    </w:rPr>
  </w:style>
  <w:style w:type="character" w:customStyle="1" w:styleId="24">
    <w:name w:val="Знак Знак2"/>
    <w:locked/>
    <w:rsid w:val="003945DB"/>
    <w:rPr>
      <w:sz w:val="24"/>
      <w:szCs w:val="24"/>
      <w:lang w:val="ru-RU" w:eastAsia="ru-RU" w:bidi="ar-SA"/>
    </w:rPr>
  </w:style>
  <w:style w:type="character" w:customStyle="1" w:styleId="14">
    <w:name w:val="Знак Знак1"/>
    <w:locked/>
    <w:rsid w:val="003945DB"/>
    <w:rPr>
      <w:rFonts w:ascii="Tahoma" w:eastAsia="Calibri" w:hAnsi="Tahoma" w:cs="Tahoma"/>
      <w:sz w:val="16"/>
      <w:szCs w:val="16"/>
      <w:lang w:val="ru-RU" w:eastAsia="en-US" w:bidi="ar-SA"/>
    </w:rPr>
  </w:style>
  <w:style w:type="character" w:customStyle="1" w:styleId="91">
    <w:name w:val="Знак Знак9"/>
    <w:locked/>
    <w:rsid w:val="003945DB"/>
    <w:rPr>
      <w:rFonts w:ascii="Times New Roman" w:hAnsi="Times New Roman" w:cs="Times New Roman" w:hint="default"/>
    </w:rPr>
  </w:style>
  <w:style w:type="paragraph" w:customStyle="1" w:styleId="af3">
    <w:name w:val="Знак"/>
    <w:basedOn w:val="a"/>
    <w:rsid w:val="009B4B10"/>
    <w:pPr>
      <w:spacing w:after="160" w:line="240" w:lineRule="exact"/>
    </w:pPr>
    <w:rPr>
      <w:rFonts w:ascii="Verdana" w:hAnsi="Verdana"/>
      <w:sz w:val="20"/>
      <w:szCs w:val="20"/>
      <w:lang w:val="en-US" w:eastAsia="en-US"/>
    </w:rPr>
  </w:style>
  <w:style w:type="character" w:customStyle="1" w:styleId="30">
    <w:name w:val="Основной текст 3 Знак"/>
    <w:basedOn w:val="a0"/>
    <w:link w:val="3"/>
    <w:rsid w:val="00623651"/>
    <w:rPr>
      <w:sz w:val="16"/>
      <w:szCs w:val="16"/>
    </w:rPr>
  </w:style>
  <w:style w:type="character" w:customStyle="1" w:styleId="21">
    <w:name w:val="Основной текст 2 Знак"/>
    <w:basedOn w:val="a0"/>
    <w:link w:val="20"/>
    <w:rsid w:val="000427C9"/>
    <w:rPr>
      <w:sz w:val="24"/>
      <w:szCs w:val="24"/>
    </w:rPr>
  </w:style>
  <w:style w:type="character" w:customStyle="1" w:styleId="HTML0">
    <w:name w:val="Стандартный HTML Знак"/>
    <w:basedOn w:val="a0"/>
    <w:link w:val="HTML"/>
    <w:rsid w:val="000427C9"/>
    <w:rPr>
      <w:rFonts w:ascii="Courier New" w:hAnsi="Courier New" w:cs="Courier New"/>
    </w:rPr>
  </w:style>
  <w:style w:type="paragraph" w:customStyle="1" w:styleId="af4">
    <w:name w:val="Знак Знак Знак Знак Знак Знак Знак Знак Знак Знак"/>
    <w:basedOn w:val="a"/>
    <w:autoRedefine/>
    <w:rsid w:val="00B30145"/>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05792">
      <w:bodyDiv w:val="1"/>
      <w:marLeft w:val="0"/>
      <w:marRight w:val="0"/>
      <w:marTop w:val="0"/>
      <w:marBottom w:val="0"/>
      <w:divBdr>
        <w:top w:val="none" w:sz="0" w:space="0" w:color="auto"/>
        <w:left w:val="none" w:sz="0" w:space="0" w:color="auto"/>
        <w:bottom w:val="none" w:sz="0" w:space="0" w:color="auto"/>
        <w:right w:val="none" w:sz="0" w:space="0" w:color="auto"/>
      </w:divBdr>
    </w:div>
    <w:div w:id="76754006">
      <w:bodyDiv w:val="1"/>
      <w:marLeft w:val="0"/>
      <w:marRight w:val="0"/>
      <w:marTop w:val="0"/>
      <w:marBottom w:val="0"/>
      <w:divBdr>
        <w:top w:val="none" w:sz="0" w:space="0" w:color="auto"/>
        <w:left w:val="none" w:sz="0" w:space="0" w:color="auto"/>
        <w:bottom w:val="none" w:sz="0" w:space="0" w:color="auto"/>
        <w:right w:val="none" w:sz="0" w:space="0" w:color="auto"/>
      </w:divBdr>
    </w:div>
    <w:div w:id="126825962">
      <w:bodyDiv w:val="1"/>
      <w:marLeft w:val="0"/>
      <w:marRight w:val="0"/>
      <w:marTop w:val="0"/>
      <w:marBottom w:val="0"/>
      <w:divBdr>
        <w:top w:val="none" w:sz="0" w:space="0" w:color="auto"/>
        <w:left w:val="none" w:sz="0" w:space="0" w:color="auto"/>
        <w:bottom w:val="none" w:sz="0" w:space="0" w:color="auto"/>
        <w:right w:val="none" w:sz="0" w:space="0" w:color="auto"/>
      </w:divBdr>
    </w:div>
    <w:div w:id="213658227">
      <w:bodyDiv w:val="1"/>
      <w:marLeft w:val="0"/>
      <w:marRight w:val="0"/>
      <w:marTop w:val="0"/>
      <w:marBottom w:val="0"/>
      <w:divBdr>
        <w:top w:val="none" w:sz="0" w:space="0" w:color="auto"/>
        <w:left w:val="none" w:sz="0" w:space="0" w:color="auto"/>
        <w:bottom w:val="none" w:sz="0" w:space="0" w:color="auto"/>
        <w:right w:val="none" w:sz="0" w:space="0" w:color="auto"/>
      </w:divBdr>
    </w:div>
    <w:div w:id="244582145">
      <w:bodyDiv w:val="1"/>
      <w:marLeft w:val="0"/>
      <w:marRight w:val="0"/>
      <w:marTop w:val="0"/>
      <w:marBottom w:val="0"/>
      <w:divBdr>
        <w:top w:val="none" w:sz="0" w:space="0" w:color="auto"/>
        <w:left w:val="none" w:sz="0" w:space="0" w:color="auto"/>
        <w:bottom w:val="none" w:sz="0" w:space="0" w:color="auto"/>
        <w:right w:val="none" w:sz="0" w:space="0" w:color="auto"/>
      </w:divBdr>
    </w:div>
    <w:div w:id="289017456">
      <w:bodyDiv w:val="1"/>
      <w:marLeft w:val="0"/>
      <w:marRight w:val="0"/>
      <w:marTop w:val="0"/>
      <w:marBottom w:val="0"/>
      <w:divBdr>
        <w:top w:val="none" w:sz="0" w:space="0" w:color="auto"/>
        <w:left w:val="none" w:sz="0" w:space="0" w:color="auto"/>
        <w:bottom w:val="none" w:sz="0" w:space="0" w:color="auto"/>
        <w:right w:val="none" w:sz="0" w:space="0" w:color="auto"/>
      </w:divBdr>
    </w:div>
    <w:div w:id="304089339">
      <w:bodyDiv w:val="1"/>
      <w:marLeft w:val="0"/>
      <w:marRight w:val="0"/>
      <w:marTop w:val="0"/>
      <w:marBottom w:val="0"/>
      <w:divBdr>
        <w:top w:val="none" w:sz="0" w:space="0" w:color="auto"/>
        <w:left w:val="none" w:sz="0" w:space="0" w:color="auto"/>
        <w:bottom w:val="none" w:sz="0" w:space="0" w:color="auto"/>
        <w:right w:val="none" w:sz="0" w:space="0" w:color="auto"/>
      </w:divBdr>
    </w:div>
    <w:div w:id="356664151">
      <w:bodyDiv w:val="1"/>
      <w:marLeft w:val="0"/>
      <w:marRight w:val="0"/>
      <w:marTop w:val="0"/>
      <w:marBottom w:val="0"/>
      <w:divBdr>
        <w:top w:val="none" w:sz="0" w:space="0" w:color="auto"/>
        <w:left w:val="none" w:sz="0" w:space="0" w:color="auto"/>
        <w:bottom w:val="none" w:sz="0" w:space="0" w:color="auto"/>
        <w:right w:val="none" w:sz="0" w:space="0" w:color="auto"/>
      </w:divBdr>
    </w:div>
    <w:div w:id="373191331">
      <w:bodyDiv w:val="1"/>
      <w:marLeft w:val="0"/>
      <w:marRight w:val="0"/>
      <w:marTop w:val="0"/>
      <w:marBottom w:val="0"/>
      <w:divBdr>
        <w:top w:val="none" w:sz="0" w:space="0" w:color="auto"/>
        <w:left w:val="none" w:sz="0" w:space="0" w:color="auto"/>
        <w:bottom w:val="none" w:sz="0" w:space="0" w:color="auto"/>
        <w:right w:val="none" w:sz="0" w:space="0" w:color="auto"/>
      </w:divBdr>
    </w:div>
    <w:div w:id="379088324">
      <w:bodyDiv w:val="1"/>
      <w:marLeft w:val="0"/>
      <w:marRight w:val="0"/>
      <w:marTop w:val="0"/>
      <w:marBottom w:val="0"/>
      <w:divBdr>
        <w:top w:val="none" w:sz="0" w:space="0" w:color="auto"/>
        <w:left w:val="none" w:sz="0" w:space="0" w:color="auto"/>
        <w:bottom w:val="none" w:sz="0" w:space="0" w:color="auto"/>
        <w:right w:val="none" w:sz="0" w:space="0" w:color="auto"/>
      </w:divBdr>
    </w:div>
    <w:div w:id="380638573">
      <w:bodyDiv w:val="1"/>
      <w:marLeft w:val="0"/>
      <w:marRight w:val="0"/>
      <w:marTop w:val="0"/>
      <w:marBottom w:val="0"/>
      <w:divBdr>
        <w:top w:val="none" w:sz="0" w:space="0" w:color="auto"/>
        <w:left w:val="none" w:sz="0" w:space="0" w:color="auto"/>
        <w:bottom w:val="none" w:sz="0" w:space="0" w:color="auto"/>
        <w:right w:val="none" w:sz="0" w:space="0" w:color="auto"/>
      </w:divBdr>
    </w:div>
    <w:div w:id="444009495">
      <w:bodyDiv w:val="1"/>
      <w:marLeft w:val="0"/>
      <w:marRight w:val="0"/>
      <w:marTop w:val="0"/>
      <w:marBottom w:val="0"/>
      <w:divBdr>
        <w:top w:val="none" w:sz="0" w:space="0" w:color="auto"/>
        <w:left w:val="none" w:sz="0" w:space="0" w:color="auto"/>
        <w:bottom w:val="none" w:sz="0" w:space="0" w:color="auto"/>
        <w:right w:val="none" w:sz="0" w:space="0" w:color="auto"/>
      </w:divBdr>
    </w:div>
    <w:div w:id="501941575">
      <w:bodyDiv w:val="1"/>
      <w:marLeft w:val="0"/>
      <w:marRight w:val="0"/>
      <w:marTop w:val="0"/>
      <w:marBottom w:val="0"/>
      <w:divBdr>
        <w:top w:val="none" w:sz="0" w:space="0" w:color="auto"/>
        <w:left w:val="none" w:sz="0" w:space="0" w:color="auto"/>
        <w:bottom w:val="none" w:sz="0" w:space="0" w:color="auto"/>
        <w:right w:val="none" w:sz="0" w:space="0" w:color="auto"/>
      </w:divBdr>
    </w:div>
    <w:div w:id="535626329">
      <w:bodyDiv w:val="1"/>
      <w:marLeft w:val="0"/>
      <w:marRight w:val="0"/>
      <w:marTop w:val="0"/>
      <w:marBottom w:val="0"/>
      <w:divBdr>
        <w:top w:val="none" w:sz="0" w:space="0" w:color="auto"/>
        <w:left w:val="none" w:sz="0" w:space="0" w:color="auto"/>
        <w:bottom w:val="none" w:sz="0" w:space="0" w:color="auto"/>
        <w:right w:val="none" w:sz="0" w:space="0" w:color="auto"/>
      </w:divBdr>
    </w:div>
    <w:div w:id="548960062">
      <w:bodyDiv w:val="1"/>
      <w:marLeft w:val="0"/>
      <w:marRight w:val="0"/>
      <w:marTop w:val="0"/>
      <w:marBottom w:val="0"/>
      <w:divBdr>
        <w:top w:val="none" w:sz="0" w:space="0" w:color="auto"/>
        <w:left w:val="none" w:sz="0" w:space="0" w:color="auto"/>
        <w:bottom w:val="none" w:sz="0" w:space="0" w:color="auto"/>
        <w:right w:val="none" w:sz="0" w:space="0" w:color="auto"/>
      </w:divBdr>
    </w:div>
    <w:div w:id="568544264">
      <w:bodyDiv w:val="1"/>
      <w:marLeft w:val="0"/>
      <w:marRight w:val="0"/>
      <w:marTop w:val="0"/>
      <w:marBottom w:val="0"/>
      <w:divBdr>
        <w:top w:val="none" w:sz="0" w:space="0" w:color="auto"/>
        <w:left w:val="none" w:sz="0" w:space="0" w:color="auto"/>
        <w:bottom w:val="none" w:sz="0" w:space="0" w:color="auto"/>
        <w:right w:val="none" w:sz="0" w:space="0" w:color="auto"/>
      </w:divBdr>
    </w:div>
    <w:div w:id="574901085">
      <w:bodyDiv w:val="1"/>
      <w:marLeft w:val="0"/>
      <w:marRight w:val="0"/>
      <w:marTop w:val="0"/>
      <w:marBottom w:val="0"/>
      <w:divBdr>
        <w:top w:val="none" w:sz="0" w:space="0" w:color="auto"/>
        <w:left w:val="none" w:sz="0" w:space="0" w:color="auto"/>
        <w:bottom w:val="none" w:sz="0" w:space="0" w:color="auto"/>
        <w:right w:val="none" w:sz="0" w:space="0" w:color="auto"/>
      </w:divBdr>
    </w:div>
    <w:div w:id="577907463">
      <w:bodyDiv w:val="1"/>
      <w:marLeft w:val="0"/>
      <w:marRight w:val="0"/>
      <w:marTop w:val="0"/>
      <w:marBottom w:val="0"/>
      <w:divBdr>
        <w:top w:val="none" w:sz="0" w:space="0" w:color="auto"/>
        <w:left w:val="none" w:sz="0" w:space="0" w:color="auto"/>
        <w:bottom w:val="none" w:sz="0" w:space="0" w:color="auto"/>
        <w:right w:val="none" w:sz="0" w:space="0" w:color="auto"/>
      </w:divBdr>
    </w:div>
    <w:div w:id="597250693">
      <w:bodyDiv w:val="1"/>
      <w:marLeft w:val="0"/>
      <w:marRight w:val="0"/>
      <w:marTop w:val="0"/>
      <w:marBottom w:val="0"/>
      <w:divBdr>
        <w:top w:val="none" w:sz="0" w:space="0" w:color="auto"/>
        <w:left w:val="none" w:sz="0" w:space="0" w:color="auto"/>
        <w:bottom w:val="none" w:sz="0" w:space="0" w:color="auto"/>
        <w:right w:val="none" w:sz="0" w:space="0" w:color="auto"/>
      </w:divBdr>
    </w:div>
    <w:div w:id="681130526">
      <w:bodyDiv w:val="1"/>
      <w:marLeft w:val="0"/>
      <w:marRight w:val="0"/>
      <w:marTop w:val="0"/>
      <w:marBottom w:val="0"/>
      <w:divBdr>
        <w:top w:val="none" w:sz="0" w:space="0" w:color="auto"/>
        <w:left w:val="none" w:sz="0" w:space="0" w:color="auto"/>
        <w:bottom w:val="none" w:sz="0" w:space="0" w:color="auto"/>
        <w:right w:val="none" w:sz="0" w:space="0" w:color="auto"/>
      </w:divBdr>
    </w:div>
    <w:div w:id="715393606">
      <w:bodyDiv w:val="1"/>
      <w:marLeft w:val="0"/>
      <w:marRight w:val="0"/>
      <w:marTop w:val="0"/>
      <w:marBottom w:val="0"/>
      <w:divBdr>
        <w:top w:val="none" w:sz="0" w:space="0" w:color="auto"/>
        <w:left w:val="none" w:sz="0" w:space="0" w:color="auto"/>
        <w:bottom w:val="none" w:sz="0" w:space="0" w:color="auto"/>
        <w:right w:val="none" w:sz="0" w:space="0" w:color="auto"/>
      </w:divBdr>
    </w:div>
    <w:div w:id="752897614">
      <w:bodyDiv w:val="1"/>
      <w:marLeft w:val="0"/>
      <w:marRight w:val="0"/>
      <w:marTop w:val="0"/>
      <w:marBottom w:val="0"/>
      <w:divBdr>
        <w:top w:val="none" w:sz="0" w:space="0" w:color="auto"/>
        <w:left w:val="none" w:sz="0" w:space="0" w:color="auto"/>
        <w:bottom w:val="none" w:sz="0" w:space="0" w:color="auto"/>
        <w:right w:val="none" w:sz="0" w:space="0" w:color="auto"/>
      </w:divBdr>
    </w:div>
    <w:div w:id="762069471">
      <w:bodyDiv w:val="1"/>
      <w:marLeft w:val="0"/>
      <w:marRight w:val="0"/>
      <w:marTop w:val="0"/>
      <w:marBottom w:val="0"/>
      <w:divBdr>
        <w:top w:val="none" w:sz="0" w:space="0" w:color="auto"/>
        <w:left w:val="none" w:sz="0" w:space="0" w:color="auto"/>
        <w:bottom w:val="none" w:sz="0" w:space="0" w:color="auto"/>
        <w:right w:val="none" w:sz="0" w:space="0" w:color="auto"/>
      </w:divBdr>
    </w:div>
    <w:div w:id="777916789">
      <w:bodyDiv w:val="1"/>
      <w:marLeft w:val="0"/>
      <w:marRight w:val="0"/>
      <w:marTop w:val="0"/>
      <w:marBottom w:val="0"/>
      <w:divBdr>
        <w:top w:val="none" w:sz="0" w:space="0" w:color="auto"/>
        <w:left w:val="none" w:sz="0" w:space="0" w:color="auto"/>
        <w:bottom w:val="none" w:sz="0" w:space="0" w:color="auto"/>
        <w:right w:val="none" w:sz="0" w:space="0" w:color="auto"/>
      </w:divBdr>
    </w:div>
    <w:div w:id="790326725">
      <w:bodyDiv w:val="1"/>
      <w:marLeft w:val="0"/>
      <w:marRight w:val="0"/>
      <w:marTop w:val="0"/>
      <w:marBottom w:val="0"/>
      <w:divBdr>
        <w:top w:val="none" w:sz="0" w:space="0" w:color="auto"/>
        <w:left w:val="none" w:sz="0" w:space="0" w:color="auto"/>
        <w:bottom w:val="none" w:sz="0" w:space="0" w:color="auto"/>
        <w:right w:val="none" w:sz="0" w:space="0" w:color="auto"/>
      </w:divBdr>
    </w:div>
    <w:div w:id="822813760">
      <w:bodyDiv w:val="1"/>
      <w:marLeft w:val="0"/>
      <w:marRight w:val="0"/>
      <w:marTop w:val="0"/>
      <w:marBottom w:val="0"/>
      <w:divBdr>
        <w:top w:val="none" w:sz="0" w:space="0" w:color="auto"/>
        <w:left w:val="none" w:sz="0" w:space="0" w:color="auto"/>
        <w:bottom w:val="none" w:sz="0" w:space="0" w:color="auto"/>
        <w:right w:val="none" w:sz="0" w:space="0" w:color="auto"/>
      </w:divBdr>
    </w:div>
    <w:div w:id="875197803">
      <w:bodyDiv w:val="1"/>
      <w:marLeft w:val="0"/>
      <w:marRight w:val="0"/>
      <w:marTop w:val="0"/>
      <w:marBottom w:val="0"/>
      <w:divBdr>
        <w:top w:val="none" w:sz="0" w:space="0" w:color="auto"/>
        <w:left w:val="none" w:sz="0" w:space="0" w:color="auto"/>
        <w:bottom w:val="none" w:sz="0" w:space="0" w:color="auto"/>
        <w:right w:val="none" w:sz="0" w:space="0" w:color="auto"/>
      </w:divBdr>
    </w:div>
    <w:div w:id="878012169">
      <w:bodyDiv w:val="1"/>
      <w:marLeft w:val="0"/>
      <w:marRight w:val="0"/>
      <w:marTop w:val="0"/>
      <w:marBottom w:val="0"/>
      <w:divBdr>
        <w:top w:val="none" w:sz="0" w:space="0" w:color="auto"/>
        <w:left w:val="none" w:sz="0" w:space="0" w:color="auto"/>
        <w:bottom w:val="none" w:sz="0" w:space="0" w:color="auto"/>
        <w:right w:val="none" w:sz="0" w:space="0" w:color="auto"/>
      </w:divBdr>
    </w:div>
    <w:div w:id="883523141">
      <w:bodyDiv w:val="1"/>
      <w:marLeft w:val="0"/>
      <w:marRight w:val="0"/>
      <w:marTop w:val="0"/>
      <w:marBottom w:val="0"/>
      <w:divBdr>
        <w:top w:val="none" w:sz="0" w:space="0" w:color="auto"/>
        <w:left w:val="none" w:sz="0" w:space="0" w:color="auto"/>
        <w:bottom w:val="none" w:sz="0" w:space="0" w:color="auto"/>
        <w:right w:val="none" w:sz="0" w:space="0" w:color="auto"/>
      </w:divBdr>
    </w:div>
    <w:div w:id="958221376">
      <w:bodyDiv w:val="1"/>
      <w:marLeft w:val="0"/>
      <w:marRight w:val="0"/>
      <w:marTop w:val="0"/>
      <w:marBottom w:val="0"/>
      <w:divBdr>
        <w:top w:val="none" w:sz="0" w:space="0" w:color="auto"/>
        <w:left w:val="none" w:sz="0" w:space="0" w:color="auto"/>
        <w:bottom w:val="none" w:sz="0" w:space="0" w:color="auto"/>
        <w:right w:val="none" w:sz="0" w:space="0" w:color="auto"/>
      </w:divBdr>
    </w:div>
    <w:div w:id="997534759">
      <w:bodyDiv w:val="1"/>
      <w:marLeft w:val="0"/>
      <w:marRight w:val="0"/>
      <w:marTop w:val="0"/>
      <w:marBottom w:val="0"/>
      <w:divBdr>
        <w:top w:val="none" w:sz="0" w:space="0" w:color="auto"/>
        <w:left w:val="none" w:sz="0" w:space="0" w:color="auto"/>
        <w:bottom w:val="none" w:sz="0" w:space="0" w:color="auto"/>
        <w:right w:val="none" w:sz="0" w:space="0" w:color="auto"/>
      </w:divBdr>
    </w:div>
    <w:div w:id="1007445746">
      <w:bodyDiv w:val="1"/>
      <w:marLeft w:val="0"/>
      <w:marRight w:val="0"/>
      <w:marTop w:val="0"/>
      <w:marBottom w:val="0"/>
      <w:divBdr>
        <w:top w:val="none" w:sz="0" w:space="0" w:color="auto"/>
        <w:left w:val="none" w:sz="0" w:space="0" w:color="auto"/>
        <w:bottom w:val="none" w:sz="0" w:space="0" w:color="auto"/>
        <w:right w:val="none" w:sz="0" w:space="0" w:color="auto"/>
      </w:divBdr>
    </w:div>
    <w:div w:id="1061028142">
      <w:bodyDiv w:val="1"/>
      <w:marLeft w:val="0"/>
      <w:marRight w:val="0"/>
      <w:marTop w:val="0"/>
      <w:marBottom w:val="0"/>
      <w:divBdr>
        <w:top w:val="none" w:sz="0" w:space="0" w:color="auto"/>
        <w:left w:val="none" w:sz="0" w:space="0" w:color="auto"/>
        <w:bottom w:val="none" w:sz="0" w:space="0" w:color="auto"/>
        <w:right w:val="none" w:sz="0" w:space="0" w:color="auto"/>
      </w:divBdr>
    </w:div>
    <w:div w:id="1108768155">
      <w:bodyDiv w:val="1"/>
      <w:marLeft w:val="0"/>
      <w:marRight w:val="0"/>
      <w:marTop w:val="0"/>
      <w:marBottom w:val="0"/>
      <w:divBdr>
        <w:top w:val="none" w:sz="0" w:space="0" w:color="auto"/>
        <w:left w:val="none" w:sz="0" w:space="0" w:color="auto"/>
        <w:bottom w:val="none" w:sz="0" w:space="0" w:color="auto"/>
        <w:right w:val="none" w:sz="0" w:space="0" w:color="auto"/>
      </w:divBdr>
    </w:div>
    <w:div w:id="1160342389">
      <w:bodyDiv w:val="1"/>
      <w:marLeft w:val="0"/>
      <w:marRight w:val="0"/>
      <w:marTop w:val="0"/>
      <w:marBottom w:val="0"/>
      <w:divBdr>
        <w:top w:val="none" w:sz="0" w:space="0" w:color="auto"/>
        <w:left w:val="none" w:sz="0" w:space="0" w:color="auto"/>
        <w:bottom w:val="none" w:sz="0" w:space="0" w:color="auto"/>
        <w:right w:val="none" w:sz="0" w:space="0" w:color="auto"/>
      </w:divBdr>
    </w:div>
    <w:div w:id="1163399441">
      <w:bodyDiv w:val="1"/>
      <w:marLeft w:val="0"/>
      <w:marRight w:val="0"/>
      <w:marTop w:val="0"/>
      <w:marBottom w:val="0"/>
      <w:divBdr>
        <w:top w:val="none" w:sz="0" w:space="0" w:color="auto"/>
        <w:left w:val="none" w:sz="0" w:space="0" w:color="auto"/>
        <w:bottom w:val="none" w:sz="0" w:space="0" w:color="auto"/>
        <w:right w:val="none" w:sz="0" w:space="0" w:color="auto"/>
      </w:divBdr>
    </w:div>
    <w:div w:id="1172649073">
      <w:bodyDiv w:val="1"/>
      <w:marLeft w:val="0"/>
      <w:marRight w:val="0"/>
      <w:marTop w:val="0"/>
      <w:marBottom w:val="0"/>
      <w:divBdr>
        <w:top w:val="none" w:sz="0" w:space="0" w:color="auto"/>
        <w:left w:val="none" w:sz="0" w:space="0" w:color="auto"/>
        <w:bottom w:val="none" w:sz="0" w:space="0" w:color="auto"/>
        <w:right w:val="none" w:sz="0" w:space="0" w:color="auto"/>
      </w:divBdr>
    </w:div>
    <w:div w:id="1189173289">
      <w:bodyDiv w:val="1"/>
      <w:marLeft w:val="0"/>
      <w:marRight w:val="0"/>
      <w:marTop w:val="0"/>
      <w:marBottom w:val="0"/>
      <w:divBdr>
        <w:top w:val="none" w:sz="0" w:space="0" w:color="auto"/>
        <w:left w:val="none" w:sz="0" w:space="0" w:color="auto"/>
        <w:bottom w:val="none" w:sz="0" w:space="0" w:color="auto"/>
        <w:right w:val="none" w:sz="0" w:space="0" w:color="auto"/>
      </w:divBdr>
    </w:div>
    <w:div w:id="1205754114">
      <w:bodyDiv w:val="1"/>
      <w:marLeft w:val="0"/>
      <w:marRight w:val="0"/>
      <w:marTop w:val="0"/>
      <w:marBottom w:val="0"/>
      <w:divBdr>
        <w:top w:val="none" w:sz="0" w:space="0" w:color="auto"/>
        <w:left w:val="none" w:sz="0" w:space="0" w:color="auto"/>
        <w:bottom w:val="none" w:sz="0" w:space="0" w:color="auto"/>
        <w:right w:val="none" w:sz="0" w:space="0" w:color="auto"/>
      </w:divBdr>
    </w:div>
    <w:div w:id="120929351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218082677">
      <w:bodyDiv w:val="1"/>
      <w:marLeft w:val="0"/>
      <w:marRight w:val="0"/>
      <w:marTop w:val="0"/>
      <w:marBottom w:val="0"/>
      <w:divBdr>
        <w:top w:val="none" w:sz="0" w:space="0" w:color="auto"/>
        <w:left w:val="none" w:sz="0" w:space="0" w:color="auto"/>
        <w:bottom w:val="none" w:sz="0" w:space="0" w:color="auto"/>
        <w:right w:val="none" w:sz="0" w:space="0" w:color="auto"/>
      </w:divBdr>
    </w:div>
    <w:div w:id="1274358110">
      <w:bodyDiv w:val="1"/>
      <w:marLeft w:val="0"/>
      <w:marRight w:val="0"/>
      <w:marTop w:val="0"/>
      <w:marBottom w:val="0"/>
      <w:divBdr>
        <w:top w:val="none" w:sz="0" w:space="0" w:color="auto"/>
        <w:left w:val="none" w:sz="0" w:space="0" w:color="auto"/>
        <w:bottom w:val="none" w:sz="0" w:space="0" w:color="auto"/>
        <w:right w:val="none" w:sz="0" w:space="0" w:color="auto"/>
      </w:divBdr>
    </w:div>
    <w:div w:id="1304119130">
      <w:bodyDiv w:val="1"/>
      <w:marLeft w:val="0"/>
      <w:marRight w:val="0"/>
      <w:marTop w:val="0"/>
      <w:marBottom w:val="0"/>
      <w:divBdr>
        <w:top w:val="none" w:sz="0" w:space="0" w:color="auto"/>
        <w:left w:val="none" w:sz="0" w:space="0" w:color="auto"/>
        <w:bottom w:val="none" w:sz="0" w:space="0" w:color="auto"/>
        <w:right w:val="none" w:sz="0" w:space="0" w:color="auto"/>
      </w:divBdr>
    </w:div>
    <w:div w:id="1352947586">
      <w:bodyDiv w:val="1"/>
      <w:marLeft w:val="0"/>
      <w:marRight w:val="0"/>
      <w:marTop w:val="0"/>
      <w:marBottom w:val="0"/>
      <w:divBdr>
        <w:top w:val="none" w:sz="0" w:space="0" w:color="auto"/>
        <w:left w:val="none" w:sz="0" w:space="0" w:color="auto"/>
        <w:bottom w:val="none" w:sz="0" w:space="0" w:color="auto"/>
        <w:right w:val="none" w:sz="0" w:space="0" w:color="auto"/>
      </w:divBdr>
    </w:div>
    <w:div w:id="1360619791">
      <w:bodyDiv w:val="1"/>
      <w:marLeft w:val="0"/>
      <w:marRight w:val="0"/>
      <w:marTop w:val="0"/>
      <w:marBottom w:val="0"/>
      <w:divBdr>
        <w:top w:val="none" w:sz="0" w:space="0" w:color="auto"/>
        <w:left w:val="none" w:sz="0" w:space="0" w:color="auto"/>
        <w:bottom w:val="none" w:sz="0" w:space="0" w:color="auto"/>
        <w:right w:val="none" w:sz="0" w:space="0" w:color="auto"/>
      </w:divBdr>
    </w:div>
    <w:div w:id="1375692620">
      <w:bodyDiv w:val="1"/>
      <w:marLeft w:val="0"/>
      <w:marRight w:val="0"/>
      <w:marTop w:val="0"/>
      <w:marBottom w:val="0"/>
      <w:divBdr>
        <w:top w:val="none" w:sz="0" w:space="0" w:color="auto"/>
        <w:left w:val="none" w:sz="0" w:space="0" w:color="auto"/>
        <w:bottom w:val="none" w:sz="0" w:space="0" w:color="auto"/>
        <w:right w:val="none" w:sz="0" w:space="0" w:color="auto"/>
      </w:divBdr>
    </w:div>
    <w:div w:id="1434745995">
      <w:bodyDiv w:val="1"/>
      <w:marLeft w:val="0"/>
      <w:marRight w:val="0"/>
      <w:marTop w:val="0"/>
      <w:marBottom w:val="0"/>
      <w:divBdr>
        <w:top w:val="none" w:sz="0" w:space="0" w:color="auto"/>
        <w:left w:val="none" w:sz="0" w:space="0" w:color="auto"/>
        <w:bottom w:val="none" w:sz="0" w:space="0" w:color="auto"/>
        <w:right w:val="none" w:sz="0" w:space="0" w:color="auto"/>
      </w:divBdr>
    </w:div>
    <w:div w:id="1453014559">
      <w:bodyDiv w:val="1"/>
      <w:marLeft w:val="0"/>
      <w:marRight w:val="0"/>
      <w:marTop w:val="0"/>
      <w:marBottom w:val="0"/>
      <w:divBdr>
        <w:top w:val="none" w:sz="0" w:space="0" w:color="auto"/>
        <w:left w:val="none" w:sz="0" w:space="0" w:color="auto"/>
        <w:bottom w:val="none" w:sz="0" w:space="0" w:color="auto"/>
        <w:right w:val="none" w:sz="0" w:space="0" w:color="auto"/>
      </w:divBdr>
    </w:div>
    <w:div w:id="1455976108">
      <w:bodyDiv w:val="1"/>
      <w:marLeft w:val="0"/>
      <w:marRight w:val="0"/>
      <w:marTop w:val="0"/>
      <w:marBottom w:val="0"/>
      <w:divBdr>
        <w:top w:val="none" w:sz="0" w:space="0" w:color="auto"/>
        <w:left w:val="none" w:sz="0" w:space="0" w:color="auto"/>
        <w:bottom w:val="none" w:sz="0" w:space="0" w:color="auto"/>
        <w:right w:val="none" w:sz="0" w:space="0" w:color="auto"/>
      </w:divBdr>
    </w:div>
    <w:div w:id="1458832625">
      <w:bodyDiv w:val="1"/>
      <w:marLeft w:val="0"/>
      <w:marRight w:val="0"/>
      <w:marTop w:val="0"/>
      <w:marBottom w:val="0"/>
      <w:divBdr>
        <w:top w:val="none" w:sz="0" w:space="0" w:color="auto"/>
        <w:left w:val="none" w:sz="0" w:space="0" w:color="auto"/>
        <w:bottom w:val="none" w:sz="0" w:space="0" w:color="auto"/>
        <w:right w:val="none" w:sz="0" w:space="0" w:color="auto"/>
      </w:divBdr>
    </w:div>
    <w:div w:id="1468744927">
      <w:bodyDiv w:val="1"/>
      <w:marLeft w:val="0"/>
      <w:marRight w:val="0"/>
      <w:marTop w:val="0"/>
      <w:marBottom w:val="0"/>
      <w:divBdr>
        <w:top w:val="none" w:sz="0" w:space="0" w:color="auto"/>
        <w:left w:val="none" w:sz="0" w:space="0" w:color="auto"/>
        <w:bottom w:val="none" w:sz="0" w:space="0" w:color="auto"/>
        <w:right w:val="none" w:sz="0" w:space="0" w:color="auto"/>
      </w:divBdr>
    </w:div>
    <w:div w:id="1486820360">
      <w:bodyDiv w:val="1"/>
      <w:marLeft w:val="0"/>
      <w:marRight w:val="0"/>
      <w:marTop w:val="0"/>
      <w:marBottom w:val="0"/>
      <w:divBdr>
        <w:top w:val="none" w:sz="0" w:space="0" w:color="auto"/>
        <w:left w:val="none" w:sz="0" w:space="0" w:color="auto"/>
        <w:bottom w:val="none" w:sz="0" w:space="0" w:color="auto"/>
        <w:right w:val="none" w:sz="0" w:space="0" w:color="auto"/>
      </w:divBdr>
    </w:div>
    <w:div w:id="1496149665">
      <w:bodyDiv w:val="1"/>
      <w:marLeft w:val="0"/>
      <w:marRight w:val="0"/>
      <w:marTop w:val="0"/>
      <w:marBottom w:val="0"/>
      <w:divBdr>
        <w:top w:val="none" w:sz="0" w:space="0" w:color="auto"/>
        <w:left w:val="none" w:sz="0" w:space="0" w:color="auto"/>
        <w:bottom w:val="none" w:sz="0" w:space="0" w:color="auto"/>
        <w:right w:val="none" w:sz="0" w:space="0" w:color="auto"/>
      </w:divBdr>
    </w:div>
    <w:div w:id="1499730077">
      <w:bodyDiv w:val="1"/>
      <w:marLeft w:val="0"/>
      <w:marRight w:val="0"/>
      <w:marTop w:val="0"/>
      <w:marBottom w:val="0"/>
      <w:divBdr>
        <w:top w:val="none" w:sz="0" w:space="0" w:color="auto"/>
        <w:left w:val="none" w:sz="0" w:space="0" w:color="auto"/>
        <w:bottom w:val="none" w:sz="0" w:space="0" w:color="auto"/>
        <w:right w:val="none" w:sz="0" w:space="0" w:color="auto"/>
      </w:divBdr>
    </w:div>
    <w:div w:id="1513178698">
      <w:bodyDiv w:val="1"/>
      <w:marLeft w:val="0"/>
      <w:marRight w:val="0"/>
      <w:marTop w:val="0"/>
      <w:marBottom w:val="0"/>
      <w:divBdr>
        <w:top w:val="none" w:sz="0" w:space="0" w:color="auto"/>
        <w:left w:val="none" w:sz="0" w:space="0" w:color="auto"/>
        <w:bottom w:val="none" w:sz="0" w:space="0" w:color="auto"/>
        <w:right w:val="none" w:sz="0" w:space="0" w:color="auto"/>
      </w:divBdr>
    </w:div>
    <w:div w:id="1529566926">
      <w:bodyDiv w:val="1"/>
      <w:marLeft w:val="0"/>
      <w:marRight w:val="0"/>
      <w:marTop w:val="0"/>
      <w:marBottom w:val="0"/>
      <w:divBdr>
        <w:top w:val="none" w:sz="0" w:space="0" w:color="auto"/>
        <w:left w:val="none" w:sz="0" w:space="0" w:color="auto"/>
        <w:bottom w:val="none" w:sz="0" w:space="0" w:color="auto"/>
        <w:right w:val="none" w:sz="0" w:space="0" w:color="auto"/>
      </w:divBdr>
    </w:div>
    <w:div w:id="1534884847">
      <w:bodyDiv w:val="1"/>
      <w:marLeft w:val="0"/>
      <w:marRight w:val="0"/>
      <w:marTop w:val="0"/>
      <w:marBottom w:val="0"/>
      <w:divBdr>
        <w:top w:val="none" w:sz="0" w:space="0" w:color="auto"/>
        <w:left w:val="none" w:sz="0" w:space="0" w:color="auto"/>
        <w:bottom w:val="none" w:sz="0" w:space="0" w:color="auto"/>
        <w:right w:val="none" w:sz="0" w:space="0" w:color="auto"/>
      </w:divBdr>
    </w:div>
    <w:div w:id="1663775651">
      <w:bodyDiv w:val="1"/>
      <w:marLeft w:val="0"/>
      <w:marRight w:val="0"/>
      <w:marTop w:val="0"/>
      <w:marBottom w:val="0"/>
      <w:divBdr>
        <w:top w:val="none" w:sz="0" w:space="0" w:color="auto"/>
        <w:left w:val="none" w:sz="0" w:space="0" w:color="auto"/>
        <w:bottom w:val="none" w:sz="0" w:space="0" w:color="auto"/>
        <w:right w:val="none" w:sz="0" w:space="0" w:color="auto"/>
      </w:divBdr>
    </w:div>
    <w:div w:id="1666200728">
      <w:bodyDiv w:val="1"/>
      <w:marLeft w:val="0"/>
      <w:marRight w:val="0"/>
      <w:marTop w:val="0"/>
      <w:marBottom w:val="0"/>
      <w:divBdr>
        <w:top w:val="none" w:sz="0" w:space="0" w:color="auto"/>
        <w:left w:val="none" w:sz="0" w:space="0" w:color="auto"/>
        <w:bottom w:val="none" w:sz="0" w:space="0" w:color="auto"/>
        <w:right w:val="none" w:sz="0" w:space="0" w:color="auto"/>
      </w:divBdr>
    </w:div>
    <w:div w:id="1667631180">
      <w:bodyDiv w:val="1"/>
      <w:marLeft w:val="0"/>
      <w:marRight w:val="0"/>
      <w:marTop w:val="0"/>
      <w:marBottom w:val="0"/>
      <w:divBdr>
        <w:top w:val="none" w:sz="0" w:space="0" w:color="auto"/>
        <w:left w:val="none" w:sz="0" w:space="0" w:color="auto"/>
        <w:bottom w:val="none" w:sz="0" w:space="0" w:color="auto"/>
        <w:right w:val="none" w:sz="0" w:space="0" w:color="auto"/>
      </w:divBdr>
    </w:div>
    <w:div w:id="1700469966">
      <w:bodyDiv w:val="1"/>
      <w:marLeft w:val="0"/>
      <w:marRight w:val="0"/>
      <w:marTop w:val="0"/>
      <w:marBottom w:val="0"/>
      <w:divBdr>
        <w:top w:val="none" w:sz="0" w:space="0" w:color="auto"/>
        <w:left w:val="none" w:sz="0" w:space="0" w:color="auto"/>
        <w:bottom w:val="none" w:sz="0" w:space="0" w:color="auto"/>
        <w:right w:val="none" w:sz="0" w:space="0" w:color="auto"/>
      </w:divBdr>
    </w:div>
    <w:div w:id="1710522044">
      <w:bodyDiv w:val="1"/>
      <w:marLeft w:val="0"/>
      <w:marRight w:val="0"/>
      <w:marTop w:val="0"/>
      <w:marBottom w:val="0"/>
      <w:divBdr>
        <w:top w:val="none" w:sz="0" w:space="0" w:color="auto"/>
        <w:left w:val="none" w:sz="0" w:space="0" w:color="auto"/>
        <w:bottom w:val="none" w:sz="0" w:space="0" w:color="auto"/>
        <w:right w:val="none" w:sz="0" w:space="0" w:color="auto"/>
      </w:divBdr>
    </w:div>
    <w:div w:id="1758667361">
      <w:bodyDiv w:val="1"/>
      <w:marLeft w:val="0"/>
      <w:marRight w:val="0"/>
      <w:marTop w:val="0"/>
      <w:marBottom w:val="0"/>
      <w:divBdr>
        <w:top w:val="none" w:sz="0" w:space="0" w:color="auto"/>
        <w:left w:val="none" w:sz="0" w:space="0" w:color="auto"/>
        <w:bottom w:val="none" w:sz="0" w:space="0" w:color="auto"/>
        <w:right w:val="none" w:sz="0" w:space="0" w:color="auto"/>
      </w:divBdr>
    </w:div>
    <w:div w:id="1782259171">
      <w:bodyDiv w:val="1"/>
      <w:marLeft w:val="0"/>
      <w:marRight w:val="0"/>
      <w:marTop w:val="0"/>
      <w:marBottom w:val="0"/>
      <w:divBdr>
        <w:top w:val="none" w:sz="0" w:space="0" w:color="auto"/>
        <w:left w:val="none" w:sz="0" w:space="0" w:color="auto"/>
        <w:bottom w:val="none" w:sz="0" w:space="0" w:color="auto"/>
        <w:right w:val="none" w:sz="0" w:space="0" w:color="auto"/>
      </w:divBdr>
    </w:div>
    <w:div w:id="1790513890">
      <w:bodyDiv w:val="1"/>
      <w:marLeft w:val="0"/>
      <w:marRight w:val="0"/>
      <w:marTop w:val="0"/>
      <w:marBottom w:val="0"/>
      <w:divBdr>
        <w:top w:val="none" w:sz="0" w:space="0" w:color="auto"/>
        <w:left w:val="none" w:sz="0" w:space="0" w:color="auto"/>
        <w:bottom w:val="none" w:sz="0" w:space="0" w:color="auto"/>
        <w:right w:val="none" w:sz="0" w:space="0" w:color="auto"/>
      </w:divBdr>
    </w:div>
    <w:div w:id="1817532245">
      <w:bodyDiv w:val="1"/>
      <w:marLeft w:val="0"/>
      <w:marRight w:val="0"/>
      <w:marTop w:val="0"/>
      <w:marBottom w:val="0"/>
      <w:divBdr>
        <w:top w:val="none" w:sz="0" w:space="0" w:color="auto"/>
        <w:left w:val="none" w:sz="0" w:space="0" w:color="auto"/>
        <w:bottom w:val="none" w:sz="0" w:space="0" w:color="auto"/>
        <w:right w:val="none" w:sz="0" w:space="0" w:color="auto"/>
      </w:divBdr>
    </w:div>
    <w:div w:id="1889950222">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53585615">
      <w:bodyDiv w:val="1"/>
      <w:marLeft w:val="0"/>
      <w:marRight w:val="0"/>
      <w:marTop w:val="0"/>
      <w:marBottom w:val="0"/>
      <w:divBdr>
        <w:top w:val="none" w:sz="0" w:space="0" w:color="auto"/>
        <w:left w:val="none" w:sz="0" w:space="0" w:color="auto"/>
        <w:bottom w:val="none" w:sz="0" w:space="0" w:color="auto"/>
        <w:right w:val="none" w:sz="0" w:space="0" w:color="auto"/>
      </w:divBdr>
    </w:div>
    <w:div w:id="1997487917">
      <w:bodyDiv w:val="1"/>
      <w:marLeft w:val="0"/>
      <w:marRight w:val="0"/>
      <w:marTop w:val="0"/>
      <w:marBottom w:val="0"/>
      <w:divBdr>
        <w:top w:val="none" w:sz="0" w:space="0" w:color="auto"/>
        <w:left w:val="none" w:sz="0" w:space="0" w:color="auto"/>
        <w:bottom w:val="none" w:sz="0" w:space="0" w:color="auto"/>
        <w:right w:val="none" w:sz="0" w:space="0" w:color="auto"/>
      </w:divBdr>
    </w:div>
    <w:div w:id="1999309134">
      <w:bodyDiv w:val="1"/>
      <w:marLeft w:val="0"/>
      <w:marRight w:val="0"/>
      <w:marTop w:val="0"/>
      <w:marBottom w:val="0"/>
      <w:divBdr>
        <w:top w:val="none" w:sz="0" w:space="0" w:color="auto"/>
        <w:left w:val="none" w:sz="0" w:space="0" w:color="auto"/>
        <w:bottom w:val="none" w:sz="0" w:space="0" w:color="auto"/>
        <w:right w:val="none" w:sz="0" w:space="0" w:color="auto"/>
      </w:divBdr>
    </w:div>
    <w:div w:id="2024820627">
      <w:bodyDiv w:val="1"/>
      <w:marLeft w:val="0"/>
      <w:marRight w:val="0"/>
      <w:marTop w:val="0"/>
      <w:marBottom w:val="0"/>
      <w:divBdr>
        <w:top w:val="none" w:sz="0" w:space="0" w:color="auto"/>
        <w:left w:val="none" w:sz="0" w:space="0" w:color="auto"/>
        <w:bottom w:val="none" w:sz="0" w:space="0" w:color="auto"/>
        <w:right w:val="none" w:sz="0" w:space="0" w:color="auto"/>
      </w:divBdr>
    </w:div>
    <w:div w:id="2045790525">
      <w:bodyDiv w:val="1"/>
      <w:marLeft w:val="0"/>
      <w:marRight w:val="0"/>
      <w:marTop w:val="0"/>
      <w:marBottom w:val="0"/>
      <w:divBdr>
        <w:top w:val="none" w:sz="0" w:space="0" w:color="auto"/>
        <w:left w:val="none" w:sz="0" w:space="0" w:color="auto"/>
        <w:bottom w:val="none" w:sz="0" w:space="0" w:color="auto"/>
        <w:right w:val="none" w:sz="0" w:space="0" w:color="auto"/>
      </w:divBdr>
    </w:div>
    <w:div w:id="2050298668">
      <w:bodyDiv w:val="1"/>
      <w:marLeft w:val="0"/>
      <w:marRight w:val="0"/>
      <w:marTop w:val="0"/>
      <w:marBottom w:val="0"/>
      <w:divBdr>
        <w:top w:val="none" w:sz="0" w:space="0" w:color="auto"/>
        <w:left w:val="none" w:sz="0" w:space="0" w:color="auto"/>
        <w:bottom w:val="none" w:sz="0" w:space="0" w:color="auto"/>
        <w:right w:val="none" w:sz="0" w:space="0" w:color="auto"/>
      </w:divBdr>
    </w:div>
    <w:div w:id="2122532150">
      <w:bodyDiv w:val="1"/>
      <w:marLeft w:val="0"/>
      <w:marRight w:val="0"/>
      <w:marTop w:val="0"/>
      <w:marBottom w:val="0"/>
      <w:divBdr>
        <w:top w:val="none" w:sz="0" w:space="0" w:color="auto"/>
        <w:left w:val="none" w:sz="0" w:space="0" w:color="auto"/>
        <w:bottom w:val="none" w:sz="0" w:space="0" w:color="auto"/>
        <w:right w:val="none" w:sz="0" w:space="0" w:color="auto"/>
      </w:divBdr>
    </w:div>
    <w:div w:id="21419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3A331E527214640DA27348FF94A135C85682B51FD0448E51747034FEBE98FDD51F41D7987DC29BN25DJ"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CD7D7D685B4173A275DC14E927344B611D472DBF78A8EC05BADB6CA8204B9DDFC8CAEFFE3667D44p0E4D" TargetMode="External"/><Relationship Id="rId10" Type="http://schemas.openxmlformats.org/officeDocument/2006/relationships/hyperlink" Target="consultantplus://offline/ref=94AA147859EB0FDC58CE15EBCFF2D6481D454D07D4751D7E0BA3BF8F9C012C7FDE37654EB6392226cEiDD"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consultantplus://offline/ref=E53A331E527214640DA26D45E9F8FE3ACA59D4B117D84DDF0C207663A1EE9EA895N55FJ" TargetMode="External"/><Relationship Id="rId14" Type="http://schemas.openxmlformats.org/officeDocument/2006/relationships/hyperlink" Target="consultantplus://offline/ref=63BE933517E50EA14451278ACEE2773780400126D4903031C02574FD2Ed7N8E"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2185A-A72D-46FA-AD10-E062AB36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86</Pages>
  <Words>18633</Words>
  <Characters>145284</Characters>
  <Application>Microsoft Office Word</Application>
  <DocSecurity>0</DocSecurity>
  <Lines>1210</Lines>
  <Paragraphs>327</Paragraphs>
  <ScaleCrop>false</ScaleCrop>
  <HeadingPairs>
    <vt:vector size="2" baseType="variant">
      <vt:variant>
        <vt:lpstr>Название</vt:lpstr>
      </vt:variant>
      <vt:variant>
        <vt:i4>1</vt:i4>
      </vt:variant>
    </vt:vector>
  </HeadingPairs>
  <TitlesOfParts>
    <vt:vector size="1" baseType="lpstr">
      <vt:lpstr>Паспорт муниципальной программы Енисейского района</vt:lpstr>
    </vt:vector>
  </TitlesOfParts>
  <Company>Romeo1994</Company>
  <LinksUpToDate>false</LinksUpToDate>
  <CharactersWithSpaces>163590</CharactersWithSpaces>
  <SharedDoc>false</SharedDoc>
  <HLinks>
    <vt:vector size="36" baseType="variant">
      <vt:variant>
        <vt:i4>6619189</vt:i4>
      </vt:variant>
      <vt:variant>
        <vt:i4>15</vt:i4>
      </vt:variant>
      <vt:variant>
        <vt:i4>0</vt:i4>
      </vt:variant>
      <vt:variant>
        <vt:i4>5</vt:i4>
      </vt:variant>
      <vt:variant>
        <vt:lpwstr/>
      </vt:variant>
      <vt:variant>
        <vt:lpwstr>Par377</vt:lpwstr>
      </vt:variant>
      <vt:variant>
        <vt:i4>6488118</vt:i4>
      </vt:variant>
      <vt:variant>
        <vt:i4>12</vt:i4>
      </vt:variant>
      <vt:variant>
        <vt:i4>0</vt:i4>
      </vt:variant>
      <vt:variant>
        <vt:i4>5</vt:i4>
      </vt:variant>
      <vt:variant>
        <vt:lpwstr/>
      </vt:variant>
      <vt:variant>
        <vt:lpwstr>Par644</vt:lpwstr>
      </vt:variant>
      <vt:variant>
        <vt:i4>6553705</vt:i4>
      </vt:variant>
      <vt:variant>
        <vt:i4>9</vt:i4>
      </vt:variant>
      <vt:variant>
        <vt:i4>0</vt:i4>
      </vt:variant>
      <vt:variant>
        <vt:i4>5</vt:i4>
      </vt:variant>
      <vt:variant>
        <vt:lpwstr>consultantplus://offline/ref=4CD7D7D685B4173A275DC14E927344B611D472DBF78A8EC05BADB6CA8204B9DDFC8CAEFFE3667D44p0E4D</vt:lpwstr>
      </vt:variant>
      <vt:variant>
        <vt:lpwstr/>
      </vt:variant>
      <vt:variant>
        <vt:i4>1572958</vt:i4>
      </vt:variant>
      <vt:variant>
        <vt:i4>6</vt:i4>
      </vt:variant>
      <vt:variant>
        <vt:i4>0</vt:i4>
      </vt:variant>
      <vt:variant>
        <vt:i4>5</vt:i4>
      </vt:variant>
      <vt:variant>
        <vt:lpwstr>consultantplus://offline/ref=63BE933517E50EA14451278ACEE2773780400126D4903031C02574FD2Ed7N8E</vt:lpwstr>
      </vt:variant>
      <vt:variant>
        <vt:lpwstr/>
      </vt:variant>
      <vt:variant>
        <vt:i4>7340090</vt:i4>
      </vt:variant>
      <vt:variant>
        <vt:i4>3</vt:i4>
      </vt:variant>
      <vt:variant>
        <vt:i4>0</vt:i4>
      </vt:variant>
      <vt:variant>
        <vt:i4>5</vt:i4>
      </vt:variant>
      <vt:variant>
        <vt:lpwstr>consultantplus://offline/ref=94AA147859EB0FDC58CE15EBCFF2D6481D454D07D4751D7E0BA3BF8F9C012C7FDE37654EB6392226cEiDD</vt:lpwstr>
      </vt:variant>
      <vt:variant>
        <vt:lpwstr/>
      </vt:variant>
      <vt:variant>
        <vt:i4>7340090</vt:i4>
      </vt:variant>
      <vt:variant>
        <vt:i4>0</vt:i4>
      </vt:variant>
      <vt:variant>
        <vt:i4>0</vt:i4>
      </vt:variant>
      <vt:variant>
        <vt:i4>5</vt:i4>
      </vt:variant>
      <vt:variant>
        <vt:lpwstr>consultantplus://offline/ref=94AA147859EB0FDC58CE15EBCFF2D6481D454D07D4751D7E0BA3BF8F9C012C7FDE37654EB6392226cEiDD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муниципальной программы Енисейского района</dc:title>
  <dc:creator>Байбекова</dc:creator>
  <cp:lastModifiedBy>Пользователь</cp:lastModifiedBy>
  <cp:revision>12</cp:revision>
  <cp:lastPrinted>2016-10-25T10:40:00Z</cp:lastPrinted>
  <dcterms:created xsi:type="dcterms:W3CDTF">2016-11-12T04:17:00Z</dcterms:created>
  <dcterms:modified xsi:type="dcterms:W3CDTF">2016-11-14T03:30:00Z</dcterms:modified>
</cp:coreProperties>
</file>