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2E" w:rsidRDefault="007345C2" w:rsidP="00A6322E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1632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</w:p>
    <w:p w:rsidR="006A1E7C" w:rsidRDefault="006A1E7C" w:rsidP="006A1E7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6A1E7C" w:rsidRDefault="006A1E7C" w:rsidP="006A1E7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6A1E7C" w:rsidRDefault="006A1E7C" w:rsidP="006A1E7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6A1E7C" w:rsidRDefault="006A1E7C" w:rsidP="006A1E7C">
      <w:pPr>
        <w:jc w:val="center"/>
        <w:rPr>
          <w:sz w:val="36"/>
          <w:szCs w:val="36"/>
        </w:rPr>
      </w:pPr>
    </w:p>
    <w:p w:rsidR="006A1E7C" w:rsidRDefault="006A1E7C" w:rsidP="006A1E7C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4"/>
        </w:rPr>
      </w:pPr>
      <w:r>
        <w:rPr>
          <w:sz w:val="24"/>
          <w:u w:val="single"/>
        </w:rPr>
        <w:t>21.12.2015</w:t>
      </w:r>
      <w:r>
        <w:rPr>
          <w:sz w:val="24"/>
        </w:rPr>
        <w:tab/>
        <w:t xml:space="preserve"> г. Енисейск                                         </w:t>
      </w:r>
      <w:r>
        <w:rPr>
          <w:sz w:val="24"/>
          <w:u w:val="single"/>
        </w:rPr>
        <w:t>№ 1008-п</w:t>
      </w:r>
    </w:p>
    <w:p w:rsidR="007345C2" w:rsidRPr="00A6322E" w:rsidRDefault="007345C2" w:rsidP="00A6322E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A6322E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 утверждении Порядка формирования и опубликования плана передачи религиозным организациям имущества религиозного назначения, находящегося в муниципальной собственности Енисейского района</w:t>
      </w:r>
    </w:p>
    <w:p w:rsidR="00A6322E" w:rsidRDefault="00A6322E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327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16327D">
          <w:rPr>
            <w:rFonts w:ascii="Times New Roman" w:hAnsi="Times New Roman"/>
            <w:sz w:val="28"/>
            <w:szCs w:val="28"/>
          </w:rPr>
          <w:t>законом</w:t>
        </w:r>
      </w:hyperlink>
      <w:r w:rsidRPr="0016327D">
        <w:rPr>
          <w:rFonts w:ascii="Times New Roman" w:hAnsi="Times New Roman"/>
          <w:sz w:val="28"/>
          <w:szCs w:val="28"/>
        </w:rPr>
        <w:t xml:space="preserve"> от 30.11.2010 N 327-ФЗ "О передаче религиозным организациям имущества религиозного назначения, находящегося в государственной или муниципальной собственности", на основании </w:t>
      </w:r>
      <w:hyperlink r:id="rId6" w:history="1">
        <w:r w:rsidRPr="0016327D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16327D">
        <w:rPr>
          <w:rFonts w:ascii="Times New Roman" w:hAnsi="Times New Roman"/>
          <w:sz w:val="28"/>
          <w:szCs w:val="28"/>
        </w:rPr>
        <w:t xml:space="preserve"> о порядке владения, пользования, управления и распоряжения муниципальным имуществом Енисейского района, утвержденного Решением Енисейского районного Совета депутатов от 29.10.2010 г. N 6-83р, руководствуясь ст. ст. </w:t>
      </w:r>
      <w:r w:rsidR="00D37AB4">
        <w:rPr>
          <w:rFonts w:ascii="Times New Roman" w:hAnsi="Times New Roman"/>
          <w:sz w:val="28"/>
          <w:szCs w:val="28"/>
        </w:rPr>
        <w:t>20, 24</w:t>
      </w:r>
      <w:r w:rsidRPr="0016327D">
        <w:rPr>
          <w:rFonts w:ascii="Times New Roman" w:hAnsi="Times New Roman"/>
          <w:sz w:val="28"/>
          <w:szCs w:val="28"/>
        </w:rPr>
        <w:t xml:space="preserve"> Устава Енисейского района, ПОСТАНОВЛЯЮ:</w:t>
      </w:r>
      <w:proofErr w:type="gramEnd"/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327D">
        <w:rPr>
          <w:rFonts w:ascii="Times New Roman" w:hAnsi="Times New Roman"/>
          <w:sz w:val="28"/>
          <w:szCs w:val="28"/>
        </w:rPr>
        <w:t xml:space="preserve">1. Утвердить </w:t>
      </w:r>
      <w:hyperlink r:id="rId7" w:history="1">
        <w:r w:rsidRPr="0016327D">
          <w:rPr>
            <w:rFonts w:ascii="Times New Roman" w:hAnsi="Times New Roman"/>
            <w:sz w:val="28"/>
            <w:szCs w:val="28"/>
          </w:rPr>
          <w:t>Порядок</w:t>
        </w:r>
      </w:hyperlink>
      <w:r w:rsidRPr="0016327D">
        <w:rPr>
          <w:rFonts w:ascii="Times New Roman" w:hAnsi="Times New Roman"/>
          <w:sz w:val="28"/>
          <w:szCs w:val="28"/>
        </w:rPr>
        <w:t xml:space="preserve"> формирования и опубликования плана передачи религиозным организациям имущества религиозного назначения, находящегося в муниципальной собственности, согласно приложению.</w:t>
      </w:r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327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632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327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A6322E">
        <w:rPr>
          <w:rFonts w:ascii="Times New Roman" w:hAnsi="Times New Roman"/>
          <w:sz w:val="28"/>
          <w:szCs w:val="28"/>
        </w:rPr>
        <w:t xml:space="preserve"> </w:t>
      </w:r>
      <w:r w:rsidR="00D37AB4">
        <w:rPr>
          <w:rFonts w:ascii="Times New Roman" w:hAnsi="Times New Roman"/>
          <w:sz w:val="28"/>
          <w:szCs w:val="28"/>
        </w:rPr>
        <w:t>постоянную депутатскую комиссию по финансам, бюджету, налоговой, экономической политике и собственности (</w:t>
      </w:r>
      <w:r w:rsidR="000D18E8">
        <w:rPr>
          <w:rFonts w:ascii="Times New Roman" w:hAnsi="Times New Roman"/>
          <w:sz w:val="28"/>
          <w:szCs w:val="28"/>
        </w:rPr>
        <w:t>Каминский</w:t>
      </w:r>
      <w:r w:rsidR="00D37AB4">
        <w:rPr>
          <w:rFonts w:ascii="Times New Roman" w:hAnsi="Times New Roman"/>
          <w:sz w:val="28"/>
          <w:szCs w:val="28"/>
        </w:rPr>
        <w:t xml:space="preserve">). </w:t>
      </w:r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327D">
        <w:rPr>
          <w:rFonts w:ascii="Times New Roman" w:hAnsi="Times New Roman"/>
          <w:sz w:val="28"/>
          <w:szCs w:val="28"/>
        </w:rPr>
        <w:t>3. Постановление вступает в силу со дня подписания</w:t>
      </w:r>
      <w:r w:rsidR="00A6322E">
        <w:rPr>
          <w:rFonts w:ascii="Times New Roman" w:hAnsi="Times New Roman"/>
          <w:sz w:val="28"/>
          <w:szCs w:val="28"/>
        </w:rPr>
        <w:t>,</w:t>
      </w:r>
      <w:r w:rsidRPr="0016327D">
        <w:rPr>
          <w:rFonts w:ascii="Times New Roman" w:hAnsi="Times New Roman"/>
          <w:sz w:val="28"/>
          <w:szCs w:val="28"/>
        </w:rPr>
        <w:t xml:space="preserve"> подлежит </w:t>
      </w:r>
      <w:r w:rsidR="00A6322E">
        <w:rPr>
          <w:rFonts w:ascii="Times New Roman" w:hAnsi="Times New Roman"/>
          <w:sz w:val="28"/>
          <w:szCs w:val="28"/>
        </w:rPr>
        <w:t xml:space="preserve">официальному опубликованию  (обнародованию)  и </w:t>
      </w:r>
      <w:r w:rsidRPr="0016327D">
        <w:rPr>
          <w:rFonts w:ascii="Times New Roman" w:hAnsi="Times New Roman"/>
          <w:sz w:val="28"/>
          <w:szCs w:val="28"/>
        </w:rPr>
        <w:t xml:space="preserve">размещению на официальном </w:t>
      </w:r>
      <w:r w:rsidR="00A6322E">
        <w:rPr>
          <w:rFonts w:ascii="Times New Roman" w:hAnsi="Times New Roman"/>
          <w:sz w:val="28"/>
          <w:szCs w:val="28"/>
        </w:rPr>
        <w:t xml:space="preserve">информационном Интернет - </w:t>
      </w:r>
      <w:r w:rsidRPr="0016327D">
        <w:rPr>
          <w:rFonts w:ascii="Times New Roman" w:hAnsi="Times New Roman"/>
          <w:sz w:val="28"/>
          <w:szCs w:val="28"/>
        </w:rPr>
        <w:t>сайте Енисейского района</w:t>
      </w:r>
      <w:r w:rsidR="00A6322E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16327D">
        <w:rPr>
          <w:rFonts w:ascii="Times New Roman" w:hAnsi="Times New Roman"/>
          <w:sz w:val="28"/>
          <w:szCs w:val="28"/>
        </w:rPr>
        <w:t>.</w:t>
      </w:r>
    </w:p>
    <w:p w:rsidR="007345C2" w:rsidRDefault="007345C2" w:rsidP="00A632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27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345C2" w:rsidRDefault="007345C2" w:rsidP="00A632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5C2" w:rsidRDefault="00A6322E" w:rsidP="00A632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С.В.Ермаков</w:t>
      </w:r>
    </w:p>
    <w:p w:rsidR="007345C2" w:rsidRDefault="007345C2" w:rsidP="00A632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5C2" w:rsidRDefault="007345C2" w:rsidP="00A632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5C2" w:rsidRDefault="007345C2" w:rsidP="00A632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5C2" w:rsidRDefault="007345C2" w:rsidP="00A632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5C2" w:rsidRDefault="007345C2" w:rsidP="00A632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5C2" w:rsidRDefault="007345C2" w:rsidP="00A632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5C2" w:rsidRDefault="007345C2" w:rsidP="00A632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5C2" w:rsidRDefault="007345C2" w:rsidP="00A632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5C2" w:rsidRDefault="007345C2" w:rsidP="00A632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5C2" w:rsidRDefault="007345C2" w:rsidP="00A632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5C2" w:rsidRPr="0016327D" w:rsidRDefault="007345C2" w:rsidP="00A632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27D">
        <w:rPr>
          <w:rFonts w:ascii="Times New Roman" w:hAnsi="Times New Roman"/>
          <w:color w:val="000000"/>
          <w:sz w:val="28"/>
          <w:szCs w:val="28"/>
          <w:lang w:eastAsia="ru-RU"/>
        </w:rPr>
        <w:t>        </w:t>
      </w:r>
    </w:p>
    <w:tbl>
      <w:tblPr>
        <w:tblW w:w="0" w:type="auto"/>
        <w:tblLook w:val="00A0"/>
      </w:tblPr>
      <w:tblGrid>
        <w:gridCol w:w="5353"/>
        <w:gridCol w:w="4536"/>
      </w:tblGrid>
      <w:tr w:rsidR="007345C2" w:rsidRPr="008352EB" w:rsidTr="00A6322E">
        <w:trPr>
          <w:trHeight w:val="1357"/>
        </w:trPr>
        <w:tc>
          <w:tcPr>
            <w:tcW w:w="5353" w:type="dxa"/>
          </w:tcPr>
          <w:p w:rsidR="007345C2" w:rsidRPr="008352EB" w:rsidRDefault="007345C2" w:rsidP="00A632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6322E" w:rsidRDefault="00A6322E" w:rsidP="00A632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6322E" w:rsidRDefault="00A6322E" w:rsidP="00A632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345C2" w:rsidRPr="008352EB" w:rsidRDefault="007345C2" w:rsidP="00A632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52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Pr="008352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к постановлению администрации Енисейского района</w:t>
            </w:r>
            <w:r w:rsidRPr="008352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от _________ </w:t>
            </w:r>
            <w:r w:rsidR="00A6322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8352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N _____ </w:t>
            </w:r>
          </w:p>
        </w:tc>
      </w:tr>
    </w:tbl>
    <w:p w:rsidR="007345C2" w:rsidRPr="0016327D" w:rsidRDefault="007345C2" w:rsidP="00A632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5C2" w:rsidRPr="0016327D" w:rsidRDefault="007345C2" w:rsidP="00A632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632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</w:p>
    <w:p w:rsidR="007345C2" w:rsidRDefault="007345C2" w:rsidP="00A632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632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формирования и опубликования плана передачи</w:t>
      </w:r>
      <w:r w:rsidR="00A6322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327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религиозным организациям имущества религиозного назначения, находящегося в муниципальной собственности Енисейского района</w:t>
      </w:r>
      <w:r w:rsidR="00A6322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322E" w:rsidRPr="0016327D" w:rsidRDefault="00A6322E" w:rsidP="00A6322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45C2" w:rsidRPr="0016327D" w:rsidRDefault="007345C2" w:rsidP="00A632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327D">
        <w:rPr>
          <w:rFonts w:ascii="Times New Roman" w:hAnsi="Times New Roman"/>
          <w:color w:val="000000"/>
          <w:sz w:val="28"/>
          <w:szCs w:val="28"/>
          <w:lang w:eastAsia="ru-RU"/>
        </w:rPr>
        <w:t>     </w:t>
      </w:r>
      <w:r w:rsidRPr="0016327D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16327D">
        <w:rPr>
          <w:rFonts w:ascii="Times New Roman" w:hAnsi="Times New Roman"/>
          <w:bCs/>
          <w:sz w:val="28"/>
          <w:szCs w:val="28"/>
        </w:rPr>
        <w:t xml:space="preserve">Настоящий Порядок на основании Федерального </w:t>
      </w:r>
      <w:hyperlink r:id="rId8" w:history="1">
        <w:r w:rsidRPr="0016327D">
          <w:rPr>
            <w:rFonts w:ascii="Times New Roman" w:hAnsi="Times New Roman"/>
            <w:bCs/>
            <w:sz w:val="28"/>
            <w:szCs w:val="28"/>
          </w:rPr>
          <w:t>закона</w:t>
        </w:r>
      </w:hyperlink>
      <w:r w:rsidRPr="0016327D">
        <w:rPr>
          <w:rFonts w:ascii="Times New Roman" w:hAnsi="Times New Roman"/>
          <w:bCs/>
          <w:sz w:val="28"/>
          <w:szCs w:val="28"/>
        </w:rPr>
        <w:t xml:space="preserve"> "О передаче религиозным организациям имущества религиозного назначения, находящегося в государственной или муниципальной собственности" (далее - Федеральный закон) регулирует вопросы формирования и опубликования плана передачи религиозным организациям имущества религиозного назначения, находящегося в </w:t>
      </w:r>
      <w:r w:rsidRPr="0016327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муниципальной собственности Енисейского района</w:t>
      </w:r>
      <w:r w:rsidRPr="0016327D">
        <w:rPr>
          <w:rFonts w:ascii="Times New Roman" w:hAnsi="Times New Roman"/>
          <w:bCs/>
          <w:sz w:val="28"/>
          <w:szCs w:val="28"/>
        </w:rPr>
        <w:t xml:space="preserve"> (далее соответственно - План, имущество), в том числе определяет порядок взаимодействия органов исполнительной власти Енисейского района при формировании Плана.</w:t>
      </w:r>
      <w:proofErr w:type="gramEnd"/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1" w:name="Par1"/>
      <w:bookmarkEnd w:id="1"/>
      <w:r w:rsidRPr="0016327D">
        <w:rPr>
          <w:rFonts w:ascii="Times New Roman" w:hAnsi="Times New Roman"/>
          <w:bCs/>
          <w:sz w:val="28"/>
          <w:szCs w:val="28"/>
        </w:rPr>
        <w:t>2. План формируется:</w:t>
      </w:r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6327D">
        <w:rPr>
          <w:rFonts w:ascii="Times New Roman" w:hAnsi="Times New Roman"/>
          <w:bCs/>
          <w:sz w:val="28"/>
          <w:szCs w:val="28"/>
        </w:rPr>
        <w:t>1) в отношении недвижимого имущества, принадлежащего на праве хозяйственного ведения или оперативного управления муниципальным унитарным предприятиям Енисейского района (далее - предприятия) либо муниципальным учреждениям Енисейского района (далее - учреждения), в случае, если передача религиозным организациям такого имущества невозможна без предоставления предприятиям либо учреждениям обеспечивающих их деятельность служебных и производственных помещений вследствие отсутствия иного принадлежащего указанным предприятиям либо учреждениям недвижимого имущества или его</w:t>
      </w:r>
      <w:proofErr w:type="gramEnd"/>
      <w:r w:rsidRPr="0016327D">
        <w:rPr>
          <w:rFonts w:ascii="Times New Roman" w:hAnsi="Times New Roman"/>
          <w:bCs/>
          <w:sz w:val="28"/>
          <w:szCs w:val="28"/>
        </w:rPr>
        <w:t xml:space="preserve"> недостаточности для осуществления уставных видов деятельности;</w:t>
      </w:r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6327D">
        <w:rPr>
          <w:rFonts w:ascii="Times New Roman" w:hAnsi="Times New Roman"/>
          <w:bCs/>
          <w:sz w:val="28"/>
          <w:szCs w:val="28"/>
        </w:rPr>
        <w:t xml:space="preserve">2) в отношении недвижимого имущества, занимаемого организацией культуры, в случае предварительного предоставления организации культуры </w:t>
      </w:r>
      <w:proofErr w:type="gramStart"/>
      <w:r w:rsidRPr="0016327D">
        <w:rPr>
          <w:rFonts w:ascii="Times New Roman" w:hAnsi="Times New Roman"/>
          <w:bCs/>
          <w:sz w:val="28"/>
          <w:szCs w:val="28"/>
        </w:rPr>
        <w:t>равноценных</w:t>
      </w:r>
      <w:proofErr w:type="gramEnd"/>
      <w:r w:rsidRPr="0016327D">
        <w:rPr>
          <w:rFonts w:ascii="Times New Roman" w:hAnsi="Times New Roman"/>
          <w:bCs/>
          <w:sz w:val="28"/>
          <w:szCs w:val="28"/>
        </w:rPr>
        <w:t xml:space="preserve"> здания, помещения, обеспечивающих уставные виды деятельности указанной организации культуры, взамен здания, помещения, передаваемых религиозной организации;</w:t>
      </w:r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6327D">
        <w:rPr>
          <w:rFonts w:ascii="Times New Roman" w:hAnsi="Times New Roman"/>
          <w:bCs/>
          <w:sz w:val="28"/>
          <w:szCs w:val="28"/>
        </w:rPr>
        <w:t>3) в отношении имущества, планируемого для передачи религиозным организациям, в состав которого входят жилые помещения жилищного фонда Енисейского района, в которых проживают граждане по договорам социального найма.</w:t>
      </w:r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6327D">
        <w:rPr>
          <w:rFonts w:ascii="Times New Roman" w:hAnsi="Times New Roman"/>
          <w:bCs/>
          <w:sz w:val="28"/>
          <w:szCs w:val="28"/>
        </w:rPr>
        <w:t>3. План утверждается распоряжением администрации Енисейского района.</w:t>
      </w:r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6327D">
        <w:rPr>
          <w:rFonts w:ascii="Times New Roman" w:hAnsi="Times New Roman"/>
          <w:bCs/>
          <w:sz w:val="28"/>
          <w:szCs w:val="28"/>
        </w:rPr>
        <w:t xml:space="preserve">4. План, формируемый в отношении имущества, указанного в </w:t>
      </w:r>
      <w:hyperlink w:anchor="Par1" w:history="1">
        <w:r w:rsidRPr="0016327D">
          <w:rPr>
            <w:rFonts w:ascii="Times New Roman" w:hAnsi="Times New Roman"/>
            <w:bCs/>
            <w:sz w:val="28"/>
            <w:szCs w:val="28"/>
          </w:rPr>
          <w:t>пункте 2</w:t>
        </w:r>
      </w:hyperlink>
      <w:r w:rsidRPr="0016327D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="00726650">
        <w:rPr>
          <w:rFonts w:ascii="Times New Roman" w:hAnsi="Times New Roman"/>
          <w:bCs/>
          <w:sz w:val="28"/>
          <w:szCs w:val="28"/>
        </w:rPr>
        <w:t>.</w:t>
      </w:r>
    </w:p>
    <w:p w:rsidR="00A6322E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6327D">
        <w:rPr>
          <w:rFonts w:ascii="Times New Roman" w:hAnsi="Times New Roman"/>
          <w:bCs/>
          <w:sz w:val="28"/>
          <w:szCs w:val="28"/>
        </w:rPr>
        <w:t xml:space="preserve">5. Предложения о включении имущества в План подготавливаются уполномоченным органом администрации Енисейского района на основании заявления религиозной организации о передаче имущества в собственность или </w:t>
      </w:r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327D">
        <w:rPr>
          <w:rFonts w:ascii="Times New Roman" w:hAnsi="Times New Roman"/>
          <w:bCs/>
          <w:sz w:val="28"/>
          <w:szCs w:val="28"/>
        </w:rPr>
        <w:t>безвозмездное пользование (далее - заявление) в срок не позднее чем в течение одного года со дня принятия заявления к рассмотрению.</w:t>
      </w:r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6327D">
        <w:rPr>
          <w:rFonts w:ascii="Times New Roman" w:hAnsi="Times New Roman"/>
          <w:bCs/>
          <w:sz w:val="28"/>
          <w:szCs w:val="28"/>
        </w:rPr>
        <w:lastRenderedPageBreak/>
        <w:t xml:space="preserve">К заявлению прилагаются документы, обосновывающие право религиозной организации на передачу ей имущества в соответствии с </w:t>
      </w:r>
      <w:hyperlink r:id="rId9" w:history="1">
        <w:r w:rsidRPr="0016327D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16327D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26 апреля 2011 года N 325 "О перечне документов, обосновывающих право религиозной организации на получение имущества религиозного назначения, находящегося в государственной или муниципальной собственности, и порядке их выдачи".</w:t>
      </w:r>
      <w:proofErr w:type="gramEnd"/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6327D">
        <w:rPr>
          <w:rFonts w:ascii="Times New Roman" w:hAnsi="Times New Roman"/>
          <w:bCs/>
          <w:sz w:val="28"/>
          <w:szCs w:val="28"/>
        </w:rPr>
        <w:t xml:space="preserve">Принятое к рассмотрению заявление, решение о подготовке предложений о включении имущества в План подлежат размещению на официальном сайте Енисейского района по адресу </w:t>
      </w:r>
      <w:proofErr w:type="spellStart"/>
      <w:r w:rsidRPr="0016327D">
        <w:rPr>
          <w:rFonts w:ascii="Times New Roman" w:hAnsi="Times New Roman"/>
          <w:bCs/>
          <w:sz w:val="28"/>
          <w:szCs w:val="28"/>
        </w:rPr>
        <w:t>enadm.ru</w:t>
      </w:r>
      <w:proofErr w:type="spellEnd"/>
      <w:r w:rsidRPr="0016327D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"Интернет" в соответствии со </w:t>
      </w:r>
      <w:hyperlink r:id="rId10" w:history="1">
        <w:r w:rsidRPr="0016327D">
          <w:rPr>
            <w:rFonts w:ascii="Times New Roman" w:hAnsi="Times New Roman"/>
            <w:bCs/>
            <w:sz w:val="28"/>
            <w:szCs w:val="28"/>
          </w:rPr>
          <w:t>статьей 11</w:t>
        </w:r>
      </w:hyperlink>
      <w:r w:rsidRPr="0016327D">
        <w:rPr>
          <w:rFonts w:ascii="Times New Roman" w:hAnsi="Times New Roman"/>
          <w:bCs/>
          <w:sz w:val="28"/>
          <w:szCs w:val="28"/>
        </w:rPr>
        <w:t xml:space="preserve"> Федерального закона.</w:t>
      </w:r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6327D">
        <w:rPr>
          <w:rFonts w:ascii="Times New Roman" w:hAnsi="Times New Roman"/>
          <w:bCs/>
          <w:sz w:val="28"/>
          <w:szCs w:val="28"/>
        </w:rPr>
        <w:t xml:space="preserve">6. В случае если имущество, указанное в заявлении, соответствует критериям, установленным </w:t>
      </w:r>
      <w:hyperlink w:anchor="Par1" w:history="1">
        <w:r w:rsidRPr="0016327D">
          <w:rPr>
            <w:rFonts w:ascii="Times New Roman" w:hAnsi="Times New Roman"/>
            <w:bCs/>
            <w:sz w:val="28"/>
            <w:szCs w:val="28"/>
          </w:rPr>
          <w:t>пунктом 2</w:t>
        </w:r>
      </w:hyperlink>
      <w:r w:rsidRPr="0016327D">
        <w:rPr>
          <w:rFonts w:ascii="Times New Roman" w:hAnsi="Times New Roman"/>
          <w:bCs/>
          <w:sz w:val="28"/>
          <w:szCs w:val="28"/>
        </w:rPr>
        <w:t xml:space="preserve"> настоящего Порядка, уполномоченный орган администрации района в месячный срок со дня поступления заявления принимает решение о подготовке предложений о включении имущества в План и направляет данные предложения в отраслевые органы исполнительной власти Енисейского района, в ведении которых находятся соответствующие </w:t>
      </w:r>
      <w:proofErr w:type="gramStart"/>
      <w:r w:rsidRPr="0016327D">
        <w:rPr>
          <w:rFonts w:ascii="Times New Roman" w:hAnsi="Times New Roman"/>
          <w:bCs/>
          <w:sz w:val="28"/>
          <w:szCs w:val="28"/>
        </w:rPr>
        <w:t>предприятия</w:t>
      </w:r>
      <w:proofErr w:type="gramEnd"/>
      <w:r w:rsidRPr="0016327D">
        <w:rPr>
          <w:rFonts w:ascii="Times New Roman" w:hAnsi="Times New Roman"/>
          <w:bCs/>
          <w:sz w:val="28"/>
          <w:szCs w:val="28"/>
        </w:rPr>
        <w:t xml:space="preserve"> либо учреждения (далее - отраслевые органы).</w:t>
      </w:r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2" w:name="Par11"/>
      <w:bookmarkEnd w:id="2"/>
      <w:r w:rsidRPr="0016327D">
        <w:rPr>
          <w:rFonts w:ascii="Times New Roman" w:hAnsi="Times New Roman"/>
          <w:bCs/>
          <w:sz w:val="28"/>
          <w:szCs w:val="28"/>
        </w:rPr>
        <w:t xml:space="preserve">7. </w:t>
      </w:r>
      <w:proofErr w:type="gramStart"/>
      <w:r w:rsidRPr="0016327D">
        <w:rPr>
          <w:rFonts w:ascii="Times New Roman" w:hAnsi="Times New Roman"/>
          <w:bCs/>
          <w:sz w:val="28"/>
          <w:szCs w:val="28"/>
        </w:rPr>
        <w:t>Отраслевые органы в трехмесячный срок со дня получения предложений о включении имущества в План представляют в уполномоченный орган администрации района предложения о возможности высвобождения имущества, мероприятиях, необходимых для высвобождения имущества, сроках их проведения и размере необходимого финансового обеспечения, а при необходимости выделения средств из районного бюджета - также предложения по источнику финансирования мероприятий</w:t>
      </w:r>
      <w:r>
        <w:rPr>
          <w:rFonts w:ascii="Times New Roman" w:hAnsi="Times New Roman"/>
          <w:bCs/>
          <w:sz w:val="28"/>
          <w:szCs w:val="28"/>
        </w:rPr>
        <w:t>, согласованные с уполномоченным</w:t>
      </w:r>
      <w:r w:rsidRPr="0016327D">
        <w:rPr>
          <w:rFonts w:ascii="Times New Roman" w:hAnsi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16327D">
        <w:rPr>
          <w:rFonts w:ascii="Times New Roman" w:hAnsi="Times New Roman"/>
          <w:bCs/>
          <w:sz w:val="28"/>
          <w:szCs w:val="28"/>
        </w:rPr>
        <w:t xml:space="preserve"> администрации района.</w:t>
      </w:r>
      <w:proofErr w:type="gramEnd"/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6327D">
        <w:rPr>
          <w:rFonts w:ascii="Times New Roman" w:hAnsi="Times New Roman"/>
          <w:bCs/>
          <w:sz w:val="28"/>
          <w:szCs w:val="28"/>
        </w:rPr>
        <w:t xml:space="preserve">8. Уполномоченный орган администрации района в срок не позднее одного месяца со дня получения предложений, указанных в </w:t>
      </w:r>
      <w:hyperlink w:anchor="Par11" w:history="1">
        <w:r w:rsidRPr="0016327D">
          <w:rPr>
            <w:rFonts w:ascii="Times New Roman" w:hAnsi="Times New Roman"/>
            <w:bCs/>
            <w:sz w:val="28"/>
            <w:szCs w:val="28"/>
          </w:rPr>
          <w:t>пункте 7</w:t>
        </w:r>
      </w:hyperlink>
      <w:r w:rsidRPr="0016327D">
        <w:rPr>
          <w:rFonts w:ascii="Times New Roman" w:hAnsi="Times New Roman"/>
          <w:bCs/>
          <w:sz w:val="28"/>
          <w:szCs w:val="28"/>
        </w:rPr>
        <w:t xml:space="preserve"> настоящего Порядка, направляет предложения о включении имущества в План на согласование руководящему органу (центру) религиозной организации, от которой поступило заявление.</w:t>
      </w:r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6327D">
        <w:rPr>
          <w:rFonts w:ascii="Times New Roman" w:hAnsi="Times New Roman"/>
          <w:bCs/>
          <w:sz w:val="28"/>
          <w:szCs w:val="28"/>
        </w:rPr>
        <w:t>В течение двух месяцев со дня получения сведений о согласовании руководящим органом (центром) религиозной организации соответствующих предложений уполномоченный орган администрации района подготавливает проект распоряжения Администрации Енисейского района об утверждении Плана и обеспечивает его утверждение в соответствии с законодательством.</w:t>
      </w:r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6327D">
        <w:rPr>
          <w:rFonts w:ascii="Times New Roman" w:hAnsi="Times New Roman"/>
          <w:bCs/>
          <w:sz w:val="28"/>
          <w:szCs w:val="28"/>
        </w:rPr>
        <w:t>9. Распоряжение Администрации Енисейского района об утверждении Плана подлежит официальному опубликованию в соответствии с законодательством.</w:t>
      </w:r>
    </w:p>
    <w:p w:rsidR="007345C2" w:rsidRPr="0016327D" w:rsidRDefault="007345C2" w:rsidP="00A63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6327D">
        <w:rPr>
          <w:rFonts w:ascii="Times New Roman" w:hAnsi="Times New Roman"/>
          <w:bCs/>
          <w:sz w:val="28"/>
          <w:szCs w:val="28"/>
        </w:rPr>
        <w:t>10. Внесение изменений в План осуществляется в порядке, установленном для формирования и опубликования Плана.</w:t>
      </w:r>
    </w:p>
    <w:p w:rsidR="007345C2" w:rsidRPr="0016327D" w:rsidRDefault="007345C2" w:rsidP="00A6322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345C2" w:rsidRPr="0016327D" w:rsidSect="00A6322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4D17"/>
    <w:rsid w:val="00050156"/>
    <w:rsid w:val="00064D58"/>
    <w:rsid w:val="0008501E"/>
    <w:rsid w:val="000D18E8"/>
    <w:rsid w:val="0016327D"/>
    <w:rsid w:val="00272F34"/>
    <w:rsid w:val="00354D17"/>
    <w:rsid w:val="0063199B"/>
    <w:rsid w:val="006A1E7C"/>
    <w:rsid w:val="00726650"/>
    <w:rsid w:val="007345C2"/>
    <w:rsid w:val="00830BCC"/>
    <w:rsid w:val="008352EB"/>
    <w:rsid w:val="008722DD"/>
    <w:rsid w:val="008B4C4B"/>
    <w:rsid w:val="00A6322E"/>
    <w:rsid w:val="00C53898"/>
    <w:rsid w:val="00C931B1"/>
    <w:rsid w:val="00CF4F9C"/>
    <w:rsid w:val="00D37AB4"/>
    <w:rsid w:val="00D70BFD"/>
    <w:rsid w:val="00D90CCB"/>
    <w:rsid w:val="00E33AE2"/>
    <w:rsid w:val="00E80503"/>
    <w:rsid w:val="00FC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5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54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354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4D1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54D1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rsid w:val="00354D17"/>
    <w:rPr>
      <w:rFonts w:cs="Times New Roman"/>
    </w:rPr>
  </w:style>
  <w:style w:type="paragraph" w:styleId="a3">
    <w:name w:val="Normal (Web)"/>
    <w:basedOn w:val="a"/>
    <w:uiPriority w:val="99"/>
    <w:semiHidden/>
    <w:rsid w:val="00354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272F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22D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3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AB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5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54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354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4D1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54D1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rsid w:val="00354D17"/>
    <w:rPr>
      <w:rFonts w:cs="Times New Roman"/>
    </w:rPr>
  </w:style>
  <w:style w:type="paragraph" w:styleId="a3">
    <w:name w:val="Normal (Web)"/>
    <w:basedOn w:val="a"/>
    <w:uiPriority w:val="99"/>
    <w:semiHidden/>
    <w:rsid w:val="00354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272F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22D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3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A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DC8A0B56BED7235F738CAA069398CC89A63489EC557CDC3ADE7CB7A0E7C0A428950343544FE00Ed9aE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8CB1736465DB9A7180F0A992EDFA29C94ED7B1BB3EE5C2F81B393140D6D271CFF2C63B766872F271901A1Bn5H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8CB1736465DB9A7180F0A992EDFA29C94ED7B1BB3DEEC4FC1E393140D6D271CFF2C63B766872F27190121En5HA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E8CB1736465DB9A7180EEA48481A526CB4381B8B83BE694A54E3F661F86D4248FB2C06E352C7FF0n7H7J" TargetMode="External"/><Relationship Id="rId10" Type="http://schemas.openxmlformats.org/officeDocument/2006/relationships/hyperlink" Target="consultantplus://offline/ref=28DC8A0B56BED7235F738CAA069398CC89A63489EC557CDC3ADE7CB7A0E7C0A428950343544FE005d9a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DC8A0B56BED7235F738CAA069398CC89A23B88E8577CDC3ADE7CB7A0dEa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B772-8E4E-41DE-841B-9E6CE2D8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6620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2015-12-21T09:15:00Z</cp:lastPrinted>
  <dcterms:created xsi:type="dcterms:W3CDTF">2015-11-30T01:37:00Z</dcterms:created>
  <dcterms:modified xsi:type="dcterms:W3CDTF">2015-12-30T03:15:00Z</dcterms:modified>
</cp:coreProperties>
</file>