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C9" w:rsidRDefault="00FC65C9" w:rsidP="00FC65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FC65C9" w:rsidRDefault="00FC65C9" w:rsidP="00FC65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FC65C9" w:rsidRDefault="00FC65C9" w:rsidP="00FC65C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FC65C9" w:rsidRDefault="00FC65C9" w:rsidP="00FC65C9">
      <w:pPr>
        <w:jc w:val="center"/>
      </w:pPr>
    </w:p>
    <w:p w:rsidR="00FC65C9" w:rsidRDefault="00FC65C9" w:rsidP="00FC65C9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06.08.2015</w:t>
      </w:r>
      <w:r>
        <w:tab/>
        <w:t xml:space="preserve">г. Енисейск                                     </w:t>
      </w:r>
      <w:r>
        <w:rPr>
          <w:u w:val="single"/>
        </w:rPr>
        <w:t>№ 674</w:t>
      </w:r>
      <w:bookmarkStart w:id="0" w:name="_GoBack"/>
      <w:bookmarkEnd w:id="0"/>
      <w:r>
        <w:rPr>
          <w:u w:val="single"/>
        </w:rPr>
        <w:t>-п</w:t>
      </w:r>
    </w:p>
    <w:p w:rsidR="00A4456C" w:rsidRDefault="00A4456C" w:rsidP="00A4456C">
      <w:pPr>
        <w:jc w:val="both"/>
        <w:rPr>
          <w:sz w:val="28"/>
          <w:szCs w:val="28"/>
        </w:rPr>
      </w:pPr>
    </w:p>
    <w:p w:rsidR="00A4456C" w:rsidRDefault="00A4456C" w:rsidP="00A4456C">
      <w:pPr>
        <w:jc w:val="both"/>
        <w:rPr>
          <w:sz w:val="28"/>
          <w:szCs w:val="28"/>
        </w:rPr>
      </w:pPr>
    </w:p>
    <w:p w:rsidR="000A2C74" w:rsidRPr="00A4456C" w:rsidRDefault="000A2C74" w:rsidP="00A4456C">
      <w:pPr>
        <w:jc w:val="both"/>
        <w:rPr>
          <w:sz w:val="27"/>
          <w:szCs w:val="27"/>
        </w:rPr>
      </w:pPr>
      <w:r w:rsidRPr="00A4456C">
        <w:rPr>
          <w:sz w:val="27"/>
          <w:szCs w:val="27"/>
        </w:rPr>
        <w:t>О  внесении изменений в постановление администрации Енисейского района  от 01.10.2013 №1077-п «Об утверждении муниципальной программы Енисейского района  «Экономическое развитие и инвестиционная политика Енисейского района»</w:t>
      </w:r>
    </w:p>
    <w:p w:rsidR="00284439" w:rsidRPr="00A4456C" w:rsidRDefault="00284439" w:rsidP="00A4456C">
      <w:pPr>
        <w:jc w:val="both"/>
        <w:rPr>
          <w:sz w:val="27"/>
          <w:szCs w:val="27"/>
        </w:rPr>
      </w:pPr>
    </w:p>
    <w:p w:rsidR="004A61F0" w:rsidRPr="00A4456C" w:rsidRDefault="004A61F0" w:rsidP="00A4456C">
      <w:pPr>
        <w:jc w:val="both"/>
        <w:rPr>
          <w:sz w:val="27"/>
          <w:szCs w:val="27"/>
        </w:rPr>
      </w:pPr>
      <w:r w:rsidRPr="00A4456C">
        <w:rPr>
          <w:sz w:val="27"/>
          <w:szCs w:val="27"/>
        </w:rPr>
        <w:tab/>
        <w:t>Руководствуясь стать</w:t>
      </w:r>
      <w:r w:rsidR="000A2C74" w:rsidRPr="00A4456C">
        <w:rPr>
          <w:sz w:val="27"/>
          <w:szCs w:val="27"/>
        </w:rPr>
        <w:t>ёй 16</w:t>
      </w:r>
      <w:r w:rsidR="00131D96" w:rsidRPr="00A4456C">
        <w:rPr>
          <w:sz w:val="27"/>
          <w:szCs w:val="27"/>
        </w:rPr>
        <w:t xml:space="preserve"> Устава Енисейского района, постановлением</w:t>
      </w:r>
      <w:r w:rsidR="005E470B" w:rsidRPr="00A4456C">
        <w:rPr>
          <w:sz w:val="27"/>
          <w:szCs w:val="27"/>
        </w:rPr>
        <w:t xml:space="preserve">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A4456C">
        <w:rPr>
          <w:sz w:val="27"/>
          <w:szCs w:val="27"/>
        </w:rPr>
        <w:t>, ПОСТАН</w:t>
      </w:r>
      <w:r w:rsidR="00750D30" w:rsidRPr="00A4456C">
        <w:rPr>
          <w:sz w:val="27"/>
          <w:szCs w:val="27"/>
        </w:rPr>
        <w:t>О</w:t>
      </w:r>
      <w:r w:rsidRPr="00A4456C">
        <w:rPr>
          <w:sz w:val="27"/>
          <w:szCs w:val="27"/>
        </w:rPr>
        <w:t>ВЛЯЮ:</w:t>
      </w:r>
    </w:p>
    <w:p w:rsidR="000A2C74" w:rsidRPr="00A4456C" w:rsidRDefault="00CD530E" w:rsidP="00A4456C">
      <w:pPr>
        <w:ind w:firstLine="567"/>
        <w:jc w:val="both"/>
        <w:rPr>
          <w:sz w:val="27"/>
          <w:szCs w:val="27"/>
        </w:rPr>
      </w:pPr>
      <w:r w:rsidRPr="00A4456C">
        <w:rPr>
          <w:sz w:val="27"/>
          <w:szCs w:val="27"/>
        </w:rPr>
        <w:t xml:space="preserve">1. </w:t>
      </w:r>
      <w:r w:rsidR="000A2C74" w:rsidRPr="00A4456C">
        <w:rPr>
          <w:sz w:val="27"/>
          <w:szCs w:val="27"/>
        </w:rPr>
        <w:t>1. Внести изменение в постановление администрации Енисейского района от 01.10.2013 №1077-п «Об утверждении муниципальной программы Енисейского района  «Экономическое развитие и инвестиционная политика Енисейского района» (далее по тексту – Программа) следующие изменения:</w:t>
      </w:r>
    </w:p>
    <w:p w:rsidR="009E7E66" w:rsidRPr="00A4456C" w:rsidRDefault="009E7E66" w:rsidP="00A4456C">
      <w:pPr>
        <w:ind w:firstLine="567"/>
        <w:jc w:val="both"/>
        <w:rPr>
          <w:sz w:val="27"/>
          <w:szCs w:val="27"/>
        </w:rPr>
      </w:pPr>
      <w:r w:rsidRPr="00A4456C">
        <w:rPr>
          <w:sz w:val="27"/>
          <w:szCs w:val="27"/>
        </w:rPr>
        <w:t xml:space="preserve">в муниципальной программе Енисейского  района </w:t>
      </w:r>
      <w:r w:rsidR="000A2C74" w:rsidRPr="00A4456C">
        <w:rPr>
          <w:sz w:val="27"/>
          <w:szCs w:val="27"/>
        </w:rPr>
        <w:t xml:space="preserve">«Экономическое развитие и инвестиционная политика Енисейского района» </w:t>
      </w:r>
      <w:r w:rsidRPr="00A4456C">
        <w:rPr>
          <w:sz w:val="27"/>
          <w:szCs w:val="27"/>
        </w:rPr>
        <w:t xml:space="preserve"> (далее Программа):</w:t>
      </w:r>
    </w:p>
    <w:p w:rsidR="007B07C1" w:rsidRPr="00A4456C" w:rsidRDefault="003E156D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 xml:space="preserve">строку «Ресурсное обеспечение муниципальной программы» раздела №1 Программы </w:t>
      </w:r>
      <w:r w:rsidR="007B07C1" w:rsidRPr="00A4456C">
        <w:rPr>
          <w:sz w:val="27"/>
          <w:szCs w:val="27"/>
        </w:rPr>
        <w:t>изложить</w:t>
      </w:r>
      <w:r w:rsidR="00323B95" w:rsidRPr="00A4456C">
        <w:rPr>
          <w:sz w:val="27"/>
          <w:szCs w:val="27"/>
        </w:rPr>
        <w:t xml:space="preserve"> в новой редакции (приложение №1</w:t>
      </w:r>
      <w:r w:rsidR="007B07C1" w:rsidRPr="00A4456C">
        <w:rPr>
          <w:sz w:val="27"/>
          <w:szCs w:val="27"/>
        </w:rPr>
        <w:t>);</w:t>
      </w:r>
    </w:p>
    <w:p w:rsidR="00280993" w:rsidRPr="00A4456C" w:rsidRDefault="00280993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раздел 8 Программы изложить в новой редакции (приложение №2)</w:t>
      </w:r>
      <w:r w:rsidR="009F70F6" w:rsidRPr="00A4456C">
        <w:rPr>
          <w:sz w:val="27"/>
          <w:szCs w:val="27"/>
        </w:rPr>
        <w:t>;</w:t>
      </w:r>
    </w:p>
    <w:p w:rsidR="002F689F" w:rsidRPr="00A4456C" w:rsidRDefault="009F70F6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приложение №1 к Программе</w:t>
      </w:r>
      <w:r w:rsidR="002F689F" w:rsidRPr="00A4456C">
        <w:rPr>
          <w:sz w:val="27"/>
          <w:szCs w:val="27"/>
        </w:rPr>
        <w:t xml:space="preserve"> изложить в новой редакции (приложение №3);</w:t>
      </w:r>
    </w:p>
    <w:p w:rsidR="002F689F" w:rsidRPr="00A4456C" w:rsidRDefault="002F689F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приложение №2 к Программе изложить в новой редакции (приложение №4);</w:t>
      </w:r>
    </w:p>
    <w:p w:rsidR="00673FB3" w:rsidRPr="00A4456C" w:rsidRDefault="00673FB3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приложение №2 приложения №3 к Программе изложить в новой редакции (приложение №5);</w:t>
      </w:r>
    </w:p>
    <w:p w:rsidR="007547A3" w:rsidRPr="00A4456C" w:rsidRDefault="007547A3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приложение №2 приложения №5 к Программе изложить</w:t>
      </w:r>
      <w:r w:rsidR="0030636B" w:rsidRPr="00A4456C">
        <w:rPr>
          <w:sz w:val="27"/>
          <w:szCs w:val="27"/>
        </w:rPr>
        <w:t xml:space="preserve"> в новой редакции (приложение №6</w:t>
      </w:r>
      <w:r w:rsidRPr="00A4456C">
        <w:rPr>
          <w:sz w:val="27"/>
          <w:szCs w:val="27"/>
        </w:rPr>
        <w:t>);</w:t>
      </w:r>
    </w:p>
    <w:p w:rsidR="00500400" w:rsidRPr="00A4456C" w:rsidRDefault="00500400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строку раздела №1 приложения №6 к Программе изложить в новой редакции (приложение №7);</w:t>
      </w:r>
    </w:p>
    <w:p w:rsidR="008570AF" w:rsidRPr="00A4456C" w:rsidRDefault="008570AF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раздел 2.6 приложения №6 к Программе изложить в новой редакции (приложение №8);</w:t>
      </w:r>
    </w:p>
    <w:p w:rsidR="008570AF" w:rsidRPr="00A4456C" w:rsidRDefault="008570AF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приложение №2 приложения №6 к Программе изложить в новой редакции (приложение №9);</w:t>
      </w:r>
    </w:p>
    <w:p w:rsidR="00706445" w:rsidRPr="00A4456C" w:rsidRDefault="00706445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приложение №2 приложения №7 к Программе изложить в новой редакции (приложение №10).</w:t>
      </w:r>
    </w:p>
    <w:p w:rsidR="004A61F0" w:rsidRPr="00A4456C" w:rsidRDefault="00A3096A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2</w:t>
      </w:r>
      <w:r w:rsidR="00CD530E" w:rsidRPr="00A4456C">
        <w:rPr>
          <w:sz w:val="27"/>
          <w:szCs w:val="27"/>
        </w:rPr>
        <w:t xml:space="preserve">. </w:t>
      </w:r>
      <w:proofErr w:type="gramStart"/>
      <w:r w:rsidR="004A61F0" w:rsidRPr="00A4456C">
        <w:rPr>
          <w:sz w:val="27"/>
          <w:szCs w:val="27"/>
        </w:rPr>
        <w:t>Контроль за</w:t>
      </w:r>
      <w:proofErr w:type="gramEnd"/>
      <w:r w:rsidR="004A61F0" w:rsidRPr="00A4456C">
        <w:rPr>
          <w:sz w:val="27"/>
          <w:szCs w:val="27"/>
        </w:rPr>
        <w:t xml:space="preserve"> исполнением постановления </w:t>
      </w:r>
      <w:r w:rsidR="00F60889" w:rsidRPr="00A4456C">
        <w:rPr>
          <w:sz w:val="27"/>
          <w:szCs w:val="27"/>
        </w:rPr>
        <w:t>оставляю за собой</w:t>
      </w:r>
      <w:r w:rsidR="004A61F0" w:rsidRPr="00A4456C">
        <w:rPr>
          <w:sz w:val="27"/>
          <w:szCs w:val="27"/>
        </w:rPr>
        <w:t>.</w:t>
      </w:r>
    </w:p>
    <w:p w:rsidR="004A61F0" w:rsidRPr="00A4456C" w:rsidRDefault="00A3096A" w:rsidP="00A4456C">
      <w:pPr>
        <w:ind w:firstLine="709"/>
        <w:jc w:val="both"/>
        <w:rPr>
          <w:sz w:val="27"/>
          <w:szCs w:val="27"/>
        </w:rPr>
      </w:pPr>
      <w:r w:rsidRPr="00A4456C">
        <w:rPr>
          <w:sz w:val="27"/>
          <w:szCs w:val="27"/>
        </w:rPr>
        <w:t>3</w:t>
      </w:r>
      <w:r w:rsidR="00CD530E" w:rsidRPr="00A4456C">
        <w:rPr>
          <w:sz w:val="27"/>
          <w:szCs w:val="27"/>
        </w:rPr>
        <w:t xml:space="preserve">. </w:t>
      </w:r>
      <w:r w:rsidR="004A61F0" w:rsidRPr="00A4456C">
        <w:rPr>
          <w:sz w:val="27"/>
          <w:szCs w:val="27"/>
        </w:rPr>
        <w:t xml:space="preserve">Постановление вступает в силу </w:t>
      </w:r>
      <w:r w:rsidR="00C244C7" w:rsidRPr="00A4456C">
        <w:rPr>
          <w:sz w:val="27"/>
          <w:szCs w:val="27"/>
        </w:rPr>
        <w:t>со дня подписания</w:t>
      </w:r>
      <w:r w:rsidR="004A61F0" w:rsidRPr="00A4456C">
        <w:rPr>
          <w:sz w:val="27"/>
          <w:szCs w:val="27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Pr="00A4456C" w:rsidRDefault="004A61F0" w:rsidP="00A4456C">
      <w:pPr>
        <w:rPr>
          <w:sz w:val="27"/>
          <w:szCs w:val="27"/>
        </w:rPr>
      </w:pPr>
    </w:p>
    <w:p w:rsidR="004A61F0" w:rsidRPr="00A4456C" w:rsidRDefault="004A61F0" w:rsidP="00A4456C">
      <w:pPr>
        <w:rPr>
          <w:sz w:val="27"/>
          <w:szCs w:val="27"/>
        </w:rPr>
      </w:pPr>
    </w:p>
    <w:p w:rsidR="00D060A1" w:rsidRPr="00A4456C" w:rsidRDefault="00D060A1" w:rsidP="00A4456C">
      <w:pPr>
        <w:jc w:val="both"/>
        <w:rPr>
          <w:sz w:val="27"/>
          <w:szCs w:val="27"/>
        </w:rPr>
      </w:pPr>
      <w:r w:rsidRPr="00A4456C">
        <w:rPr>
          <w:sz w:val="27"/>
          <w:szCs w:val="27"/>
        </w:rPr>
        <w:t xml:space="preserve">Глава района                                                                              </w:t>
      </w:r>
      <w:r w:rsidR="00A4456C">
        <w:rPr>
          <w:sz w:val="27"/>
          <w:szCs w:val="27"/>
        </w:rPr>
        <w:tab/>
      </w:r>
      <w:r w:rsidR="00A4456C">
        <w:rPr>
          <w:sz w:val="27"/>
          <w:szCs w:val="27"/>
        </w:rPr>
        <w:tab/>
        <w:t xml:space="preserve">   </w:t>
      </w:r>
      <w:r w:rsidRPr="00A4456C">
        <w:rPr>
          <w:sz w:val="27"/>
          <w:szCs w:val="27"/>
        </w:rPr>
        <w:t>С.В. Ермаков</w:t>
      </w:r>
    </w:p>
    <w:p w:rsidR="004A61F0" w:rsidRDefault="004A61F0" w:rsidP="00A4456C">
      <w:pPr>
        <w:rPr>
          <w:sz w:val="28"/>
          <w:szCs w:val="28"/>
        </w:rPr>
      </w:pPr>
    </w:p>
    <w:p w:rsidR="009E7E66" w:rsidRPr="00676C7E" w:rsidRDefault="009E7E66" w:rsidP="00A4456C">
      <w:pPr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177608">
        <w:rPr>
          <w:sz w:val="22"/>
          <w:szCs w:val="22"/>
        </w:rPr>
        <w:t xml:space="preserve">№1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3E156D" w:rsidRDefault="003E156D" w:rsidP="00A4456C">
      <w:pPr>
        <w:rPr>
          <w:sz w:val="22"/>
          <w:szCs w:val="22"/>
        </w:rPr>
      </w:pPr>
    </w:p>
    <w:p w:rsidR="00280993" w:rsidRPr="00A36678" w:rsidRDefault="00280993" w:rsidP="00A4456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6678">
        <w:rPr>
          <w:sz w:val="28"/>
          <w:szCs w:val="28"/>
        </w:rPr>
        <w:t>Паспорт муниципальной программы Енисейского района</w:t>
      </w:r>
    </w:p>
    <w:tbl>
      <w:tblPr>
        <w:tblW w:w="104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70"/>
        <w:gridCol w:w="7383"/>
      </w:tblGrid>
      <w:tr w:rsidR="003E156D" w:rsidRPr="00200F71" w:rsidTr="00280993">
        <w:trPr>
          <w:trHeight w:val="12397"/>
          <w:jc w:val="center"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56D" w:rsidRPr="00200F71" w:rsidRDefault="00280993" w:rsidP="00A4456C">
            <w:pPr>
              <w:jc w:val="both"/>
              <w:rPr>
                <w:sz w:val="26"/>
                <w:szCs w:val="26"/>
              </w:rPr>
            </w:pPr>
            <w:r w:rsidRPr="00A36678">
              <w:rPr>
                <w:sz w:val="28"/>
                <w:szCs w:val="28"/>
              </w:rPr>
              <w:t xml:space="preserve"> «Экономическое развитие и инвестиционная политика</w:t>
            </w:r>
            <w:r>
              <w:rPr>
                <w:sz w:val="28"/>
                <w:szCs w:val="28"/>
              </w:rPr>
              <w:t xml:space="preserve"> Енисейского района</w:t>
            </w:r>
            <w:proofErr w:type="gramStart"/>
            <w:r w:rsidRPr="00A36678">
              <w:rPr>
                <w:sz w:val="28"/>
                <w:szCs w:val="28"/>
              </w:rPr>
              <w:t>»</w:t>
            </w:r>
            <w:r w:rsidR="003E156D" w:rsidRPr="00200F71">
              <w:rPr>
                <w:sz w:val="26"/>
                <w:szCs w:val="26"/>
              </w:rPr>
              <w:t>Р</w:t>
            </w:r>
            <w:proofErr w:type="gramEnd"/>
            <w:r w:rsidR="003E156D" w:rsidRPr="00200F71">
              <w:rPr>
                <w:sz w:val="26"/>
                <w:szCs w:val="26"/>
              </w:rPr>
              <w:t>есурсное обеспечение муниципальной программы</w:t>
            </w:r>
          </w:p>
        </w:tc>
        <w:tc>
          <w:tcPr>
            <w:tcW w:w="7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56D" w:rsidRPr="00D52D99" w:rsidRDefault="003E156D" w:rsidP="00A4456C">
            <w:pPr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Общий объем финансирования Программы составляет  -  </w:t>
            </w:r>
          </w:p>
          <w:p w:rsidR="003E156D" w:rsidRPr="00D52D99" w:rsidRDefault="00EE43D2" w:rsidP="00A4456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481 081,14</w:t>
            </w:r>
            <w:r w:rsidR="003E156D" w:rsidRPr="0073746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E156D" w:rsidRPr="00737469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>яч</w:t>
            </w:r>
            <w:r w:rsidR="003E156D" w:rsidRPr="00D52D99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лей</w:t>
            </w:r>
            <w:r w:rsidR="003E156D" w:rsidRPr="00D52D99">
              <w:rPr>
                <w:sz w:val="26"/>
                <w:szCs w:val="26"/>
              </w:rPr>
              <w:t xml:space="preserve">, в том числе: </w:t>
            </w:r>
          </w:p>
          <w:p w:rsidR="003E156D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за счет средств федерального бюджета – </w:t>
            </w:r>
            <w:r w:rsidRPr="00D52D99">
              <w:rPr>
                <w:color w:val="000000"/>
                <w:sz w:val="26"/>
                <w:szCs w:val="26"/>
              </w:rPr>
              <w:t>2061,6</w:t>
            </w:r>
            <w:r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>тыс</w:t>
            </w:r>
            <w:r w:rsidR="00EE43D2">
              <w:rPr>
                <w:sz w:val="26"/>
                <w:szCs w:val="26"/>
              </w:rPr>
              <w:t>.</w:t>
            </w:r>
            <w:r w:rsidR="00576E9D">
              <w:rPr>
                <w:sz w:val="26"/>
                <w:szCs w:val="26"/>
              </w:rPr>
              <w:t xml:space="preserve"> </w:t>
            </w:r>
            <w:r w:rsidR="00EE43D2">
              <w:rPr>
                <w:sz w:val="26"/>
                <w:szCs w:val="26"/>
              </w:rPr>
              <w:t>рублей</w:t>
            </w:r>
            <w:r w:rsidRPr="00D52D99">
              <w:rPr>
                <w:sz w:val="26"/>
                <w:szCs w:val="26"/>
              </w:rPr>
              <w:t xml:space="preserve">; </w:t>
            </w:r>
          </w:p>
          <w:p w:rsidR="003E156D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сре</w:t>
            </w:r>
            <w:proofErr w:type="gramStart"/>
            <w:r w:rsidRPr="00D52D99">
              <w:rPr>
                <w:sz w:val="26"/>
                <w:szCs w:val="26"/>
              </w:rPr>
              <w:t>дств кр</w:t>
            </w:r>
            <w:proofErr w:type="gramEnd"/>
            <w:r w:rsidRPr="00D52D99">
              <w:rPr>
                <w:sz w:val="26"/>
                <w:szCs w:val="26"/>
              </w:rPr>
              <w:t xml:space="preserve">аевого бюджета – </w:t>
            </w:r>
            <w:r w:rsidRPr="00D52D99">
              <w:rPr>
                <w:color w:val="000000"/>
                <w:sz w:val="26"/>
                <w:szCs w:val="26"/>
              </w:rPr>
              <w:t>38 099,4</w:t>
            </w:r>
            <w:r>
              <w:rPr>
                <w:color w:val="000000"/>
                <w:sz w:val="26"/>
                <w:szCs w:val="26"/>
              </w:rPr>
              <w:t>4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>
              <w:rPr>
                <w:sz w:val="26"/>
                <w:szCs w:val="26"/>
              </w:rPr>
              <w:t>тыс. рублей</w:t>
            </w:r>
            <w:r w:rsidRPr="00D52D99">
              <w:rPr>
                <w:sz w:val="26"/>
                <w:szCs w:val="26"/>
              </w:rPr>
              <w:t xml:space="preserve">; 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за счет средств районного бюджета – </w:t>
            </w:r>
            <w:r w:rsidRPr="00D52D99">
              <w:rPr>
                <w:color w:val="000000"/>
                <w:sz w:val="26"/>
                <w:szCs w:val="26"/>
              </w:rPr>
              <w:t>439</w:t>
            </w:r>
            <w:r>
              <w:rPr>
                <w:color w:val="000000"/>
                <w:sz w:val="26"/>
                <w:szCs w:val="26"/>
              </w:rPr>
              <w:t> 712,90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</w:t>
            </w:r>
            <w:r w:rsidR="00EE43D2">
              <w:rPr>
                <w:sz w:val="26"/>
                <w:szCs w:val="26"/>
              </w:rPr>
              <w:t>лей</w:t>
            </w:r>
            <w:r>
              <w:rPr>
                <w:sz w:val="26"/>
                <w:szCs w:val="26"/>
              </w:rPr>
              <w:t>;</w:t>
            </w:r>
            <w:r w:rsidRPr="00D52D99">
              <w:rPr>
                <w:sz w:val="26"/>
                <w:szCs w:val="26"/>
              </w:rPr>
              <w:t xml:space="preserve"> 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из средств муниципального дорожного фонда (далее – МДФ) – </w:t>
            </w:r>
          </w:p>
          <w:p w:rsidR="003E156D" w:rsidRDefault="003E156D" w:rsidP="00A4456C">
            <w:pPr>
              <w:jc w:val="both"/>
              <w:rPr>
                <w:sz w:val="26"/>
                <w:szCs w:val="26"/>
              </w:rPr>
            </w:pPr>
            <w:r w:rsidRPr="00D52D99">
              <w:rPr>
                <w:color w:val="000000"/>
                <w:sz w:val="26"/>
                <w:szCs w:val="26"/>
              </w:rPr>
              <w:t>572,3</w:t>
            </w:r>
            <w:r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576E9D" w:rsidRPr="00D52D99">
              <w:rPr>
                <w:sz w:val="26"/>
                <w:szCs w:val="26"/>
              </w:rPr>
              <w:t>тыс.</w:t>
            </w:r>
            <w:r w:rsidR="00576E9D">
              <w:rPr>
                <w:sz w:val="26"/>
                <w:szCs w:val="26"/>
              </w:rPr>
              <w:t xml:space="preserve"> </w:t>
            </w:r>
            <w:r w:rsidR="00576E9D" w:rsidRPr="00D52D99">
              <w:rPr>
                <w:sz w:val="26"/>
                <w:szCs w:val="26"/>
              </w:rPr>
              <w:t>руб</w:t>
            </w:r>
            <w:r w:rsidR="00576E9D">
              <w:rPr>
                <w:sz w:val="26"/>
                <w:szCs w:val="26"/>
              </w:rPr>
              <w:t>лей</w:t>
            </w:r>
            <w:r w:rsidR="00576E9D" w:rsidRPr="00D52D99">
              <w:rPr>
                <w:sz w:val="26"/>
                <w:szCs w:val="26"/>
              </w:rPr>
              <w:t>;</w:t>
            </w:r>
            <w:r w:rsidR="00576E9D">
              <w:rPr>
                <w:sz w:val="26"/>
                <w:szCs w:val="26"/>
              </w:rPr>
              <w:t xml:space="preserve"> </w:t>
            </w:r>
          </w:p>
          <w:p w:rsidR="003E156D" w:rsidRDefault="003E156D" w:rsidP="00A4456C">
            <w:pPr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бюджет поселений – </w:t>
            </w:r>
            <w:r w:rsidR="00EE43D2">
              <w:rPr>
                <w:color w:val="000000"/>
                <w:sz w:val="26"/>
                <w:szCs w:val="26"/>
              </w:rPr>
              <w:t>634,90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рублей.</w:t>
            </w:r>
          </w:p>
          <w:p w:rsidR="003E156D" w:rsidRPr="00D52D99" w:rsidRDefault="003E156D" w:rsidP="00A4456C">
            <w:pPr>
              <w:jc w:val="both"/>
              <w:rPr>
                <w:sz w:val="26"/>
                <w:szCs w:val="26"/>
              </w:rPr>
            </w:pP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из них по годам реализации:</w:t>
            </w:r>
          </w:p>
          <w:p w:rsidR="003E156D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3E156D" w:rsidRPr="00D52D99" w:rsidRDefault="003E156D" w:rsidP="00A4456C">
            <w:pPr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2014 год – </w:t>
            </w:r>
            <w:r w:rsidRPr="00D52D99">
              <w:rPr>
                <w:bCs/>
                <w:color w:val="000000"/>
                <w:sz w:val="26"/>
                <w:szCs w:val="26"/>
              </w:rPr>
              <w:t>107629,4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Pr="00D52D9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>тыс. руб., в том числе: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за счет средств федерального бюджета – </w:t>
            </w:r>
            <w:r w:rsidRPr="00D52D99">
              <w:rPr>
                <w:color w:val="000000"/>
                <w:sz w:val="26"/>
                <w:szCs w:val="26"/>
              </w:rPr>
              <w:t>1024,1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>тыс.</w:t>
            </w:r>
            <w:r w:rsidR="00576E9D">
              <w:rPr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Pr="00D52D99">
              <w:rPr>
                <w:sz w:val="26"/>
                <w:szCs w:val="26"/>
              </w:rPr>
              <w:t>;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 сре</w:t>
            </w:r>
            <w:proofErr w:type="gramStart"/>
            <w:r w:rsidRPr="00D52D99">
              <w:rPr>
                <w:sz w:val="26"/>
                <w:szCs w:val="26"/>
              </w:rPr>
              <w:t>дств кр</w:t>
            </w:r>
            <w:proofErr w:type="gramEnd"/>
            <w:r w:rsidRPr="00D52D99">
              <w:rPr>
                <w:sz w:val="26"/>
                <w:szCs w:val="26"/>
              </w:rPr>
              <w:t xml:space="preserve">аевого бюджета –  </w:t>
            </w:r>
            <w:r w:rsidRPr="00D52D99">
              <w:rPr>
                <w:color w:val="000000"/>
                <w:sz w:val="26"/>
                <w:szCs w:val="26"/>
              </w:rPr>
              <w:t>9960,1</w:t>
            </w:r>
            <w:r>
              <w:rPr>
                <w:color w:val="000000"/>
                <w:sz w:val="26"/>
                <w:szCs w:val="26"/>
              </w:rPr>
              <w:t xml:space="preserve">4 </w:t>
            </w:r>
            <w:r w:rsidRPr="00D52D99">
              <w:rPr>
                <w:sz w:val="26"/>
                <w:szCs w:val="26"/>
              </w:rPr>
              <w:t>тыс. руб</w:t>
            </w:r>
            <w:r w:rsidR="00EE43D2">
              <w:rPr>
                <w:sz w:val="26"/>
                <w:szCs w:val="26"/>
              </w:rPr>
              <w:t>лей</w:t>
            </w:r>
            <w:r w:rsidRPr="00D52D99">
              <w:rPr>
                <w:sz w:val="26"/>
                <w:szCs w:val="26"/>
              </w:rPr>
              <w:t xml:space="preserve">; 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средств районного бюджета –</w:t>
            </w:r>
            <w:r w:rsidRPr="00D52D99">
              <w:rPr>
                <w:color w:val="000000"/>
                <w:sz w:val="26"/>
                <w:szCs w:val="26"/>
              </w:rPr>
              <w:t xml:space="preserve"> 96442,8</w:t>
            </w:r>
            <w:r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>
              <w:rPr>
                <w:sz w:val="26"/>
                <w:szCs w:val="26"/>
              </w:rPr>
              <w:t>тыс. рублей</w:t>
            </w:r>
            <w:r w:rsidRPr="00D52D99">
              <w:rPr>
                <w:sz w:val="26"/>
                <w:szCs w:val="26"/>
              </w:rPr>
              <w:t xml:space="preserve">; </w:t>
            </w:r>
          </w:p>
          <w:p w:rsidR="003E156D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из средств МДФ – </w:t>
            </w:r>
            <w:r w:rsidRPr="00D52D99">
              <w:rPr>
                <w:color w:val="000000"/>
                <w:sz w:val="26"/>
                <w:szCs w:val="26"/>
              </w:rPr>
              <w:t>198,8</w:t>
            </w:r>
            <w:r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рублей.</w:t>
            </w:r>
          </w:p>
          <w:p w:rsidR="003E156D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бюджет поселений – 3,6</w:t>
            </w:r>
            <w:r w:rsidR="00737469">
              <w:rPr>
                <w:sz w:val="26"/>
                <w:szCs w:val="26"/>
              </w:rPr>
              <w:t>0</w:t>
            </w:r>
            <w:r w:rsidRPr="00D52D99">
              <w:rPr>
                <w:sz w:val="26"/>
                <w:szCs w:val="26"/>
              </w:rPr>
              <w:t xml:space="preserve"> тыс.</w:t>
            </w:r>
            <w:r w:rsidR="00EE43D2">
              <w:rPr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лей</w:t>
            </w:r>
            <w:r w:rsidRPr="00D52D99">
              <w:rPr>
                <w:sz w:val="26"/>
                <w:szCs w:val="26"/>
              </w:rPr>
              <w:t>.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3E156D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2015 год – </w:t>
            </w:r>
            <w:r w:rsidRPr="00737469">
              <w:rPr>
                <w:bCs/>
                <w:color w:val="000000"/>
                <w:sz w:val="26"/>
                <w:szCs w:val="26"/>
              </w:rPr>
              <w:t>134</w:t>
            </w:r>
            <w:r w:rsidR="00EE43D2">
              <w:rPr>
                <w:bCs/>
                <w:color w:val="000000"/>
                <w:sz w:val="26"/>
                <w:szCs w:val="26"/>
              </w:rPr>
              <w:t> 882,90</w:t>
            </w:r>
            <w:r w:rsidRPr="00D52D9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E43D2">
              <w:rPr>
                <w:sz w:val="26"/>
                <w:szCs w:val="26"/>
              </w:rPr>
              <w:t>тыс. рублей</w:t>
            </w:r>
            <w:r w:rsidRPr="00D52D99">
              <w:rPr>
                <w:sz w:val="26"/>
                <w:szCs w:val="26"/>
              </w:rPr>
              <w:t xml:space="preserve">, 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в том числе:</w:t>
            </w:r>
          </w:p>
          <w:p w:rsidR="00EE43D2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за счет средств федерального бюджета – </w:t>
            </w:r>
            <w:r w:rsidRPr="00D52D99">
              <w:rPr>
                <w:color w:val="000000"/>
                <w:sz w:val="26"/>
                <w:szCs w:val="26"/>
              </w:rPr>
              <w:t>1019,9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 сре</w:t>
            </w:r>
            <w:proofErr w:type="gramStart"/>
            <w:r w:rsidRPr="00D52D99">
              <w:rPr>
                <w:sz w:val="26"/>
                <w:szCs w:val="26"/>
              </w:rPr>
              <w:t>дств кр</w:t>
            </w:r>
            <w:proofErr w:type="gramEnd"/>
            <w:r w:rsidRPr="00D52D99">
              <w:rPr>
                <w:sz w:val="26"/>
                <w:szCs w:val="26"/>
              </w:rPr>
              <w:t xml:space="preserve">аевого бюджета –  </w:t>
            </w:r>
            <w:r w:rsidRPr="00D52D99">
              <w:rPr>
                <w:color w:val="000000"/>
                <w:sz w:val="26"/>
                <w:szCs w:val="26"/>
              </w:rPr>
              <w:t xml:space="preserve">23 259,00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за счет средств районного бюджета – </w:t>
            </w:r>
            <w:r w:rsidR="00737469">
              <w:rPr>
                <w:color w:val="000000"/>
                <w:sz w:val="26"/>
                <w:szCs w:val="26"/>
              </w:rPr>
              <w:t>109 821,70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из средств МДФ – </w:t>
            </w:r>
            <w:r w:rsidRPr="00D52D99">
              <w:rPr>
                <w:color w:val="000000"/>
                <w:sz w:val="26"/>
                <w:szCs w:val="26"/>
              </w:rPr>
              <w:t>151,0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576E9D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Default="00EE43D2" w:rsidP="00A4456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поселений – 631,30</w:t>
            </w:r>
            <w:r w:rsidR="003E156D" w:rsidRPr="00D52D99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="003E156D" w:rsidRPr="00D52D99">
              <w:rPr>
                <w:sz w:val="26"/>
                <w:szCs w:val="26"/>
              </w:rPr>
              <w:t>руб</w:t>
            </w:r>
            <w:r w:rsidR="00737469">
              <w:rPr>
                <w:sz w:val="26"/>
                <w:szCs w:val="26"/>
              </w:rPr>
              <w:t>лей.</w:t>
            </w:r>
          </w:p>
          <w:p w:rsidR="00737469" w:rsidRPr="00D52D99" w:rsidRDefault="00737469" w:rsidP="00A4456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3746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2016</w:t>
            </w:r>
            <w:r w:rsidR="00737469">
              <w:rPr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 xml:space="preserve">год – </w:t>
            </w:r>
            <w:r w:rsidRPr="00D52D99">
              <w:rPr>
                <w:bCs/>
                <w:color w:val="000000"/>
                <w:sz w:val="26"/>
                <w:szCs w:val="26"/>
              </w:rPr>
              <w:t xml:space="preserve">116 491,90 </w:t>
            </w:r>
            <w:r w:rsidRPr="00D52D99">
              <w:rPr>
                <w:sz w:val="26"/>
                <w:szCs w:val="26"/>
              </w:rPr>
              <w:t xml:space="preserve">тыс. руб., 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в том числе: </w:t>
            </w:r>
          </w:p>
          <w:p w:rsidR="00EE43D2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средств федерального бюджета – 8,8</w:t>
            </w:r>
            <w:r w:rsidR="00737469">
              <w:rPr>
                <w:sz w:val="26"/>
                <w:szCs w:val="26"/>
              </w:rPr>
              <w:t>0</w:t>
            </w:r>
            <w:r w:rsidRPr="00D52D99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EE43D2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сре</w:t>
            </w:r>
            <w:proofErr w:type="gramStart"/>
            <w:r w:rsidRPr="00D52D99">
              <w:rPr>
                <w:sz w:val="26"/>
                <w:szCs w:val="26"/>
              </w:rPr>
              <w:t>дств кр</w:t>
            </w:r>
            <w:proofErr w:type="gramEnd"/>
            <w:r w:rsidRPr="00D52D99">
              <w:rPr>
                <w:sz w:val="26"/>
                <w:szCs w:val="26"/>
              </w:rPr>
              <w:t xml:space="preserve">аевого бюджета – </w:t>
            </w:r>
            <w:r w:rsidRPr="00D52D99">
              <w:rPr>
                <w:color w:val="000000"/>
                <w:sz w:val="26"/>
                <w:szCs w:val="26"/>
              </w:rPr>
              <w:t>2440,5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за счет средств районного бюджета – </w:t>
            </w:r>
            <w:r w:rsidRPr="00D52D99">
              <w:rPr>
                <w:color w:val="000000"/>
                <w:sz w:val="26"/>
                <w:szCs w:val="26"/>
              </w:rPr>
              <w:t>113921,7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из средств МДФ – </w:t>
            </w:r>
            <w:r w:rsidRPr="00D52D99">
              <w:rPr>
                <w:color w:val="000000"/>
                <w:sz w:val="26"/>
                <w:szCs w:val="26"/>
              </w:rPr>
              <w:t>120,9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737469">
              <w:rPr>
                <w:sz w:val="26"/>
                <w:szCs w:val="26"/>
              </w:rPr>
              <w:t>тыс</w:t>
            </w:r>
            <w:proofErr w:type="gramStart"/>
            <w:r w:rsidR="00737469">
              <w:rPr>
                <w:sz w:val="26"/>
                <w:szCs w:val="26"/>
              </w:rPr>
              <w:t>.р</w:t>
            </w:r>
            <w:proofErr w:type="gramEnd"/>
            <w:r w:rsidR="00737469">
              <w:rPr>
                <w:sz w:val="26"/>
                <w:szCs w:val="26"/>
              </w:rPr>
              <w:t>ублей.</w:t>
            </w:r>
          </w:p>
          <w:p w:rsidR="00737469" w:rsidRPr="00D52D99" w:rsidRDefault="00737469" w:rsidP="00A4456C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3746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2017 год –  </w:t>
            </w:r>
            <w:r w:rsidRPr="00D52D99">
              <w:rPr>
                <w:bCs/>
                <w:color w:val="000000"/>
                <w:sz w:val="26"/>
                <w:szCs w:val="26"/>
              </w:rPr>
              <w:t xml:space="preserve">122 076,90 </w:t>
            </w:r>
            <w:r w:rsidR="00EE43D2" w:rsidRPr="00D52D99">
              <w:rPr>
                <w:sz w:val="26"/>
                <w:szCs w:val="26"/>
              </w:rPr>
              <w:t>тыс</w:t>
            </w:r>
            <w:proofErr w:type="gramStart"/>
            <w:r w:rsidR="00EE43D2" w:rsidRPr="00D52D99">
              <w:rPr>
                <w:sz w:val="26"/>
                <w:szCs w:val="26"/>
              </w:rPr>
              <w:t>.р</w:t>
            </w:r>
            <w:proofErr w:type="gramEnd"/>
            <w:r w:rsidR="00EE43D2" w:rsidRPr="00D52D99">
              <w:rPr>
                <w:sz w:val="26"/>
                <w:szCs w:val="26"/>
              </w:rPr>
              <w:t>уб</w:t>
            </w:r>
            <w:r w:rsidR="00EE43D2">
              <w:rPr>
                <w:sz w:val="26"/>
                <w:szCs w:val="26"/>
              </w:rPr>
              <w:t>лей,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в том числе: 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средств федерального бюджета – 8,8</w:t>
            </w:r>
            <w:r w:rsidR="00737469">
              <w:rPr>
                <w:sz w:val="26"/>
                <w:szCs w:val="26"/>
              </w:rPr>
              <w:t>0</w:t>
            </w:r>
            <w:r w:rsidRPr="00D52D99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>за счет сре</w:t>
            </w:r>
            <w:proofErr w:type="gramStart"/>
            <w:r w:rsidRPr="00D52D99">
              <w:rPr>
                <w:sz w:val="26"/>
                <w:szCs w:val="26"/>
              </w:rPr>
              <w:t>дств кр</w:t>
            </w:r>
            <w:proofErr w:type="gramEnd"/>
            <w:r w:rsidRPr="00D52D99">
              <w:rPr>
                <w:sz w:val="26"/>
                <w:szCs w:val="26"/>
              </w:rPr>
              <w:t xml:space="preserve">аевого бюджета – </w:t>
            </w:r>
            <w:r w:rsidRPr="00D52D99">
              <w:rPr>
                <w:color w:val="000000"/>
                <w:sz w:val="26"/>
                <w:szCs w:val="26"/>
              </w:rPr>
              <w:t>2439,8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Pr="00D52D99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за счет средств районного бюджета – </w:t>
            </w:r>
            <w:r w:rsidRPr="00D52D99">
              <w:rPr>
                <w:color w:val="000000"/>
                <w:sz w:val="26"/>
                <w:szCs w:val="26"/>
              </w:rPr>
              <w:t>119526,7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="00EE43D2" w:rsidRPr="00D52D99">
              <w:rPr>
                <w:sz w:val="26"/>
                <w:szCs w:val="26"/>
              </w:rPr>
              <w:t>руб</w:t>
            </w:r>
            <w:r w:rsidR="00EE43D2">
              <w:rPr>
                <w:sz w:val="26"/>
                <w:szCs w:val="26"/>
              </w:rPr>
              <w:t>лей</w:t>
            </w:r>
            <w:r w:rsidR="00EE43D2" w:rsidRPr="00D52D99">
              <w:rPr>
                <w:sz w:val="26"/>
                <w:szCs w:val="26"/>
              </w:rPr>
              <w:t>;</w:t>
            </w:r>
          </w:p>
          <w:p w:rsidR="003E156D" w:rsidRPr="00200F71" w:rsidRDefault="003E156D" w:rsidP="00A4456C">
            <w:pPr>
              <w:snapToGrid w:val="0"/>
              <w:jc w:val="both"/>
              <w:rPr>
                <w:sz w:val="26"/>
                <w:szCs w:val="26"/>
              </w:rPr>
            </w:pPr>
            <w:r w:rsidRPr="00D52D99">
              <w:rPr>
                <w:sz w:val="26"/>
                <w:szCs w:val="26"/>
              </w:rPr>
              <w:t xml:space="preserve">из средств МДФ – </w:t>
            </w:r>
            <w:r w:rsidRPr="00D52D99">
              <w:rPr>
                <w:color w:val="000000"/>
                <w:sz w:val="26"/>
                <w:szCs w:val="26"/>
              </w:rPr>
              <w:t>101,6</w:t>
            </w:r>
            <w:r w:rsidR="00737469">
              <w:rPr>
                <w:color w:val="000000"/>
                <w:sz w:val="26"/>
                <w:szCs w:val="26"/>
              </w:rPr>
              <w:t>0</w:t>
            </w:r>
            <w:r w:rsidRPr="00D52D99">
              <w:rPr>
                <w:color w:val="000000"/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>тыс.</w:t>
            </w:r>
            <w:r w:rsidR="00EE43D2">
              <w:rPr>
                <w:sz w:val="26"/>
                <w:szCs w:val="26"/>
              </w:rPr>
              <w:t xml:space="preserve"> </w:t>
            </w:r>
            <w:r w:rsidRPr="00D52D99">
              <w:rPr>
                <w:sz w:val="26"/>
                <w:szCs w:val="26"/>
              </w:rPr>
              <w:t>руб</w:t>
            </w:r>
            <w:r w:rsidR="00737469">
              <w:rPr>
                <w:sz w:val="26"/>
                <w:szCs w:val="26"/>
              </w:rPr>
              <w:t>лей</w:t>
            </w:r>
            <w:r w:rsidRPr="00D52D99">
              <w:rPr>
                <w:sz w:val="26"/>
                <w:szCs w:val="26"/>
              </w:rPr>
              <w:t>.</w:t>
            </w:r>
          </w:p>
        </w:tc>
      </w:tr>
    </w:tbl>
    <w:p w:rsidR="00926FAB" w:rsidRDefault="00926FAB" w:rsidP="00A4456C">
      <w:pPr>
        <w:rPr>
          <w:sz w:val="22"/>
          <w:szCs w:val="22"/>
        </w:rPr>
      </w:pPr>
    </w:p>
    <w:p w:rsidR="00926FAB" w:rsidRDefault="00926FAB" w:rsidP="00A4456C">
      <w:pPr>
        <w:rPr>
          <w:sz w:val="22"/>
          <w:szCs w:val="22"/>
        </w:rPr>
      </w:pPr>
    </w:p>
    <w:p w:rsidR="00926FAB" w:rsidRDefault="00926FAB" w:rsidP="00A4456C">
      <w:pPr>
        <w:rPr>
          <w:sz w:val="22"/>
          <w:szCs w:val="22"/>
        </w:rPr>
      </w:pPr>
    </w:p>
    <w:p w:rsidR="00926FAB" w:rsidRDefault="00926FAB" w:rsidP="00A4456C">
      <w:pPr>
        <w:rPr>
          <w:sz w:val="22"/>
          <w:szCs w:val="22"/>
        </w:rPr>
      </w:pPr>
    </w:p>
    <w:p w:rsidR="00737469" w:rsidRPr="00676C7E" w:rsidRDefault="00737469" w:rsidP="00A4456C">
      <w:pPr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280993">
        <w:rPr>
          <w:sz w:val="22"/>
          <w:szCs w:val="22"/>
        </w:rPr>
        <w:t>2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737469" w:rsidRDefault="00737469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280993" w:rsidRDefault="00280993" w:rsidP="00A4456C">
      <w:pPr>
        <w:rPr>
          <w:sz w:val="22"/>
          <w:szCs w:val="22"/>
        </w:rPr>
      </w:pPr>
    </w:p>
    <w:p w:rsidR="00280993" w:rsidRPr="00280993" w:rsidRDefault="00280993" w:rsidP="00A4456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0993">
        <w:rPr>
          <w:sz w:val="28"/>
          <w:szCs w:val="28"/>
        </w:rPr>
        <w:t>8. Информация о ресурсном обеспечении и прогнозной оценке расходов на реализацию цели программы с учетом источников финансирования</w:t>
      </w:r>
    </w:p>
    <w:p w:rsidR="007C20A9" w:rsidRPr="00D52D99" w:rsidRDefault="007C20A9" w:rsidP="00A4456C">
      <w:pPr>
        <w:snapToGrid w:val="0"/>
        <w:jc w:val="both"/>
        <w:rPr>
          <w:bCs/>
          <w:color w:val="000000"/>
          <w:sz w:val="26"/>
          <w:szCs w:val="26"/>
        </w:rPr>
      </w:pPr>
      <w:r w:rsidRPr="00D52D99">
        <w:rPr>
          <w:sz w:val="26"/>
          <w:szCs w:val="26"/>
        </w:rPr>
        <w:lastRenderedPageBreak/>
        <w:t xml:space="preserve">Общий объем финансирования Программы составляет  -  </w:t>
      </w:r>
    </w:p>
    <w:p w:rsidR="007C20A9" w:rsidRPr="00D52D99" w:rsidRDefault="007C20A9" w:rsidP="00A4456C">
      <w:pPr>
        <w:jc w:val="both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481 081,14</w:t>
      </w:r>
      <w:r w:rsidRPr="00737469">
        <w:rPr>
          <w:bCs/>
          <w:color w:val="000000"/>
          <w:sz w:val="26"/>
          <w:szCs w:val="26"/>
        </w:rPr>
        <w:t xml:space="preserve"> </w:t>
      </w:r>
      <w:r w:rsidRPr="00737469">
        <w:rPr>
          <w:sz w:val="26"/>
          <w:szCs w:val="26"/>
        </w:rPr>
        <w:t>тыс</w:t>
      </w:r>
      <w:r>
        <w:rPr>
          <w:sz w:val="26"/>
          <w:szCs w:val="26"/>
        </w:rPr>
        <w:t>яч</w:t>
      </w:r>
      <w:r w:rsidRPr="00D52D99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 xml:space="preserve">, в том числе: 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за счет средств федерального бюджета – </w:t>
      </w:r>
      <w:r w:rsidRPr="00D52D99">
        <w:rPr>
          <w:color w:val="000000"/>
          <w:sz w:val="26"/>
          <w:szCs w:val="26"/>
        </w:rPr>
        <w:t>2061,6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</w:t>
      </w:r>
      <w:r>
        <w:rPr>
          <w:sz w:val="26"/>
          <w:szCs w:val="26"/>
        </w:rPr>
        <w:t>. рублей</w:t>
      </w:r>
      <w:r w:rsidRPr="00D52D99">
        <w:rPr>
          <w:sz w:val="26"/>
          <w:szCs w:val="26"/>
        </w:rPr>
        <w:t xml:space="preserve">; 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за счет сре</w:t>
      </w:r>
      <w:proofErr w:type="gramStart"/>
      <w:r w:rsidRPr="00D52D99">
        <w:rPr>
          <w:sz w:val="26"/>
          <w:szCs w:val="26"/>
        </w:rPr>
        <w:t>дств кр</w:t>
      </w:r>
      <w:proofErr w:type="gramEnd"/>
      <w:r w:rsidRPr="00D52D99">
        <w:rPr>
          <w:sz w:val="26"/>
          <w:szCs w:val="26"/>
        </w:rPr>
        <w:t xml:space="preserve">аевого бюджета – </w:t>
      </w:r>
      <w:r w:rsidRPr="00D52D99">
        <w:rPr>
          <w:color w:val="000000"/>
          <w:sz w:val="26"/>
          <w:szCs w:val="26"/>
        </w:rPr>
        <w:t>38 099,4</w:t>
      </w:r>
      <w:r>
        <w:rPr>
          <w:color w:val="000000"/>
          <w:sz w:val="26"/>
          <w:szCs w:val="26"/>
        </w:rPr>
        <w:t>4</w:t>
      </w:r>
      <w:r w:rsidRPr="00D52D99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Pr="00D52D99">
        <w:rPr>
          <w:sz w:val="26"/>
          <w:szCs w:val="26"/>
        </w:rPr>
        <w:t xml:space="preserve">; </w:t>
      </w:r>
    </w:p>
    <w:p w:rsidR="007C20A9" w:rsidRPr="00D52D99" w:rsidRDefault="007C20A9" w:rsidP="00A4456C">
      <w:pPr>
        <w:snapToGrid w:val="0"/>
        <w:jc w:val="both"/>
        <w:rPr>
          <w:bCs/>
          <w:color w:val="000000"/>
          <w:sz w:val="26"/>
          <w:szCs w:val="26"/>
        </w:rPr>
      </w:pPr>
      <w:r w:rsidRPr="00D52D99">
        <w:rPr>
          <w:sz w:val="26"/>
          <w:szCs w:val="26"/>
        </w:rPr>
        <w:t xml:space="preserve">за счет средств районного бюджета – </w:t>
      </w:r>
      <w:r w:rsidRPr="00D52D99">
        <w:rPr>
          <w:color w:val="000000"/>
          <w:sz w:val="26"/>
          <w:szCs w:val="26"/>
        </w:rPr>
        <w:t>439</w:t>
      </w:r>
      <w:r>
        <w:rPr>
          <w:color w:val="000000"/>
          <w:sz w:val="26"/>
          <w:szCs w:val="26"/>
        </w:rPr>
        <w:t> 712,90</w:t>
      </w:r>
      <w:r w:rsidRPr="00D52D99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тыс. рублей;</w:t>
      </w:r>
      <w:r w:rsidRPr="00D52D99">
        <w:rPr>
          <w:sz w:val="26"/>
          <w:szCs w:val="26"/>
        </w:rPr>
        <w:t xml:space="preserve"> </w:t>
      </w:r>
    </w:p>
    <w:p w:rsidR="007C20A9" w:rsidRPr="00D52D99" w:rsidRDefault="007C20A9" w:rsidP="00A4456C">
      <w:pPr>
        <w:snapToGrid w:val="0"/>
        <w:jc w:val="both"/>
        <w:rPr>
          <w:color w:val="000000"/>
          <w:sz w:val="26"/>
          <w:szCs w:val="26"/>
        </w:rPr>
      </w:pPr>
      <w:r w:rsidRPr="00D52D99">
        <w:rPr>
          <w:sz w:val="26"/>
          <w:szCs w:val="26"/>
        </w:rPr>
        <w:t xml:space="preserve">из средств муниципального дорожного фонда (далее – МДФ) – </w:t>
      </w:r>
    </w:p>
    <w:p w:rsidR="007C20A9" w:rsidRDefault="007C20A9" w:rsidP="00A4456C">
      <w:pPr>
        <w:jc w:val="both"/>
        <w:rPr>
          <w:sz w:val="26"/>
          <w:szCs w:val="26"/>
        </w:rPr>
      </w:pPr>
      <w:r w:rsidRPr="00D52D99">
        <w:rPr>
          <w:color w:val="000000"/>
          <w:sz w:val="26"/>
          <w:szCs w:val="26"/>
        </w:rPr>
        <w:t>572,3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7C20A9" w:rsidRDefault="007C20A9" w:rsidP="00A4456C">
      <w:pPr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бюджет поселений – </w:t>
      </w:r>
      <w:r>
        <w:rPr>
          <w:color w:val="000000"/>
          <w:sz w:val="26"/>
          <w:szCs w:val="26"/>
        </w:rPr>
        <w:t>634,90</w:t>
      </w:r>
      <w:r w:rsidRPr="00D52D99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7C20A9" w:rsidRPr="00D52D99" w:rsidRDefault="007C20A9" w:rsidP="00A4456C">
      <w:pPr>
        <w:jc w:val="both"/>
        <w:rPr>
          <w:sz w:val="26"/>
          <w:szCs w:val="26"/>
        </w:rPr>
      </w:pP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из них по годам реализации: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</w:p>
    <w:p w:rsidR="007C20A9" w:rsidRPr="00D52D99" w:rsidRDefault="007C20A9" w:rsidP="00A4456C">
      <w:pPr>
        <w:snapToGrid w:val="0"/>
        <w:jc w:val="both"/>
        <w:rPr>
          <w:bCs/>
          <w:color w:val="000000"/>
          <w:sz w:val="26"/>
          <w:szCs w:val="26"/>
        </w:rPr>
      </w:pPr>
      <w:r w:rsidRPr="00D52D99">
        <w:rPr>
          <w:sz w:val="26"/>
          <w:szCs w:val="26"/>
        </w:rPr>
        <w:t xml:space="preserve">2014 год – </w:t>
      </w:r>
      <w:r w:rsidRPr="00D52D99">
        <w:rPr>
          <w:bCs/>
          <w:color w:val="000000"/>
          <w:sz w:val="26"/>
          <w:szCs w:val="26"/>
        </w:rPr>
        <w:t>107629,4</w:t>
      </w:r>
      <w:r>
        <w:rPr>
          <w:bCs/>
          <w:color w:val="000000"/>
          <w:sz w:val="26"/>
          <w:szCs w:val="26"/>
        </w:rPr>
        <w:t>4</w:t>
      </w:r>
      <w:r w:rsidRPr="00D52D99">
        <w:rPr>
          <w:bCs/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 руб., в том числе: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за счет средств федерального бюджета – </w:t>
      </w:r>
      <w:r w:rsidRPr="00D52D99">
        <w:rPr>
          <w:color w:val="000000"/>
          <w:sz w:val="26"/>
          <w:szCs w:val="26"/>
        </w:rPr>
        <w:t>1024,1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за счет  сре</w:t>
      </w:r>
      <w:proofErr w:type="gramStart"/>
      <w:r w:rsidRPr="00D52D99">
        <w:rPr>
          <w:sz w:val="26"/>
          <w:szCs w:val="26"/>
        </w:rPr>
        <w:t>дств кр</w:t>
      </w:r>
      <w:proofErr w:type="gramEnd"/>
      <w:r w:rsidRPr="00D52D99">
        <w:rPr>
          <w:sz w:val="26"/>
          <w:szCs w:val="26"/>
        </w:rPr>
        <w:t xml:space="preserve">аевого бюджета –  </w:t>
      </w:r>
      <w:r w:rsidRPr="00D52D99">
        <w:rPr>
          <w:color w:val="000000"/>
          <w:sz w:val="26"/>
          <w:szCs w:val="26"/>
        </w:rPr>
        <w:t>9960,1</w:t>
      </w:r>
      <w:r>
        <w:rPr>
          <w:color w:val="000000"/>
          <w:sz w:val="26"/>
          <w:szCs w:val="26"/>
        </w:rPr>
        <w:t xml:space="preserve">4 </w:t>
      </w:r>
      <w:r w:rsidRPr="00D52D99">
        <w:rPr>
          <w:sz w:val="26"/>
          <w:szCs w:val="26"/>
        </w:rPr>
        <w:t>тыс. 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 xml:space="preserve">; </w:t>
      </w:r>
    </w:p>
    <w:p w:rsidR="007C20A9" w:rsidRPr="00D52D99" w:rsidRDefault="007C20A9" w:rsidP="00A4456C">
      <w:pPr>
        <w:snapToGrid w:val="0"/>
        <w:jc w:val="both"/>
        <w:rPr>
          <w:color w:val="000000"/>
          <w:sz w:val="26"/>
          <w:szCs w:val="26"/>
        </w:rPr>
      </w:pPr>
      <w:r w:rsidRPr="00D52D99">
        <w:rPr>
          <w:sz w:val="26"/>
          <w:szCs w:val="26"/>
        </w:rPr>
        <w:t>за счет средств районного бюджета –</w:t>
      </w:r>
      <w:r w:rsidRPr="00D52D99">
        <w:rPr>
          <w:color w:val="000000"/>
          <w:sz w:val="26"/>
          <w:szCs w:val="26"/>
        </w:rPr>
        <w:t xml:space="preserve"> 96442,8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Pr="00D52D99">
        <w:rPr>
          <w:sz w:val="26"/>
          <w:szCs w:val="26"/>
        </w:rPr>
        <w:t xml:space="preserve">; 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из средств МДФ – </w:t>
      </w:r>
      <w:r w:rsidRPr="00D52D99">
        <w:rPr>
          <w:color w:val="000000"/>
          <w:sz w:val="26"/>
          <w:szCs w:val="26"/>
        </w:rPr>
        <w:t>198,8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бюджет поселений – 3,6</w:t>
      </w:r>
      <w:r>
        <w:rPr>
          <w:sz w:val="26"/>
          <w:szCs w:val="26"/>
        </w:rPr>
        <w:t>0</w:t>
      </w:r>
      <w:r w:rsidRPr="00D52D99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.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2015 год – </w:t>
      </w:r>
      <w:r w:rsidRPr="00737469">
        <w:rPr>
          <w:bCs/>
          <w:color w:val="000000"/>
          <w:sz w:val="26"/>
          <w:szCs w:val="26"/>
        </w:rPr>
        <w:t>134</w:t>
      </w:r>
      <w:r>
        <w:rPr>
          <w:bCs/>
          <w:color w:val="000000"/>
          <w:sz w:val="26"/>
          <w:szCs w:val="26"/>
        </w:rPr>
        <w:t> 882,90</w:t>
      </w:r>
      <w:r w:rsidRPr="00D52D99">
        <w:rPr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Pr="00D52D99">
        <w:rPr>
          <w:sz w:val="26"/>
          <w:szCs w:val="26"/>
        </w:rPr>
        <w:t xml:space="preserve">, </w:t>
      </w:r>
    </w:p>
    <w:p w:rsidR="007C20A9" w:rsidRPr="00D52D99" w:rsidRDefault="007C20A9" w:rsidP="00A4456C">
      <w:pPr>
        <w:snapToGrid w:val="0"/>
        <w:jc w:val="both"/>
        <w:rPr>
          <w:bCs/>
          <w:color w:val="000000"/>
          <w:sz w:val="26"/>
          <w:szCs w:val="26"/>
        </w:rPr>
      </w:pPr>
      <w:r w:rsidRPr="00D52D99">
        <w:rPr>
          <w:sz w:val="26"/>
          <w:szCs w:val="26"/>
        </w:rPr>
        <w:t>в том числе: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за счет средств федерального бюджета – </w:t>
      </w:r>
      <w:r w:rsidRPr="00D52D99">
        <w:rPr>
          <w:color w:val="000000"/>
          <w:sz w:val="26"/>
          <w:szCs w:val="26"/>
        </w:rPr>
        <w:t>1019,9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за счет  сре</w:t>
      </w:r>
      <w:proofErr w:type="gramStart"/>
      <w:r w:rsidRPr="00D52D99">
        <w:rPr>
          <w:sz w:val="26"/>
          <w:szCs w:val="26"/>
        </w:rPr>
        <w:t>дств кр</w:t>
      </w:r>
      <w:proofErr w:type="gramEnd"/>
      <w:r w:rsidRPr="00D52D99">
        <w:rPr>
          <w:sz w:val="26"/>
          <w:szCs w:val="26"/>
        </w:rPr>
        <w:t xml:space="preserve">аевого бюджета –  </w:t>
      </w:r>
      <w:r w:rsidRPr="00D52D99">
        <w:rPr>
          <w:color w:val="000000"/>
          <w:sz w:val="26"/>
          <w:szCs w:val="26"/>
        </w:rPr>
        <w:t xml:space="preserve">23 259,00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Pr="00D52D99" w:rsidRDefault="007C20A9" w:rsidP="00A4456C">
      <w:pPr>
        <w:snapToGrid w:val="0"/>
        <w:jc w:val="both"/>
        <w:rPr>
          <w:color w:val="000000"/>
          <w:sz w:val="26"/>
          <w:szCs w:val="26"/>
        </w:rPr>
      </w:pPr>
      <w:r w:rsidRPr="00D52D99">
        <w:rPr>
          <w:sz w:val="26"/>
          <w:szCs w:val="26"/>
        </w:rPr>
        <w:t xml:space="preserve">за счет средств районного бюджета – </w:t>
      </w:r>
      <w:r>
        <w:rPr>
          <w:color w:val="000000"/>
          <w:sz w:val="26"/>
          <w:szCs w:val="26"/>
        </w:rPr>
        <w:t>109 821,70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из средств МДФ – </w:t>
      </w:r>
      <w:r w:rsidRPr="00D52D99">
        <w:rPr>
          <w:color w:val="000000"/>
          <w:sz w:val="26"/>
          <w:szCs w:val="26"/>
        </w:rPr>
        <w:t>151,0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бюджет поселений – 631,30</w:t>
      </w:r>
      <w:r w:rsidRPr="00D52D99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лей.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2016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 xml:space="preserve">год – </w:t>
      </w:r>
      <w:r w:rsidRPr="00D52D99">
        <w:rPr>
          <w:bCs/>
          <w:color w:val="000000"/>
          <w:sz w:val="26"/>
          <w:szCs w:val="26"/>
        </w:rPr>
        <w:t xml:space="preserve">116 491,90 </w:t>
      </w:r>
      <w:r w:rsidRPr="00D52D99">
        <w:rPr>
          <w:sz w:val="26"/>
          <w:szCs w:val="26"/>
        </w:rPr>
        <w:t xml:space="preserve">тыс. руб., 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в том числе: 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за счет средств федерального бюджета – 8,8</w:t>
      </w:r>
      <w:r>
        <w:rPr>
          <w:sz w:val="26"/>
          <w:szCs w:val="26"/>
        </w:rPr>
        <w:t>0</w:t>
      </w:r>
      <w:r w:rsidRPr="00D52D99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за счет сре</w:t>
      </w:r>
      <w:proofErr w:type="gramStart"/>
      <w:r w:rsidRPr="00D52D99">
        <w:rPr>
          <w:sz w:val="26"/>
          <w:szCs w:val="26"/>
        </w:rPr>
        <w:t>дств кр</w:t>
      </w:r>
      <w:proofErr w:type="gramEnd"/>
      <w:r w:rsidRPr="00D52D99">
        <w:rPr>
          <w:sz w:val="26"/>
          <w:szCs w:val="26"/>
        </w:rPr>
        <w:t xml:space="preserve">аевого бюджета – </w:t>
      </w:r>
      <w:r w:rsidRPr="00D52D99">
        <w:rPr>
          <w:color w:val="000000"/>
          <w:sz w:val="26"/>
          <w:szCs w:val="26"/>
        </w:rPr>
        <w:t>2440,5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за счет средств районного бюджета – </w:t>
      </w:r>
      <w:r w:rsidRPr="00D52D99">
        <w:rPr>
          <w:color w:val="000000"/>
          <w:sz w:val="26"/>
          <w:szCs w:val="26"/>
        </w:rPr>
        <w:t>113921,7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из средств МДФ – </w:t>
      </w:r>
      <w:r w:rsidRPr="00D52D99">
        <w:rPr>
          <w:color w:val="000000"/>
          <w:sz w:val="26"/>
          <w:szCs w:val="26"/>
        </w:rPr>
        <w:t>120,9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ублей.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</w:p>
    <w:p w:rsidR="007C20A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2017 год –  </w:t>
      </w:r>
      <w:r w:rsidRPr="00D52D99">
        <w:rPr>
          <w:bCs/>
          <w:color w:val="000000"/>
          <w:sz w:val="26"/>
          <w:szCs w:val="26"/>
        </w:rPr>
        <w:t xml:space="preserve">122 076,90 </w:t>
      </w:r>
      <w:r w:rsidRPr="00D52D99">
        <w:rPr>
          <w:sz w:val="26"/>
          <w:szCs w:val="26"/>
        </w:rPr>
        <w:t>тыс</w:t>
      </w:r>
      <w:proofErr w:type="gramStart"/>
      <w:r w:rsidRPr="00D52D99">
        <w:rPr>
          <w:sz w:val="26"/>
          <w:szCs w:val="26"/>
        </w:rPr>
        <w:t>.р</w:t>
      </w:r>
      <w:proofErr w:type="gramEnd"/>
      <w:r w:rsidRPr="00D52D99">
        <w:rPr>
          <w:sz w:val="26"/>
          <w:szCs w:val="26"/>
        </w:rPr>
        <w:t>уб</w:t>
      </w:r>
      <w:r>
        <w:rPr>
          <w:sz w:val="26"/>
          <w:szCs w:val="26"/>
        </w:rPr>
        <w:t>лей,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в том числе: 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за счет средств федерального бюджета – 8,8</w:t>
      </w:r>
      <w:r>
        <w:rPr>
          <w:sz w:val="26"/>
          <w:szCs w:val="26"/>
        </w:rPr>
        <w:t>0</w:t>
      </w:r>
      <w:r w:rsidRPr="00D52D99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>за счет сре</w:t>
      </w:r>
      <w:proofErr w:type="gramStart"/>
      <w:r w:rsidRPr="00D52D99">
        <w:rPr>
          <w:sz w:val="26"/>
          <w:szCs w:val="26"/>
        </w:rPr>
        <w:t>дств кр</w:t>
      </w:r>
      <w:proofErr w:type="gramEnd"/>
      <w:r w:rsidRPr="00D52D99">
        <w:rPr>
          <w:sz w:val="26"/>
          <w:szCs w:val="26"/>
        </w:rPr>
        <w:t xml:space="preserve">аевого бюджета – </w:t>
      </w:r>
      <w:r w:rsidRPr="00D52D99">
        <w:rPr>
          <w:color w:val="000000"/>
          <w:sz w:val="26"/>
          <w:szCs w:val="26"/>
        </w:rPr>
        <w:t>2439,8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7C20A9" w:rsidRPr="00D52D99" w:rsidRDefault="007C20A9" w:rsidP="00A4456C">
      <w:pPr>
        <w:snapToGrid w:val="0"/>
        <w:jc w:val="both"/>
        <w:rPr>
          <w:sz w:val="26"/>
          <w:szCs w:val="26"/>
        </w:rPr>
      </w:pPr>
      <w:r w:rsidRPr="00D52D99">
        <w:rPr>
          <w:sz w:val="26"/>
          <w:szCs w:val="26"/>
        </w:rPr>
        <w:t xml:space="preserve">за счет средств районного бюджета – </w:t>
      </w:r>
      <w:r w:rsidRPr="00D52D99">
        <w:rPr>
          <w:color w:val="000000"/>
          <w:sz w:val="26"/>
          <w:szCs w:val="26"/>
        </w:rPr>
        <w:t>119526,7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;</w:t>
      </w:r>
    </w:p>
    <w:p w:rsidR="009F70F6" w:rsidRDefault="007C20A9" w:rsidP="00A4456C">
      <w:pPr>
        <w:rPr>
          <w:sz w:val="22"/>
          <w:szCs w:val="22"/>
        </w:rPr>
        <w:sectPr w:rsidR="009F70F6" w:rsidSect="00A4456C">
          <w:headerReference w:type="default" r:id="rId8"/>
          <w:pgSz w:w="11906" w:h="16838"/>
          <w:pgMar w:top="1134" w:right="851" w:bottom="142" w:left="1418" w:header="709" w:footer="709" w:gutter="0"/>
          <w:cols w:space="708"/>
          <w:docGrid w:linePitch="360"/>
        </w:sectPr>
      </w:pPr>
      <w:r w:rsidRPr="00D52D99">
        <w:rPr>
          <w:sz w:val="26"/>
          <w:szCs w:val="26"/>
        </w:rPr>
        <w:t xml:space="preserve">из средств МДФ – </w:t>
      </w:r>
      <w:r w:rsidRPr="00D52D99">
        <w:rPr>
          <w:color w:val="000000"/>
          <w:sz w:val="26"/>
          <w:szCs w:val="26"/>
        </w:rPr>
        <w:t>101,6</w:t>
      </w:r>
      <w:r>
        <w:rPr>
          <w:color w:val="000000"/>
          <w:sz w:val="26"/>
          <w:szCs w:val="26"/>
        </w:rPr>
        <w:t>0</w:t>
      </w:r>
      <w:r w:rsidRPr="00D52D99">
        <w:rPr>
          <w:color w:val="000000"/>
          <w:sz w:val="26"/>
          <w:szCs w:val="26"/>
        </w:rPr>
        <w:t xml:space="preserve"> </w:t>
      </w:r>
      <w:r w:rsidRPr="00D52D99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52D9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D52D99">
        <w:rPr>
          <w:sz w:val="26"/>
          <w:szCs w:val="26"/>
        </w:rPr>
        <w:t>.</w:t>
      </w:r>
    </w:p>
    <w:p w:rsidR="009F70F6" w:rsidRPr="00676C7E" w:rsidRDefault="009F70F6" w:rsidP="00A445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F70F6" w:rsidRDefault="009F70F6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1158D6" w:rsidRDefault="001158D6" w:rsidP="00A4456C">
      <w:pPr>
        <w:rPr>
          <w:sz w:val="22"/>
          <w:szCs w:val="22"/>
        </w:rPr>
      </w:pPr>
    </w:p>
    <w:p w:rsidR="00E86F86" w:rsidRPr="00473789" w:rsidRDefault="00E86F86" w:rsidP="00A4456C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73789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E86F86" w:rsidRPr="00473789" w:rsidRDefault="00E86F86" w:rsidP="00A4456C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73789">
        <w:rPr>
          <w:rFonts w:ascii="Times New Roman" w:hAnsi="Times New Roman" w:cs="Times New Roman"/>
          <w:sz w:val="22"/>
          <w:szCs w:val="22"/>
        </w:rPr>
        <w:t>к муниципальной программе  «Экономическое развитие и инвестиционная политика Енисейского района»</w:t>
      </w:r>
    </w:p>
    <w:p w:rsidR="001158D6" w:rsidRDefault="001158D6" w:rsidP="00A4456C">
      <w:pPr>
        <w:rPr>
          <w:sz w:val="22"/>
          <w:szCs w:val="22"/>
        </w:rPr>
      </w:pPr>
    </w:p>
    <w:p w:rsidR="009F70F6" w:rsidRDefault="009F70F6" w:rsidP="00A4456C">
      <w:pPr>
        <w:rPr>
          <w:sz w:val="22"/>
          <w:szCs w:val="22"/>
        </w:rPr>
      </w:pPr>
    </w:p>
    <w:p w:rsidR="009F70F6" w:rsidRPr="009F70F6" w:rsidRDefault="009F70F6" w:rsidP="00A4456C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b w:val="0"/>
          <w:color w:val="auto"/>
        </w:rPr>
      </w:pPr>
      <w:r w:rsidRPr="009F70F6">
        <w:rPr>
          <w:rFonts w:ascii="Times New Roman" w:hAnsi="Times New Roman"/>
          <w:b w:val="0"/>
          <w:color w:val="auto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tbl>
      <w:tblPr>
        <w:tblW w:w="15637" w:type="dxa"/>
        <w:tblInd w:w="91" w:type="dxa"/>
        <w:tblLayout w:type="fixed"/>
        <w:tblLook w:val="04A0"/>
      </w:tblPr>
      <w:tblGrid>
        <w:gridCol w:w="1293"/>
        <w:gridCol w:w="2268"/>
        <w:gridCol w:w="2268"/>
        <w:gridCol w:w="901"/>
        <w:gridCol w:w="865"/>
        <w:gridCol w:w="886"/>
        <w:gridCol w:w="863"/>
        <w:gridCol w:w="1387"/>
        <w:gridCol w:w="1387"/>
        <w:gridCol w:w="1184"/>
        <w:gridCol w:w="1184"/>
        <w:gridCol w:w="1151"/>
      </w:tblGrid>
      <w:tr w:rsidR="007C20A9" w:rsidRPr="007C20A9" w:rsidTr="007C20A9">
        <w:trPr>
          <w:trHeight w:val="30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7C20A9" w:rsidRPr="007C20A9" w:rsidTr="007C20A9">
        <w:trPr>
          <w:trHeight w:val="150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C20A9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7C20A9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C20A9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Второй год планового периода - 2017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C20A9" w:rsidRPr="007C20A9" w:rsidTr="007C20A9">
        <w:trPr>
          <w:trHeight w:val="6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Экономическое развитие и инвестиционная политика Енисейского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107629,44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134882,90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116491,90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122076,90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481081,14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72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107625,84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134251,60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116491,90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122076,90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480446,24</w:t>
            </w:r>
          </w:p>
        </w:tc>
      </w:tr>
      <w:tr w:rsidR="007C20A9" w:rsidRPr="007C20A9" w:rsidTr="007C20A9">
        <w:trPr>
          <w:trHeight w:val="72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631,30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634,90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795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1762,74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1082,10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79,10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79,10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3003,04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54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1762,74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1082,10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79,10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79,10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3003,04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675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Регулирование стоимости социально-важных продуктов питания (не реализуется с 01.01.2015г.)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560,10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560,10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99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560,10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560,10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66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Организация транспортного обслуживания населения Енисейского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87512,20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98567,80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103748,30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109353,30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399181,60</w:t>
            </w:r>
          </w:p>
        </w:tc>
      </w:tr>
      <w:tr w:rsidR="007C20A9" w:rsidRPr="007C20A9" w:rsidTr="007C20A9">
        <w:trPr>
          <w:trHeight w:val="405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51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87512,20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98567,80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103748,30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109353,30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399181,60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84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6748,70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21593,30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120,90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28564,50</w:t>
            </w:r>
          </w:p>
        </w:tc>
      </w:tr>
      <w:tr w:rsidR="007C20A9" w:rsidRPr="007C20A9" w:rsidTr="007C20A9">
        <w:trPr>
          <w:trHeight w:val="48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85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6745,10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20962,00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120,90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101,60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27929,60</w:t>
            </w:r>
          </w:p>
        </w:tc>
      </w:tr>
      <w:tr w:rsidR="007C20A9" w:rsidRPr="007C20A9" w:rsidTr="007C20A9">
        <w:trPr>
          <w:trHeight w:val="85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631,30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634,90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93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sz w:val="22"/>
                <w:szCs w:val="22"/>
              </w:rPr>
            </w:pPr>
            <w:r w:rsidRPr="007C20A9">
              <w:rPr>
                <w:sz w:val="22"/>
                <w:szCs w:val="22"/>
              </w:rPr>
              <w:t xml:space="preserve">Создание условий для развития сельскохозяйственного производства и расширение рынков </w:t>
            </w:r>
            <w:r w:rsidRPr="007C20A9">
              <w:rPr>
                <w:sz w:val="22"/>
                <w:szCs w:val="22"/>
              </w:rPr>
              <w:lastRenderedPageBreak/>
              <w:t>сельхозпродукции в Енисейском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2754,60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2465,00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2449,30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2448,60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10117,50</w:t>
            </w:r>
          </w:p>
        </w:tc>
      </w:tr>
      <w:tr w:rsidR="007C20A9" w:rsidRPr="007C20A9" w:rsidTr="007C20A9">
        <w:trPr>
          <w:trHeight w:val="40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915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2754,60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2465,00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2449,30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2448,60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10117,50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600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8291,10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11174,70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10094,30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10094,30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39654,40</w:t>
            </w:r>
          </w:p>
        </w:tc>
      </w:tr>
      <w:tr w:rsidR="007C20A9" w:rsidRPr="007C20A9" w:rsidTr="007C20A9">
        <w:trPr>
          <w:trHeight w:val="30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20A9" w:rsidRPr="007C20A9" w:rsidTr="007C20A9">
        <w:trPr>
          <w:trHeight w:val="690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8291,10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11174,70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10094,30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10094,30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right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39654,40</w:t>
            </w:r>
          </w:p>
        </w:tc>
      </w:tr>
    </w:tbl>
    <w:p w:rsidR="009F70F6" w:rsidRDefault="009F70F6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7C20A9" w:rsidRDefault="007C20A9" w:rsidP="00A4456C">
      <w:pPr>
        <w:rPr>
          <w:sz w:val="22"/>
          <w:szCs w:val="22"/>
        </w:rPr>
      </w:pPr>
    </w:p>
    <w:p w:rsidR="007C20A9" w:rsidRDefault="007C20A9" w:rsidP="00A4456C">
      <w:pPr>
        <w:rPr>
          <w:sz w:val="22"/>
          <w:szCs w:val="22"/>
        </w:rPr>
      </w:pPr>
    </w:p>
    <w:p w:rsidR="007C20A9" w:rsidRDefault="007C20A9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Pr="00676C7E" w:rsidRDefault="002F689F" w:rsidP="00A4456C">
      <w:pPr>
        <w:rPr>
          <w:sz w:val="22"/>
          <w:szCs w:val="22"/>
        </w:rPr>
      </w:pPr>
      <w:r>
        <w:rPr>
          <w:sz w:val="22"/>
          <w:szCs w:val="22"/>
        </w:rPr>
        <w:t>Приложение №4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2F689F" w:rsidRDefault="002F689F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1158D6" w:rsidRDefault="001158D6" w:rsidP="00A4456C">
      <w:pPr>
        <w:rPr>
          <w:sz w:val="22"/>
          <w:szCs w:val="22"/>
        </w:rPr>
      </w:pPr>
    </w:p>
    <w:p w:rsidR="00E86F86" w:rsidRPr="00473789" w:rsidRDefault="001158D6" w:rsidP="00A445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  <w:r w:rsidR="00E86F86" w:rsidRPr="00E86F86">
        <w:rPr>
          <w:sz w:val="22"/>
          <w:szCs w:val="22"/>
        </w:rPr>
        <w:t xml:space="preserve"> </w:t>
      </w:r>
      <w:r w:rsidR="00E86F86" w:rsidRPr="00473789">
        <w:rPr>
          <w:sz w:val="22"/>
          <w:szCs w:val="22"/>
        </w:rPr>
        <w:t>к муниципальной программе  «Экономическое развитие и инвестиционная политика Енисейского района»</w:t>
      </w:r>
    </w:p>
    <w:p w:rsidR="001158D6" w:rsidRDefault="001158D6" w:rsidP="00A4456C">
      <w:pPr>
        <w:rPr>
          <w:sz w:val="22"/>
          <w:szCs w:val="22"/>
        </w:rPr>
      </w:pPr>
    </w:p>
    <w:tbl>
      <w:tblPr>
        <w:tblW w:w="15802" w:type="dxa"/>
        <w:tblInd w:w="91" w:type="dxa"/>
        <w:tblLook w:val="04A0"/>
      </w:tblPr>
      <w:tblGrid>
        <w:gridCol w:w="999"/>
        <w:gridCol w:w="2558"/>
        <w:gridCol w:w="5391"/>
        <w:gridCol w:w="1387"/>
        <w:gridCol w:w="1387"/>
        <w:gridCol w:w="1360"/>
        <w:gridCol w:w="1360"/>
        <w:gridCol w:w="1360"/>
      </w:tblGrid>
      <w:tr w:rsidR="007C20A9" w:rsidRPr="007C20A9" w:rsidTr="007C20A9">
        <w:trPr>
          <w:trHeight w:val="300"/>
        </w:trPr>
        <w:tc>
          <w:tcPr>
            <w:tcW w:w="15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7C20A9" w:rsidRPr="007C20A9" w:rsidTr="007C20A9">
        <w:trPr>
          <w:trHeight w:val="120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текущий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очередной финансовый год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второй год планового периода 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Экономическое развитие и инвестиционная политика Енисейского района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107629,44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134882,90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116491,90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122076,90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481081,14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1024,10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1019,90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2061,60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9960,14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23259,00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2440,50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2439,80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38099,44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96442,80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109821,70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113921,70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119526,70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439712,90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631,30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634,90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198,80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572,30</w:t>
            </w:r>
          </w:p>
        </w:tc>
      </w:tr>
      <w:tr w:rsidR="007C20A9" w:rsidRPr="007C20A9" w:rsidTr="007C20A9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Обеспечение мер поддержки в развитии субъектов малого и среднего предпринимательства в Енисейском районе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1762,74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1082,10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3003,04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1762,74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1082,10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3003,04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683,64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686,64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79,10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316,40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 xml:space="preserve">Регулирование стоимости социально-важных продуктов </w:t>
            </w:r>
            <w:r w:rsidRPr="007C20A9">
              <w:rPr>
                <w:color w:val="000000"/>
                <w:sz w:val="22"/>
                <w:szCs w:val="22"/>
              </w:rPr>
              <w:lastRenderedPageBreak/>
              <w:t>питания (не реализуется с 01.01.2015г.)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lastRenderedPageBreak/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560,10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560,10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560,10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560,10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560,10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560,10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Организация транспортного обслуживания населения Енисейского района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87512,20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98567,80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103748,30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109353,30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399181,60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87512,20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98567,80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103748,30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109353,30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399181,60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4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6748,70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21593,30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28564,50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6546,30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20811,00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27357,30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631,30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634,90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198,80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572,30</w:t>
            </w:r>
          </w:p>
        </w:tc>
      </w:tr>
      <w:tr w:rsidR="007C20A9" w:rsidRPr="007C20A9" w:rsidTr="007C20A9">
        <w:trPr>
          <w:trHeight w:val="675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lastRenderedPageBreak/>
              <w:t>Подпрограмма 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Создание условий для развития сельскохозяйственного производства и расширение рынков сельхозпродукции в Енисейском районе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2754,60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2449,30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2448,60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10117,50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61,60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2730,20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2440,50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2439,80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10055,50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8291,10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11174,70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10094,30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10094,30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39654,40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8291,10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11174,70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10094,30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10094,30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39654,40</w:t>
            </w:r>
          </w:p>
        </w:tc>
      </w:tr>
      <w:tr w:rsidR="007C20A9" w:rsidRPr="007C20A9" w:rsidTr="007C20A9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9" w:rsidRPr="007C20A9" w:rsidRDefault="007C20A9" w:rsidP="00A4456C">
            <w:pPr>
              <w:rPr>
                <w:color w:val="000000"/>
                <w:sz w:val="22"/>
                <w:szCs w:val="22"/>
              </w:rPr>
            </w:pPr>
            <w:r w:rsidRPr="007C20A9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A9" w:rsidRPr="007C20A9" w:rsidRDefault="007C20A9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7C20A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158D6" w:rsidRDefault="001158D6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AC12CA" w:rsidRPr="00676C7E" w:rsidRDefault="00AC12CA" w:rsidP="00A4456C">
      <w:pPr>
        <w:rPr>
          <w:sz w:val="22"/>
          <w:szCs w:val="22"/>
        </w:rPr>
      </w:pPr>
      <w:r>
        <w:rPr>
          <w:sz w:val="22"/>
          <w:szCs w:val="22"/>
        </w:rPr>
        <w:t>Приложение №5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AC12CA" w:rsidRDefault="00AC12CA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AC12CA" w:rsidRDefault="00AC12CA" w:rsidP="00A4456C">
      <w:pPr>
        <w:rPr>
          <w:sz w:val="22"/>
          <w:szCs w:val="22"/>
        </w:rPr>
      </w:pPr>
    </w:p>
    <w:p w:rsidR="00AC12CA" w:rsidRPr="00473789" w:rsidRDefault="00AC12CA" w:rsidP="00A4456C">
      <w:pPr>
        <w:rPr>
          <w:sz w:val="22"/>
          <w:szCs w:val="22"/>
        </w:rPr>
      </w:pPr>
      <w:r w:rsidRPr="00473789">
        <w:rPr>
          <w:sz w:val="22"/>
          <w:szCs w:val="22"/>
        </w:rPr>
        <w:t>Приложение №2 к подпрограмме «Обеспечение мер поддержки в развитии малого и среднего предпринимательства в Енисейском районе», реализуемой  в рамках муниципальной программы Енисейского района «Экономическое развитие и инвестиционная политика»</w:t>
      </w:r>
    </w:p>
    <w:p w:rsidR="00AC12CA" w:rsidRPr="00473789" w:rsidRDefault="00AC12CA" w:rsidP="00A4456C">
      <w:pPr>
        <w:rPr>
          <w:sz w:val="22"/>
          <w:szCs w:val="22"/>
        </w:rPr>
      </w:pPr>
    </w:p>
    <w:p w:rsidR="00AC12CA" w:rsidRPr="00473789" w:rsidRDefault="00AC12CA" w:rsidP="00A4456C">
      <w:pPr>
        <w:jc w:val="center"/>
        <w:outlineLvl w:val="0"/>
      </w:pPr>
      <w:r w:rsidRPr="00473789">
        <w:t>Перечень мероприятий подпрограммы с указанием объема средств на их реализацию и ожидаемых результатов</w:t>
      </w:r>
    </w:p>
    <w:p w:rsidR="00AC12CA" w:rsidRDefault="00AC12CA" w:rsidP="00A4456C">
      <w:pPr>
        <w:rPr>
          <w:sz w:val="22"/>
          <w:szCs w:val="22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3984"/>
        <w:gridCol w:w="851"/>
        <w:gridCol w:w="932"/>
        <w:gridCol w:w="931"/>
        <w:gridCol w:w="943"/>
        <w:gridCol w:w="928"/>
        <w:gridCol w:w="941"/>
        <w:gridCol w:w="941"/>
        <w:gridCol w:w="933"/>
        <w:gridCol w:w="933"/>
        <w:gridCol w:w="944"/>
        <w:gridCol w:w="2489"/>
      </w:tblGrid>
      <w:tr w:rsidR="00AC12CA" w:rsidRPr="00AC12CA" w:rsidTr="00AC12CA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3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C12CA" w:rsidRPr="00AC12CA" w:rsidTr="00AC12CA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(тыс. руб.), годы</w:t>
            </w: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14"/>
                <w:szCs w:val="14"/>
              </w:rPr>
            </w:pPr>
          </w:p>
        </w:tc>
      </w:tr>
      <w:tr w:rsidR="00AC12CA" w:rsidRPr="00AC12CA" w:rsidTr="00AC12CA">
        <w:trPr>
          <w:trHeight w:val="4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AC12CA">
              <w:rPr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2014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2015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2016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2017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4"/>
                <w:szCs w:val="14"/>
              </w:rPr>
            </w:pPr>
            <w:r w:rsidRPr="00AC12CA">
              <w:rPr>
                <w:color w:val="000000"/>
                <w:sz w:val="14"/>
                <w:szCs w:val="14"/>
              </w:rPr>
              <w:t>Итого на период</w:t>
            </w: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14"/>
                <w:szCs w:val="14"/>
              </w:rPr>
            </w:pPr>
          </w:p>
        </w:tc>
      </w:tr>
      <w:tr w:rsidR="00AC12CA" w:rsidRPr="00AC12CA" w:rsidTr="00AC12CA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2CA">
              <w:rPr>
                <w:b/>
                <w:bCs/>
                <w:color w:val="000000"/>
                <w:sz w:val="20"/>
                <w:szCs w:val="20"/>
              </w:rPr>
              <w:t>Цель подпрограммы «Увеличение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12CA">
              <w:rPr>
                <w:b/>
                <w:bCs/>
                <w:color w:val="000000"/>
                <w:sz w:val="16"/>
                <w:szCs w:val="16"/>
              </w:rPr>
              <w:t>1762,74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12CA">
              <w:rPr>
                <w:b/>
                <w:bCs/>
                <w:color w:val="000000"/>
                <w:sz w:val="16"/>
                <w:szCs w:val="16"/>
              </w:rPr>
              <w:t>1082,10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12CA">
              <w:rPr>
                <w:b/>
                <w:bCs/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12CA">
              <w:rPr>
                <w:b/>
                <w:bCs/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12CA">
              <w:rPr>
                <w:b/>
                <w:bCs/>
                <w:color w:val="000000"/>
                <w:sz w:val="18"/>
                <w:szCs w:val="18"/>
              </w:rPr>
              <w:t>3003,04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в результате поддержки за период реализации подпрограммы составит 16 единиц. Количество сохраненных рабочих мест в секторе малого и среднего предпринимательства в результате поддержки за период реализации подпрограммы составит 24 единиц. Сумма привлеченных инвестиций составит 2,9 миллиона рублей</w:t>
            </w:r>
            <w:proofErr w:type="gramStart"/>
            <w:r w:rsidRPr="00AC12C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C12C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12C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C12CA">
              <w:rPr>
                <w:color w:val="000000"/>
                <w:sz w:val="20"/>
                <w:szCs w:val="20"/>
              </w:rPr>
              <w:t>бщая сумма налоговых поступлений от субъектов малого (среднего) предпринимательства – получателей поддержки в районный бюджет (по перечню налогов) за период реализации подпрограммы составит 0,64 миллиона рублей.</w:t>
            </w:r>
          </w:p>
        </w:tc>
      </w:tr>
      <w:tr w:rsidR="00AC12CA" w:rsidRPr="00AC12CA" w:rsidTr="00AC12CA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Задача 1. 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1762,74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1082,10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8"/>
                <w:szCs w:val="18"/>
              </w:rPr>
            </w:pPr>
            <w:r w:rsidRPr="00AC12CA">
              <w:rPr>
                <w:color w:val="000000"/>
                <w:sz w:val="18"/>
                <w:szCs w:val="18"/>
              </w:rPr>
              <w:t>3003,04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Мероприятие 1. 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1762,74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1082,10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3003,04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Поддержка малого и среднего предпринимательства, включая крестьянские (фермерские) хозяйства, за счет средств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0615064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услуг), за счет федерального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Реализация мероприятий, предусмотренных муниципальными программами развития субъектов малого и среднего предпринимательства, в том числе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0617607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683,64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686,64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предоставление субсидий  вновь созданным субъектами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деятельности,  за счет сре</w:t>
            </w:r>
            <w:proofErr w:type="gramStart"/>
            <w:r w:rsidRPr="00AC12CA">
              <w:rPr>
                <w:i/>
                <w:iCs/>
                <w:color w:val="000000"/>
                <w:sz w:val="16"/>
                <w:szCs w:val="16"/>
              </w:rPr>
              <w:t>дств  кр</w:t>
            </w:r>
            <w:proofErr w:type="gramEnd"/>
            <w:r w:rsidRPr="00AC12CA">
              <w:rPr>
                <w:i/>
                <w:iCs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383,64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386,64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lastRenderedPageBreak/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товаров, за счет сре</w:t>
            </w:r>
            <w:proofErr w:type="gramStart"/>
            <w:r w:rsidRPr="00AC12CA">
              <w:rPr>
                <w:i/>
                <w:iCs/>
                <w:color w:val="000000"/>
                <w:sz w:val="16"/>
                <w:szCs w:val="16"/>
              </w:rPr>
              <w:t>дств кр</w:t>
            </w:r>
            <w:proofErr w:type="gramEnd"/>
            <w:r w:rsidRPr="00AC12CA">
              <w:rPr>
                <w:i/>
                <w:iCs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Субсидии субъектам малого и среднего предпринимательства на возмещение части расходов, направленных на создание, продвижение и развитие собственного бизнеса, в том числе</w:t>
            </w:r>
            <w:r w:rsidRPr="00AC12CA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0618861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316,40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18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AC12CA">
              <w:rPr>
                <w:i/>
                <w:iCs/>
                <w:color w:val="000000"/>
                <w:sz w:val="16"/>
                <w:szCs w:val="16"/>
              </w:rPr>
              <w:t>в том числе: погашение кредиторской задолженности по обязательствам районного бюджета за 2013год по мероприятию - «Предоставление субсидий 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оборудования, устройств механизмов, автотранспортных средств (за исключением легковых автомобилей), приборов, аппаратов, агрегатов, установок, машин, средств и технологий»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 xml:space="preserve">предоставление субсидий  вновь созданным субъектами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за счет средств местного бюджета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39,40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47,77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услуг), за счет средств  местного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17,64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27,74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товаров, за счет средств местного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49,09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216,29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предоставление дополнительных образовательных услуг субъектам малого и среднего предпринимательства и гражданам Енисейского района, желающим заняться предпринимательской деятельностью, в форме обучающего семинара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12CA">
              <w:rPr>
                <w:i/>
                <w:i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12CA">
              <w:rPr>
                <w:i/>
                <w:i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12C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12CA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AC12CA">
              <w:rPr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8"/>
                <w:szCs w:val="18"/>
              </w:rPr>
            </w:pPr>
            <w:r w:rsidRPr="00AC12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1762,74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1082,10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3003,04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AC12CA" w:rsidRPr="00AC12CA" w:rsidTr="00AC12C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2CA" w:rsidRPr="00AC12CA" w:rsidRDefault="00AC12C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AC12C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1762,74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1082,10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2CA" w:rsidRPr="00AC12CA" w:rsidRDefault="00AC12CA" w:rsidP="00A4456C">
            <w:pPr>
              <w:jc w:val="right"/>
              <w:rPr>
                <w:color w:val="000000"/>
                <w:sz w:val="16"/>
                <w:szCs w:val="16"/>
              </w:rPr>
            </w:pPr>
            <w:r w:rsidRPr="00AC12CA">
              <w:rPr>
                <w:color w:val="000000"/>
                <w:sz w:val="16"/>
                <w:szCs w:val="16"/>
              </w:rPr>
              <w:t>3003,04</w:t>
            </w: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CA" w:rsidRPr="00AC12CA" w:rsidRDefault="00AC12CA" w:rsidP="00A4456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73FB3" w:rsidRDefault="00673FB3" w:rsidP="00A4456C">
      <w:pPr>
        <w:rPr>
          <w:sz w:val="22"/>
          <w:szCs w:val="22"/>
        </w:rPr>
      </w:pPr>
    </w:p>
    <w:p w:rsidR="00AC12CA" w:rsidRDefault="00AC12CA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Pr="00676C7E" w:rsidRDefault="0030636B" w:rsidP="00A4456C">
      <w:pPr>
        <w:rPr>
          <w:sz w:val="22"/>
          <w:szCs w:val="22"/>
        </w:rPr>
      </w:pPr>
      <w:r>
        <w:rPr>
          <w:sz w:val="22"/>
          <w:szCs w:val="22"/>
        </w:rPr>
        <w:t>Приложение №6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30636B" w:rsidRDefault="0030636B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30636B" w:rsidRDefault="0030636B" w:rsidP="00A4456C">
      <w:pPr>
        <w:rPr>
          <w:sz w:val="22"/>
          <w:szCs w:val="22"/>
        </w:rPr>
      </w:pPr>
    </w:p>
    <w:p w:rsidR="0030636B" w:rsidRPr="0030636B" w:rsidRDefault="0030636B" w:rsidP="00A4456C">
      <w:pPr>
        <w:rPr>
          <w:sz w:val="22"/>
          <w:szCs w:val="22"/>
        </w:rPr>
      </w:pPr>
      <w:r w:rsidRPr="0030636B">
        <w:rPr>
          <w:sz w:val="22"/>
          <w:szCs w:val="22"/>
        </w:rPr>
        <w:t>Приложение № 2</w:t>
      </w:r>
    </w:p>
    <w:p w:rsidR="0030636B" w:rsidRPr="0030636B" w:rsidRDefault="0030636B" w:rsidP="00A4456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30636B">
        <w:rPr>
          <w:rFonts w:ascii="Times New Roman" w:hAnsi="Times New Roman" w:cs="Times New Roman"/>
          <w:sz w:val="22"/>
          <w:szCs w:val="22"/>
        </w:rPr>
        <w:t>к подпрограмме «Организация транспортного обслуживания населения Енисейского района»,</w:t>
      </w:r>
    </w:p>
    <w:p w:rsidR="0030636B" w:rsidRDefault="0030636B" w:rsidP="00A4456C">
      <w:pPr>
        <w:rPr>
          <w:sz w:val="22"/>
          <w:szCs w:val="22"/>
        </w:rPr>
      </w:pPr>
      <w:r w:rsidRPr="0030636B">
        <w:rPr>
          <w:sz w:val="22"/>
          <w:szCs w:val="22"/>
        </w:rPr>
        <w:t>реализуемой в рамках муниципальной программы «Экономическое развитие и инвестиционная политика Енисейского района»</w:t>
      </w:r>
    </w:p>
    <w:p w:rsidR="003206C4" w:rsidRDefault="003206C4" w:rsidP="00A4456C">
      <w:pPr>
        <w:rPr>
          <w:sz w:val="22"/>
          <w:szCs w:val="22"/>
        </w:rPr>
      </w:pPr>
    </w:p>
    <w:p w:rsidR="003206C4" w:rsidRPr="00473789" w:rsidRDefault="003206C4" w:rsidP="00A4456C">
      <w:pPr>
        <w:ind w:firstLine="567"/>
        <w:jc w:val="center"/>
        <w:outlineLvl w:val="0"/>
      </w:pPr>
      <w:r w:rsidRPr="00473789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940" w:type="dxa"/>
        <w:tblInd w:w="91" w:type="dxa"/>
        <w:tblLook w:val="04A0"/>
      </w:tblPr>
      <w:tblGrid>
        <w:gridCol w:w="3870"/>
        <w:gridCol w:w="1581"/>
        <w:gridCol w:w="718"/>
        <w:gridCol w:w="651"/>
        <w:gridCol w:w="957"/>
        <w:gridCol w:w="656"/>
        <w:gridCol w:w="966"/>
        <w:gridCol w:w="966"/>
        <w:gridCol w:w="1066"/>
        <w:gridCol w:w="1066"/>
        <w:gridCol w:w="1066"/>
        <w:gridCol w:w="2377"/>
      </w:tblGrid>
      <w:tr w:rsidR="00B56F76" w:rsidRPr="00B56F76" w:rsidTr="003206C4">
        <w:trPr>
          <w:trHeight w:val="255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2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6F76" w:rsidRPr="00B56F76" w:rsidTr="003206C4">
        <w:trPr>
          <w:trHeight w:val="525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B56F76" w:rsidRPr="00B56F76" w:rsidTr="003206C4">
        <w:trPr>
          <w:trHeight w:val="585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56F7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B56F76" w:rsidRPr="00B56F76" w:rsidTr="003206C4">
        <w:trPr>
          <w:trHeight w:val="15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lastRenderedPageBreak/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87512,20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98567,80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103748,30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109353,30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399181,60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количество перевезенных пассажиров в год  не менее –  1149837 человек</w:t>
            </w:r>
          </w:p>
        </w:tc>
      </w:tr>
      <w:tr w:rsidR="00B56F76" w:rsidRPr="00B56F76" w:rsidTr="003206C4">
        <w:trPr>
          <w:trHeight w:val="12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87512,20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98567,80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103748,30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109353,30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399181,60</w:t>
            </w: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B56F76" w:rsidRPr="00B56F76" w:rsidTr="003206C4">
        <w:trPr>
          <w:trHeight w:val="2040"/>
        </w:trPr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внутреннего водного транспорта, возникающих в результате государственного регулирования тарифов в пригородном и межмуниципальном сообщении приравненных к ним местностях, с учетом оплаты услуг почтовой связи или российских кредитных организаций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0638301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12316,80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14412,70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11143,40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11621,10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49494,00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количество перевезенных пассажиров в год не менее – 20954 человек</w:t>
            </w:r>
          </w:p>
        </w:tc>
      </w:tr>
      <w:tr w:rsidR="00B56F76" w:rsidRPr="00B56F76" w:rsidTr="003206C4">
        <w:trPr>
          <w:trHeight w:val="17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Возмещение убытков, фактически понесенных организациями воздушного транспорта,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0638302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28392,10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32882,70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36097,40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38738,30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136110,50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количество перевезенных пассажиров в год  не менее – 7006 человек</w:t>
            </w:r>
          </w:p>
        </w:tc>
      </w:tr>
      <w:tr w:rsidR="00B56F76" w:rsidRPr="00B56F76" w:rsidTr="003206C4">
        <w:trPr>
          <w:trHeight w:val="196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 xml:space="preserve">Возмещение  убытков, фактически понесенных организациями автомобильного пассажирского транспорта, возникающих в результате небольшой интенсивности пассажиропотоков в городском (внутрирайонном), пригородном (внутрирайонном) и межмуниципальном (внутрирайонном) сообщении    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0638303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46803,30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51272,40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56507,50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58993,90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213577,10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количество перевезенных пассажиров в год  не менее – 1121877 человек</w:t>
            </w:r>
          </w:p>
        </w:tc>
      </w:tr>
      <w:tr w:rsidR="00B56F76" w:rsidRPr="00B56F76" w:rsidTr="003206C4">
        <w:trPr>
          <w:trHeight w:val="25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6F76" w:rsidRPr="00B56F76" w:rsidTr="003206C4">
        <w:trPr>
          <w:trHeight w:val="40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87512,20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98567,80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103748,30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109353,30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399181,60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F76" w:rsidRPr="00B56F76" w:rsidRDefault="00B56F76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56F7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0636B" w:rsidRP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</w:pPr>
    </w:p>
    <w:p w:rsidR="0030636B" w:rsidRDefault="0030636B" w:rsidP="00A4456C">
      <w:pPr>
        <w:rPr>
          <w:sz w:val="22"/>
          <w:szCs w:val="22"/>
        </w:rPr>
        <w:sectPr w:rsidR="0030636B" w:rsidSect="009F70F6">
          <w:pgSz w:w="16838" w:h="11906" w:orient="landscape"/>
          <w:pgMar w:top="1418" w:right="1134" w:bottom="851" w:left="709" w:header="709" w:footer="709" w:gutter="0"/>
          <w:cols w:space="708"/>
          <w:docGrid w:linePitch="360"/>
        </w:sectPr>
      </w:pPr>
    </w:p>
    <w:p w:rsidR="002F689F" w:rsidRPr="00676C7E" w:rsidRDefault="00500400" w:rsidP="00A445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№7</w:t>
      </w:r>
      <w:r w:rsidR="002F689F">
        <w:rPr>
          <w:sz w:val="22"/>
          <w:szCs w:val="22"/>
        </w:rPr>
        <w:t xml:space="preserve"> к постановлению</w:t>
      </w:r>
      <w:r w:rsidR="002F689F" w:rsidRPr="00676C7E">
        <w:rPr>
          <w:sz w:val="22"/>
          <w:szCs w:val="22"/>
        </w:rPr>
        <w:t xml:space="preserve"> администрации Енисейского района</w:t>
      </w:r>
    </w:p>
    <w:p w:rsidR="002F689F" w:rsidRDefault="002F689F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F539AD" w:rsidRDefault="00F539AD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tbl>
      <w:tblPr>
        <w:tblW w:w="101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3"/>
        <w:gridCol w:w="6940"/>
      </w:tblGrid>
      <w:tr w:rsidR="00F539AD" w:rsidRPr="00473789" w:rsidTr="00985F5A">
        <w:trPr>
          <w:trHeight w:hRule="exact" w:val="7320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AD" w:rsidRPr="00473789" w:rsidRDefault="00F539AD" w:rsidP="00A4456C">
            <w:pPr>
              <w:shd w:val="clear" w:color="auto" w:fill="FFFFFF"/>
            </w:pPr>
            <w:r w:rsidRPr="00473789">
              <w:t>Объемы и источники финансирования подпрограммы</w:t>
            </w:r>
          </w:p>
          <w:p w:rsidR="00F539AD" w:rsidRPr="00473789" w:rsidRDefault="00F539AD" w:rsidP="00A4456C">
            <w:pPr>
              <w:shd w:val="clear" w:color="auto" w:fill="FFFFFF"/>
            </w:pP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39AD" w:rsidRDefault="00F539AD" w:rsidP="00A4456C">
            <w:pPr>
              <w:shd w:val="clear" w:color="auto" w:fill="FFFFFF"/>
            </w:pPr>
            <w:r w:rsidRPr="000E5B0B">
              <w:t xml:space="preserve">Объем финансирования Подпрограммы составит </w:t>
            </w:r>
            <w:r w:rsidR="007C20A9">
              <w:rPr>
                <w:bCs/>
                <w:color w:val="000000"/>
              </w:rPr>
              <w:t>28564,50</w:t>
            </w:r>
            <w:r w:rsidRPr="000E5B0B">
              <w:rPr>
                <w:bCs/>
                <w:color w:val="000000"/>
              </w:rPr>
              <w:t xml:space="preserve"> </w:t>
            </w:r>
            <w:r>
              <w:t>тыс. рублей</w:t>
            </w:r>
            <w:r w:rsidRPr="000E5B0B">
              <w:t xml:space="preserve">, </w:t>
            </w:r>
          </w:p>
          <w:p w:rsidR="00F539AD" w:rsidRDefault="00F539AD" w:rsidP="00A4456C">
            <w:pPr>
              <w:shd w:val="clear" w:color="auto" w:fill="FFFFFF"/>
            </w:pPr>
            <w:r w:rsidRPr="000E5B0B">
              <w:t xml:space="preserve">в том числе: </w:t>
            </w:r>
          </w:p>
          <w:p w:rsidR="00F539AD" w:rsidRDefault="00F539AD" w:rsidP="00A4456C">
            <w:pPr>
              <w:shd w:val="clear" w:color="auto" w:fill="FFFFFF"/>
            </w:pPr>
            <w:r w:rsidRPr="000E5B0B">
              <w:t>средства краевого бюджета</w:t>
            </w:r>
            <w:r>
              <w:t xml:space="preserve"> – 27357,30 тыс. рублей;</w:t>
            </w:r>
          </w:p>
          <w:p w:rsidR="00F539AD" w:rsidRPr="000E5B0B" w:rsidRDefault="00F539AD" w:rsidP="00A4456C">
            <w:pPr>
              <w:shd w:val="clear" w:color="auto" w:fill="FFFFFF"/>
            </w:pPr>
            <w:r>
              <w:t>средства муниципального</w:t>
            </w:r>
            <w:r w:rsidRPr="000E5B0B">
              <w:t xml:space="preserve"> дорожн</w:t>
            </w:r>
            <w:r>
              <w:t>ого</w:t>
            </w:r>
            <w:r w:rsidRPr="000E5B0B">
              <w:t xml:space="preserve"> фонд</w:t>
            </w:r>
            <w:r>
              <w:t>а – 572,30 тыс. рублей;</w:t>
            </w:r>
            <w:r w:rsidRPr="000E5B0B">
              <w:t xml:space="preserve"> </w:t>
            </w:r>
            <w:r>
              <w:t xml:space="preserve">средства </w:t>
            </w:r>
            <w:r w:rsidRPr="000E5B0B">
              <w:t>бюджет</w:t>
            </w:r>
            <w:r>
              <w:t>ов</w:t>
            </w:r>
            <w:r w:rsidRPr="000E5B0B">
              <w:t xml:space="preserve"> поселений</w:t>
            </w:r>
            <w:r>
              <w:t xml:space="preserve"> </w:t>
            </w:r>
            <w:r w:rsidR="007C20A9">
              <w:t>–</w:t>
            </w:r>
            <w:r>
              <w:t xml:space="preserve"> </w:t>
            </w:r>
            <w:r w:rsidR="007C20A9">
              <w:t>634,90</w:t>
            </w:r>
            <w:r>
              <w:t xml:space="preserve"> тыс.</w:t>
            </w:r>
            <w:r w:rsidR="007C20A9">
              <w:t xml:space="preserve"> </w:t>
            </w:r>
            <w:r>
              <w:t>рублей.</w:t>
            </w:r>
          </w:p>
          <w:p w:rsidR="00F539AD" w:rsidRPr="000E5B0B" w:rsidRDefault="00F539AD" w:rsidP="00A4456C">
            <w:pPr>
              <w:shd w:val="clear" w:color="auto" w:fill="FFFFFF"/>
            </w:pPr>
            <w:r>
              <w:t xml:space="preserve">Из общего объема средств </w:t>
            </w:r>
            <w:r w:rsidRPr="000E5B0B">
              <w:t xml:space="preserve"> по годам:</w:t>
            </w:r>
          </w:p>
          <w:p w:rsidR="00985F5A" w:rsidRDefault="00985F5A" w:rsidP="00A4456C">
            <w:pPr>
              <w:shd w:val="clear" w:color="auto" w:fill="FFFFFF"/>
            </w:pPr>
          </w:p>
          <w:p w:rsidR="00F539AD" w:rsidRDefault="00F539AD" w:rsidP="00A4456C">
            <w:pPr>
              <w:shd w:val="clear" w:color="auto" w:fill="FFFFFF"/>
            </w:pPr>
            <w:r w:rsidRPr="000E5B0B">
              <w:t xml:space="preserve">2014 год – </w:t>
            </w:r>
            <w:r w:rsidRPr="000E5B0B">
              <w:rPr>
                <w:bCs/>
                <w:color w:val="000000"/>
              </w:rPr>
              <w:t>6748,7</w:t>
            </w:r>
            <w:r w:rsidR="00985F5A">
              <w:rPr>
                <w:bCs/>
                <w:color w:val="000000"/>
              </w:rPr>
              <w:t>0</w:t>
            </w:r>
            <w:r w:rsidRPr="000E5B0B">
              <w:rPr>
                <w:bCs/>
                <w:color w:val="000000"/>
              </w:rPr>
              <w:t xml:space="preserve"> </w:t>
            </w:r>
            <w:r>
              <w:t>тыс. рублей, в том числе:</w:t>
            </w:r>
          </w:p>
          <w:p w:rsidR="00F539AD" w:rsidRDefault="00F539AD" w:rsidP="00A4456C">
            <w:pPr>
              <w:shd w:val="clear" w:color="auto" w:fill="FFFFFF"/>
            </w:pPr>
            <w:r w:rsidRPr="000E5B0B">
              <w:t>средства краевого бюджета</w:t>
            </w:r>
            <w:r>
              <w:t xml:space="preserve"> – 6546,30 тыс. рублей</w:t>
            </w:r>
            <w:r w:rsidRPr="000E5B0B">
              <w:t xml:space="preserve">; </w:t>
            </w:r>
          </w:p>
          <w:p w:rsidR="00F539AD" w:rsidRDefault="00F539AD" w:rsidP="00A4456C">
            <w:pPr>
              <w:shd w:val="clear" w:color="auto" w:fill="FFFFFF"/>
            </w:pPr>
            <w:r>
              <w:t>средства муниципального дорожного</w:t>
            </w:r>
            <w:r w:rsidRPr="000E5B0B">
              <w:t xml:space="preserve"> фонд</w:t>
            </w:r>
            <w:r>
              <w:t>а – 198,80 тысяч рублей</w:t>
            </w:r>
            <w:r w:rsidRPr="000E5B0B">
              <w:t>;</w:t>
            </w:r>
          </w:p>
          <w:p w:rsidR="00F539AD" w:rsidRDefault="00F539AD" w:rsidP="00A4456C">
            <w:pPr>
              <w:shd w:val="clear" w:color="auto" w:fill="FFFFFF"/>
            </w:pPr>
            <w:r>
              <w:t>средства</w:t>
            </w:r>
            <w:r w:rsidRPr="000E5B0B">
              <w:t xml:space="preserve"> бюджет</w:t>
            </w:r>
            <w:r>
              <w:t>ов</w:t>
            </w:r>
            <w:r w:rsidRPr="000E5B0B">
              <w:t xml:space="preserve"> поселений</w:t>
            </w:r>
            <w:r>
              <w:t xml:space="preserve"> – 3,60 тысяч рублей</w:t>
            </w:r>
            <w:r w:rsidRPr="000E5B0B">
              <w:t>;</w:t>
            </w:r>
          </w:p>
          <w:p w:rsidR="00985F5A" w:rsidRDefault="00985F5A" w:rsidP="00A4456C">
            <w:pPr>
              <w:shd w:val="clear" w:color="auto" w:fill="FFFFFF"/>
            </w:pPr>
          </w:p>
          <w:p w:rsidR="00F539AD" w:rsidRDefault="00F539AD" w:rsidP="00A4456C">
            <w:pPr>
              <w:shd w:val="clear" w:color="auto" w:fill="FFFFFF"/>
              <w:rPr>
                <w:bCs/>
                <w:color w:val="000000"/>
              </w:rPr>
            </w:pPr>
            <w:r w:rsidRPr="000E5B0B">
              <w:t xml:space="preserve">2015 год – </w:t>
            </w:r>
            <w:r w:rsidRPr="000E5B0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0986,80 тыс. рублей, в том числе:</w:t>
            </w:r>
          </w:p>
          <w:p w:rsidR="00F539AD" w:rsidRDefault="00F539AD" w:rsidP="00A4456C">
            <w:pPr>
              <w:shd w:val="clear" w:color="auto" w:fill="FFFFFF"/>
              <w:rPr>
                <w:bCs/>
                <w:color w:val="000000"/>
              </w:rPr>
            </w:pPr>
            <w:r w:rsidRPr="000E5B0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средства краевого бюджета – 20811,00 тыс. рублей;</w:t>
            </w:r>
          </w:p>
          <w:p w:rsidR="00F539AD" w:rsidRDefault="00F539AD" w:rsidP="00A4456C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средства муниципального дорожного фонда – 151,00 тысяч рублей;</w:t>
            </w:r>
          </w:p>
          <w:p w:rsidR="00F539AD" w:rsidRDefault="00F539AD" w:rsidP="00A4456C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</w:t>
            </w:r>
            <w:r w:rsidR="00985F5A">
              <w:rPr>
                <w:bCs/>
                <w:color w:val="000000"/>
              </w:rPr>
              <w:t>дства бюджетов поселений – 631,30</w:t>
            </w:r>
            <w:r>
              <w:rPr>
                <w:bCs/>
                <w:color w:val="000000"/>
              </w:rPr>
              <w:t xml:space="preserve"> тысяч рублей.</w:t>
            </w:r>
          </w:p>
          <w:p w:rsidR="00985F5A" w:rsidRDefault="00985F5A" w:rsidP="00A4456C">
            <w:pPr>
              <w:shd w:val="clear" w:color="auto" w:fill="FFFFFF"/>
              <w:rPr>
                <w:bCs/>
                <w:color w:val="000000"/>
              </w:rPr>
            </w:pPr>
          </w:p>
          <w:p w:rsidR="00F539AD" w:rsidRDefault="00F539AD" w:rsidP="00A4456C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 – 120,90 за счет средств  муниципального дорожного фонда;</w:t>
            </w:r>
          </w:p>
          <w:p w:rsidR="00985F5A" w:rsidRDefault="00985F5A" w:rsidP="00A4456C">
            <w:pPr>
              <w:shd w:val="clear" w:color="auto" w:fill="FFFFFF"/>
              <w:rPr>
                <w:bCs/>
                <w:color w:val="000000"/>
              </w:rPr>
            </w:pPr>
          </w:p>
          <w:p w:rsidR="00F539AD" w:rsidRDefault="001158D6" w:rsidP="00A4456C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 – 101,60</w:t>
            </w:r>
            <w:r w:rsidR="00F539AD">
              <w:rPr>
                <w:bCs/>
                <w:color w:val="000000"/>
              </w:rPr>
              <w:t xml:space="preserve"> за счет средств </w:t>
            </w:r>
            <w:r w:rsidR="008570AF">
              <w:rPr>
                <w:bCs/>
                <w:color w:val="000000"/>
              </w:rPr>
              <w:t xml:space="preserve"> муниципального дорожного фонда.</w:t>
            </w:r>
          </w:p>
          <w:p w:rsidR="00F539AD" w:rsidRPr="00473789" w:rsidRDefault="00F539AD" w:rsidP="00A4456C">
            <w:pPr>
              <w:shd w:val="clear" w:color="auto" w:fill="FFFFFF"/>
            </w:pPr>
          </w:p>
          <w:p w:rsidR="00F539AD" w:rsidRPr="00473789" w:rsidRDefault="00F539AD" w:rsidP="00A4456C">
            <w:pPr>
              <w:shd w:val="clear" w:color="auto" w:fill="FFFFFF"/>
            </w:pPr>
          </w:p>
        </w:tc>
      </w:tr>
    </w:tbl>
    <w:p w:rsidR="002F689F" w:rsidRDefault="002F689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8570AF" w:rsidRPr="00676C7E" w:rsidRDefault="008570AF" w:rsidP="00A445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№8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8570AF" w:rsidRDefault="008570AF" w:rsidP="00A4456C">
      <w:pPr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8570AF" w:rsidRDefault="008570AF" w:rsidP="00A4456C">
      <w:pPr>
        <w:rPr>
          <w:sz w:val="22"/>
          <w:szCs w:val="22"/>
        </w:rPr>
      </w:pPr>
    </w:p>
    <w:p w:rsidR="008570AF" w:rsidRPr="00473789" w:rsidRDefault="008570AF" w:rsidP="00A4456C">
      <w:pPr>
        <w:ind w:firstLine="567"/>
        <w:jc w:val="both"/>
        <w:outlineLvl w:val="2"/>
        <w:rPr>
          <w:sz w:val="28"/>
          <w:szCs w:val="28"/>
        </w:rPr>
      </w:pPr>
      <w:r w:rsidRPr="00473789">
        <w:rPr>
          <w:sz w:val="28"/>
          <w:szCs w:val="28"/>
        </w:rPr>
        <w:t xml:space="preserve">2.6.  </w:t>
      </w:r>
      <w:proofErr w:type="gramStart"/>
      <w:r w:rsidRPr="00473789">
        <w:rPr>
          <w:sz w:val="28"/>
          <w:szCs w:val="28"/>
        </w:rPr>
        <w:t>Обоснование финансовых, материальных и трудовых затрат ресурсное обеспечение Подпрограммы) с указанием источников финансирования</w:t>
      </w:r>
      <w:proofErr w:type="gramEnd"/>
    </w:p>
    <w:p w:rsidR="008570AF" w:rsidRPr="00473789" w:rsidRDefault="008570AF" w:rsidP="00A4456C">
      <w:pPr>
        <w:ind w:firstLine="720"/>
        <w:jc w:val="both"/>
        <w:rPr>
          <w:sz w:val="28"/>
          <w:szCs w:val="28"/>
        </w:rPr>
      </w:pPr>
      <w:r w:rsidRPr="00473789">
        <w:rPr>
          <w:sz w:val="28"/>
          <w:szCs w:val="28"/>
        </w:rPr>
        <w:t>Источниками финансирования мероприятий подпрограммы являются средства дор</w:t>
      </w:r>
      <w:r>
        <w:rPr>
          <w:sz w:val="28"/>
          <w:szCs w:val="28"/>
        </w:rPr>
        <w:t>ожного фонда Енисейского района</w:t>
      </w:r>
      <w:r w:rsidRPr="00473789">
        <w:rPr>
          <w:sz w:val="28"/>
          <w:szCs w:val="28"/>
        </w:rPr>
        <w:t>.</w:t>
      </w:r>
    </w:p>
    <w:p w:rsidR="00985F5A" w:rsidRPr="00985F5A" w:rsidRDefault="008570AF" w:rsidP="00A4456C">
      <w:pPr>
        <w:shd w:val="clear" w:color="auto" w:fill="FFFFFF"/>
        <w:rPr>
          <w:sz w:val="28"/>
          <w:szCs w:val="28"/>
        </w:rPr>
      </w:pPr>
      <w:r w:rsidRPr="00473789">
        <w:rPr>
          <w:sz w:val="28"/>
          <w:szCs w:val="28"/>
        </w:rPr>
        <w:tab/>
      </w:r>
      <w:r w:rsidR="00985F5A" w:rsidRPr="00985F5A">
        <w:rPr>
          <w:sz w:val="28"/>
          <w:szCs w:val="28"/>
        </w:rPr>
        <w:t xml:space="preserve">Объем финансирования Подпрограммы составит </w:t>
      </w:r>
      <w:r w:rsidR="00985F5A" w:rsidRPr="00985F5A">
        <w:rPr>
          <w:bCs/>
          <w:color w:val="000000"/>
          <w:sz w:val="28"/>
          <w:szCs w:val="28"/>
        </w:rPr>
        <w:t xml:space="preserve">28564,50 </w:t>
      </w:r>
      <w:r w:rsidR="00985F5A" w:rsidRPr="00985F5A">
        <w:rPr>
          <w:sz w:val="28"/>
          <w:szCs w:val="28"/>
        </w:rPr>
        <w:t xml:space="preserve">тыс. рублей, 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 xml:space="preserve">в том числе: 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>средства краевого бюджета – 27357,30 тыс. рублей;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>средства муниципального дорожного фонда – 572,30 тыс. рублей; средства бюджетов поселений – 634,90 тыс. рублей.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>Из общего объема средств  по годам: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 xml:space="preserve">2014 год – </w:t>
      </w:r>
      <w:r w:rsidRPr="00985F5A">
        <w:rPr>
          <w:bCs/>
          <w:color w:val="000000"/>
          <w:sz w:val="28"/>
          <w:szCs w:val="28"/>
        </w:rPr>
        <w:t xml:space="preserve">6748,70 </w:t>
      </w:r>
      <w:r w:rsidRPr="00985F5A">
        <w:rPr>
          <w:sz w:val="28"/>
          <w:szCs w:val="28"/>
        </w:rPr>
        <w:t>тыс. рублей, в том числе: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 xml:space="preserve">средства краевого бюджета – 6546,30 тыс. рублей; 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>средства муниципального дорожного фонда – 198,80 тысяч рублей;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  <w:r w:rsidRPr="00985F5A">
        <w:rPr>
          <w:sz w:val="28"/>
          <w:szCs w:val="28"/>
        </w:rPr>
        <w:t>средства бюджетов поселений – 3,60 тысяч рублей;</w:t>
      </w:r>
    </w:p>
    <w:p w:rsidR="00985F5A" w:rsidRPr="00985F5A" w:rsidRDefault="00985F5A" w:rsidP="00A4456C">
      <w:pPr>
        <w:shd w:val="clear" w:color="auto" w:fill="FFFFFF"/>
        <w:rPr>
          <w:sz w:val="28"/>
          <w:szCs w:val="28"/>
        </w:rPr>
      </w:pP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  <w:r w:rsidRPr="00985F5A">
        <w:rPr>
          <w:sz w:val="28"/>
          <w:szCs w:val="28"/>
        </w:rPr>
        <w:t xml:space="preserve">2015 год – </w:t>
      </w:r>
      <w:r w:rsidRPr="00985F5A">
        <w:rPr>
          <w:bCs/>
          <w:color w:val="000000"/>
          <w:sz w:val="28"/>
          <w:szCs w:val="28"/>
        </w:rPr>
        <w:t>20986,80 тыс. рублей, в том числе:</w:t>
      </w: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  <w:r w:rsidRPr="00985F5A">
        <w:rPr>
          <w:bCs/>
          <w:color w:val="000000"/>
          <w:sz w:val="28"/>
          <w:szCs w:val="28"/>
        </w:rPr>
        <w:t xml:space="preserve"> средства краевого бюджета – 20811,00 тыс. рублей;</w:t>
      </w: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  <w:r w:rsidRPr="00985F5A">
        <w:rPr>
          <w:bCs/>
          <w:color w:val="000000"/>
          <w:sz w:val="28"/>
          <w:szCs w:val="28"/>
        </w:rPr>
        <w:t>средства муниципального дорожного фонда – 151,00 тысяч рублей;</w:t>
      </w: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  <w:r w:rsidRPr="00985F5A">
        <w:rPr>
          <w:bCs/>
          <w:color w:val="000000"/>
          <w:sz w:val="28"/>
          <w:szCs w:val="28"/>
        </w:rPr>
        <w:t>средства бюджетов поселений – 631,30 тысяч рублей.</w:t>
      </w: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  <w:r w:rsidRPr="00985F5A">
        <w:rPr>
          <w:bCs/>
          <w:color w:val="000000"/>
          <w:sz w:val="28"/>
          <w:szCs w:val="28"/>
        </w:rPr>
        <w:t>2016 год – 120,90 за счет средств  муниципального дорожного фонда;</w:t>
      </w: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</w:p>
    <w:p w:rsidR="00985F5A" w:rsidRPr="00985F5A" w:rsidRDefault="00985F5A" w:rsidP="00A4456C">
      <w:pPr>
        <w:shd w:val="clear" w:color="auto" w:fill="FFFFFF"/>
        <w:rPr>
          <w:bCs/>
          <w:color w:val="000000"/>
          <w:sz w:val="28"/>
          <w:szCs w:val="28"/>
        </w:rPr>
      </w:pPr>
      <w:r w:rsidRPr="00985F5A">
        <w:rPr>
          <w:bCs/>
          <w:color w:val="000000"/>
          <w:sz w:val="28"/>
          <w:szCs w:val="28"/>
        </w:rPr>
        <w:t>2017 год – 101,60 за счет средств  муниципального дорожного фонда.</w:t>
      </w:r>
    </w:p>
    <w:p w:rsidR="008570AF" w:rsidRPr="00985F5A" w:rsidRDefault="008570AF" w:rsidP="00A4456C">
      <w:pPr>
        <w:shd w:val="clear" w:color="auto" w:fill="FFFFFF"/>
        <w:rPr>
          <w:sz w:val="28"/>
          <w:szCs w:val="28"/>
        </w:rPr>
      </w:pPr>
    </w:p>
    <w:p w:rsidR="008570AF" w:rsidRDefault="008570AF" w:rsidP="00A4456C">
      <w:pPr>
        <w:rPr>
          <w:sz w:val="22"/>
          <w:szCs w:val="22"/>
        </w:rPr>
        <w:sectPr w:rsidR="008570AF" w:rsidSect="002F689F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8570AF" w:rsidRPr="00C668A5" w:rsidRDefault="008570AF" w:rsidP="00A4456C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№9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8570AF" w:rsidRDefault="008570AF" w:rsidP="00A4456C">
      <w:pPr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8570AF" w:rsidRDefault="008570AF" w:rsidP="00A4456C">
      <w:pPr>
        <w:rPr>
          <w:sz w:val="22"/>
          <w:szCs w:val="22"/>
        </w:rPr>
      </w:pPr>
    </w:p>
    <w:p w:rsidR="008570AF" w:rsidRPr="008570AF" w:rsidRDefault="008570AF" w:rsidP="00A4456C">
      <w:pPr>
        <w:rPr>
          <w:sz w:val="22"/>
          <w:szCs w:val="22"/>
        </w:rPr>
      </w:pPr>
      <w:r w:rsidRPr="008570AF">
        <w:rPr>
          <w:sz w:val="22"/>
          <w:szCs w:val="22"/>
        </w:rPr>
        <w:t>Приложение № 2</w:t>
      </w:r>
    </w:p>
    <w:p w:rsidR="008570AF" w:rsidRDefault="008570AF" w:rsidP="00A4456C">
      <w:pPr>
        <w:rPr>
          <w:sz w:val="22"/>
          <w:szCs w:val="22"/>
        </w:rPr>
      </w:pPr>
      <w:r w:rsidRPr="008570AF">
        <w:rPr>
          <w:sz w:val="22"/>
          <w:szCs w:val="22"/>
        </w:rPr>
        <w:t>к подпрограмме «Обеспечение сохранности  и модернизация автомобильных дорог местного значения, создание условий для безопасности дорожного движения в Енисейском районе», реализуемой в рамках муниципальной программы «Экономическое развитие и инвестиционная политика Енисейского района»</w:t>
      </w:r>
    </w:p>
    <w:p w:rsidR="008570AF" w:rsidRPr="008570AF" w:rsidRDefault="008570AF" w:rsidP="00A4456C">
      <w:pPr>
        <w:rPr>
          <w:sz w:val="22"/>
          <w:szCs w:val="22"/>
        </w:rPr>
      </w:pPr>
    </w:p>
    <w:p w:rsidR="008570AF" w:rsidRDefault="008570AF" w:rsidP="00A4456C">
      <w:pPr>
        <w:ind w:firstLine="567"/>
        <w:jc w:val="center"/>
        <w:outlineLvl w:val="0"/>
        <w:rPr>
          <w:sz w:val="22"/>
          <w:szCs w:val="22"/>
        </w:rPr>
      </w:pPr>
      <w:r w:rsidRPr="008570AF">
        <w:rPr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93" w:type="dxa"/>
        <w:tblInd w:w="91" w:type="dxa"/>
        <w:tblLook w:val="04A0"/>
      </w:tblPr>
      <w:tblGrid>
        <w:gridCol w:w="4276"/>
        <w:gridCol w:w="1581"/>
        <w:gridCol w:w="717"/>
        <w:gridCol w:w="638"/>
        <w:gridCol w:w="957"/>
        <w:gridCol w:w="657"/>
        <w:gridCol w:w="977"/>
        <w:gridCol w:w="998"/>
        <w:gridCol w:w="977"/>
        <w:gridCol w:w="977"/>
        <w:gridCol w:w="998"/>
        <w:gridCol w:w="2140"/>
      </w:tblGrid>
      <w:tr w:rsidR="00985F5A" w:rsidRPr="00985F5A" w:rsidTr="00985F5A">
        <w:trPr>
          <w:trHeight w:val="255"/>
        </w:trPr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5F5A" w:rsidRPr="00985F5A" w:rsidTr="00985F5A">
        <w:trPr>
          <w:trHeight w:val="255"/>
        </w:trPr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16"/>
                <w:szCs w:val="16"/>
              </w:rPr>
            </w:pPr>
          </w:p>
        </w:tc>
      </w:tr>
      <w:tr w:rsidR="00985F5A" w:rsidRPr="00985F5A" w:rsidTr="00985F5A">
        <w:trPr>
          <w:trHeight w:val="450"/>
        </w:trPr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85F5A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16"/>
                <w:szCs w:val="16"/>
              </w:rPr>
            </w:pPr>
          </w:p>
        </w:tc>
      </w:tr>
      <w:tr w:rsidR="00985F5A" w:rsidRPr="00985F5A" w:rsidTr="00985F5A">
        <w:trPr>
          <w:trHeight w:val="10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 xml:space="preserve">Цель подпрограммы: развитие и  сохранение существующей </w:t>
            </w:r>
            <w:proofErr w:type="gramStart"/>
            <w:r w:rsidRPr="00985F5A">
              <w:rPr>
                <w:color w:val="000000"/>
                <w:sz w:val="20"/>
                <w:szCs w:val="2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985F5A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6748,70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21593,30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28564,50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5F5A" w:rsidRPr="00985F5A" w:rsidTr="00985F5A">
        <w:trPr>
          <w:trHeight w:val="216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Задача 1. выполнение  работ по   капитальному ремонту, ремонту и содержанию  автомобильных дорог общего пользования местного значения Енисейского района и искусственных  сооружений на них,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6745,10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20962,00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27929,60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8"/>
                <w:szCs w:val="18"/>
              </w:rPr>
            </w:pPr>
            <w:r w:rsidRPr="00985F5A">
              <w:rPr>
                <w:color w:val="000000"/>
                <w:sz w:val="18"/>
                <w:szCs w:val="18"/>
              </w:rPr>
              <w:t>Содержание 25 км дорог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РФ от 16.11.2012 № 402</w:t>
            </w:r>
          </w:p>
        </w:tc>
      </w:tr>
      <w:tr w:rsidR="00985F5A" w:rsidRPr="00985F5A" w:rsidTr="00985F5A">
        <w:trPr>
          <w:trHeight w:val="96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0648509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198,80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572,30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5F5A" w:rsidRPr="00985F5A" w:rsidTr="00985F5A">
        <w:trPr>
          <w:trHeight w:val="76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Развитие и модернизация автомобильных дорог местного значения городских округов, городских и сельских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0647743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5F5A" w:rsidRPr="00985F5A" w:rsidTr="00985F5A">
        <w:trPr>
          <w:trHeight w:val="10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0647508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3546,30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5104,50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8650,80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5F5A" w:rsidRPr="00985F5A" w:rsidTr="00985F5A">
        <w:trPr>
          <w:trHeight w:val="76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lastRenderedPageBreak/>
              <w:t xml:space="preserve">Обустройство пешеходных переходов и нанесение дорожной разметки на автодорогах местного значения </w:t>
            </w:r>
            <w:proofErr w:type="spellStart"/>
            <w:r w:rsidRPr="00985F5A">
              <w:rPr>
                <w:color w:val="000000"/>
                <w:sz w:val="20"/>
                <w:szCs w:val="20"/>
              </w:rPr>
              <w:t>Абалаковского</w:t>
            </w:r>
            <w:proofErr w:type="spellEnd"/>
            <w:r w:rsidRPr="00985F5A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0647492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5F5A" w:rsidRPr="00985F5A" w:rsidTr="00985F5A">
        <w:trPr>
          <w:trHeight w:val="15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 за счет средств дорожного фонда Красноярского края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0647594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985F5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15706,50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15706,50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F5A" w:rsidRPr="00985F5A" w:rsidRDefault="00985F5A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5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85F5A" w:rsidRPr="00985F5A" w:rsidTr="00985F5A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5F5A" w:rsidRPr="00985F5A" w:rsidTr="00985F5A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6745,10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20962,00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27929,60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F5A" w:rsidRPr="00985F5A" w:rsidRDefault="00985F5A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5F5A" w:rsidRPr="00985F5A" w:rsidTr="00985F5A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631,30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634,90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F5A" w:rsidRPr="00985F5A" w:rsidRDefault="00985F5A" w:rsidP="00A4456C">
            <w:pPr>
              <w:rPr>
                <w:color w:val="000000"/>
                <w:sz w:val="20"/>
                <w:szCs w:val="20"/>
              </w:rPr>
            </w:pPr>
            <w:r w:rsidRPr="00985F5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570AF" w:rsidRPr="008570AF" w:rsidRDefault="008570AF" w:rsidP="00A4456C">
      <w:pPr>
        <w:jc w:val="both"/>
        <w:outlineLvl w:val="0"/>
        <w:rPr>
          <w:sz w:val="22"/>
          <w:szCs w:val="22"/>
        </w:rPr>
      </w:pPr>
    </w:p>
    <w:p w:rsidR="008570AF" w:rsidRPr="00C668A5" w:rsidRDefault="008570AF" w:rsidP="00A4456C">
      <w:pPr>
        <w:rPr>
          <w:sz w:val="22"/>
          <w:szCs w:val="22"/>
        </w:rPr>
      </w:pPr>
    </w:p>
    <w:p w:rsidR="002F689F" w:rsidRDefault="002F689F" w:rsidP="00A4456C">
      <w:pPr>
        <w:rPr>
          <w:sz w:val="22"/>
          <w:szCs w:val="22"/>
        </w:rPr>
      </w:pPr>
    </w:p>
    <w:p w:rsidR="008570AF" w:rsidRDefault="008570AF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6176F8" w:rsidRDefault="006176F8" w:rsidP="00A4456C">
      <w:pPr>
        <w:rPr>
          <w:sz w:val="22"/>
          <w:szCs w:val="22"/>
        </w:rPr>
      </w:pPr>
    </w:p>
    <w:p w:rsidR="00985F5A" w:rsidRDefault="00985F5A" w:rsidP="00A4456C">
      <w:pPr>
        <w:rPr>
          <w:sz w:val="22"/>
          <w:szCs w:val="22"/>
        </w:rPr>
      </w:pPr>
    </w:p>
    <w:p w:rsidR="00985F5A" w:rsidRDefault="00985F5A" w:rsidP="00A4456C">
      <w:pPr>
        <w:rPr>
          <w:sz w:val="22"/>
          <w:szCs w:val="22"/>
        </w:rPr>
      </w:pPr>
    </w:p>
    <w:p w:rsidR="006176F8" w:rsidRPr="00C668A5" w:rsidRDefault="006176F8" w:rsidP="00A4456C">
      <w:pPr>
        <w:rPr>
          <w:sz w:val="22"/>
          <w:szCs w:val="22"/>
        </w:rPr>
      </w:pPr>
      <w:r>
        <w:rPr>
          <w:sz w:val="22"/>
          <w:szCs w:val="22"/>
        </w:rPr>
        <w:t>Приложение №10 к постановлению</w:t>
      </w:r>
      <w:r w:rsidRPr="00C668A5">
        <w:rPr>
          <w:sz w:val="22"/>
          <w:szCs w:val="22"/>
        </w:rPr>
        <w:t xml:space="preserve"> администрации Енисейского района</w:t>
      </w:r>
    </w:p>
    <w:p w:rsidR="006176F8" w:rsidRDefault="006176F8" w:rsidP="00A4456C">
      <w:pPr>
        <w:rPr>
          <w:sz w:val="22"/>
          <w:szCs w:val="22"/>
        </w:rPr>
      </w:pPr>
      <w:r w:rsidRPr="00C668A5">
        <w:rPr>
          <w:sz w:val="22"/>
          <w:szCs w:val="22"/>
        </w:rPr>
        <w:t>от __________2015 №__________</w:t>
      </w:r>
    </w:p>
    <w:p w:rsidR="006176F8" w:rsidRDefault="006176F8" w:rsidP="00A4456C">
      <w:pPr>
        <w:rPr>
          <w:sz w:val="22"/>
          <w:szCs w:val="22"/>
        </w:rPr>
      </w:pPr>
    </w:p>
    <w:p w:rsidR="006176F8" w:rsidRPr="005C7DA1" w:rsidRDefault="006176F8" w:rsidP="00A4456C">
      <w:pPr>
        <w:autoSpaceDE w:val="0"/>
        <w:jc w:val="both"/>
        <w:rPr>
          <w:sz w:val="20"/>
          <w:szCs w:val="20"/>
        </w:rPr>
      </w:pPr>
      <w:r w:rsidRPr="005C7DA1">
        <w:rPr>
          <w:sz w:val="20"/>
          <w:szCs w:val="20"/>
        </w:rPr>
        <w:t xml:space="preserve">Приложение № 2 </w:t>
      </w:r>
    </w:p>
    <w:p w:rsidR="006176F8" w:rsidRDefault="006176F8" w:rsidP="00A4456C">
      <w:pPr>
        <w:autoSpaceDE w:val="0"/>
        <w:jc w:val="both"/>
        <w:rPr>
          <w:sz w:val="20"/>
          <w:szCs w:val="20"/>
        </w:rPr>
      </w:pPr>
      <w:r w:rsidRPr="005C7DA1">
        <w:rPr>
          <w:sz w:val="20"/>
          <w:szCs w:val="20"/>
        </w:rPr>
        <w:lastRenderedPageBreak/>
        <w:t>к подпрограмме "Создание условий для развития сельскохозяйственного производства и расширение рынков сельхозпродукции в Енисейском районе" реализуемой  в рамках муниципальной программы Енисейского района «Экономическое развитие и инвестиционная политика Енисейского района»</w:t>
      </w:r>
    </w:p>
    <w:p w:rsidR="009357F0" w:rsidRPr="005C7DA1" w:rsidRDefault="009357F0" w:rsidP="00A4456C">
      <w:pPr>
        <w:autoSpaceDE w:val="0"/>
        <w:jc w:val="both"/>
        <w:rPr>
          <w:sz w:val="20"/>
          <w:szCs w:val="20"/>
        </w:rPr>
      </w:pPr>
    </w:p>
    <w:p w:rsidR="006176F8" w:rsidRDefault="009357F0" w:rsidP="00A4456C">
      <w:pPr>
        <w:jc w:val="center"/>
        <w:rPr>
          <w:sz w:val="22"/>
          <w:szCs w:val="22"/>
        </w:rPr>
      </w:pPr>
      <w:r w:rsidRPr="00473789">
        <w:rPr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80" w:type="dxa"/>
        <w:tblInd w:w="91" w:type="dxa"/>
        <w:tblLook w:val="04A0"/>
      </w:tblPr>
      <w:tblGrid>
        <w:gridCol w:w="3997"/>
        <w:gridCol w:w="1308"/>
        <w:gridCol w:w="946"/>
        <w:gridCol w:w="946"/>
        <w:gridCol w:w="954"/>
        <w:gridCol w:w="943"/>
        <w:gridCol w:w="953"/>
        <w:gridCol w:w="953"/>
        <w:gridCol w:w="953"/>
        <w:gridCol w:w="953"/>
        <w:gridCol w:w="966"/>
        <w:gridCol w:w="2008"/>
      </w:tblGrid>
      <w:tr w:rsidR="00BE4170" w:rsidRPr="00BE4170" w:rsidTr="00BE4170">
        <w:trPr>
          <w:trHeight w:val="300"/>
        </w:trPr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Расходы  (тыс. руб.), годы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4170" w:rsidRPr="00BE4170" w:rsidTr="00BE4170">
        <w:trPr>
          <w:trHeight w:val="465"/>
        </w:trPr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E4170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</w:tr>
      <w:tr w:rsidR="00BE4170" w:rsidRPr="00BE4170" w:rsidTr="00BE4170">
        <w:trPr>
          <w:trHeight w:val="675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Цель подпрограммы:  создание условий для развития сельскохозяйственного производства  и уничтожение сорняков дикорастущей конопли в Енисейском районе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170">
              <w:rPr>
                <w:b/>
                <w:bCs/>
                <w:color w:val="000000"/>
                <w:sz w:val="20"/>
                <w:szCs w:val="20"/>
              </w:rPr>
              <w:t>2754,60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170">
              <w:rPr>
                <w:b/>
                <w:bCs/>
                <w:color w:val="000000"/>
                <w:sz w:val="20"/>
                <w:szCs w:val="20"/>
              </w:rPr>
              <w:t>2465,00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170">
              <w:rPr>
                <w:b/>
                <w:bCs/>
                <w:color w:val="000000"/>
                <w:sz w:val="20"/>
                <w:szCs w:val="20"/>
              </w:rPr>
              <w:t>2449,30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170">
              <w:rPr>
                <w:b/>
                <w:bCs/>
                <w:color w:val="000000"/>
                <w:sz w:val="20"/>
                <w:szCs w:val="20"/>
              </w:rPr>
              <w:t>2448,60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E4170">
              <w:rPr>
                <w:b/>
                <w:bCs/>
                <w:color w:val="000000"/>
                <w:sz w:val="20"/>
                <w:szCs w:val="20"/>
              </w:rPr>
              <w:t>10117,50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170" w:rsidRPr="00BE4170" w:rsidTr="00BE4170">
        <w:trPr>
          <w:trHeight w:val="1665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Задача 1: Реализация в пределах своей компетенции  отдельных государственных полномочий, переданных органом местного самоуправления по государственной поддержке субъектов агропромышленного комплекса района.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2733,50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2455,90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2449,30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2448,60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10087,30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Использование бюджетных ассигнований, предусмотренных в подпрограмме в полном объеме</w:t>
            </w:r>
          </w:p>
        </w:tc>
      </w:tr>
      <w:tr w:rsidR="00BE4170" w:rsidRPr="00BE4170" w:rsidTr="00BE4170">
        <w:trPr>
          <w:trHeight w:val="1125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развитие малых форм хозяйствования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0652248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5,90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4170" w:rsidRPr="00BE4170" w:rsidTr="00BE4170">
        <w:trPr>
          <w:trHeight w:val="675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0655055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4170" w:rsidRPr="00BE4170" w:rsidTr="00BE4170">
        <w:trPr>
          <w:trHeight w:val="450"/>
        </w:trPr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0657517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2105,80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2182,20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2187,40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2187,40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8662,80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4170" w:rsidRPr="00BE4170" w:rsidTr="00BE4170">
        <w:trPr>
          <w:trHeight w:val="300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0657517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1783,10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1871,00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1876,20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1876,20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7406,50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4170" w:rsidRPr="00BE4170" w:rsidTr="00BE4170">
        <w:trPr>
          <w:trHeight w:val="300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0657517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88,70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82,80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337,10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4170" w:rsidRPr="00BE4170" w:rsidTr="00BE4170">
        <w:trPr>
          <w:trHeight w:val="300"/>
        </w:trPr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0657517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E4170">
              <w:rPr>
                <w:i/>
                <w:iCs/>
                <w:color w:val="000000"/>
                <w:sz w:val="20"/>
                <w:szCs w:val="20"/>
              </w:rPr>
              <w:t>919,20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4170" w:rsidRPr="00BE4170" w:rsidTr="00BE4170">
        <w:trPr>
          <w:trHeight w:val="900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0657518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1357,00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170" w:rsidRPr="00BE4170" w:rsidRDefault="00BE4170" w:rsidP="00A445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1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4170" w:rsidRPr="00BE4170" w:rsidTr="00BE4170">
        <w:trPr>
          <w:trHeight w:val="675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 xml:space="preserve">Задача 2.Уничтожение сорняков дикорастущей конопли в Енисейском районе.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Ежегодное уничтожение конопли на площади 5,9 га</w:t>
            </w:r>
          </w:p>
        </w:tc>
      </w:tr>
      <w:tr w:rsidR="00BE4170" w:rsidRPr="00BE4170" w:rsidTr="00BE4170">
        <w:trPr>
          <w:trHeight w:val="450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 xml:space="preserve">Проведение работ по уничтожению сорняков дикорастущей конопли 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0657451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BE4170" w:rsidRPr="00BE4170" w:rsidTr="00BE4170">
        <w:trPr>
          <w:trHeight w:val="675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lastRenderedPageBreak/>
              <w:t>Проведение работ по уничтожению сорняков дикорастущей конопли за счет средств местного бюджета</w:t>
            </w: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0658451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right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</w:p>
        </w:tc>
      </w:tr>
      <w:tr w:rsidR="00BE4170" w:rsidRPr="00BE4170" w:rsidTr="00BE4170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4170" w:rsidRPr="00BE4170" w:rsidTr="00BE4170">
        <w:trPr>
          <w:trHeight w:val="300"/>
        </w:trPr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16"/>
                <w:szCs w:val="16"/>
              </w:rPr>
            </w:pPr>
            <w:r w:rsidRPr="00BE417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2754,60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2465,00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2449,30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2448,60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10117,50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170" w:rsidRPr="00BE4170" w:rsidRDefault="00BE4170" w:rsidP="00A4456C">
            <w:pPr>
              <w:jc w:val="center"/>
              <w:rPr>
                <w:color w:val="000000"/>
                <w:sz w:val="20"/>
                <w:szCs w:val="20"/>
              </w:rPr>
            </w:pPr>
            <w:r w:rsidRPr="00BE417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E4170" w:rsidRDefault="00BE4170" w:rsidP="00A4456C">
      <w:pPr>
        <w:rPr>
          <w:sz w:val="22"/>
          <w:szCs w:val="22"/>
        </w:rPr>
      </w:pPr>
    </w:p>
    <w:p w:rsidR="006176F8" w:rsidRPr="00280993" w:rsidRDefault="006176F8" w:rsidP="00A4456C">
      <w:pPr>
        <w:rPr>
          <w:sz w:val="22"/>
          <w:szCs w:val="22"/>
        </w:rPr>
      </w:pPr>
    </w:p>
    <w:sectPr w:rsidR="006176F8" w:rsidRPr="00280993" w:rsidSect="009F70F6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95" w:rsidRDefault="00D93195" w:rsidP="00A54851">
      <w:r>
        <w:separator/>
      </w:r>
    </w:p>
  </w:endnote>
  <w:endnote w:type="continuationSeparator" w:id="1">
    <w:p w:rsidR="00D93195" w:rsidRDefault="00D93195" w:rsidP="00A5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95" w:rsidRDefault="00D93195" w:rsidP="00A54851">
      <w:r>
        <w:separator/>
      </w:r>
    </w:p>
  </w:footnote>
  <w:footnote w:type="continuationSeparator" w:id="1">
    <w:p w:rsidR="00D93195" w:rsidRDefault="00D93195" w:rsidP="00A5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46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26FAB" w:rsidRDefault="002B663B" w:rsidP="00AC12CA">
        <w:pPr>
          <w:pStyle w:val="a7"/>
          <w:jc w:val="center"/>
        </w:pPr>
        <w:r w:rsidRPr="00AC12CA">
          <w:rPr>
            <w:sz w:val="16"/>
            <w:szCs w:val="16"/>
          </w:rPr>
          <w:fldChar w:fldCharType="begin"/>
        </w:r>
        <w:r w:rsidR="00926FAB" w:rsidRPr="00AC12CA">
          <w:rPr>
            <w:sz w:val="16"/>
            <w:szCs w:val="16"/>
          </w:rPr>
          <w:instrText xml:space="preserve"> PAGE   \* MERGEFORMAT </w:instrText>
        </w:r>
        <w:r w:rsidRPr="00AC12CA">
          <w:rPr>
            <w:sz w:val="16"/>
            <w:szCs w:val="16"/>
          </w:rPr>
          <w:fldChar w:fldCharType="separate"/>
        </w:r>
        <w:r w:rsidR="00FC65C9">
          <w:rPr>
            <w:noProof/>
            <w:sz w:val="16"/>
            <w:szCs w:val="16"/>
          </w:rPr>
          <w:t>1</w:t>
        </w:r>
        <w:r w:rsidRPr="00AC12CA">
          <w:rPr>
            <w:sz w:val="16"/>
            <w:szCs w:val="16"/>
          </w:rPr>
          <w:fldChar w:fldCharType="end"/>
        </w:r>
      </w:p>
    </w:sdtContent>
  </w:sdt>
  <w:p w:rsidR="00926FAB" w:rsidRDefault="00926F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1F0"/>
    <w:rsid w:val="0001688F"/>
    <w:rsid w:val="00016CA4"/>
    <w:rsid w:val="000211B4"/>
    <w:rsid w:val="00025711"/>
    <w:rsid w:val="00036C65"/>
    <w:rsid w:val="000763F2"/>
    <w:rsid w:val="00077D47"/>
    <w:rsid w:val="000A2C74"/>
    <w:rsid w:val="000B366D"/>
    <w:rsid w:val="000B7EEE"/>
    <w:rsid w:val="000C1B99"/>
    <w:rsid w:val="000E0BB0"/>
    <w:rsid w:val="000F5D2A"/>
    <w:rsid w:val="00111199"/>
    <w:rsid w:val="001158D6"/>
    <w:rsid w:val="001255D5"/>
    <w:rsid w:val="00131D96"/>
    <w:rsid w:val="001646C4"/>
    <w:rsid w:val="001667BC"/>
    <w:rsid w:val="00176E03"/>
    <w:rsid w:val="00177608"/>
    <w:rsid w:val="00183026"/>
    <w:rsid w:val="001B0363"/>
    <w:rsid w:val="001C084F"/>
    <w:rsid w:val="001D1A90"/>
    <w:rsid w:val="001E2D44"/>
    <w:rsid w:val="001F3C87"/>
    <w:rsid w:val="002122F7"/>
    <w:rsid w:val="0026294D"/>
    <w:rsid w:val="002666B0"/>
    <w:rsid w:val="00271831"/>
    <w:rsid w:val="00274118"/>
    <w:rsid w:val="00280993"/>
    <w:rsid w:val="0028226D"/>
    <w:rsid w:val="00284439"/>
    <w:rsid w:val="002911C0"/>
    <w:rsid w:val="002B35AE"/>
    <w:rsid w:val="002B663B"/>
    <w:rsid w:val="002C15DA"/>
    <w:rsid w:val="002D04FC"/>
    <w:rsid w:val="002F1DC4"/>
    <w:rsid w:val="002F689F"/>
    <w:rsid w:val="00305159"/>
    <w:rsid w:val="0030636B"/>
    <w:rsid w:val="00315F7D"/>
    <w:rsid w:val="003206C4"/>
    <w:rsid w:val="00323B95"/>
    <w:rsid w:val="003355ED"/>
    <w:rsid w:val="00365DE8"/>
    <w:rsid w:val="003A545A"/>
    <w:rsid w:val="003C28F8"/>
    <w:rsid w:val="003C650A"/>
    <w:rsid w:val="003D4C3C"/>
    <w:rsid w:val="003D7393"/>
    <w:rsid w:val="003E156D"/>
    <w:rsid w:val="003F642D"/>
    <w:rsid w:val="00403081"/>
    <w:rsid w:val="00406937"/>
    <w:rsid w:val="00406F29"/>
    <w:rsid w:val="00413F55"/>
    <w:rsid w:val="00424D9D"/>
    <w:rsid w:val="004270E8"/>
    <w:rsid w:val="0044240B"/>
    <w:rsid w:val="00463DCD"/>
    <w:rsid w:val="00475DF1"/>
    <w:rsid w:val="004A5074"/>
    <w:rsid w:val="004A61F0"/>
    <w:rsid w:val="004B59E7"/>
    <w:rsid w:val="004C42F8"/>
    <w:rsid w:val="004F074B"/>
    <w:rsid w:val="004F0766"/>
    <w:rsid w:val="004F72BE"/>
    <w:rsid w:val="00500400"/>
    <w:rsid w:val="0050105E"/>
    <w:rsid w:val="005027B8"/>
    <w:rsid w:val="00521BFE"/>
    <w:rsid w:val="0053081E"/>
    <w:rsid w:val="00533212"/>
    <w:rsid w:val="00536E7F"/>
    <w:rsid w:val="005373E9"/>
    <w:rsid w:val="00545E91"/>
    <w:rsid w:val="005553E0"/>
    <w:rsid w:val="005576D5"/>
    <w:rsid w:val="0056211E"/>
    <w:rsid w:val="00562A87"/>
    <w:rsid w:val="005722B9"/>
    <w:rsid w:val="00576B7B"/>
    <w:rsid w:val="00576E9D"/>
    <w:rsid w:val="00586703"/>
    <w:rsid w:val="00595646"/>
    <w:rsid w:val="00597584"/>
    <w:rsid w:val="00597602"/>
    <w:rsid w:val="005B4A23"/>
    <w:rsid w:val="005E1F22"/>
    <w:rsid w:val="005E470B"/>
    <w:rsid w:val="00604ECB"/>
    <w:rsid w:val="00610063"/>
    <w:rsid w:val="006176F8"/>
    <w:rsid w:val="0064201B"/>
    <w:rsid w:val="00646AE2"/>
    <w:rsid w:val="0064754A"/>
    <w:rsid w:val="00673FB3"/>
    <w:rsid w:val="00682723"/>
    <w:rsid w:val="006909E4"/>
    <w:rsid w:val="006A60F0"/>
    <w:rsid w:val="006B33A4"/>
    <w:rsid w:val="006B5D93"/>
    <w:rsid w:val="006C30C4"/>
    <w:rsid w:val="006D5E7C"/>
    <w:rsid w:val="006E1A0A"/>
    <w:rsid w:val="006F770B"/>
    <w:rsid w:val="00700291"/>
    <w:rsid w:val="00706445"/>
    <w:rsid w:val="00722F8B"/>
    <w:rsid w:val="007254B0"/>
    <w:rsid w:val="00730E58"/>
    <w:rsid w:val="007372C7"/>
    <w:rsid w:val="00737469"/>
    <w:rsid w:val="00750D30"/>
    <w:rsid w:val="007547A3"/>
    <w:rsid w:val="00763991"/>
    <w:rsid w:val="00764AC3"/>
    <w:rsid w:val="0078484A"/>
    <w:rsid w:val="00787DFF"/>
    <w:rsid w:val="007A71FE"/>
    <w:rsid w:val="007B07C1"/>
    <w:rsid w:val="007B759B"/>
    <w:rsid w:val="007C1797"/>
    <w:rsid w:val="007C20A9"/>
    <w:rsid w:val="007C2DD8"/>
    <w:rsid w:val="007D0706"/>
    <w:rsid w:val="007D2D45"/>
    <w:rsid w:val="007D3AB8"/>
    <w:rsid w:val="007F5C0D"/>
    <w:rsid w:val="00811FBA"/>
    <w:rsid w:val="0083114D"/>
    <w:rsid w:val="00836507"/>
    <w:rsid w:val="008570AF"/>
    <w:rsid w:val="00862597"/>
    <w:rsid w:val="00862BEC"/>
    <w:rsid w:val="00872AC9"/>
    <w:rsid w:val="00881634"/>
    <w:rsid w:val="00890500"/>
    <w:rsid w:val="00892986"/>
    <w:rsid w:val="008A3B7B"/>
    <w:rsid w:val="008A4D53"/>
    <w:rsid w:val="008B2A49"/>
    <w:rsid w:val="008B433B"/>
    <w:rsid w:val="008C0970"/>
    <w:rsid w:val="008D650D"/>
    <w:rsid w:val="008F1BFA"/>
    <w:rsid w:val="008F7B8E"/>
    <w:rsid w:val="009023A3"/>
    <w:rsid w:val="009237D5"/>
    <w:rsid w:val="00923AF2"/>
    <w:rsid w:val="00926FAB"/>
    <w:rsid w:val="009357F0"/>
    <w:rsid w:val="00944AB5"/>
    <w:rsid w:val="00944F8C"/>
    <w:rsid w:val="00955142"/>
    <w:rsid w:val="00956A84"/>
    <w:rsid w:val="00956FA3"/>
    <w:rsid w:val="00962D80"/>
    <w:rsid w:val="00983EAE"/>
    <w:rsid w:val="00984F33"/>
    <w:rsid w:val="00985F5A"/>
    <w:rsid w:val="009879B9"/>
    <w:rsid w:val="00996312"/>
    <w:rsid w:val="009C1A8C"/>
    <w:rsid w:val="009E51E6"/>
    <w:rsid w:val="009E7E66"/>
    <w:rsid w:val="009F52EE"/>
    <w:rsid w:val="009F70F6"/>
    <w:rsid w:val="00A02C3B"/>
    <w:rsid w:val="00A1267F"/>
    <w:rsid w:val="00A15B0C"/>
    <w:rsid w:val="00A3096A"/>
    <w:rsid w:val="00A318A7"/>
    <w:rsid w:val="00A32734"/>
    <w:rsid w:val="00A33BA5"/>
    <w:rsid w:val="00A36CC0"/>
    <w:rsid w:val="00A374EC"/>
    <w:rsid w:val="00A4456C"/>
    <w:rsid w:val="00A54851"/>
    <w:rsid w:val="00A63E2C"/>
    <w:rsid w:val="00A77C9D"/>
    <w:rsid w:val="00A82371"/>
    <w:rsid w:val="00A90229"/>
    <w:rsid w:val="00A93C46"/>
    <w:rsid w:val="00AA5576"/>
    <w:rsid w:val="00AB0AA4"/>
    <w:rsid w:val="00AC12CA"/>
    <w:rsid w:val="00AE6D8D"/>
    <w:rsid w:val="00AF19F3"/>
    <w:rsid w:val="00AF6D35"/>
    <w:rsid w:val="00AF79BB"/>
    <w:rsid w:val="00B01E53"/>
    <w:rsid w:val="00B1097C"/>
    <w:rsid w:val="00B22311"/>
    <w:rsid w:val="00B56F76"/>
    <w:rsid w:val="00B65382"/>
    <w:rsid w:val="00B83475"/>
    <w:rsid w:val="00BA1636"/>
    <w:rsid w:val="00BA2A0D"/>
    <w:rsid w:val="00BC2FE3"/>
    <w:rsid w:val="00BD2377"/>
    <w:rsid w:val="00BD30C0"/>
    <w:rsid w:val="00BE4170"/>
    <w:rsid w:val="00BE7B79"/>
    <w:rsid w:val="00BF71F1"/>
    <w:rsid w:val="00C045FC"/>
    <w:rsid w:val="00C122D5"/>
    <w:rsid w:val="00C16245"/>
    <w:rsid w:val="00C166E5"/>
    <w:rsid w:val="00C211E5"/>
    <w:rsid w:val="00C22FE6"/>
    <w:rsid w:val="00C244C7"/>
    <w:rsid w:val="00C30B16"/>
    <w:rsid w:val="00C34000"/>
    <w:rsid w:val="00C57CD6"/>
    <w:rsid w:val="00C60284"/>
    <w:rsid w:val="00C730A5"/>
    <w:rsid w:val="00C81AEE"/>
    <w:rsid w:val="00C827FF"/>
    <w:rsid w:val="00C911D6"/>
    <w:rsid w:val="00CA4253"/>
    <w:rsid w:val="00CC38D1"/>
    <w:rsid w:val="00CD530E"/>
    <w:rsid w:val="00CF67F2"/>
    <w:rsid w:val="00CF7D1A"/>
    <w:rsid w:val="00D03E3B"/>
    <w:rsid w:val="00D060A1"/>
    <w:rsid w:val="00D07E3A"/>
    <w:rsid w:val="00D2550B"/>
    <w:rsid w:val="00D3344B"/>
    <w:rsid w:val="00D51AEB"/>
    <w:rsid w:val="00D51DC6"/>
    <w:rsid w:val="00D56098"/>
    <w:rsid w:val="00D72B86"/>
    <w:rsid w:val="00D930E0"/>
    <w:rsid w:val="00D93195"/>
    <w:rsid w:val="00D96F4D"/>
    <w:rsid w:val="00D97E8B"/>
    <w:rsid w:val="00DB5E6C"/>
    <w:rsid w:val="00DC2DC8"/>
    <w:rsid w:val="00DC2EFA"/>
    <w:rsid w:val="00DE52E3"/>
    <w:rsid w:val="00DE623A"/>
    <w:rsid w:val="00DF6940"/>
    <w:rsid w:val="00E0523D"/>
    <w:rsid w:val="00E1068C"/>
    <w:rsid w:val="00E4452A"/>
    <w:rsid w:val="00E57139"/>
    <w:rsid w:val="00E629B4"/>
    <w:rsid w:val="00E8372E"/>
    <w:rsid w:val="00E85A21"/>
    <w:rsid w:val="00E86F86"/>
    <w:rsid w:val="00E908C0"/>
    <w:rsid w:val="00EA32FA"/>
    <w:rsid w:val="00EB7CA3"/>
    <w:rsid w:val="00EC4108"/>
    <w:rsid w:val="00EE43D2"/>
    <w:rsid w:val="00EF13A5"/>
    <w:rsid w:val="00EF52A9"/>
    <w:rsid w:val="00F1457F"/>
    <w:rsid w:val="00F21ACE"/>
    <w:rsid w:val="00F421B4"/>
    <w:rsid w:val="00F539AD"/>
    <w:rsid w:val="00F53C01"/>
    <w:rsid w:val="00F60889"/>
    <w:rsid w:val="00F70AED"/>
    <w:rsid w:val="00FB3C05"/>
    <w:rsid w:val="00FC03FA"/>
    <w:rsid w:val="00FC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51AE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1E95-B50E-4DAE-BF0C-9D738969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3498</Words>
  <Characters>25903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8</cp:revision>
  <cp:lastPrinted>2015-08-07T04:18:00Z</cp:lastPrinted>
  <dcterms:created xsi:type="dcterms:W3CDTF">2015-08-04T04:50:00Z</dcterms:created>
  <dcterms:modified xsi:type="dcterms:W3CDTF">2015-08-14T04:05:00Z</dcterms:modified>
</cp:coreProperties>
</file>