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24" w:rsidRDefault="00964424" w:rsidP="0096442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64424" w:rsidRDefault="00964424" w:rsidP="0096442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64424" w:rsidRDefault="00964424" w:rsidP="0096442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64424" w:rsidRDefault="00964424" w:rsidP="00964424">
      <w:pPr>
        <w:jc w:val="center"/>
        <w:rPr>
          <w:sz w:val="24"/>
          <w:szCs w:val="24"/>
        </w:rPr>
      </w:pPr>
    </w:p>
    <w:p w:rsidR="00964424" w:rsidRDefault="00964424" w:rsidP="00964424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30.07.2015</w:t>
      </w:r>
      <w:r>
        <w:tab/>
        <w:t xml:space="preserve">г. Енисейск                                     </w:t>
      </w:r>
      <w:r>
        <w:rPr>
          <w:u w:val="single"/>
        </w:rPr>
        <w:t>№ 666</w:t>
      </w:r>
      <w:bookmarkStart w:id="0" w:name="_GoBack"/>
      <w:bookmarkEnd w:id="0"/>
      <w:r>
        <w:rPr>
          <w:u w:val="single"/>
        </w:rPr>
        <w:t>-п</w:t>
      </w:r>
    </w:p>
    <w:p w:rsidR="00942AA9" w:rsidRDefault="00942AA9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3B0" w:rsidRPr="00942AA9" w:rsidRDefault="007E4905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Pr="00942AA9">
        <w:rPr>
          <w:rFonts w:ascii="Times New Roman" w:hAnsi="Times New Roman" w:cs="Times New Roman"/>
          <w:sz w:val="28"/>
          <w:szCs w:val="28"/>
        </w:rPr>
        <w:t xml:space="preserve">дополнений в постановление 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Pr="00942AA9">
        <w:rPr>
          <w:rFonts w:ascii="Times New Roman" w:hAnsi="Times New Roman" w:cs="Times New Roman"/>
          <w:sz w:val="28"/>
          <w:szCs w:val="28"/>
        </w:rPr>
        <w:t>от 17.01.2013 № 32-п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 «Об образовании избирательных  участков, участков референдума на территории Енисейского района»</w:t>
      </w:r>
    </w:p>
    <w:p w:rsidR="00997C7B" w:rsidRPr="00942AA9" w:rsidRDefault="00997C7B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47" w:rsidRPr="00942AA9" w:rsidRDefault="00997C7B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В соответствии со статьей  19 Федерального Закона от 12 июня 2002 года №67-ФЗ</w:t>
      </w:r>
      <w:r w:rsidR="007B33B0" w:rsidRPr="00942AA9">
        <w:rPr>
          <w:rFonts w:ascii="Times New Roman" w:hAnsi="Times New Roman" w:cs="Times New Roman"/>
          <w:sz w:val="28"/>
          <w:szCs w:val="28"/>
        </w:rPr>
        <w:t xml:space="preserve"> «</w:t>
      </w:r>
      <w:r w:rsidR="003C64ED" w:rsidRPr="00942AA9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Федерации, статьями 27.3, 29 Устава Енисейского района, ПОСТАНОВЛЯЮ:</w:t>
      </w:r>
      <w:r w:rsidRPr="00942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D47" w:rsidRPr="00942AA9" w:rsidRDefault="007B33B0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1. В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997C7B" w:rsidRPr="00942AA9">
        <w:rPr>
          <w:rFonts w:ascii="Times New Roman" w:hAnsi="Times New Roman" w:cs="Times New Roman"/>
          <w:sz w:val="28"/>
          <w:szCs w:val="28"/>
        </w:rPr>
        <w:t>постановлени</w:t>
      </w:r>
      <w:r w:rsidR="00225D47" w:rsidRPr="00942AA9">
        <w:rPr>
          <w:rFonts w:ascii="Times New Roman" w:hAnsi="Times New Roman" w:cs="Times New Roman"/>
          <w:sz w:val="28"/>
          <w:szCs w:val="28"/>
        </w:rPr>
        <w:t>е</w:t>
      </w:r>
      <w:r w:rsidR="00997C7B" w:rsidRPr="00942AA9">
        <w:rPr>
          <w:rFonts w:ascii="Times New Roman" w:hAnsi="Times New Roman" w:cs="Times New Roman"/>
          <w:sz w:val="28"/>
          <w:szCs w:val="28"/>
        </w:rPr>
        <w:t xml:space="preserve"> 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="00997C7B" w:rsidRPr="00942AA9">
        <w:rPr>
          <w:rFonts w:ascii="Times New Roman" w:hAnsi="Times New Roman" w:cs="Times New Roman"/>
          <w:sz w:val="28"/>
          <w:szCs w:val="28"/>
        </w:rPr>
        <w:t>от 17.01.2013 № 32-п «Об образовании избирательных  участков, участков референдума на территории Енисейского района</w:t>
      </w:r>
      <w:r w:rsidR="00225D47" w:rsidRPr="00942AA9">
        <w:rPr>
          <w:rFonts w:ascii="Times New Roman" w:hAnsi="Times New Roman" w:cs="Times New Roman"/>
          <w:sz w:val="28"/>
          <w:szCs w:val="28"/>
        </w:rPr>
        <w:t>» (</w:t>
      </w:r>
      <w:r w:rsidR="00D331A6">
        <w:rPr>
          <w:rFonts w:ascii="Times New Roman" w:hAnsi="Times New Roman" w:cs="Times New Roman"/>
          <w:sz w:val="28"/>
          <w:szCs w:val="28"/>
        </w:rPr>
        <w:t>далее – Постановление) следующее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331A6">
        <w:rPr>
          <w:rFonts w:ascii="Times New Roman" w:hAnsi="Times New Roman" w:cs="Times New Roman"/>
          <w:sz w:val="28"/>
          <w:szCs w:val="28"/>
        </w:rPr>
        <w:t>е</w:t>
      </w:r>
      <w:r w:rsidR="00225D47" w:rsidRPr="00942AA9">
        <w:rPr>
          <w:rFonts w:ascii="Times New Roman" w:hAnsi="Times New Roman" w:cs="Times New Roman"/>
          <w:sz w:val="28"/>
          <w:szCs w:val="28"/>
        </w:rPr>
        <w:t>:</w:t>
      </w:r>
    </w:p>
    <w:p w:rsidR="007B33B0" w:rsidRPr="00942AA9" w:rsidRDefault="00225D47" w:rsidP="00D331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 xml:space="preserve"> -</w:t>
      </w:r>
      <w:r w:rsidR="00D331A6">
        <w:rPr>
          <w:rFonts w:ascii="Times New Roman" w:hAnsi="Times New Roman" w:cs="Times New Roman"/>
          <w:sz w:val="28"/>
          <w:szCs w:val="28"/>
        </w:rPr>
        <w:t>из</w:t>
      </w:r>
      <w:r w:rsidRPr="00942AA9">
        <w:rPr>
          <w:rFonts w:ascii="Times New Roman" w:hAnsi="Times New Roman" w:cs="Times New Roman"/>
          <w:sz w:val="28"/>
          <w:szCs w:val="28"/>
        </w:rPr>
        <w:t xml:space="preserve">   пункта</w:t>
      </w:r>
      <w:r w:rsidR="00D331A6">
        <w:rPr>
          <w:rFonts w:ascii="Times New Roman" w:hAnsi="Times New Roman" w:cs="Times New Roman"/>
          <w:sz w:val="28"/>
          <w:szCs w:val="28"/>
        </w:rPr>
        <w:t xml:space="preserve"> 1</w:t>
      </w:r>
      <w:r w:rsidRPr="00942AA9">
        <w:rPr>
          <w:rFonts w:ascii="Times New Roman" w:hAnsi="Times New Roman" w:cs="Times New Roman"/>
          <w:sz w:val="28"/>
          <w:szCs w:val="28"/>
        </w:rPr>
        <w:t xml:space="preserve"> </w:t>
      </w:r>
      <w:r w:rsidR="00D331A6" w:rsidRPr="00942AA9">
        <w:rPr>
          <w:rFonts w:ascii="Times New Roman" w:hAnsi="Times New Roman" w:cs="Times New Roman"/>
          <w:sz w:val="28"/>
          <w:szCs w:val="28"/>
        </w:rPr>
        <w:t>абзац</w:t>
      </w:r>
      <w:r w:rsidR="00D331A6">
        <w:rPr>
          <w:rFonts w:ascii="Times New Roman" w:hAnsi="Times New Roman" w:cs="Times New Roman"/>
          <w:sz w:val="28"/>
          <w:szCs w:val="28"/>
        </w:rPr>
        <w:t>а</w:t>
      </w:r>
      <w:r w:rsidR="00D331A6" w:rsidRPr="00942AA9">
        <w:rPr>
          <w:rFonts w:ascii="Times New Roman" w:hAnsi="Times New Roman" w:cs="Times New Roman"/>
          <w:sz w:val="28"/>
          <w:szCs w:val="28"/>
        </w:rPr>
        <w:t xml:space="preserve">  </w:t>
      </w:r>
      <w:r w:rsidR="007B33B0" w:rsidRPr="00942AA9">
        <w:rPr>
          <w:rFonts w:ascii="Times New Roman" w:hAnsi="Times New Roman" w:cs="Times New Roman"/>
          <w:b/>
          <w:sz w:val="28"/>
          <w:szCs w:val="28"/>
        </w:rPr>
        <w:t>Избирательный участок №11</w:t>
      </w:r>
      <w:r w:rsidR="00D331A6">
        <w:rPr>
          <w:rFonts w:ascii="Times New Roman" w:hAnsi="Times New Roman" w:cs="Times New Roman"/>
          <w:b/>
          <w:sz w:val="28"/>
          <w:szCs w:val="28"/>
        </w:rPr>
        <w:t>66</w:t>
      </w:r>
    </w:p>
    <w:p w:rsidR="007B33B0" w:rsidRPr="00942AA9" w:rsidRDefault="00D331A6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7B33B0" w:rsidRPr="00942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33B0" w:rsidRPr="00942AA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B33B0" w:rsidRPr="00942AA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B33B0" w:rsidRPr="00942AA9">
        <w:rPr>
          <w:rFonts w:ascii="Times New Roman" w:hAnsi="Times New Roman" w:cs="Times New Roman"/>
          <w:sz w:val="28"/>
          <w:szCs w:val="28"/>
        </w:rPr>
        <w:t>рутовая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225D47" w:rsidRPr="00942AA9">
        <w:rPr>
          <w:rFonts w:ascii="Times New Roman" w:hAnsi="Times New Roman" w:cs="Times New Roman"/>
          <w:sz w:val="28"/>
          <w:szCs w:val="28"/>
        </w:rPr>
        <w:t>.</w:t>
      </w:r>
    </w:p>
    <w:p w:rsidR="007E4905" w:rsidRPr="00942AA9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2</w:t>
      </w:r>
      <w:r w:rsidR="003D4063" w:rsidRPr="00942AA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D4063" w:rsidRPr="00942A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4063" w:rsidRPr="00942A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</w:t>
      </w:r>
      <w:proofErr w:type="spellStart"/>
      <w:r w:rsidR="003D4063" w:rsidRPr="00942AA9"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 w:rsidR="003D4063" w:rsidRPr="00942AA9">
        <w:rPr>
          <w:rFonts w:ascii="Times New Roman" w:hAnsi="Times New Roman" w:cs="Times New Roman"/>
          <w:sz w:val="28"/>
          <w:szCs w:val="28"/>
        </w:rPr>
        <w:t>.</w:t>
      </w:r>
    </w:p>
    <w:p w:rsidR="003D4063" w:rsidRPr="00942AA9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официального опубликования (обнародования) и подлежит размещению на официальном информационном Интернет – сайте Енисейского района Красноярского края.</w:t>
      </w:r>
    </w:p>
    <w:p w:rsidR="00225D47" w:rsidRPr="00942AA9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D47" w:rsidRDefault="00225D47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AA9" w:rsidRPr="00942AA9" w:rsidRDefault="00942AA9" w:rsidP="0022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4905" w:rsidRPr="00942AA9" w:rsidRDefault="003D4063" w:rsidP="0022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AA9">
        <w:rPr>
          <w:rFonts w:ascii="Times New Roman" w:hAnsi="Times New Roman" w:cs="Times New Roman"/>
          <w:sz w:val="28"/>
          <w:szCs w:val="28"/>
        </w:rPr>
        <w:t xml:space="preserve">Глава  района                          </w:t>
      </w:r>
      <w:r w:rsidR="00225D47" w:rsidRPr="00942A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2A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31A6">
        <w:rPr>
          <w:rFonts w:ascii="Times New Roman" w:hAnsi="Times New Roman" w:cs="Times New Roman"/>
          <w:sz w:val="28"/>
          <w:szCs w:val="28"/>
        </w:rPr>
        <w:tab/>
      </w:r>
      <w:r w:rsidR="00D331A6">
        <w:rPr>
          <w:rFonts w:ascii="Times New Roman" w:hAnsi="Times New Roman" w:cs="Times New Roman"/>
          <w:sz w:val="28"/>
          <w:szCs w:val="28"/>
        </w:rPr>
        <w:tab/>
      </w:r>
      <w:r w:rsidR="00D331A6">
        <w:rPr>
          <w:rFonts w:ascii="Times New Roman" w:hAnsi="Times New Roman" w:cs="Times New Roman"/>
          <w:sz w:val="28"/>
          <w:szCs w:val="28"/>
        </w:rPr>
        <w:tab/>
        <w:t xml:space="preserve">       С.В.Ермаков</w:t>
      </w:r>
      <w:r w:rsidRPr="00942AA9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7E4905" w:rsidRPr="00942AA9" w:rsidSect="00225D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AF3"/>
    <w:rsid w:val="0004208F"/>
    <w:rsid w:val="0006624F"/>
    <w:rsid w:val="0009626F"/>
    <w:rsid w:val="00146289"/>
    <w:rsid w:val="0016562F"/>
    <w:rsid w:val="001F3530"/>
    <w:rsid w:val="001F5834"/>
    <w:rsid w:val="00225D47"/>
    <w:rsid w:val="00310629"/>
    <w:rsid w:val="00311803"/>
    <w:rsid w:val="003C64ED"/>
    <w:rsid w:val="003D4063"/>
    <w:rsid w:val="003F15A0"/>
    <w:rsid w:val="0050782F"/>
    <w:rsid w:val="00530955"/>
    <w:rsid w:val="005858B5"/>
    <w:rsid w:val="0059753F"/>
    <w:rsid w:val="005A2AF3"/>
    <w:rsid w:val="00685BF8"/>
    <w:rsid w:val="00767F45"/>
    <w:rsid w:val="007B33B0"/>
    <w:rsid w:val="007B5CDE"/>
    <w:rsid w:val="007C5BDF"/>
    <w:rsid w:val="007E4905"/>
    <w:rsid w:val="00830885"/>
    <w:rsid w:val="00893559"/>
    <w:rsid w:val="00896397"/>
    <w:rsid w:val="008E1596"/>
    <w:rsid w:val="00942AA9"/>
    <w:rsid w:val="00964424"/>
    <w:rsid w:val="00997C7B"/>
    <w:rsid w:val="00A012B3"/>
    <w:rsid w:val="00AB73B0"/>
    <w:rsid w:val="00AD0369"/>
    <w:rsid w:val="00B33333"/>
    <w:rsid w:val="00B84246"/>
    <w:rsid w:val="00BE0475"/>
    <w:rsid w:val="00CC3697"/>
    <w:rsid w:val="00D331A6"/>
    <w:rsid w:val="00D45009"/>
    <w:rsid w:val="00E84F71"/>
    <w:rsid w:val="00F92DA2"/>
    <w:rsid w:val="00FE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03"/>
  </w:style>
  <w:style w:type="paragraph" w:styleId="2">
    <w:name w:val="heading 2"/>
    <w:basedOn w:val="a"/>
    <w:next w:val="a"/>
    <w:link w:val="20"/>
    <w:uiPriority w:val="9"/>
    <w:unhideWhenUsed/>
    <w:qFormat/>
    <w:rsid w:val="00585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753F"/>
    <w:pPr>
      <w:spacing w:before="100" w:beforeAutospacing="1" w:after="150" w:line="240" w:lineRule="auto"/>
      <w:outlineLvl w:val="2"/>
    </w:pPr>
    <w:rPr>
      <w:rFonts w:ascii="Times New Roman" w:eastAsia="Times New Roman" w:hAnsi="Times New Roman" w:cs="Times New Roman"/>
      <w:color w:val="A36A1A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53F"/>
    <w:rPr>
      <w:rFonts w:ascii="Times New Roman" w:eastAsia="Times New Roman" w:hAnsi="Times New Roman" w:cs="Times New Roman"/>
      <w:color w:val="A36A1A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59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858B5"/>
    <w:rPr>
      <w:color w:val="0000FF"/>
      <w:u w:val="single"/>
    </w:rPr>
  </w:style>
  <w:style w:type="character" w:customStyle="1" w:styleId="mw-headline">
    <w:name w:val="mw-headline"/>
    <w:basedOn w:val="a0"/>
    <w:rsid w:val="005858B5"/>
  </w:style>
  <w:style w:type="character" w:customStyle="1" w:styleId="mw-editsection1">
    <w:name w:val="mw-editsection1"/>
    <w:basedOn w:val="a0"/>
    <w:rsid w:val="005858B5"/>
  </w:style>
  <w:style w:type="character" w:customStyle="1" w:styleId="mw-editsection-bracket">
    <w:name w:val="mw-editsection-bracket"/>
    <w:basedOn w:val="a0"/>
    <w:rsid w:val="005858B5"/>
  </w:style>
  <w:style w:type="character" w:customStyle="1" w:styleId="mw-editsection-divider1">
    <w:name w:val="mw-editsection-divider1"/>
    <w:basedOn w:val="a0"/>
    <w:rsid w:val="005858B5"/>
    <w:rPr>
      <w:color w:val="555555"/>
    </w:rPr>
  </w:style>
  <w:style w:type="paragraph" w:styleId="a5">
    <w:name w:val="List Paragraph"/>
    <w:basedOn w:val="a"/>
    <w:uiPriority w:val="34"/>
    <w:qFormat/>
    <w:rsid w:val="0022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3222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28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2015-07-30T07:43:00Z</cp:lastPrinted>
  <dcterms:created xsi:type="dcterms:W3CDTF">2015-07-23T07:53:00Z</dcterms:created>
  <dcterms:modified xsi:type="dcterms:W3CDTF">2015-08-14T03:53:00Z</dcterms:modified>
</cp:coreProperties>
</file>