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17" w:rsidRPr="00E81417" w:rsidRDefault="00E81417" w:rsidP="00E81417">
      <w:pPr>
        <w:jc w:val="center"/>
        <w:rPr>
          <w:b/>
          <w:bCs/>
          <w:sz w:val="36"/>
          <w:szCs w:val="36"/>
        </w:rPr>
      </w:pPr>
      <w:r w:rsidRPr="00E81417">
        <w:rPr>
          <w:b/>
          <w:bCs/>
          <w:sz w:val="36"/>
          <w:szCs w:val="36"/>
        </w:rPr>
        <w:t>АДМИНИСТРАЦИЯ ЕНИСЕЙСКОГО РАЙОНА</w:t>
      </w:r>
    </w:p>
    <w:p w:rsidR="00E81417" w:rsidRPr="00E81417" w:rsidRDefault="00E81417" w:rsidP="00E81417">
      <w:pPr>
        <w:jc w:val="center"/>
        <w:rPr>
          <w:b/>
          <w:bCs/>
          <w:sz w:val="36"/>
          <w:szCs w:val="36"/>
        </w:rPr>
      </w:pPr>
      <w:r w:rsidRPr="00E81417">
        <w:rPr>
          <w:b/>
          <w:bCs/>
          <w:sz w:val="36"/>
          <w:szCs w:val="36"/>
        </w:rPr>
        <w:t>Красноярского края</w:t>
      </w:r>
    </w:p>
    <w:p w:rsidR="00E81417" w:rsidRPr="00E81417" w:rsidRDefault="00E81417" w:rsidP="00E81417">
      <w:pPr>
        <w:jc w:val="center"/>
        <w:rPr>
          <w:b/>
          <w:bCs/>
          <w:sz w:val="44"/>
          <w:szCs w:val="44"/>
        </w:rPr>
      </w:pPr>
      <w:r w:rsidRPr="00E81417">
        <w:rPr>
          <w:b/>
          <w:bCs/>
          <w:sz w:val="44"/>
          <w:szCs w:val="44"/>
        </w:rPr>
        <w:t>ПОСТАНОВЛЕНИЕ</w:t>
      </w:r>
    </w:p>
    <w:p w:rsidR="00E81417" w:rsidRPr="00E81417" w:rsidRDefault="00E81417" w:rsidP="00E81417">
      <w:pPr>
        <w:jc w:val="center"/>
        <w:rPr>
          <w:sz w:val="36"/>
          <w:szCs w:val="36"/>
        </w:rPr>
      </w:pPr>
    </w:p>
    <w:p w:rsidR="00E81417" w:rsidRPr="00E81417" w:rsidRDefault="00E81417" w:rsidP="00E81417">
      <w:pPr>
        <w:jc w:val="center"/>
      </w:pPr>
    </w:p>
    <w:p w:rsidR="00E81417" w:rsidRPr="00E81417" w:rsidRDefault="00E81417" w:rsidP="00E81417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08.05.2015</w:t>
      </w:r>
      <w:r w:rsidRPr="00E81417">
        <w:tab/>
        <w:t xml:space="preserve">г. Енисейск                                         </w:t>
      </w:r>
      <w:r w:rsidRPr="00E81417">
        <w:rPr>
          <w:u w:val="single"/>
        </w:rPr>
        <w:t xml:space="preserve">№ </w:t>
      </w:r>
      <w:r>
        <w:rPr>
          <w:u w:val="single"/>
        </w:rPr>
        <w:t>460</w:t>
      </w:r>
      <w:bookmarkStart w:id="0" w:name="_GoBack"/>
      <w:bookmarkEnd w:id="0"/>
      <w:r w:rsidRPr="00E81417">
        <w:rPr>
          <w:u w:val="single"/>
        </w:rPr>
        <w:t>-п</w:t>
      </w:r>
    </w:p>
    <w:p w:rsidR="00E81417" w:rsidRPr="00E81417" w:rsidRDefault="00E81417" w:rsidP="00E81417">
      <w:pPr>
        <w:ind w:firstLine="284"/>
        <w:rPr>
          <w:szCs w:val="28"/>
        </w:rPr>
      </w:pPr>
    </w:p>
    <w:p w:rsidR="00E81417" w:rsidRPr="00E81417" w:rsidRDefault="00E81417" w:rsidP="00E81417">
      <w:pPr>
        <w:rPr>
          <w:szCs w:val="28"/>
        </w:rPr>
      </w:pPr>
    </w:p>
    <w:p w:rsidR="00E81417" w:rsidRPr="00E81417" w:rsidRDefault="00E81417" w:rsidP="00E81417">
      <w:pPr>
        <w:rPr>
          <w:szCs w:val="28"/>
        </w:rPr>
      </w:pPr>
    </w:p>
    <w:p w:rsidR="003F7316" w:rsidRDefault="003F7316" w:rsidP="003F7316">
      <w:pPr>
        <w:pStyle w:val="1"/>
        <w:jc w:val="both"/>
      </w:pPr>
      <w:r>
        <w:t xml:space="preserve">О создании районной комиссии </w:t>
      </w:r>
      <w:proofErr w:type="gramStart"/>
      <w:r>
        <w:t>по</w:t>
      </w:r>
      <w:proofErr w:type="gramEnd"/>
    </w:p>
    <w:p w:rsidR="003F7316" w:rsidRDefault="003F7316" w:rsidP="003F7316">
      <w:pPr>
        <w:jc w:val="both"/>
        <w:rPr>
          <w:sz w:val="28"/>
        </w:rPr>
      </w:pPr>
      <w:r>
        <w:rPr>
          <w:sz w:val="28"/>
        </w:rPr>
        <w:t xml:space="preserve">предупреждению и ликвидации </w:t>
      </w:r>
      <w:proofErr w:type="gramStart"/>
      <w:r>
        <w:rPr>
          <w:sz w:val="28"/>
        </w:rPr>
        <w:t>чрезвычайных</w:t>
      </w:r>
      <w:proofErr w:type="gramEnd"/>
      <w:r>
        <w:rPr>
          <w:sz w:val="28"/>
        </w:rPr>
        <w:t xml:space="preserve"> </w:t>
      </w:r>
    </w:p>
    <w:p w:rsidR="003F7316" w:rsidRDefault="003F7316" w:rsidP="003F7316">
      <w:pPr>
        <w:jc w:val="both"/>
        <w:rPr>
          <w:sz w:val="28"/>
        </w:rPr>
      </w:pPr>
      <w:r>
        <w:rPr>
          <w:sz w:val="28"/>
        </w:rPr>
        <w:t>ситуаций и обеспечению пожарной безопасности</w:t>
      </w:r>
    </w:p>
    <w:p w:rsidR="003F7316" w:rsidRDefault="003F7316" w:rsidP="00FC236F">
      <w:pPr>
        <w:ind w:firstLine="709"/>
        <w:jc w:val="both"/>
        <w:rPr>
          <w:sz w:val="28"/>
        </w:rPr>
      </w:pPr>
    </w:p>
    <w:p w:rsidR="003F7316" w:rsidRPr="00EA6F16" w:rsidRDefault="003F7316" w:rsidP="00E608F8">
      <w:pPr>
        <w:ind w:firstLine="567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>, постановлением Правительства Российской Федерации от 30.12.2003</w:t>
      </w:r>
      <w:r w:rsidR="00283FB7"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№ 794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>, постановление</w:t>
      </w:r>
      <w:r w:rsidR="00283FB7">
        <w:rPr>
          <w:sz w:val="28"/>
          <w:szCs w:val="28"/>
        </w:rPr>
        <w:t>м</w:t>
      </w:r>
      <w:r w:rsidRPr="00D47B6D">
        <w:rPr>
          <w:sz w:val="28"/>
          <w:szCs w:val="28"/>
        </w:rPr>
        <w:t xml:space="preserve"> Совета администрации края от 15.04.</w:t>
      </w:r>
      <w:r>
        <w:rPr>
          <w:sz w:val="28"/>
          <w:szCs w:val="28"/>
        </w:rPr>
        <w:t>20</w:t>
      </w:r>
      <w:r w:rsidR="002E2365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>
        <w:rPr>
          <w:sz w:val="28"/>
          <w:szCs w:val="28"/>
        </w:rPr>
        <w:t xml:space="preserve">, руководствуясь </w:t>
      </w:r>
      <w:r w:rsidR="00D3000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E608F8">
        <w:rPr>
          <w:sz w:val="28"/>
          <w:szCs w:val="28"/>
        </w:rPr>
        <w:t>ями</w:t>
      </w:r>
      <w:r>
        <w:rPr>
          <w:sz w:val="28"/>
          <w:szCs w:val="28"/>
        </w:rPr>
        <w:t xml:space="preserve"> 27, 29</w:t>
      </w:r>
      <w:proofErr w:type="gramEnd"/>
      <w:r>
        <w:rPr>
          <w:sz w:val="28"/>
          <w:szCs w:val="28"/>
        </w:rPr>
        <w:t xml:space="preserve"> Устава Енисейского района, </w:t>
      </w:r>
      <w:r w:rsidRPr="00EA6F16">
        <w:rPr>
          <w:sz w:val="28"/>
          <w:szCs w:val="28"/>
        </w:rPr>
        <w:t xml:space="preserve">в целях предупреждения и ликвидации </w:t>
      </w:r>
      <w:r w:rsidR="00283FB7">
        <w:rPr>
          <w:sz w:val="28"/>
          <w:szCs w:val="28"/>
        </w:rPr>
        <w:t>чрезвычайных ситуаций</w:t>
      </w:r>
      <w:r w:rsidRPr="00EA6F16">
        <w:rPr>
          <w:sz w:val="28"/>
          <w:szCs w:val="28"/>
        </w:rPr>
        <w:t xml:space="preserve">, защиты жизни </w:t>
      </w:r>
      <w:r w:rsidR="00283FB7">
        <w:rPr>
          <w:sz w:val="28"/>
          <w:szCs w:val="28"/>
        </w:rPr>
        <w:t xml:space="preserve"> </w:t>
      </w:r>
      <w:r w:rsidRPr="00EA6F16">
        <w:rPr>
          <w:sz w:val="28"/>
          <w:szCs w:val="28"/>
        </w:rPr>
        <w:t>и здоровья населения, матери</w:t>
      </w:r>
      <w:r w:rsidR="002A7EE8">
        <w:rPr>
          <w:sz w:val="28"/>
          <w:szCs w:val="28"/>
        </w:rPr>
        <w:t xml:space="preserve">альных и культурных ценностей, </w:t>
      </w:r>
      <w:r w:rsidRPr="00EA6F16">
        <w:rPr>
          <w:sz w:val="28"/>
          <w:szCs w:val="28"/>
        </w:rPr>
        <w:t>ПОСТАНОВЛЯЮ:</w:t>
      </w:r>
    </w:p>
    <w:p w:rsidR="003F7316" w:rsidRDefault="00E608F8" w:rsidP="00E608F8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3F7316">
        <w:rPr>
          <w:rFonts w:ascii="Times New Roman" w:hAnsi="Times New Roman"/>
          <w:sz w:val="28"/>
        </w:rPr>
        <w:t xml:space="preserve">Утвердить состав </w:t>
      </w:r>
      <w:r w:rsidR="0090167E">
        <w:rPr>
          <w:rFonts w:ascii="Times New Roman" w:hAnsi="Times New Roman"/>
          <w:sz w:val="28"/>
        </w:rPr>
        <w:t xml:space="preserve">районной </w:t>
      </w:r>
      <w:r w:rsidR="003F7316">
        <w:rPr>
          <w:rFonts w:ascii="Times New Roman" w:hAnsi="Times New Roman"/>
          <w:sz w:val="28"/>
        </w:rPr>
        <w:t>комиссии по предупреждению и ликвидации чрезвычайных ситуаций и обеспечению пожарной безопасности (приложение</w:t>
      </w:r>
      <w:r w:rsidR="00283FB7">
        <w:rPr>
          <w:rFonts w:ascii="Times New Roman" w:hAnsi="Times New Roman"/>
          <w:sz w:val="28"/>
        </w:rPr>
        <w:t xml:space="preserve"> № </w:t>
      </w:r>
      <w:r w:rsidR="003F7316">
        <w:rPr>
          <w:rFonts w:ascii="Times New Roman" w:hAnsi="Times New Roman"/>
          <w:sz w:val="28"/>
        </w:rPr>
        <w:t>1).</w:t>
      </w:r>
    </w:p>
    <w:p w:rsidR="003F7316" w:rsidRDefault="0090167E" w:rsidP="0090167E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3F7316">
        <w:rPr>
          <w:rFonts w:ascii="Times New Roman" w:hAnsi="Times New Roman"/>
          <w:sz w:val="28"/>
        </w:rPr>
        <w:t xml:space="preserve">Утвердить Положение о </w:t>
      </w:r>
      <w:r>
        <w:rPr>
          <w:rFonts w:ascii="Times New Roman" w:hAnsi="Times New Roman"/>
          <w:sz w:val="28"/>
        </w:rPr>
        <w:t xml:space="preserve">районной </w:t>
      </w:r>
      <w:r w:rsidR="003F7316">
        <w:rPr>
          <w:rFonts w:ascii="Times New Roman" w:hAnsi="Times New Roman"/>
          <w:sz w:val="28"/>
        </w:rPr>
        <w:t>комиссии по предупреждению и ликвидации чрезвычайных ситуаций и обеспечению пожарной безопасности (приложение</w:t>
      </w:r>
      <w:r w:rsidR="00283FB7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3F7316">
        <w:rPr>
          <w:rFonts w:ascii="Times New Roman" w:hAnsi="Times New Roman"/>
          <w:sz w:val="28"/>
        </w:rPr>
        <w:t>2).</w:t>
      </w:r>
    </w:p>
    <w:p w:rsidR="00283FB7" w:rsidRDefault="0090167E" w:rsidP="0090167E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 w:rsidR="003F7316">
        <w:rPr>
          <w:rFonts w:ascii="Times New Roman" w:hAnsi="Times New Roman"/>
          <w:sz w:val="28"/>
        </w:rPr>
        <w:t>Считать утратившими силу постано</w:t>
      </w:r>
      <w:r w:rsidR="00283FB7">
        <w:rPr>
          <w:rFonts w:ascii="Times New Roman" w:hAnsi="Times New Roman"/>
          <w:sz w:val="28"/>
        </w:rPr>
        <w:t>влени</w:t>
      </w:r>
      <w:r>
        <w:rPr>
          <w:rFonts w:ascii="Times New Roman" w:hAnsi="Times New Roman"/>
          <w:sz w:val="28"/>
        </w:rPr>
        <w:t>я</w:t>
      </w:r>
      <w:r w:rsidR="00283FB7"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Енисейского </w:t>
      </w:r>
      <w:r w:rsidR="00283FB7">
        <w:rPr>
          <w:rFonts w:ascii="Times New Roman" w:hAnsi="Times New Roman"/>
          <w:sz w:val="28"/>
        </w:rPr>
        <w:t xml:space="preserve">района </w:t>
      </w:r>
      <w:r w:rsidR="00974B67">
        <w:rPr>
          <w:rFonts w:ascii="Times New Roman" w:hAnsi="Times New Roman"/>
          <w:sz w:val="28"/>
        </w:rPr>
        <w:t xml:space="preserve">от </w:t>
      </w:r>
      <w:r w:rsidR="00974B67" w:rsidRPr="002A7EE8">
        <w:rPr>
          <w:rFonts w:ascii="Times New Roman" w:hAnsi="Times New Roman"/>
          <w:sz w:val="28"/>
        </w:rPr>
        <w:t>28.0</w:t>
      </w:r>
      <w:r w:rsidR="00974B67">
        <w:rPr>
          <w:rFonts w:ascii="Times New Roman" w:hAnsi="Times New Roman"/>
          <w:sz w:val="28"/>
        </w:rPr>
        <w:t>1</w:t>
      </w:r>
      <w:r w:rsidR="00974B67" w:rsidRPr="002A7EE8">
        <w:rPr>
          <w:rFonts w:ascii="Times New Roman" w:hAnsi="Times New Roman"/>
          <w:sz w:val="28"/>
        </w:rPr>
        <w:t>.20</w:t>
      </w:r>
      <w:r w:rsidR="00974B67">
        <w:rPr>
          <w:rFonts w:ascii="Times New Roman" w:hAnsi="Times New Roman"/>
          <w:sz w:val="28"/>
        </w:rPr>
        <w:t>15</w:t>
      </w:r>
      <w:r w:rsidR="00974B67" w:rsidRPr="002A7EE8">
        <w:rPr>
          <w:rFonts w:ascii="Times New Roman" w:hAnsi="Times New Roman"/>
          <w:sz w:val="28"/>
        </w:rPr>
        <w:t xml:space="preserve"> № </w:t>
      </w:r>
      <w:r w:rsidR="00974B67">
        <w:rPr>
          <w:rFonts w:ascii="Times New Roman" w:hAnsi="Times New Roman"/>
          <w:sz w:val="28"/>
        </w:rPr>
        <w:t>46</w:t>
      </w:r>
      <w:r w:rsidR="00974B67" w:rsidRPr="002A7EE8">
        <w:rPr>
          <w:rFonts w:ascii="Times New Roman" w:hAnsi="Times New Roman"/>
          <w:sz w:val="28"/>
        </w:rPr>
        <w:t>-п</w:t>
      </w:r>
      <w:r w:rsidR="00974B67">
        <w:rPr>
          <w:rFonts w:ascii="Times New Roman" w:hAnsi="Times New Roman"/>
          <w:sz w:val="28"/>
        </w:rPr>
        <w:t xml:space="preserve"> «О внесении изменений в постановление администрации Енисейского района</w:t>
      </w:r>
      <w:r>
        <w:rPr>
          <w:rFonts w:ascii="Times New Roman" w:hAnsi="Times New Roman"/>
          <w:sz w:val="28"/>
        </w:rPr>
        <w:t xml:space="preserve"> от 28.02.2014 № 189-п «О создании районной комиссии по предупреждению и ликвидации чрезвычайных ситуаций и обеспечению пожарной безопасности</w:t>
      </w:r>
      <w:r w:rsidR="000C7015">
        <w:rPr>
          <w:rFonts w:ascii="Times New Roman" w:hAnsi="Times New Roman"/>
          <w:sz w:val="28"/>
        </w:rPr>
        <w:t>»</w:t>
      </w:r>
      <w:r w:rsidR="00D30003">
        <w:rPr>
          <w:rFonts w:ascii="Times New Roman" w:hAnsi="Times New Roman"/>
          <w:sz w:val="28"/>
        </w:rPr>
        <w:t xml:space="preserve">, </w:t>
      </w:r>
      <w:r w:rsidR="00283FB7">
        <w:rPr>
          <w:rFonts w:ascii="Times New Roman" w:hAnsi="Times New Roman"/>
          <w:sz w:val="28"/>
        </w:rPr>
        <w:t xml:space="preserve">от </w:t>
      </w:r>
      <w:r w:rsidR="00283FB7" w:rsidRPr="002A7EE8">
        <w:rPr>
          <w:rFonts w:ascii="Times New Roman" w:hAnsi="Times New Roman"/>
          <w:sz w:val="28"/>
        </w:rPr>
        <w:t>28</w:t>
      </w:r>
      <w:r w:rsidR="003F7316" w:rsidRPr="002A7EE8">
        <w:rPr>
          <w:rFonts w:ascii="Times New Roman" w:hAnsi="Times New Roman"/>
          <w:sz w:val="28"/>
        </w:rPr>
        <w:t>.0</w:t>
      </w:r>
      <w:r w:rsidR="002A7EE8" w:rsidRPr="002A7EE8">
        <w:rPr>
          <w:rFonts w:ascii="Times New Roman" w:hAnsi="Times New Roman"/>
          <w:sz w:val="28"/>
        </w:rPr>
        <w:t>2</w:t>
      </w:r>
      <w:r w:rsidR="00283FB7" w:rsidRPr="002A7EE8">
        <w:rPr>
          <w:rFonts w:ascii="Times New Roman" w:hAnsi="Times New Roman"/>
          <w:sz w:val="28"/>
        </w:rPr>
        <w:t>.20</w:t>
      </w:r>
      <w:r w:rsidR="002A7EE8" w:rsidRPr="002A7EE8">
        <w:rPr>
          <w:rFonts w:ascii="Times New Roman" w:hAnsi="Times New Roman"/>
          <w:sz w:val="28"/>
        </w:rPr>
        <w:t>14</w:t>
      </w:r>
      <w:r w:rsidR="00283FB7" w:rsidRPr="002A7EE8">
        <w:rPr>
          <w:rFonts w:ascii="Times New Roman" w:hAnsi="Times New Roman"/>
          <w:sz w:val="28"/>
        </w:rPr>
        <w:t xml:space="preserve"> № </w:t>
      </w:r>
      <w:r w:rsidR="002A7EE8" w:rsidRPr="002A7EE8">
        <w:rPr>
          <w:rFonts w:ascii="Times New Roman" w:hAnsi="Times New Roman"/>
          <w:sz w:val="28"/>
        </w:rPr>
        <w:t>189</w:t>
      </w:r>
      <w:r w:rsidR="003F7316" w:rsidRPr="002A7EE8">
        <w:rPr>
          <w:rFonts w:ascii="Times New Roman" w:hAnsi="Times New Roman"/>
          <w:sz w:val="28"/>
        </w:rPr>
        <w:t>-п</w:t>
      </w:r>
      <w:r w:rsidR="003F7316">
        <w:rPr>
          <w:rFonts w:ascii="Times New Roman" w:hAnsi="Times New Roman"/>
          <w:sz w:val="28"/>
        </w:rPr>
        <w:t xml:space="preserve"> «О</w:t>
      </w:r>
      <w:r w:rsidR="00283FB7">
        <w:rPr>
          <w:rFonts w:ascii="Times New Roman" w:hAnsi="Times New Roman"/>
          <w:sz w:val="28"/>
        </w:rPr>
        <w:t xml:space="preserve"> создании</w:t>
      </w:r>
      <w:r w:rsidR="003F7316">
        <w:rPr>
          <w:rFonts w:ascii="Times New Roman" w:hAnsi="Times New Roman"/>
          <w:sz w:val="28"/>
        </w:rPr>
        <w:t xml:space="preserve"> районной комиссии по предупреждению и ликвидации чрезвычайных ситуаций и обеспечению пожарной безопасности».</w:t>
      </w:r>
      <w:proofErr w:type="gramEnd"/>
    </w:p>
    <w:p w:rsidR="00283FB7" w:rsidRDefault="0090167E" w:rsidP="0090167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83FB7" w:rsidRPr="00283F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3FB7" w:rsidRPr="00283FB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FB7" w:rsidRPr="00283FB7" w:rsidRDefault="0090167E" w:rsidP="0090167E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83FB7" w:rsidRPr="00283FB7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</w:t>
      </w:r>
    </w:p>
    <w:p w:rsidR="003F7316" w:rsidRPr="00283FB7" w:rsidRDefault="003F7316" w:rsidP="003F7316">
      <w:pPr>
        <w:jc w:val="both"/>
        <w:rPr>
          <w:sz w:val="28"/>
        </w:rPr>
      </w:pPr>
    </w:p>
    <w:p w:rsidR="001B7909" w:rsidRDefault="00283FB7" w:rsidP="00064444">
      <w:pPr>
        <w:jc w:val="both"/>
        <w:rPr>
          <w:rFonts w:eastAsiaTheme="minorEastAsia"/>
        </w:rPr>
        <w:sectPr w:rsidR="001B7909" w:rsidSect="00E608F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администрации</w:t>
      </w:r>
      <w:r w:rsidR="0090167E">
        <w:rPr>
          <w:sz w:val="28"/>
          <w:szCs w:val="28"/>
        </w:rPr>
        <w:t xml:space="preserve"> </w:t>
      </w:r>
      <w:r w:rsidR="00D30003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064444">
        <w:rPr>
          <w:sz w:val="28"/>
          <w:szCs w:val="28"/>
        </w:rPr>
        <w:tab/>
      </w:r>
      <w:r w:rsidR="00064444">
        <w:rPr>
          <w:sz w:val="28"/>
          <w:szCs w:val="28"/>
        </w:rPr>
        <w:tab/>
      </w:r>
      <w:r w:rsidR="00064444">
        <w:rPr>
          <w:sz w:val="28"/>
          <w:szCs w:val="28"/>
        </w:rPr>
        <w:tab/>
        <w:t xml:space="preserve">      </w:t>
      </w:r>
      <w:r w:rsidR="0090167E">
        <w:rPr>
          <w:sz w:val="28"/>
          <w:szCs w:val="28"/>
        </w:rPr>
        <w:t xml:space="preserve">                      </w:t>
      </w:r>
      <w:r w:rsidR="00064444">
        <w:rPr>
          <w:sz w:val="28"/>
          <w:szCs w:val="28"/>
        </w:rPr>
        <w:t xml:space="preserve"> </w:t>
      </w:r>
      <w:r w:rsidR="0090167E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И.А.Михайлов</w:t>
      </w:r>
      <w:proofErr w:type="spellEnd"/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2F31D2" w:rsidRPr="00DD3AB0" w:rsidTr="002F31D2">
        <w:tc>
          <w:tcPr>
            <w:tcW w:w="4500" w:type="dxa"/>
            <w:hideMark/>
          </w:tcPr>
          <w:p w:rsidR="002F31D2" w:rsidRPr="00DD3AB0" w:rsidRDefault="002F31D2">
            <w:pPr>
              <w:pStyle w:val="2"/>
              <w:jc w:val="left"/>
              <w:rPr>
                <w:rFonts w:eastAsiaTheme="minorEastAsia"/>
                <w:szCs w:val="28"/>
              </w:rPr>
            </w:pPr>
            <w:r w:rsidRPr="00DD3AB0">
              <w:rPr>
                <w:rFonts w:eastAsiaTheme="minorEastAsia"/>
                <w:szCs w:val="28"/>
              </w:rPr>
              <w:lastRenderedPageBreak/>
              <w:t>Приложение</w:t>
            </w:r>
            <w:r w:rsidR="00D30003" w:rsidRPr="00DD3AB0">
              <w:rPr>
                <w:rFonts w:eastAsiaTheme="minorEastAsia"/>
                <w:szCs w:val="28"/>
              </w:rPr>
              <w:t xml:space="preserve"> </w:t>
            </w:r>
            <w:r w:rsidRPr="00DD3AB0">
              <w:rPr>
                <w:rFonts w:eastAsiaTheme="minorEastAsia"/>
                <w:szCs w:val="28"/>
              </w:rPr>
              <w:t xml:space="preserve"> № 1 к постановлению</w:t>
            </w:r>
          </w:p>
          <w:p w:rsidR="002F31D2" w:rsidRPr="00DD3AB0" w:rsidRDefault="002F31D2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администрации района</w:t>
            </w:r>
          </w:p>
          <w:p w:rsidR="002F31D2" w:rsidRPr="00DD3AB0" w:rsidRDefault="00FC236F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от ____________ </w:t>
            </w:r>
            <w:r w:rsidR="002F31D2" w:rsidRPr="00DD3AB0">
              <w:rPr>
                <w:sz w:val="28"/>
                <w:szCs w:val="28"/>
              </w:rPr>
              <w:t>№</w:t>
            </w:r>
            <w:r w:rsidRPr="00DD3AB0">
              <w:rPr>
                <w:sz w:val="28"/>
                <w:szCs w:val="28"/>
              </w:rPr>
              <w:t xml:space="preserve"> </w:t>
            </w:r>
            <w:r w:rsidR="0090167E" w:rsidRPr="00DD3AB0">
              <w:rPr>
                <w:sz w:val="28"/>
                <w:szCs w:val="28"/>
              </w:rPr>
              <w:t>___</w:t>
            </w:r>
            <w:r w:rsidR="002F31D2" w:rsidRPr="00DD3AB0">
              <w:rPr>
                <w:sz w:val="28"/>
                <w:szCs w:val="28"/>
              </w:rPr>
              <w:t>____</w:t>
            </w:r>
          </w:p>
        </w:tc>
      </w:tr>
    </w:tbl>
    <w:p w:rsidR="002F31D2" w:rsidRPr="00DD3AB0" w:rsidRDefault="002F31D2" w:rsidP="002E2365">
      <w:pPr>
        <w:rPr>
          <w:sz w:val="28"/>
          <w:szCs w:val="28"/>
        </w:rPr>
      </w:pPr>
    </w:p>
    <w:p w:rsidR="002F31D2" w:rsidRPr="00DD3AB0" w:rsidRDefault="002F31D2" w:rsidP="002F31D2">
      <w:pPr>
        <w:pStyle w:val="3"/>
        <w:rPr>
          <w:b w:val="0"/>
          <w:szCs w:val="28"/>
        </w:rPr>
      </w:pPr>
      <w:r w:rsidRPr="00DD3AB0">
        <w:rPr>
          <w:b w:val="0"/>
          <w:szCs w:val="28"/>
        </w:rPr>
        <w:t>СОСТАВ</w:t>
      </w:r>
    </w:p>
    <w:p w:rsidR="002F31D2" w:rsidRPr="00DD3AB0" w:rsidRDefault="002F31D2" w:rsidP="002F31D2">
      <w:pPr>
        <w:pStyle w:val="21"/>
        <w:rPr>
          <w:b w:val="0"/>
          <w:szCs w:val="28"/>
        </w:rPr>
      </w:pPr>
      <w:r w:rsidRPr="00DD3AB0">
        <w:rPr>
          <w:b w:val="0"/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2F31D2" w:rsidRPr="00DD3AB0" w:rsidRDefault="002F31D2" w:rsidP="002F31D2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6520"/>
      </w:tblGrid>
      <w:tr w:rsidR="00B9275B" w:rsidRPr="00DD3AB0" w:rsidTr="002E2365"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B9275B" w:rsidRPr="00DD3AB0" w:rsidRDefault="00B9275B" w:rsidP="00371F1B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Михайлов И.А.</w:t>
            </w:r>
          </w:p>
        </w:tc>
        <w:tc>
          <w:tcPr>
            <w:tcW w:w="6520" w:type="dxa"/>
          </w:tcPr>
          <w:p w:rsidR="00B9275B" w:rsidRPr="00DD3AB0" w:rsidRDefault="00064444" w:rsidP="00371F1B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</w:t>
            </w:r>
            <w:r w:rsidR="00B9275B" w:rsidRPr="00DD3AB0">
              <w:rPr>
                <w:sz w:val="28"/>
                <w:szCs w:val="28"/>
              </w:rPr>
              <w:t>глава администрации района, председатель комиссии;</w:t>
            </w:r>
          </w:p>
        </w:tc>
      </w:tr>
      <w:tr w:rsidR="00B9275B" w:rsidRPr="00DD3AB0" w:rsidTr="002E2365"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B9275B" w:rsidRPr="00DD3AB0" w:rsidRDefault="00B9275B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Бурдеев</w:t>
            </w:r>
            <w:proofErr w:type="spellEnd"/>
            <w:r w:rsidRPr="00DD3AB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0" w:type="dxa"/>
          </w:tcPr>
          <w:p w:rsidR="00B9275B" w:rsidRPr="00DD3AB0" w:rsidRDefault="00064444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</w:t>
            </w:r>
            <w:r w:rsidR="00B9275B" w:rsidRPr="00DD3AB0">
              <w:rPr>
                <w:sz w:val="28"/>
                <w:szCs w:val="28"/>
              </w:rPr>
              <w:t xml:space="preserve">руководитель МКУ «Управление по ГО, ЧС и безопасности Енисейского района», заместитель председателя </w:t>
            </w:r>
            <w:r w:rsidR="0034651D" w:rsidRPr="00DD3AB0">
              <w:rPr>
                <w:sz w:val="28"/>
                <w:szCs w:val="28"/>
              </w:rPr>
              <w:t xml:space="preserve"> </w:t>
            </w:r>
            <w:r w:rsidR="00B9275B" w:rsidRPr="00DD3AB0">
              <w:rPr>
                <w:sz w:val="28"/>
                <w:szCs w:val="28"/>
              </w:rPr>
              <w:t>комиссии</w:t>
            </w:r>
            <w:r w:rsidR="0034651D" w:rsidRPr="00DD3AB0">
              <w:rPr>
                <w:sz w:val="28"/>
                <w:szCs w:val="28"/>
              </w:rPr>
              <w:t xml:space="preserve"> </w:t>
            </w:r>
            <w:r w:rsidR="00B9275B" w:rsidRPr="00DD3AB0">
              <w:rPr>
                <w:sz w:val="28"/>
                <w:szCs w:val="28"/>
              </w:rPr>
              <w:t xml:space="preserve"> по оперативным вопросам;</w:t>
            </w:r>
          </w:p>
        </w:tc>
      </w:tr>
      <w:tr w:rsidR="00B9275B" w:rsidRPr="00DD3AB0" w:rsidTr="002E2365"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B9275B" w:rsidRPr="00DD3AB0" w:rsidRDefault="00B9275B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B9275B" w:rsidRPr="00DD3AB0" w:rsidRDefault="00064444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</w:t>
            </w:r>
            <w:r w:rsidR="00B9275B" w:rsidRPr="00DD3AB0">
              <w:rPr>
                <w:sz w:val="28"/>
                <w:szCs w:val="28"/>
              </w:rPr>
              <w:t>начальник  ФГКУ «13 отряд ФПС по Красноярскому краю», заместитель председателя комиссии по защите территорий и населения;</w:t>
            </w:r>
          </w:p>
        </w:tc>
      </w:tr>
      <w:tr w:rsidR="00B9275B" w:rsidRPr="00DD3AB0" w:rsidTr="002E2365"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B9275B" w:rsidRPr="00DD3AB0" w:rsidRDefault="00B9275B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B9275B" w:rsidRPr="00DD3AB0" w:rsidRDefault="00064444" w:rsidP="0090167E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</w:t>
            </w:r>
            <w:r w:rsidR="00B9275B" w:rsidRPr="00DD3AB0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</w:t>
            </w:r>
            <w:r w:rsidR="0090167E" w:rsidRPr="00DD3AB0">
              <w:rPr>
                <w:sz w:val="28"/>
                <w:szCs w:val="28"/>
              </w:rPr>
              <w:t>.</w:t>
            </w:r>
          </w:p>
        </w:tc>
      </w:tr>
      <w:tr w:rsidR="00B9275B" w:rsidRPr="00DD3AB0" w:rsidTr="002E2365">
        <w:tc>
          <w:tcPr>
            <w:tcW w:w="3261" w:type="dxa"/>
            <w:gridSpan w:val="2"/>
          </w:tcPr>
          <w:p w:rsidR="00B9275B" w:rsidRPr="00DD3AB0" w:rsidRDefault="00B9275B">
            <w:pPr>
              <w:jc w:val="both"/>
              <w:rPr>
                <w:b/>
                <w:sz w:val="28"/>
                <w:szCs w:val="28"/>
              </w:rPr>
            </w:pPr>
            <w:r w:rsidRPr="00DD3AB0">
              <w:rPr>
                <w:b/>
                <w:sz w:val="28"/>
                <w:szCs w:val="28"/>
              </w:rPr>
              <w:t>Члены комиссии:</w:t>
            </w:r>
          </w:p>
          <w:p w:rsidR="0090167E" w:rsidRPr="00DD3AB0" w:rsidRDefault="009016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B9275B" w:rsidRPr="00DD3AB0" w:rsidRDefault="00B9275B">
            <w:pPr>
              <w:rPr>
                <w:b/>
                <w:sz w:val="28"/>
                <w:szCs w:val="28"/>
              </w:rPr>
            </w:pPr>
          </w:p>
        </w:tc>
      </w:tr>
      <w:tr w:rsidR="00B9275B" w:rsidRPr="00DD3AB0" w:rsidTr="002E2365">
        <w:trPr>
          <w:trHeight w:val="808"/>
        </w:trPr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9275B" w:rsidRPr="00DD3AB0" w:rsidRDefault="00B9275B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Марзал</w:t>
            </w:r>
            <w:proofErr w:type="spellEnd"/>
            <w:r w:rsidRPr="00DD3AB0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520" w:type="dxa"/>
          </w:tcPr>
          <w:p w:rsidR="00B9275B" w:rsidRPr="00DD3AB0" w:rsidRDefault="00B9275B" w:rsidP="00592FF7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первый заместитель главы администрации района</w:t>
            </w:r>
            <w:r w:rsidR="00592FF7" w:rsidRPr="00DD3AB0">
              <w:rPr>
                <w:sz w:val="28"/>
                <w:szCs w:val="28"/>
              </w:rPr>
              <w:t xml:space="preserve">, </w:t>
            </w:r>
            <w:r w:rsidRPr="00DD3AB0">
              <w:rPr>
                <w:sz w:val="28"/>
                <w:szCs w:val="28"/>
              </w:rPr>
              <w:t xml:space="preserve"> председатель эвакуационной комиссии;</w:t>
            </w:r>
          </w:p>
        </w:tc>
      </w:tr>
      <w:tr w:rsidR="00B9275B" w:rsidRPr="00DD3AB0" w:rsidTr="002E2365"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B9275B" w:rsidRPr="00DD3AB0" w:rsidRDefault="00592FF7" w:rsidP="00632EF1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Яричина</w:t>
            </w:r>
            <w:proofErr w:type="spellEnd"/>
            <w:r w:rsidRPr="00DD3AB0">
              <w:rPr>
                <w:sz w:val="28"/>
                <w:szCs w:val="28"/>
              </w:rPr>
              <w:t xml:space="preserve"> Т.А.</w:t>
            </w:r>
          </w:p>
          <w:p w:rsidR="00B9275B" w:rsidRPr="00DD3AB0" w:rsidRDefault="00B9275B" w:rsidP="00632E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9275B" w:rsidRPr="00DD3AB0" w:rsidRDefault="00B9275B" w:rsidP="00592FF7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</w:t>
            </w:r>
            <w:r w:rsidR="00592FF7" w:rsidRPr="00DD3AB0">
              <w:rPr>
                <w:sz w:val="28"/>
                <w:szCs w:val="28"/>
              </w:rPr>
              <w:t xml:space="preserve">заместитель главы администрации района по финансам, экономике и имущественным вопросам </w:t>
            </w:r>
            <w:proofErr w:type="gramStart"/>
            <w:r w:rsidR="00592FF7" w:rsidRPr="00DD3AB0">
              <w:rPr>
                <w:sz w:val="28"/>
                <w:szCs w:val="28"/>
              </w:rPr>
              <w:t>-р</w:t>
            </w:r>
            <w:proofErr w:type="gramEnd"/>
            <w:r w:rsidR="00592FF7" w:rsidRPr="00DD3AB0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B9275B" w:rsidRPr="00DD3AB0" w:rsidTr="002E2365"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B9275B" w:rsidRPr="00DD3AB0" w:rsidRDefault="00592FF7" w:rsidP="00761B4C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Белошапкина Е.А.</w:t>
            </w:r>
          </w:p>
        </w:tc>
        <w:tc>
          <w:tcPr>
            <w:tcW w:w="6520" w:type="dxa"/>
          </w:tcPr>
          <w:p w:rsidR="00B9275B" w:rsidRPr="00DD3AB0" w:rsidRDefault="00B9275B" w:rsidP="00592FF7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</w:t>
            </w:r>
            <w:r w:rsidR="00592FF7" w:rsidRPr="00DD3AB0">
              <w:rPr>
                <w:sz w:val="28"/>
                <w:szCs w:val="28"/>
              </w:rPr>
      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</w:t>
            </w:r>
            <w:r w:rsidRPr="00DD3AB0">
              <w:rPr>
                <w:sz w:val="28"/>
                <w:szCs w:val="28"/>
              </w:rPr>
              <w:t>;</w:t>
            </w:r>
          </w:p>
        </w:tc>
      </w:tr>
      <w:tr w:rsidR="00B9275B" w:rsidRPr="00DD3AB0" w:rsidTr="002E2365"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B9275B" w:rsidRPr="00DD3AB0" w:rsidRDefault="00B9275B" w:rsidP="00761B4C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B9275B" w:rsidRPr="00DD3AB0" w:rsidRDefault="00B9275B" w:rsidP="00761B4C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ОНД по г. Енисейску и Енисейскому району;</w:t>
            </w:r>
          </w:p>
        </w:tc>
      </w:tr>
      <w:tr w:rsidR="00B9275B" w:rsidRPr="00DD3AB0" w:rsidTr="002E2365">
        <w:tc>
          <w:tcPr>
            <w:tcW w:w="426" w:type="dxa"/>
          </w:tcPr>
          <w:p w:rsidR="00B9275B" w:rsidRPr="00DD3AB0" w:rsidRDefault="00B9275B" w:rsidP="00B9275B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B9275B" w:rsidRPr="00DD3AB0" w:rsidRDefault="00592FF7" w:rsidP="0052563C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Пещеров С.А.</w:t>
            </w:r>
          </w:p>
        </w:tc>
        <w:tc>
          <w:tcPr>
            <w:tcW w:w="6520" w:type="dxa"/>
            <w:hideMark/>
          </w:tcPr>
          <w:p w:rsidR="00B9275B" w:rsidRPr="00DD3AB0" w:rsidRDefault="00B9275B" w:rsidP="00592FF7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начальник </w:t>
            </w:r>
            <w:r w:rsidR="00592FF7" w:rsidRPr="00DD3AB0">
              <w:rPr>
                <w:sz w:val="28"/>
                <w:szCs w:val="28"/>
              </w:rPr>
              <w:t>межмуниципального отдела МВД РФ «Енисейский»;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E2365" w:rsidRPr="00DD3AB0" w:rsidRDefault="002E2365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Носырев А.П.</w:t>
            </w:r>
          </w:p>
        </w:tc>
        <w:tc>
          <w:tcPr>
            <w:tcW w:w="6520" w:type="dxa"/>
            <w:hideMark/>
          </w:tcPr>
          <w:p w:rsidR="002E2365" w:rsidRPr="00DD3AB0" w:rsidRDefault="002E2365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начальник отдела экономического развития </w:t>
            </w:r>
            <w:r w:rsidR="0090167E" w:rsidRPr="00DD3AB0">
              <w:rPr>
                <w:sz w:val="28"/>
                <w:szCs w:val="28"/>
              </w:rPr>
              <w:t xml:space="preserve">администрации </w:t>
            </w:r>
            <w:r w:rsidRPr="00DD3AB0">
              <w:rPr>
                <w:sz w:val="28"/>
                <w:szCs w:val="28"/>
              </w:rPr>
              <w:t>района;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E2365" w:rsidRPr="00DD3AB0" w:rsidRDefault="002E2365" w:rsidP="00B9275B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2E2365" w:rsidRPr="00DD3AB0" w:rsidRDefault="002E2365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 отдела  транспорта, связи и природопользования</w:t>
            </w:r>
            <w:r w:rsidR="0090167E" w:rsidRPr="00DD3AB0">
              <w:rPr>
                <w:sz w:val="28"/>
                <w:szCs w:val="28"/>
              </w:rPr>
              <w:t xml:space="preserve"> администрации района</w:t>
            </w:r>
            <w:r w:rsidRPr="00DD3AB0">
              <w:rPr>
                <w:sz w:val="28"/>
                <w:szCs w:val="28"/>
              </w:rPr>
              <w:t xml:space="preserve">; </w:t>
            </w:r>
          </w:p>
        </w:tc>
      </w:tr>
      <w:tr w:rsidR="002E2365" w:rsidRPr="00DD3AB0" w:rsidTr="002E2365">
        <w:trPr>
          <w:trHeight w:val="453"/>
        </w:trPr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E2365" w:rsidRPr="00DD3AB0" w:rsidRDefault="002E2365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Алексеева Т.А.</w:t>
            </w:r>
          </w:p>
        </w:tc>
        <w:tc>
          <w:tcPr>
            <w:tcW w:w="6520" w:type="dxa"/>
          </w:tcPr>
          <w:p w:rsidR="002E2365" w:rsidRPr="00DD3AB0" w:rsidRDefault="002E2365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отдела по вопросам сельского хозяйства администрации района;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365" w:rsidRPr="00DD3AB0" w:rsidRDefault="002E2365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Яричина</w:t>
            </w:r>
            <w:proofErr w:type="spellEnd"/>
            <w:r w:rsidRPr="00DD3AB0">
              <w:rPr>
                <w:sz w:val="28"/>
                <w:szCs w:val="28"/>
              </w:rPr>
              <w:t xml:space="preserve"> И.И.</w:t>
            </w:r>
          </w:p>
          <w:p w:rsidR="002E2365" w:rsidRPr="00DD3AB0" w:rsidRDefault="002E23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E2365" w:rsidRPr="00DD3AB0" w:rsidRDefault="002E2365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начальник МКУ «Служба заказа Енисейского района»;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E2365" w:rsidRPr="00DD3AB0" w:rsidRDefault="002E2365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Ерченко Н.П.</w:t>
            </w:r>
          </w:p>
        </w:tc>
        <w:tc>
          <w:tcPr>
            <w:tcW w:w="6520" w:type="dxa"/>
          </w:tcPr>
          <w:p w:rsidR="002E2365" w:rsidRPr="00DD3AB0" w:rsidRDefault="002E2365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 руководитель МКУ «Центр по вопросам архитектуры, строительства,  капитального ремонта  и технического надзора Енисейского района»;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365" w:rsidRPr="00DD3AB0" w:rsidRDefault="002E2365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2E2365" w:rsidRPr="00DD3AB0" w:rsidRDefault="002E2365" w:rsidP="00592FF7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</w:t>
            </w:r>
            <w:r w:rsidR="0090167E" w:rsidRPr="00DD3AB0">
              <w:rPr>
                <w:sz w:val="28"/>
                <w:szCs w:val="28"/>
              </w:rPr>
              <w:t xml:space="preserve"> </w:t>
            </w:r>
            <w:r w:rsidRPr="00DD3AB0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="00592FF7" w:rsidRPr="00DD3AB0">
              <w:rPr>
                <w:sz w:val="28"/>
                <w:szCs w:val="28"/>
              </w:rPr>
              <w:t>у</w:t>
            </w:r>
            <w:r w:rsidRPr="00DD3AB0">
              <w:rPr>
                <w:sz w:val="28"/>
                <w:szCs w:val="28"/>
              </w:rPr>
              <w:t>правления социальной защиты населения</w:t>
            </w:r>
            <w:r w:rsidR="0090167E" w:rsidRPr="00DD3AB0">
              <w:rPr>
                <w:sz w:val="28"/>
                <w:szCs w:val="28"/>
              </w:rPr>
              <w:t xml:space="preserve"> администрации района</w:t>
            </w:r>
            <w:proofErr w:type="gramEnd"/>
            <w:r w:rsidRPr="00DD3AB0">
              <w:rPr>
                <w:sz w:val="28"/>
                <w:szCs w:val="28"/>
              </w:rPr>
              <w:t>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365" w:rsidRPr="00DD3AB0" w:rsidRDefault="002E2365" w:rsidP="00100CD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2E2365" w:rsidRPr="00DD3AB0" w:rsidRDefault="002E23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E2365" w:rsidRPr="00DD3AB0" w:rsidRDefault="002E2365" w:rsidP="0090167E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lastRenderedPageBreak/>
              <w:t>-</w:t>
            </w:r>
            <w:r w:rsidR="0090167E" w:rsidRPr="00DD3AB0">
              <w:rPr>
                <w:sz w:val="28"/>
                <w:szCs w:val="28"/>
              </w:rPr>
              <w:t xml:space="preserve"> </w:t>
            </w:r>
            <w:r w:rsidRPr="00DD3AB0">
              <w:rPr>
                <w:sz w:val="28"/>
                <w:szCs w:val="28"/>
              </w:rPr>
              <w:t xml:space="preserve">руководитель </w:t>
            </w:r>
            <w:r w:rsidR="0090167E" w:rsidRPr="00DD3AB0">
              <w:rPr>
                <w:sz w:val="28"/>
                <w:szCs w:val="28"/>
              </w:rPr>
              <w:t>МКУ «У</w:t>
            </w:r>
            <w:r w:rsidRPr="00DD3AB0">
              <w:rPr>
                <w:sz w:val="28"/>
                <w:szCs w:val="28"/>
              </w:rPr>
              <w:t>правлени</w:t>
            </w:r>
            <w:r w:rsidR="0090167E" w:rsidRPr="00DD3AB0">
              <w:rPr>
                <w:sz w:val="28"/>
                <w:szCs w:val="28"/>
              </w:rPr>
              <w:t>е</w:t>
            </w:r>
            <w:r w:rsidRPr="00DD3AB0">
              <w:rPr>
                <w:sz w:val="28"/>
                <w:szCs w:val="28"/>
              </w:rPr>
              <w:t xml:space="preserve"> образования </w:t>
            </w:r>
            <w:r w:rsidRPr="00DD3AB0">
              <w:rPr>
                <w:sz w:val="28"/>
                <w:szCs w:val="28"/>
              </w:rPr>
              <w:lastRenderedPageBreak/>
              <w:t>Енисейского района;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365" w:rsidRPr="00DD3AB0" w:rsidRDefault="002E2365" w:rsidP="00100CD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D3AB0">
              <w:rPr>
                <w:rFonts w:ascii="Times New Roman" w:hAnsi="Times New Roman"/>
                <w:b w:val="0"/>
                <w:sz w:val="28"/>
                <w:szCs w:val="28"/>
              </w:rPr>
              <w:t>Котляров Д.А.</w:t>
            </w:r>
          </w:p>
          <w:p w:rsidR="002E2365" w:rsidRPr="00DD3AB0" w:rsidRDefault="002E23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E2365" w:rsidRPr="00DD3AB0" w:rsidRDefault="002E2365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-</w:t>
            </w:r>
            <w:r w:rsidR="0090167E" w:rsidRPr="00DD3AB0">
              <w:rPr>
                <w:sz w:val="28"/>
                <w:szCs w:val="28"/>
              </w:rPr>
              <w:t xml:space="preserve"> </w:t>
            </w:r>
            <w:r w:rsidRPr="00DD3AB0">
              <w:rPr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  <w:r w:rsidR="0090167E" w:rsidRPr="00DD3AB0">
              <w:rPr>
                <w:sz w:val="28"/>
                <w:szCs w:val="28"/>
              </w:rPr>
              <w:t>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365" w:rsidRPr="00DD3AB0" w:rsidRDefault="00592FF7" w:rsidP="00B739C2">
            <w:pPr>
              <w:jc w:val="both"/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2E2365" w:rsidRPr="00DD3AB0" w:rsidRDefault="002E2365" w:rsidP="00592FF7">
            <w:pPr>
              <w:rPr>
                <w:sz w:val="28"/>
                <w:szCs w:val="28"/>
              </w:rPr>
            </w:pPr>
            <w:r w:rsidRPr="00DD3AB0">
              <w:rPr>
                <w:sz w:val="28"/>
                <w:szCs w:val="28"/>
              </w:rPr>
              <w:t xml:space="preserve">- </w:t>
            </w:r>
            <w:r w:rsidR="00592FF7" w:rsidRPr="00DD3AB0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2E2365" w:rsidRPr="00DD3AB0" w:rsidTr="002E2365">
        <w:tc>
          <w:tcPr>
            <w:tcW w:w="426" w:type="dxa"/>
          </w:tcPr>
          <w:p w:rsidR="002E2365" w:rsidRPr="00DD3AB0" w:rsidRDefault="002E2365" w:rsidP="00453699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365" w:rsidRPr="00DD3AB0" w:rsidRDefault="002E2365" w:rsidP="00B739C2">
            <w:pPr>
              <w:jc w:val="both"/>
              <w:rPr>
                <w:sz w:val="28"/>
                <w:szCs w:val="28"/>
              </w:rPr>
            </w:pPr>
            <w:proofErr w:type="spellStart"/>
            <w:r w:rsidRPr="00DD3AB0">
              <w:rPr>
                <w:sz w:val="28"/>
                <w:szCs w:val="28"/>
              </w:rPr>
              <w:t>Солодкина</w:t>
            </w:r>
            <w:proofErr w:type="spellEnd"/>
            <w:r w:rsidRPr="00DD3AB0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520" w:type="dxa"/>
          </w:tcPr>
          <w:p w:rsidR="002E2365" w:rsidRPr="00DD3AB0" w:rsidRDefault="002E2365" w:rsidP="00B739C2">
            <w:pPr>
              <w:rPr>
                <w:sz w:val="28"/>
                <w:szCs w:val="28"/>
              </w:rPr>
            </w:pPr>
            <w:r w:rsidRPr="00DD3AB0">
              <w:rPr>
                <w:rFonts w:eastAsiaTheme="minorEastAsia"/>
                <w:sz w:val="28"/>
                <w:szCs w:val="28"/>
              </w:rPr>
              <w:t>-директор МБУ «Центр информации, информатизации и поддержки общественных инициатив Енисейского района»</w:t>
            </w:r>
            <w:r w:rsidR="0090167E" w:rsidRPr="00DD3AB0">
              <w:rPr>
                <w:rFonts w:eastAsiaTheme="minorEastAsia"/>
                <w:sz w:val="28"/>
                <w:szCs w:val="28"/>
              </w:rPr>
              <w:t>;</w:t>
            </w:r>
          </w:p>
        </w:tc>
      </w:tr>
    </w:tbl>
    <w:p w:rsidR="001B7909" w:rsidRPr="00DD3AB0" w:rsidRDefault="001B7909" w:rsidP="002F31D2">
      <w:pPr>
        <w:rPr>
          <w:sz w:val="28"/>
          <w:szCs w:val="28"/>
        </w:rPr>
        <w:sectPr w:rsidR="001B7909" w:rsidRPr="00DD3AB0" w:rsidSect="001B790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64444" w:rsidRDefault="00064444" w:rsidP="001B7909">
      <w:pPr>
        <w:pStyle w:val="2"/>
        <w:ind w:left="5103"/>
        <w:jc w:val="both"/>
        <w:rPr>
          <w:rFonts w:eastAsiaTheme="minorEastAsia"/>
        </w:rPr>
      </w:pPr>
    </w:p>
    <w:p w:rsidR="001B7909" w:rsidRDefault="001B7909" w:rsidP="001B7909">
      <w:pPr>
        <w:pStyle w:val="2"/>
        <w:ind w:left="5103"/>
        <w:jc w:val="both"/>
        <w:rPr>
          <w:rFonts w:eastAsiaTheme="minorEastAsia"/>
        </w:rPr>
      </w:pPr>
      <w:r>
        <w:rPr>
          <w:rFonts w:eastAsiaTheme="minorEastAsia"/>
        </w:rPr>
        <w:t>Приложение № 2 к постановлению</w:t>
      </w:r>
    </w:p>
    <w:p w:rsidR="001B7909" w:rsidRDefault="001B7909" w:rsidP="001B7909">
      <w:pPr>
        <w:ind w:left="5103"/>
        <w:jc w:val="both"/>
        <w:rPr>
          <w:sz w:val="28"/>
        </w:rPr>
      </w:pPr>
      <w:r>
        <w:rPr>
          <w:sz w:val="28"/>
        </w:rPr>
        <w:t>администрации района</w:t>
      </w:r>
    </w:p>
    <w:p w:rsidR="003F7316" w:rsidRDefault="001B7909" w:rsidP="001B7909">
      <w:pPr>
        <w:ind w:left="5103"/>
        <w:jc w:val="both"/>
        <w:rPr>
          <w:sz w:val="28"/>
        </w:rPr>
      </w:pPr>
      <w:r>
        <w:rPr>
          <w:sz w:val="28"/>
        </w:rPr>
        <w:t>от ____________ № ____</w:t>
      </w:r>
    </w:p>
    <w:p w:rsidR="001B7909" w:rsidRDefault="001B7909" w:rsidP="001B7909">
      <w:pPr>
        <w:jc w:val="both"/>
        <w:rPr>
          <w:sz w:val="28"/>
        </w:rPr>
      </w:pPr>
    </w:p>
    <w:p w:rsidR="001B7909" w:rsidRDefault="001B7909" w:rsidP="001B7909">
      <w:pPr>
        <w:jc w:val="both"/>
        <w:rPr>
          <w:sz w:val="28"/>
        </w:rPr>
      </w:pPr>
    </w:p>
    <w:p w:rsidR="001B7909" w:rsidRDefault="001B7909" w:rsidP="001B7909">
      <w:pPr>
        <w:jc w:val="both"/>
        <w:rPr>
          <w:sz w:val="28"/>
        </w:rPr>
      </w:pPr>
    </w:p>
    <w:p w:rsidR="003F7316" w:rsidRPr="00F46879" w:rsidRDefault="003F7316" w:rsidP="003F7316">
      <w:pPr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>П</w:t>
      </w:r>
      <w:r w:rsidR="002E2365" w:rsidRPr="00F46879">
        <w:rPr>
          <w:b/>
          <w:sz w:val="28"/>
          <w:szCs w:val="28"/>
        </w:rPr>
        <w:t>ОЛОЖЕНИЕ</w:t>
      </w:r>
    </w:p>
    <w:p w:rsidR="002E2365" w:rsidRPr="00F46879" w:rsidRDefault="003F7316" w:rsidP="003F7316">
      <w:pPr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 xml:space="preserve">о комиссии по предупреждению и ликвидации </w:t>
      </w:r>
      <w:proofErr w:type="gramStart"/>
      <w:r w:rsidRPr="00F46879">
        <w:rPr>
          <w:b/>
          <w:sz w:val="28"/>
          <w:szCs w:val="28"/>
        </w:rPr>
        <w:t>чрезвычайных</w:t>
      </w:r>
      <w:proofErr w:type="gramEnd"/>
      <w:r w:rsidRPr="00F46879">
        <w:rPr>
          <w:b/>
          <w:sz w:val="28"/>
          <w:szCs w:val="28"/>
        </w:rPr>
        <w:t xml:space="preserve"> </w:t>
      </w:r>
    </w:p>
    <w:p w:rsidR="002E2365" w:rsidRPr="00F46879" w:rsidRDefault="003F7316" w:rsidP="003F7316">
      <w:pPr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 xml:space="preserve">ситуаций и обеспечению пожарной безопасности </w:t>
      </w:r>
    </w:p>
    <w:p w:rsidR="003F7316" w:rsidRPr="00F46879" w:rsidRDefault="002E2365" w:rsidP="003F7316">
      <w:pPr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>Енисейского</w:t>
      </w:r>
      <w:r w:rsidR="003F7316" w:rsidRPr="00F46879">
        <w:rPr>
          <w:b/>
          <w:sz w:val="28"/>
          <w:szCs w:val="28"/>
        </w:rPr>
        <w:t xml:space="preserve"> района</w:t>
      </w:r>
    </w:p>
    <w:p w:rsidR="002E2365" w:rsidRPr="00F46879" w:rsidRDefault="002E2365" w:rsidP="003F7316">
      <w:pPr>
        <w:jc w:val="center"/>
        <w:rPr>
          <w:b/>
          <w:sz w:val="28"/>
          <w:szCs w:val="28"/>
        </w:rPr>
      </w:pPr>
    </w:p>
    <w:p w:rsidR="001B7909" w:rsidRPr="00F46879" w:rsidRDefault="001B7909" w:rsidP="003F7316">
      <w:pPr>
        <w:jc w:val="center"/>
        <w:rPr>
          <w:b/>
          <w:sz w:val="28"/>
          <w:szCs w:val="28"/>
        </w:rPr>
      </w:pPr>
    </w:p>
    <w:p w:rsidR="002E2365" w:rsidRPr="00F46879" w:rsidRDefault="002E2365" w:rsidP="002E2365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>ОБЩИЕ ПОЛОЖЕНИЯ</w:t>
      </w:r>
    </w:p>
    <w:p w:rsidR="00907F0E" w:rsidRPr="00F46879" w:rsidRDefault="00907F0E" w:rsidP="00907F0E">
      <w:pPr>
        <w:pStyle w:val="a5"/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3F7316" w:rsidRPr="00F46879" w:rsidRDefault="003F7316" w:rsidP="00F46879">
      <w:pPr>
        <w:pStyle w:val="a5"/>
        <w:numPr>
          <w:ilvl w:val="1"/>
          <w:numId w:val="6"/>
        </w:numPr>
        <w:ind w:left="0" w:firstLine="567"/>
        <w:jc w:val="both"/>
        <w:rPr>
          <w:sz w:val="28"/>
          <w:szCs w:val="28"/>
        </w:rPr>
      </w:pPr>
      <w:proofErr w:type="gramStart"/>
      <w:r w:rsidRPr="00F46879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Енисейского района (далее - КЧС</w:t>
      </w:r>
      <w:r w:rsidR="00C2063E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>) является координационным органом, образованным для обеспечения согласованности действий администрации района, государственных и иных организаций,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</w:t>
      </w:r>
      <w:r w:rsidR="000A553B" w:rsidRPr="00F46879">
        <w:rPr>
          <w:sz w:val="28"/>
          <w:szCs w:val="28"/>
        </w:rPr>
        <w:t xml:space="preserve"> безопасности на водных объектах, </w:t>
      </w:r>
      <w:r w:rsidRPr="00F46879">
        <w:rPr>
          <w:sz w:val="28"/>
          <w:szCs w:val="28"/>
        </w:rPr>
        <w:t xml:space="preserve"> организации и</w:t>
      </w:r>
      <w:proofErr w:type="gramEnd"/>
      <w:r w:rsidRPr="00F46879">
        <w:rPr>
          <w:sz w:val="28"/>
          <w:szCs w:val="28"/>
        </w:rPr>
        <w:t xml:space="preserve"> проведения</w:t>
      </w:r>
      <w:r w:rsidR="000A553B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мероприятий </w:t>
      </w:r>
      <w:r w:rsidR="000A553B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антитеррористической </w:t>
      </w:r>
      <w:r w:rsidR="000A553B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направленности.</w:t>
      </w:r>
    </w:p>
    <w:p w:rsidR="003F7316" w:rsidRPr="00F46879" w:rsidRDefault="003F7316" w:rsidP="00F46879">
      <w:pPr>
        <w:pStyle w:val="a5"/>
        <w:numPr>
          <w:ilvl w:val="1"/>
          <w:numId w:val="3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КЧС</w:t>
      </w:r>
      <w:r w:rsidR="00902478" w:rsidRPr="00F46879">
        <w:rPr>
          <w:sz w:val="28"/>
          <w:szCs w:val="28"/>
        </w:rPr>
        <w:t xml:space="preserve"> и ПБ </w:t>
      </w:r>
      <w:r w:rsidRPr="00F46879">
        <w:rPr>
          <w:sz w:val="28"/>
          <w:szCs w:val="28"/>
        </w:rPr>
        <w:t xml:space="preserve"> руководствуется в своей деятельности Конституцией Российской Федерации, федеральными конституционными законами, федеральными </w:t>
      </w:r>
      <w:r w:rsidR="000A553B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902478" w:rsidRPr="00F46879">
        <w:rPr>
          <w:sz w:val="28"/>
          <w:szCs w:val="28"/>
        </w:rPr>
        <w:t>Правительства Красноярского края, Г</w:t>
      </w:r>
      <w:r w:rsidRPr="00F46879">
        <w:rPr>
          <w:sz w:val="28"/>
          <w:szCs w:val="28"/>
        </w:rPr>
        <w:t>убернатора края, и настоящим Положением.</w:t>
      </w:r>
    </w:p>
    <w:p w:rsidR="003F7316" w:rsidRPr="00F46879" w:rsidRDefault="003F7316" w:rsidP="00F46879">
      <w:pPr>
        <w:pStyle w:val="a5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Комиссия осуществляет свою</w:t>
      </w:r>
      <w:r w:rsidR="00667D4D" w:rsidRPr="00F46879">
        <w:rPr>
          <w:sz w:val="28"/>
          <w:szCs w:val="28"/>
        </w:rPr>
        <w:t xml:space="preserve"> деятельность под руководством </w:t>
      </w:r>
      <w:r w:rsidRPr="00F46879">
        <w:rPr>
          <w:sz w:val="28"/>
          <w:szCs w:val="28"/>
        </w:rPr>
        <w:t>главы</w:t>
      </w:r>
      <w:r w:rsidR="00667D4D" w:rsidRPr="00F46879">
        <w:rPr>
          <w:sz w:val="28"/>
          <w:szCs w:val="28"/>
        </w:rPr>
        <w:t xml:space="preserve"> </w:t>
      </w:r>
      <w:r w:rsidR="000A553B" w:rsidRPr="00F46879">
        <w:rPr>
          <w:sz w:val="28"/>
          <w:szCs w:val="28"/>
        </w:rPr>
        <w:t xml:space="preserve"> </w:t>
      </w:r>
      <w:r w:rsidR="00667D4D" w:rsidRPr="00F46879">
        <w:rPr>
          <w:sz w:val="28"/>
          <w:szCs w:val="28"/>
        </w:rPr>
        <w:t>администрации</w:t>
      </w:r>
      <w:r w:rsidRPr="00F46879">
        <w:rPr>
          <w:sz w:val="28"/>
          <w:szCs w:val="28"/>
        </w:rPr>
        <w:t xml:space="preserve"> </w:t>
      </w:r>
      <w:r w:rsidR="000A553B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района</w:t>
      </w:r>
      <w:r w:rsidR="000A553B" w:rsidRPr="00F46879">
        <w:rPr>
          <w:sz w:val="28"/>
          <w:szCs w:val="28"/>
        </w:rPr>
        <w:t>, который является председателем КЧС и ПБ</w:t>
      </w:r>
      <w:r w:rsidRPr="00F46879">
        <w:rPr>
          <w:sz w:val="28"/>
          <w:szCs w:val="28"/>
        </w:rPr>
        <w:t>.</w:t>
      </w:r>
    </w:p>
    <w:p w:rsidR="00667D4D" w:rsidRPr="00F46879" w:rsidRDefault="00667D4D" w:rsidP="00F46879">
      <w:pPr>
        <w:pStyle w:val="a5"/>
        <w:numPr>
          <w:ilvl w:val="1"/>
          <w:numId w:val="32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Решения комиссии, принятые в пределах предоставленных полномочий, являются обязательными на территории Енисейского района для всех организаций</w:t>
      </w:r>
      <w:r w:rsidR="000A553B" w:rsidRPr="00F46879">
        <w:rPr>
          <w:sz w:val="28"/>
          <w:szCs w:val="28"/>
        </w:rPr>
        <w:t xml:space="preserve">, </w:t>
      </w:r>
      <w:r w:rsidRPr="00F46879">
        <w:rPr>
          <w:sz w:val="28"/>
          <w:szCs w:val="28"/>
        </w:rPr>
        <w:t xml:space="preserve"> независимо от организационно-правовых форм и форм собственности. В случае невыполнения принятых ею решений комиссия вправе обратиться к соответствующим правоохранительным органам </w:t>
      </w:r>
      <w:r w:rsidR="00BB010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за 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обеспечением </w:t>
      </w:r>
      <w:r w:rsidR="00BB010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исполнения</w:t>
      </w:r>
      <w:r w:rsidR="00BB010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решения.</w:t>
      </w:r>
    </w:p>
    <w:p w:rsidR="001B7909" w:rsidRPr="00F46879" w:rsidRDefault="003F7316" w:rsidP="00F46879">
      <w:pPr>
        <w:pStyle w:val="a5"/>
        <w:numPr>
          <w:ilvl w:val="1"/>
          <w:numId w:val="3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Мероприятия по</w:t>
      </w:r>
      <w:r w:rsidR="00907F0E" w:rsidRPr="00F46879">
        <w:rPr>
          <w:sz w:val="28"/>
          <w:szCs w:val="28"/>
        </w:rPr>
        <w:t xml:space="preserve"> предупреждению и ликвидации чрезвычайных ситуаций, обеспечению пожарной безопасности </w:t>
      </w:r>
      <w:r w:rsidRPr="00F46879">
        <w:rPr>
          <w:sz w:val="28"/>
          <w:szCs w:val="28"/>
        </w:rPr>
        <w:t xml:space="preserve">финансируются из </w:t>
      </w:r>
      <w:r w:rsidR="00907F0E" w:rsidRPr="00F46879">
        <w:rPr>
          <w:sz w:val="28"/>
          <w:szCs w:val="28"/>
        </w:rPr>
        <w:t xml:space="preserve">средств </w:t>
      </w:r>
      <w:r w:rsidRPr="00F46879">
        <w:rPr>
          <w:sz w:val="28"/>
          <w:szCs w:val="28"/>
        </w:rPr>
        <w:t xml:space="preserve">районного бюджета. Порядок материального и технического обеспечения определяется администрацией района. </w:t>
      </w:r>
    </w:p>
    <w:p w:rsidR="00907F0E" w:rsidRPr="00F46879" w:rsidRDefault="00907F0E" w:rsidP="00F46879">
      <w:pPr>
        <w:ind w:firstLine="567"/>
        <w:jc w:val="both"/>
        <w:rPr>
          <w:sz w:val="28"/>
          <w:szCs w:val="28"/>
        </w:rPr>
      </w:pPr>
    </w:p>
    <w:p w:rsidR="00907F0E" w:rsidRPr="00F46879" w:rsidRDefault="00907F0E" w:rsidP="00F46879">
      <w:pPr>
        <w:ind w:firstLine="567"/>
        <w:jc w:val="both"/>
        <w:rPr>
          <w:sz w:val="28"/>
          <w:szCs w:val="28"/>
        </w:rPr>
      </w:pPr>
    </w:p>
    <w:p w:rsidR="00667D4D" w:rsidRPr="00F46879" w:rsidRDefault="00667D4D" w:rsidP="00F46879">
      <w:pPr>
        <w:pStyle w:val="a5"/>
        <w:numPr>
          <w:ilvl w:val="0"/>
          <w:numId w:val="33"/>
        </w:numPr>
        <w:ind w:left="0" w:firstLine="567"/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lastRenderedPageBreak/>
        <w:t>ОСНОВНЫЕ ЗАДАЧИ И ФУНКЦИИ КОМИССИИ</w:t>
      </w:r>
    </w:p>
    <w:p w:rsidR="00907F0E" w:rsidRPr="00F46879" w:rsidRDefault="00907F0E" w:rsidP="00F46879">
      <w:pPr>
        <w:pStyle w:val="a5"/>
        <w:ind w:left="0" w:firstLine="567"/>
        <w:jc w:val="center"/>
        <w:rPr>
          <w:sz w:val="28"/>
          <w:szCs w:val="28"/>
        </w:rPr>
      </w:pPr>
    </w:p>
    <w:p w:rsidR="001B7909" w:rsidRPr="00F46879" w:rsidRDefault="001B7909" w:rsidP="00F46879">
      <w:pPr>
        <w:ind w:firstLine="567"/>
        <w:jc w:val="both"/>
        <w:rPr>
          <w:vanish/>
          <w:sz w:val="28"/>
          <w:szCs w:val="28"/>
        </w:rPr>
      </w:pPr>
    </w:p>
    <w:p w:rsidR="003F7316" w:rsidRPr="00F46879" w:rsidRDefault="003F7316" w:rsidP="00F46879">
      <w:pPr>
        <w:pStyle w:val="a5"/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Основными задачами КЧС </w:t>
      </w:r>
      <w:r w:rsidR="00902478" w:rsidRPr="00F46879">
        <w:rPr>
          <w:sz w:val="28"/>
          <w:szCs w:val="28"/>
        </w:rPr>
        <w:t xml:space="preserve">и ПБ </w:t>
      </w:r>
      <w:r w:rsidRPr="00F46879">
        <w:rPr>
          <w:sz w:val="28"/>
          <w:szCs w:val="28"/>
        </w:rPr>
        <w:t>являются:</w:t>
      </w:r>
    </w:p>
    <w:p w:rsidR="00907F0E" w:rsidRPr="00F46879" w:rsidRDefault="00907F0E" w:rsidP="00F46879">
      <w:pPr>
        <w:pStyle w:val="a5"/>
        <w:ind w:left="0" w:firstLine="567"/>
        <w:jc w:val="both"/>
        <w:rPr>
          <w:vanish/>
          <w:sz w:val="28"/>
          <w:szCs w:val="28"/>
        </w:rPr>
      </w:pPr>
    </w:p>
    <w:p w:rsidR="003F7316" w:rsidRPr="00F46879" w:rsidRDefault="003F7316" w:rsidP="00F46879">
      <w:pPr>
        <w:pStyle w:val="a5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района;</w:t>
      </w:r>
    </w:p>
    <w:p w:rsidR="003F7316" w:rsidRPr="00F46879" w:rsidRDefault="003F7316" w:rsidP="00F46879">
      <w:pPr>
        <w:pStyle w:val="a5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координация деятельности органов управления и сил районног</w:t>
      </w:r>
      <w:r w:rsidR="002752D3" w:rsidRPr="00F46879">
        <w:rPr>
          <w:sz w:val="28"/>
          <w:szCs w:val="28"/>
        </w:rPr>
        <w:t>о звена краевой территориальной</w:t>
      </w:r>
      <w:r w:rsidRPr="00F46879">
        <w:rPr>
          <w:sz w:val="28"/>
          <w:szCs w:val="28"/>
        </w:rPr>
        <w:t xml:space="preserve"> подсистемы РСЧС (далее - ТП РСЧС) ведомств и организаций на территории района;</w:t>
      </w:r>
    </w:p>
    <w:p w:rsidR="003F7316" w:rsidRPr="00F46879" w:rsidRDefault="003F7316" w:rsidP="00F46879">
      <w:pPr>
        <w:pStyle w:val="a5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обеспечение согласованности действий </w:t>
      </w:r>
      <w:r w:rsidR="00902478" w:rsidRPr="00F46879">
        <w:rPr>
          <w:sz w:val="28"/>
          <w:szCs w:val="28"/>
        </w:rPr>
        <w:t xml:space="preserve">имеющихся </w:t>
      </w:r>
      <w:r w:rsidRPr="00F46879">
        <w:rPr>
          <w:sz w:val="28"/>
          <w:szCs w:val="28"/>
        </w:rPr>
        <w:t xml:space="preserve">сил и </w:t>
      </w:r>
      <w:r w:rsidR="00902478" w:rsidRPr="00F46879">
        <w:rPr>
          <w:sz w:val="28"/>
          <w:szCs w:val="28"/>
        </w:rPr>
        <w:t xml:space="preserve">средств </w:t>
      </w:r>
      <w:r w:rsidRPr="00F46879">
        <w:rPr>
          <w:sz w:val="28"/>
          <w:szCs w:val="28"/>
        </w:rPr>
        <w:t>района при решении вопросов в области предупреждения и ликвидации чрезвычайных ситуаций и обеспечения пожарной безопасности;</w:t>
      </w:r>
    </w:p>
    <w:p w:rsidR="003F7316" w:rsidRPr="00F46879" w:rsidRDefault="003F7316" w:rsidP="00F46879">
      <w:pPr>
        <w:pStyle w:val="a5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координация деятельности 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районных служб по предупреждению и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пресечению </w:t>
      </w:r>
      <w:r w:rsidR="00902478" w:rsidRPr="00F46879">
        <w:rPr>
          <w:sz w:val="28"/>
          <w:szCs w:val="28"/>
        </w:rPr>
        <w:t xml:space="preserve"> террористической и экстремистской деятельности</w:t>
      </w:r>
      <w:r w:rsidRPr="00F46879">
        <w:rPr>
          <w:sz w:val="28"/>
          <w:szCs w:val="28"/>
        </w:rPr>
        <w:t>, а также выявлению и устранению причин и условий, способствующих подготовке и реализации террористических актов</w:t>
      </w:r>
      <w:r w:rsidR="00902478" w:rsidRPr="00F46879">
        <w:rPr>
          <w:sz w:val="28"/>
          <w:szCs w:val="28"/>
        </w:rPr>
        <w:t xml:space="preserve"> и проявлений экстремизма</w:t>
      </w:r>
      <w:r w:rsidRPr="00F46879">
        <w:rPr>
          <w:sz w:val="28"/>
          <w:szCs w:val="28"/>
        </w:rPr>
        <w:t>;</w:t>
      </w:r>
    </w:p>
    <w:p w:rsidR="003F7316" w:rsidRPr="00F46879" w:rsidRDefault="003F7316" w:rsidP="00F46879">
      <w:pPr>
        <w:pStyle w:val="a5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контроль за созданием резервов финансовых и материальных сре</w:t>
      </w:r>
      <w:proofErr w:type="gramStart"/>
      <w:r w:rsidRPr="00F46879">
        <w:rPr>
          <w:sz w:val="28"/>
          <w:szCs w:val="28"/>
        </w:rPr>
        <w:t>дств дл</w:t>
      </w:r>
      <w:proofErr w:type="gramEnd"/>
      <w:r w:rsidRPr="00F46879">
        <w:rPr>
          <w:sz w:val="28"/>
          <w:szCs w:val="28"/>
        </w:rPr>
        <w:t xml:space="preserve">я ликвидации ЧС на </w:t>
      </w:r>
      <w:r w:rsidR="00453699" w:rsidRPr="00F46879">
        <w:rPr>
          <w:sz w:val="28"/>
          <w:szCs w:val="28"/>
        </w:rPr>
        <w:t>территории</w:t>
      </w:r>
      <w:r w:rsidR="00902478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района, 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их учет;</w:t>
      </w:r>
    </w:p>
    <w:p w:rsidR="003F7316" w:rsidRPr="00F46879" w:rsidRDefault="003F7316" w:rsidP="00F46879">
      <w:pPr>
        <w:pStyle w:val="a5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организация взаимодействия с КЧС</w:t>
      </w:r>
      <w:r w:rsidR="00902478" w:rsidRPr="00F46879">
        <w:rPr>
          <w:sz w:val="28"/>
          <w:szCs w:val="28"/>
        </w:rPr>
        <w:t xml:space="preserve"> и ПБ </w:t>
      </w:r>
      <w:r w:rsidRPr="00F46879">
        <w:rPr>
          <w:sz w:val="28"/>
          <w:szCs w:val="28"/>
        </w:rPr>
        <w:t>соседних территорий,</w:t>
      </w:r>
      <w:r w:rsidR="00E40968" w:rsidRPr="00F46879">
        <w:rPr>
          <w:sz w:val="28"/>
          <w:szCs w:val="28"/>
        </w:rPr>
        <w:t xml:space="preserve"> объектами</w:t>
      </w:r>
      <w:r w:rsidRPr="00F46879">
        <w:rPr>
          <w:sz w:val="28"/>
          <w:szCs w:val="28"/>
        </w:rPr>
        <w:t xml:space="preserve"> экономики, воинскими частями, общественными организациями, расп</w:t>
      </w:r>
      <w:r w:rsidR="00E40968" w:rsidRPr="00F46879">
        <w:rPr>
          <w:sz w:val="28"/>
          <w:szCs w:val="28"/>
        </w:rPr>
        <w:t xml:space="preserve">оложенными на территории района по вопросам связанным с организацией мероприятий </w:t>
      </w:r>
      <w:r w:rsidRPr="00F46879">
        <w:rPr>
          <w:sz w:val="28"/>
          <w:szCs w:val="28"/>
        </w:rPr>
        <w:t xml:space="preserve"> по предупреждению и ликвидации ЧС</w:t>
      </w:r>
      <w:r w:rsidR="00E40968" w:rsidRPr="00F46879">
        <w:rPr>
          <w:sz w:val="28"/>
          <w:szCs w:val="28"/>
        </w:rPr>
        <w:t xml:space="preserve"> и обеспечению ПБ</w:t>
      </w:r>
      <w:r w:rsidRPr="00F46879">
        <w:rPr>
          <w:sz w:val="28"/>
          <w:szCs w:val="28"/>
        </w:rPr>
        <w:t>;</w:t>
      </w:r>
    </w:p>
    <w:p w:rsidR="0040548F" w:rsidRPr="00F46879" w:rsidRDefault="00E40968" w:rsidP="00F46879">
      <w:pPr>
        <w:pStyle w:val="a5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принятие решений</w:t>
      </w:r>
      <w:r w:rsidR="003F7316" w:rsidRPr="00F46879">
        <w:rPr>
          <w:sz w:val="28"/>
          <w:szCs w:val="28"/>
        </w:rPr>
        <w:t xml:space="preserve"> о направлении </w:t>
      </w:r>
      <w:r w:rsidRPr="00F46879">
        <w:rPr>
          <w:sz w:val="28"/>
          <w:szCs w:val="28"/>
        </w:rPr>
        <w:t xml:space="preserve"> имеющихся </w:t>
      </w:r>
      <w:r w:rsidR="003F7316" w:rsidRPr="00F46879">
        <w:rPr>
          <w:sz w:val="28"/>
          <w:szCs w:val="28"/>
        </w:rPr>
        <w:t>сил и сре</w:t>
      </w:r>
      <w:proofErr w:type="gramStart"/>
      <w:r w:rsidR="003F7316" w:rsidRPr="00F46879">
        <w:rPr>
          <w:sz w:val="28"/>
          <w:szCs w:val="28"/>
        </w:rPr>
        <w:t>дств дл</w:t>
      </w:r>
      <w:proofErr w:type="gramEnd"/>
      <w:r w:rsidR="003F7316" w:rsidRPr="00F46879">
        <w:rPr>
          <w:sz w:val="28"/>
          <w:szCs w:val="28"/>
        </w:rPr>
        <w:t xml:space="preserve">я </w:t>
      </w:r>
      <w:r w:rsidR="006648F3" w:rsidRPr="00F46879">
        <w:rPr>
          <w:sz w:val="28"/>
          <w:szCs w:val="28"/>
        </w:rPr>
        <w:t>предупреждения и</w:t>
      </w:r>
      <w:r w:rsidR="003F7316" w:rsidRPr="00F46879">
        <w:rPr>
          <w:sz w:val="28"/>
          <w:szCs w:val="28"/>
        </w:rPr>
        <w:t xml:space="preserve"> ликвидации ЧС.</w:t>
      </w:r>
    </w:p>
    <w:p w:rsidR="00453699" w:rsidRPr="00F46879" w:rsidRDefault="00453699" w:rsidP="00F46879">
      <w:pPr>
        <w:ind w:firstLine="567"/>
        <w:jc w:val="both"/>
        <w:rPr>
          <w:sz w:val="28"/>
          <w:szCs w:val="28"/>
        </w:rPr>
      </w:pPr>
    </w:p>
    <w:p w:rsidR="00453699" w:rsidRPr="00F46879" w:rsidRDefault="00907F0E" w:rsidP="00F46879">
      <w:pPr>
        <w:pStyle w:val="a5"/>
        <w:numPr>
          <w:ilvl w:val="0"/>
          <w:numId w:val="26"/>
        </w:numPr>
        <w:overflowPunct w:val="0"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 xml:space="preserve">ФУНКЦИИ КЧС И </w:t>
      </w:r>
      <w:r w:rsidR="00453699" w:rsidRPr="00F46879">
        <w:rPr>
          <w:b/>
          <w:sz w:val="28"/>
          <w:szCs w:val="28"/>
        </w:rPr>
        <w:t>ПБ</w:t>
      </w:r>
    </w:p>
    <w:p w:rsidR="00453699" w:rsidRPr="00F46879" w:rsidRDefault="00453699" w:rsidP="00F46879">
      <w:pPr>
        <w:ind w:firstLine="567"/>
        <w:jc w:val="both"/>
        <w:rPr>
          <w:sz w:val="28"/>
          <w:szCs w:val="28"/>
        </w:rPr>
      </w:pPr>
    </w:p>
    <w:p w:rsidR="003F7316" w:rsidRPr="00F46879" w:rsidRDefault="003F7316" w:rsidP="00F46879">
      <w:pPr>
        <w:pStyle w:val="a5"/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КЧС</w:t>
      </w:r>
      <w:r w:rsidR="00E40968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>, с целью выполнения возложенных на нее задач, осуществляет следующие функции: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вносит в установленном порядке главе</w:t>
      </w:r>
      <w:r w:rsidR="00E40968" w:rsidRPr="00F46879">
        <w:rPr>
          <w:sz w:val="28"/>
          <w:szCs w:val="28"/>
        </w:rPr>
        <w:t xml:space="preserve"> администрации </w:t>
      </w:r>
      <w:r w:rsidRPr="00F46879">
        <w:rPr>
          <w:sz w:val="28"/>
          <w:szCs w:val="28"/>
        </w:rPr>
        <w:t>района</w:t>
      </w:r>
      <w:r w:rsidR="00064444" w:rsidRPr="00F46879">
        <w:rPr>
          <w:sz w:val="28"/>
          <w:szCs w:val="28"/>
        </w:rPr>
        <w:t xml:space="preserve"> - </w:t>
      </w:r>
      <w:r w:rsidR="00E40968" w:rsidRPr="00F46879">
        <w:rPr>
          <w:sz w:val="28"/>
          <w:szCs w:val="28"/>
        </w:rPr>
        <w:t>председателю КЧС и ПБ</w:t>
      </w:r>
      <w:r w:rsidRPr="00F46879">
        <w:rPr>
          <w:sz w:val="28"/>
          <w:szCs w:val="28"/>
        </w:rPr>
        <w:t xml:space="preserve"> предложения по вопросам предупреждения и ликвидации чрезвычайных ситуаций и обеспечения пожарной безопасности на территории района;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разрабатывает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предложения по совершенствованию нормативных правовых актов в области предупреждения и ликвидации чрезвычайных ситуаций и обеспечения пожарной безопасности;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рассматривает прогнозы чрезвычайных ситуаций на территории района, организует разработку и реализацию мер, направленных на предупреждение и ликвидацию чрезвычайных </w:t>
      </w:r>
      <w:proofErr w:type="gramStart"/>
      <w:r w:rsidRPr="00F46879">
        <w:rPr>
          <w:sz w:val="28"/>
          <w:szCs w:val="28"/>
        </w:rPr>
        <w:t>ситуаций</w:t>
      </w:r>
      <w:proofErr w:type="gramEnd"/>
      <w:r w:rsidRPr="00F46879">
        <w:rPr>
          <w:sz w:val="28"/>
          <w:szCs w:val="28"/>
        </w:rPr>
        <w:t xml:space="preserve"> и обеспечение пожарной</w:t>
      </w:r>
      <w:r w:rsidR="00E40968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безопасности;</w:t>
      </w:r>
    </w:p>
    <w:p w:rsidR="003F7316" w:rsidRPr="00F46879" w:rsidRDefault="009717D8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lastRenderedPageBreak/>
        <w:t>участвует в разработке целевых</w:t>
      </w:r>
      <w:r w:rsidR="00E40968" w:rsidRPr="00F46879">
        <w:rPr>
          <w:sz w:val="28"/>
          <w:szCs w:val="28"/>
        </w:rPr>
        <w:t xml:space="preserve"> </w:t>
      </w:r>
      <w:r w:rsidR="003F7316" w:rsidRPr="00F46879">
        <w:rPr>
          <w:sz w:val="28"/>
          <w:szCs w:val="28"/>
        </w:rPr>
        <w:t>программ в области предупреждения и ликвидации чрезвычайных ситуаций и обеспечения пожарной безопасности</w:t>
      </w:r>
      <w:r w:rsidR="00907F0E" w:rsidRPr="00F46879">
        <w:rPr>
          <w:sz w:val="28"/>
          <w:szCs w:val="28"/>
        </w:rPr>
        <w:t xml:space="preserve"> </w:t>
      </w:r>
      <w:r w:rsidR="003F7316" w:rsidRPr="00F46879">
        <w:rPr>
          <w:sz w:val="28"/>
          <w:szCs w:val="28"/>
        </w:rPr>
        <w:t xml:space="preserve"> и </w:t>
      </w:r>
      <w:r w:rsidR="00907F0E" w:rsidRPr="00F46879">
        <w:rPr>
          <w:sz w:val="28"/>
          <w:szCs w:val="28"/>
        </w:rPr>
        <w:t xml:space="preserve"> </w:t>
      </w:r>
      <w:r w:rsidR="003F7316" w:rsidRPr="00F46879">
        <w:rPr>
          <w:sz w:val="28"/>
          <w:szCs w:val="28"/>
        </w:rPr>
        <w:t>готовит предложения по их реализации;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разрабатывает предложения по развитию и обеспечению функционирования 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районного звена </w:t>
      </w:r>
      <w:proofErr w:type="gramStart"/>
      <w:r w:rsidR="00E40968" w:rsidRPr="00F46879">
        <w:rPr>
          <w:sz w:val="28"/>
          <w:szCs w:val="28"/>
        </w:rPr>
        <w:t>краевой</w:t>
      </w:r>
      <w:proofErr w:type="gramEnd"/>
      <w:r w:rsidR="00E40968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ТП РСЧС;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руководит ликвидацией чрезвычайных ситуаций местного уровня;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участвует в подготовке ежегодного доклада о состоянии защиты населения и территории Енисейского района 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от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чрезвычайных ситуаций;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анализирует </w:t>
      </w:r>
      <w:r w:rsidR="002B507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информацию </w:t>
      </w:r>
      <w:r w:rsidR="002B507F" w:rsidRPr="00F46879">
        <w:rPr>
          <w:sz w:val="28"/>
          <w:szCs w:val="28"/>
        </w:rPr>
        <w:t>о ситуации, связан</w:t>
      </w:r>
      <w:r w:rsidR="00907F0E" w:rsidRPr="00F46879">
        <w:rPr>
          <w:sz w:val="28"/>
          <w:szCs w:val="28"/>
        </w:rPr>
        <w:t>ной  с вопросами противодействия</w:t>
      </w:r>
      <w:r w:rsidR="002B507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терроризм</w:t>
      </w:r>
      <w:r w:rsidR="002B507F" w:rsidRPr="00F46879">
        <w:rPr>
          <w:sz w:val="28"/>
          <w:szCs w:val="28"/>
        </w:rPr>
        <w:t>у и экстремизму</w:t>
      </w:r>
      <w:r w:rsidRPr="00F46879">
        <w:rPr>
          <w:sz w:val="28"/>
          <w:szCs w:val="28"/>
        </w:rPr>
        <w:t>;</w:t>
      </w:r>
    </w:p>
    <w:p w:rsidR="003F7316" w:rsidRPr="00F46879" w:rsidRDefault="003F7316" w:rsidP="00F46879">
      <w:pPr>
        <w:pStyle w:val="a5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вырабатывает предложения по совершенствованию нормативно­</w:t>
      </w:r>
      <w:r w:rsidR="002B507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правовой базы</w:t>
      </w:r>
      <w:r w:rsidR="002B507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в области борьбы с терроризмом</w:t>
      </w:r>
      <w:r w:rsidR="002B507F" w:rsidRPr="00F46879">
        <w:rPr>
          <w:sz w:val="28"/>
          <w:szCs w:val="28"/>
        </w:rPr>
        <w:t xml:space="preserve"> и экстремизмом</w:t>
      </w:r>
      <w:r w:rsidRPr="00F46879">
        <w:rPr>
          <w:sz w:val="28"/>
          <w:szCs w:val="28"/>
        </w:rPr>
        <w:t>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</w:p>
    <w:p w:rsidR="003F7316" w:rsidRPr="00F46879" w:rsidRDefault="008E7DD2" w:rsidP="00F46879">
      <w:pPr>
        <w:pStyle w:val="a5"/>
        <w:numPr>
          <w:ilvl w:val="0"/>
          <w:numId w:val="28"/>
        </w:numPr>
        <w:ind w:left="0" w:firstLine="567"/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>ОСНОВНЫЕ ПРАВА КЧС И ПБ</w:t>
      </w:r>
    </w:p>
    <w:p w:rsidR="002A3EEE" w:rsidRPr="00F46879" w:rsidRDefault="002A3EEE" w:rsidP="00F46879">
      <w:pPr>
        <w:ind w:firstLine="567"/>
        <w:rPr>
          <w:sz w:val="28"/>
          <w:szCs w:val="28"/>
        </w:rPr>
      </w:pPr>
    </w:p>
    <w:p w:rsidR="003F7316" w:rsidRPr="00F46879" w:rsidRDefault="003F7316" w:rsidP="00F46879">
      <w:pPr>
        <w:pStyle w:val="a5"/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КЧС</w:t>
      </w:r>
      <w:r w:rsidR="009E2C19" w:rsidRPr="00F46879">
        <w:rPr>
          <w:sz w:val="28"/>
          <w:szCs w:val="28"/>
        </w:rPr>
        <w:t xml:space="preserve"> и ПБ, </w:t>
      </w:r>
      <w:r w:rsidRPr="00F46879">
        <w:rPr>
          <w:sz w:val="28"/>
          <w:szCs w:val="28"/>
        </w:rPr>
        <w:t xml:space="preserve"> в пределах своей компетенции</w:t>
      </w:r>
      <w:r w:rsidR="009E2C19" w:rsidRPr="00F46879">
        <w:rPr>
          <w:sz w:val="28"/>
          <w:szCs w:val="28"/>
        </w:rPr>
        <w:t>,</w:t>
      </w:r>
      <w:r w:rsidRPr="00F46879">
        <w:rPr>
          <w:sz w:val="28"/>
          <w:szCs w:val="28"/>
        </w:rPr>
        <w:t xml:space="preserve"> имеет право:</w:t>
      </w:r>
    </w:p>
    <w:p w:rsidR="003F7316" w:rsidRPr="00F46879" w:rsidRDefault="003F7316" w:rsidP="00F46879">
      <w:pPr>
        <w:pStyle w:val="a5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запрашивать у надзорных органов</w:t>
      </w:r>
      <w:r w:rsidR="001E2935" w:rsidRPr="00F46879">
        <w:rPr>
          <w:sz w:val="28"/>
          <w:szCs w:val="28"/>
        </w:rPr>
        <w:t xml:space="preserve">, </w:t>
      </w:r>
      <w:r w:rsidR="001E2935" w:rsidRPr="00F46879">
        <w:rPr>
          <w:spacing w:val="-4"/>
          <w:sz w:val="28"/>
          <w:szCs w:val="28"/>
        </w:rPr>
        <w:t>организаций и общественных объединений</w:t>
      </w:r>
      <w:r w:rsidRPr="00F46879">
        <w:rPr>
          <w:sz w:val="28"/>
          <w:szCs w:val="28"/>
        </w:rPr>
        <w:t xml:space="preserve"> необходимые материалы и информацию;</w:t>
      </w:r>
    </w:p>
    <w:p w:rsidR="003F7316" w:rsidRPr="00F46879" w:rsidRDefault="003F7316" w:rsidP="00F46879">
      <w:pPr>
        <w:pStyle w:val="a5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заслушивать на своих заседаниях глав поселений, руководителей организаций,</w:t>
      </w:r>
      <w:r w:rsidR="00907F0E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предприятий и общественных объединений;</w:t>
      </w:r>
    </w:p>
    <w:p w:rsidR="003F7316" w:rsidRPr="00F46879" w:rsidRDefault="003F7316" w:rsidP="00F46879">
      <w:pPr>
        <w:pStyle w:val="a5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привлекать для участия в своей работе представителей государственных надзорных органов, организаций и общественных объединений</w:t>
      </w:r>
      <w:r w:rsidR="009E2C19" w:rsidRPr="00F46879">
        <w:rPr>
          <w:sz w:val="28"/>
          <w:szCs w:val="28"/>
        </w:rPr>
        <w:t>,</w:t>
      </w:r>
      <w:r w:rsidRPr="00F46879">
        <w:rPr>
          <w:sz w:val="28"/>
          <w:szCs w:val="28"/>
        </w:rPr>
        <w:t xml:space="preserve"> по согласованию с их руководителями;</w:t>
      </w:r>
    </w:p>
    <w:p w:rsidR="001E2935" w:rsidRPr="00F46879" w:rsidRDefault="001E2935" w:rsidP="00F46879">
      <w:pPr>
        <w:pStyle w:val="a5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привлекать  в </w:t>
      </w:r>
      <w:r w:rsidR="00400790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установленном </w:t>
      </w:r>
      <w:r w:rsidR="00400790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3F7316" w:rsidRPr="00F46879" w:rsidRDefault="003F7316" w:rsidP="00F46879">
      <w:pPr>
        <w:pStyle w:val="a5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создавать рабочие группы из числа </w:t>
      </w:r>
      <w:r w:rsidR="001E2935" w:rsidRPr="00F46879">
        <w:rPr>
          <w:sz w:val="28"/>
          <w:szCs w:val="28"/>
        </w:rPr>
        <w:t xml:space="preserve">комиссии, </w:t>
      </w:r>
      <w:r w:rsidRPr="00F46879">
        <w:rPr>
          <w:sz w:val="28"/>
          <w:szCs w:val="28"/>
        </w:rPr>
        <w:t>представителей заинтересованных организаций по направлениям деятельности, определять полномочия и порядок работы этих групп;</w:t>
      </w:r>
    </w:p>
    <w:p w:rsidR="003F7316" w:rsidRPr="00F46879" w:rsidRDefault="003F7316" w:rsidP="00F46879">
      <w:pPr>
        <w:pStyle w:val="a5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вносить в установленном порядке предложения главе администрации района для подготовки </w:t>
      </w:r>
      <w:r w:rsidR="009E2C19" w:rsidRPr="00F46879">
        <w:rPr>
          <w:sz w:val="28"/>
          <w:szCs w:val="28"/>
        </w:rPr>
        <w:t>нормативно</w:t>
      </w:r>
      <w:r w:rsidR="001E2935" w:rsidRPr="00F46879">
        <w:rPr>
          <w:sz w:val="28"/>
          <w:szCs w:val="28"/>
        </w:rPr>
        <w:t xml:space="preserve"> </w:t>
      </w:r>
      <w:r w:rsidR="009E2C19" w:rsidRPr="00F46879">
        <w:rPr>
          <w:sz w:val="28"/>
          <w:szCs w:val="28"/>
        </w:rPr>
        <w:t>- правовых актов</w:t>
      </w:r>
      <w:r w:rsidRPr="00F46879">
        <w:rPr>
          <w:sz w:val="28"/>
          <w:szCs w:val="28"/>
        </w:rPr>
        <w:t xml:space="preserve"> по вопросам предупреждения и ликвидации чрезвычайных ситуаций и обеспечения</w:t>
      </w:r>
      <w:r w:rsidR="00400790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пожарной безопасности.</w:t>
      </w:r>
    </w:p>
    <w:p w:rsidR="002A3EEE" w:rsidRPr="00F46879" w:rsidRDefault="002A3EEE" w:rsidP="00F46879">
      <w:pPr>
        <w:ind w:firstLine="567"/>
        <w:jc w:val="both"/>
        <w:rPr>
          <w:sz w:val="28"/>
          <w:szCs w:val="28"/>
        </w:rPr>
      </w:pPr>
    </w:p>
    <w:p w:rsidR="002A3EEE" w:rsidRPr="00F46879" w:rsidRDefault="00400790" w:rsidP="00F46879">
      <w:pPr>
        <w:pStyle w:val="a5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 xml:space="preserve">СОСТАВ КЧС И </w:t>
      </w:r>
      <w:r w:rsidR="002A3EEE" w:rsidRPr="00F46879">
        <w:rPr>
          <w:b/>
          <w:sz w:val="28"/>
          <w:szCs w:val="28"/>
        </w:rPr>
        <w:t>ПБ</w:t>
      </w:r>
    </w:p>
    <w:p w:rsidR="002A3EEE" w:rsidRPr="00F46879" w:rsidRDefault="002A3EEE" w:rsidP="00F46879">
      <w:pPr>
        <w:ind w:firstLine="567"/>
        <w:jc w:val="both"/>
        <w:rPr>
          <w:sz w:val="28"/>
          <w:szCs w:val="28"/>
        </w:rPr>
      </w:pP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Состав КЧС</w:t>
      </w:r>
      <w:r w:rsidR="00400790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 xml:space="preserve"> утверждается постановлением администрации района.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Председателем КЧС</w:t>
      </w:r>
      <w:r w:rsidR="009E2C19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 xml:space="preserve"> является глав</w:t>
      </w:r>
      <w:r w:rsidR="009E2C19" w:rsidRPr="00F46879">
        <w:rPr>
          <w:sz w:val="28"/>
          <w:szCs w:val="28"/>
        </w:rPr>
        <w:t>а администрации</w:t>
      </w:r>
      <w:r w:rsidRPr="00F46879">
        <w:rPr>
          <w:sz w:val="28"/>
          <w:szCs w:val="28"/>
        </w:rPr>
        <w:t xml:space="preserve"> района, который руководит деятельностью КЧС </w:t>
      </w:r>
      <w:r w:rsidR="001E2935" w:rsidRPr="00F46879">
        <w:rPr>
          <w:sz w:val="28"/>
          <w:szCs w:val="28"/>
        </w:rPr>
        <w:t>и ПБ</w:t>
      </w:r>
      <w:r w:rsidR="009E2C19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и несет ответственность за выполнение возложенных на нее задач.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В состав КЧС </w:t>
      </w:r>
      <w:r w:rsidR="009E2C19" w:rsidRPr="00F46879">
        <w:rPr>
          <w:sz w:val="28"/>
          <w:szCs w:val="28"/>
        </w:rPr>
        <w:t xml:space="preserve">и ПБ </w:t>
      </w:r>
      <w:r w:rsidRPr="00F46879">
        <w:rPr>
          <w:sz w:val="28"/>
          <w:szCs w:val="28"/>
        </w:rPr>
        <w:t xml:space="preserve">входят руководители органов управления и хозяйствующих субъектов района, </w:t>
      </w:r>
      <w:r w:rsidR="009E2C19" w:rsidRPr="00F46879">
        <w:rPr>
          <w:sz w:val="28"/>
          <w:szCs w:val="28"/>
        </w:rPr>
        <w:t xml:space="preserve">учреждений, </w:t>
      </w:r>
      <w:r w:rsidRPr="00F46879">
        <w:rPr>
          <w:sz w:val="28"/>
          <w:szCs w:val="28"/>
        </w:rPr>
        <w:t xml:space="preserve">управлений, отделов. </w:t>
      </w:r>
      <w:r w:rsidR="009E2C19" w:rsidRPr="00F46879">
        <w:rPr>
          <w:sz w:val="28"/>
          <w:szCs w:val="28"/>
        </w:rPr>
        <w:t>Руководитель МКУ «Управление по ГО, ЧС и безо</w:t>
      </w:r>
      <w:r w:rsidR="002A3EEE" w:rsidRPr="00F46879">
        <w:rPr>
          <w:sz w:val="28"/>
          <w:szCs w:val="28"/>
        </w:rPr>
        <w:t xml:space="preserve">пасности Енисейского </w:t>
      </w:r>
      <w:r w:rsidR="002A3EEE" w:rsidRPr="00F46879">
        <w:rPr>
          <w:sz w:val="28"/>
          <w:szCs w:val="28"/>
        </w:rPr>
        <w:lastRenderedPageBreak/>
        <w:t>района» и начальник</w:t>
      </w:r>
      <w:r w:rsidR="009E2C19" w:rsidRPr="00F46879">
        <w:rPr>
          <w:sz w:val="28"/>
          <w:szCs w:val="28"/>
        </w:rPr>
        <w:t xml:space="preserve"> ФГКУ «13 отряд ФПС по Красноярском</w:t>
      </w:r>
      <w:r w:rsidR="001E2935" w:rsidRPr="00F46879">
        <w:rPr>
          <w:sz w:val="28"/>
          <w:szCs w:val="28"/>
        </w:rPr>
        <w:t xml:space="preserve">у краю» </w:t>
      </w:r>
      <w:r w:rsidR="002A3EEE" w:rsidRPr="00F46879">
        <w:rPr>
          <w:sz w:val="28"/>
          <w:szCs w:val="28"/>
        </w:rPr>
        <w:t>являются заместителями</w:t>
      </w:r>
      <w:r w:rsidRPr="00F46879">
        <w:rPr>
          <w:sz w:val="28"/>
          <w:szCs w:val="28"/>
        </w:rPr>
        <w:t xml:space="preserve"> председателя комиссии.</w:t>
      </w:r>
    </w:p>
    <w:p w:rsidR="003F7316" w:rsidRPr="00F46879" w:rsidRDefault="00F63A33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Рабочим органом КЧС и ПБ является </w:t>
      </w:r>
      <w:r w:rsidR="00E2658B" w:rsidRPr="00F46879">
        <w:rPr>
          <w:sz w:val="28"/>
          <w:szCs w:val="28"/>
        </w:rPr>
        <w:t xml:space="preserve">управление по </w:t>
      </w:r>
      <w:r w:rsidRPr="00F46879">
        <w:rPr>
          <w:sz w:val="28"/>
          <w:szCs w:val="28"/>
        </w:rPr>
        <w:t>ГО и ЧС района.</w:t>
      </w:r>
      <w:r w:rsidR="00E2658B" w:rsidRPr="00F46879">
        <w:rPr>
          <w:sz w:val="28"/>
          <w:szCs w:val="28"/>
        </w:rPr>
        <w:t xml:space="preserve"> </w:t>
      </w:r>
      <w:r w:rsidR="003F7316" w:rsidRPr="00F46879">
        <w:rPr>
          <w:sz w:val="28"/>
          <w:szCs w:val="28"/>
        </w:rPr>
        <w:t xml:space="preserve">Для работы в очаге чрезвычайной ситуации </w:t>
      </w:r>
      <w:r w:rsidR="009E2C19" w:rsidRPr="00F46879">
        <w:rPr>
          <w:sz w:val="28"/>
          <w:szCs w:val="28"/>
        </w:rPr>
        <w:t>создается и возглавляет</w:t>
      </w:r>
      <w:r w:rsidR="00FF3ABA" w:rsidRPr="00F46879">
        <w:rPr>
          <w:sz w:val="28"/>
          <w:szCs w:val="28"/>
        </w:rPr>
        <w:t xml:space="preserve"> работы</w:t>
      </w:r>
      <w:r w:rsidR="009E2C19" w:rsidRPr="00F46879">
        <w:rPr>
          <w:sz w:val="28"/>
          <w:szCs w:val="28"/>
        </w:rPr>
        <w:t xml:space="preserve"> </w:t>
      </w:r>
      <w:r w:rsidR="003F7316" w:rsidRPr="00F46879">
        <w:rPr>
          <w:sz w:val="28"/>
          <w:szCs w:val="28"/>
        </w:rPr>
        <w:t>на месте оперативная группа КЧС</w:t>
      </w:r>
      <w:r w:rsidR="009E2C19" w:rsidRPr="00F46879">
        <w:rPr>
          <w:sz w:val="28"/>
          <w:szCs w:val="28"/>
        </w:rPr>
        <w:t xml:space="preserve"> и ПБ</w:t>
      </w:r>
      <w:r w:rsidR="003F7316" w:rsidRPr="00F46879">
        <w:rPr>
          <w:sz w:val="28"/>
          <w:szCs w:val="28"/>
        </w:rPr>
        <w:t>.</w:t>
      </w:r>
      <w:r w:rsidR="00FF3ABA" w:rsidRPr="00F46879">
        <w:rPr>
          <w:sz w:val="28"/>
          <w:szCs w:val="28"/>
        </w:rPr>
        <w:t xml:space="preserve"> Численность и персональный состав </w:t>
      </w:r>
      <w:r w:rsidR="00B20746" w:rsidRPr="00F46879">
        <w:rPr>
          <w:sz w:val="28"/>
          <w:szCs w:val="28"/>
        </w:rPr>
        <w:t xml:space="preserve">оперативной группы </w:t>
      </w:r>
      <w:r w:rsidR="00400790" w:rsidRPr="00F46879">
        <w:rPr>
          <w:sz w:val="28"/>
          <w:szCs w:val="28"/>
        </w:rPr>
        <w:t xml:space="preserve">КЧС и </w:t>
      </w:r>
      <w:r w:rsidR="00FF3ABA" w:rsidRPr="00F46879">
        <w:rPr>
          <w:sz w:val="28"/>
          <w:szCs w:val="28"/>
        </w:rPr>
        <w:t xml:space="preserve">ПБ утверждаются главой </w:t>
      </w:r>
      <w:r w:rsidR="00400790" w:rsidRPr="00F46879">
        <w:rPr>
          <w:sz w:val="28"/>
          <w:szCs w:val="28"/>
        </w:rPr>
        <w:t xml:space="preserve">администрации </w:t>
      </w:r>
      <w:r w:rsidR="00FF3ABA" w:rsidRPr="00F46879">
        <w:rPr>
          <w:sz w:val="28"/>
          <w:szCs w:val="28"/>
        </w:rPr>
        <w:t>района.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</w:p>
    <w:p w:rsidR="002A3EEE" w:rsidRPr="00F46879" w:rsidRDefault="002A3EEE" w:rsidP="00F46879">
      <w:pPr>
        <w:pStyle w:val="a5"/>
        <w:numPr>
          <w:ilvl w:val="0"/>
          <w:numId w:val="29"/>
        </w:numPr>
        <w:ind w:left="0" w:firstLine="567"/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>ОРГАНИЗАЦИЯ ДЕЯТЕЛЬНОСТИ И ПОРЯДОК РАБОТЫ КОМИССИИ</w:t>
      </w:r>
    </w:p>
    <w:p w:rsidR="002A3EEE" w:rsidRPr="00F46879" w:rsidRDefault="002A3EEE" w:rsidP="00F46879">
      <w:pPr>
        <w:ind w:firstLine="567"/>
        <w:jc w:val="both"/>
        <w:rPr>
          <w:sz w:val="28"/>
          <w:szCs w:val="28"/>
        </w:rPr>
      </w:pP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КЧС</w:t>
      </w:r>
      <w:r w:rsidR="009E2C19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 xml:space="preserve"> осуществляет свою деятельность в соответствии с планом</w:t>
      </w:r>
      <w:r w:rsidR="00400790" w:rsidRPr="00F46879">
        <w:rPr>
          <w:sz w:val="28"/>
          <w:szCs w:val="28"/>
        </w:rPr>
        <w:t xml:space="preserve"> на год</w:t>
      </w:r>
      <w:r w:rsidRPr="00F46879">
        <w:rPr>
          <w:sz w:val="28"/>
          <w:szCs w:val="28"/>
        </w:rPr>
        <w:t xml:space="preserve">, </w:t>
      </w:r>
      <w:r w:rsidR="00400790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утверждаемым ее председателем.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Заседания КЧС</w:t>
      </w:r>
      <w:r w:rsidR="009E2C19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D51133" w:rsidRPr="00F46879" w:rsidRDefault="00D51133" w:rsidP="00F46879">
      <w:pPr>
        <w:ind w:firstLine="567"/>
        <w:jc w:val="both"/>
        <w:rPr>
          <w:spacing w:val="-6"/>
          <w:sz w:val="28"/>
          <w:szCs w:val="28"/>
        </w:rPr>
      </w:pPr>
      <w:r w:rsidRPr="00F46879">
        <w:rPr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F46879">
        <w:rPr>
          <w:spacing w:val="-6"/>
          <w:sz w:val="28"/>
          <w:szCs w:val="28"/>
        </w:rPr>
        <w:t>миссия может проводить внеочередные заседания.</w:t>
      </w:r>
    </w:p>
    <w:p w:rsidR="00556562" w:rsidRPr="00F46879" w:rsidRDefault="00D51133" w:rsidP="00F46879">
      <w:pPr>
        <w:ind w:firstLine="567"/>
        <w:jc w:val="both"/>
        <w:rPr>
          <w:sz w:val="28"/>
          <w:szCs w:val="28"/>
        </w:rPr>
      </w:pPr>
      <w:r w:rsidRPr="00F46879">
        <w:rPr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="00556562" w:rsidRPr="00F46879">
        <w:rPr>
          <w:sz w:val="28"/>
          <w:szCs w:val="28"/>
        </w:rPr>
        <w:t xml:space="preserve"> </w:t>
      </w:r>
    </w:p>
    <w:p w:rsidR="00D51133" w:rsidRPr="00F46879" w:rsidRDefault="00556562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На заседание КЧС и ПБ могут приглашаться руководители </w:t>
      </w:r>
      <w:r w:rsidR="00400790" w:rsidRPr="00F46879">
        <w:rPr>
          <w:sz w:val="28"/>
          <w:szCs w:val="28"/>
        </w:rPr>
        <w:t xml:space="preserve">организаций, предприятий и общественных объединений, </w:t>
      </w:r>
      <w:r w:rsidRPr="00F46879">
        <w:rPr>
          <w:sz w:val="28"/>
          <w:szCs w:val="28"/>
        </w:rPr>
        <w:t>структурных подразделений и специалисты, не являющиеся ее членами.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Подготовка материалов к заседанию комиссии осуществляется </w:t>
      </w:r>
      <w:r w:rsidR="00400790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членами КЧС</w:t>
      </w:r>
      <w:r w:rsidR="009E2C19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>, в ведении которых находятся вопросы</w:t>
      </w:r>
      <w:r w:rsidR="00D51133" w:rsidRPr="00F46879">
        <w:rPr>
          <w:sz w:val="28"/>
          <w:szCs w:val="28"/>
        </w:rPr>
        <w:t>,</w:t>
      </w:r>
      <w:r w:rsidRPr="00F46879">
        <w:rPr>
          <w:sz w:val="28"/>
          <w:szCs w:val="28"/>
        </w:rPr>
        <w:t xml:space="preserve"> </w:t>
      </w:r>
      <w:r w:rsidR="00D51133" w:rsidRPr="00F46879">
        <w:rPr>
          <w:sz w:val="28"/>
          <w:szCs w:val="28"/>
        </w:rPr>
        <w:t>обсуждаемые на повестке</w:t>
      </w:r>
      <w:r w:rsidRPr="00F46879">
        <w:rPr>
          <w:sz w:val="28"/>
          <w:szCs w:val="28"/>
        </w:rPr>
        <w:t xml:space="preserve"> дня.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Материалы должны быть представлены секретарю КЧС</w:t>
      </w:r>
      <w:r w:rsidR="00D51133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 xml:space="preserve"> не позднее 3 дней до проведения заседания.</w:t>
      </w:r>
    </w:p>
    <w:p w:rsidR="00D51133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Заседания КЧС</w:t>
      </w:r>
      <w:r w:rsidR="009E2C19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 xml:space="preserve"> проводит председатель или</w:t>
      </w:r>
      <w:r w:rsidR="009E2C19" w:rsidRPr="00F46879">
        <w:rPr>
          <w:sz w:val="28"/>
          <w:szCs w:val="28"/>
        </w:rPr>
        <w:t>,</w:t>
      </w:r>
      <w:r w:rsidRPr="00F46879">
        <w:rPr>
          <w:sz w:val="28"/>
          <w:szCs w:val="28"/>
        </w:rPr>
        <w:t xml:space="preserve"> по его поручению</w:t>
      </w:r>
      <w:r w:rsidR="009E2C19" w:rsidRPr="00F46879">
        <w:rPr>
          <w:sz w:val="28"/>
          <w:szCs w:val="28"/>
        </w:rPr>
        <w:t>,</w:t>
      </w:r>
      <w:r w:rsidRPr="00F46879">
        <w:rPr>
          <w:sz w:val="28"/>
          <w:szCs w:val="28"/>
        </w:rPr>
        <w:t xml:space="preserve"> заместитель.</w:t>
      </w:r>
    </w:p>
    <w:p w:rsidR="008E5D6F" w:rsidRPr="00F46879" w:rsidRDefault="00400790" w:rsidP="00F46879">
      <w:pPr>
        <w:ind w:firstLine="567"/>
        <w:jc w:val="both"/>
        <w:rPr>
          <w:sz w:val="28"/>
          <w:szCs w:val="28"/>
        </w:rPr>
      </w:pPr>
      <w:r w:rsidRPr="00F46879">
        <w:rPr>
          <w:spacing w:val="2"/>
          <w:sz w:val="28"/>
          <w:szCs w:val="28"/>
        </w:rPr>
        <w:t>Секретарь Комиссии</w:t>
      </w:r>
      <w:r w:rsidR="00C86F2A" w:rsidRPr="00F46879">
        <w:rPr>
          <w:spacing w:val="2"/>
          <w:sz w:val="28"/>
          <w:szCs w:val="28"/>
        </w:rPr>
        <w:t>,</w:t>
      </w:r>
      <w:r w:rsidRPr="00F46879">
        <w:rPr>
          <w:spacing w:val="2"/>
          <w:sz w:val="28"/>
          <w:szCs w:val="28"/>
        </w:rPr>
        <w:t xml:space="preserve"> после проведения  заседания</w:t>
      </w:r>
      <w:r w:rsidR="00C86F2A" w:rsidRPr="00F46879">
        <w:rPr>
          <w:spacing w:val="2"/>
          <w:sz w:val="28"/>
          <w:szCs w:val="28"/>
        </w:rPr>
        <w:t>,</w:t>
      </w:r>
      <w:r w:rsidRPr="00F46879">
        <w:rPr>
          <w:spacing w:val="2"/>
          <w:sz w:val="28"/>
          <w:szCs w:val="28"/>
        </w:rPr>
        <w:t xml:space="preserve">  оформляе</w:t>
      </w:r>
      <w:r w:rsidR="00D51133" w:rsidRPr="00F46879">
        <w:rPr>
          <w:spacing w:val="2"/>
          <w:sz w:val="28"/>
          <w:szCs w:val="28"/>
        </w:rPr>
        <w:t>т</w:t>
      </w:r>
      <w:r w:rsidRPr="00F46879">
        <w:rPr>
          <w:spacing w:val="2"/>
          <w:sz w:val="28"/>
          <w:szCs w:val="28"/>
        </w:rPr>
        <w:t xml:space="preserve"> </w:t>
      </w:r>
      <w:r w:rsidR="00D51133" w:rsidRPr="00F46879">
        <w:rPr>
          <w:spacing w:val="2"/>
          <w:sz w:val="28"/>
          <w:szCs w:val="28"/>
        </w:rPr>
        <w:t xml:space="preserve"> </w:t>
      </w:r>
      <w:r w:rsidRPr="00F46879">
        <w:rPr>
          <w:spacing w:val="2"/>
          <w:sz w:val="28"/>
          <w:szCs w:val="28"/>
        </w:rPr>
        <w:t xml:space="preserve">протокол комиссии  и </w:t>
      </w:r>
      <w:r w:rsidR="00C86F2A" w:rsidRPr="00F46879">
        <w:rPr>
          <w:spacing w:val="2"/>
          <w:sz w:val="28"/>
          <w:szCs w:val="28"/>
        </w:rPr>
        <w:t xml:space="preserve"> </w:t>
      </w:r>
      <w:r w:rsidRPr="00F46879">
        <w:rPr>
          <w:spacing w:val="2"/>
          <w:sz w:val="28"/>
          <w:szCs w:val="28"/>
        </w:rPr>
        <w:t>решение</w:t>
      </w:r>
      <w:r w:rsidR="00D51133" w:rsidRPr="00F46879">
        <w:rPr>
          <w:spacing w:val="2"/>
          <w:sz w:val="28"/>
          <w:szCs w:val="28"/>
        </w:rPr>
        <w:t xml:space="preserve">, которые </w:t>
      </w:r>
      <w:r w:rsidRPr="00F46879">
        <w:rPr>
          <w:spacing w:val="2"/>
          <w:sz w:val="28"/>
          <w:szCs w:val="28"/>
        </w:rPr>
        <w:t xml:space="preserve"> </w:t>
      </w:r>
      <w:r w:rsidR="00D51133" w:rsidRPr="00F46879">
        <w:rPr>
          <w:spacing w:val="2"/>
          <w:sz w:val="28"/>
          <w:szCs w:val="28"/>
        </w:rPr>
        <w:t>подписы</w:t>
      </w:r>
      <w:r w:rsidR="00D51133" w:rsidRPr="00F46879">
        <w:rPr>
          <w:spacing w:val="2"/>
          <w:sz w:val="28"/>
          <w:szCs w:val="28"/>
        </w:rPr>
        <w:softHyphen/>
      </w:r>
      <w:r w:rsidR="00D51133" w:rsidRPr="00F46879">
        <w:rPr>
          <w:spacing w:val="1"/>
          <w:sz w:val="28"/>
          <w:szCs w:val="28"/>
        </w:rPr>
        <w:t xml:space="preserve">ваются </w:t>
      </w:r>
      <w:r w:rsidRPr="00F46879">
        <w:rPr>
          <w:spacing w:val="1"/>
          <w:sz w:val="28"/>
          <w:szCs w:val="28"/>
        </w:rPr>
        <w:t xml:space="preserve"> </w:t>
      </w:r>
      <w:r w:rsidR="00D51133" w:rsidRPr="00F46879">
        <w:rPr>
          <w:spacing w:val="1"/>
          <w:sz w:val="28"/>
          <w:szCs w:val="28"/>
        </w:rPr>
        <w:t>председателем Комиссии или его заместителем</w:t>
      </w:r>
      <w:r w:rsidR="00D51133" w:rsidRPr="00F46879">
        <w:rPr>
          <w:spacing w:val="-3"/>
          <w:sz w:val="28"/>
          <w:szCs w:val="28"/>
        </w:rPr>
        <w:t>.</w:t>
      </w:r>
      <w:r w:rsidR="00DB5701" w:rsidRPr="00F46879">
        <w:rPr>
          <w:spacing w:val="-3"/>
          <w:sz w:val="28"/>
          <w:szCs w:val="28"/>
        </w:rPr>
        <w:t xml:space="preserve"> 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Члены КЧС</w:t>
      </w:r>
      <w:r w:rsidR="009E2C19" w:rsidRPr="00F46879">
        <w:rPr>
          <w:sz w:val="28"/>
          <w:szCs w:val="28"/>
        </w:rPr>
        <w:t xml:space="preserve"> и ПБ</w:t>
      </w:r>
      <w:r w:rsidR="00780A31" w:rsidRPr="00F46879">
        <w:rPr>
          <w:sz w:val="28"/>
          <w:szCs w:val="28"/>
        </w:rPr>
        <w:t>,</w:t>
      </w:r>
      <w:r w:rsidR="009E2C19" w:rsidRPr="00F46879">
        <w:rPr>
          <w:sz w:val="28"/>
          <w:szCs w:val="28"/>
        </w:rPr>
        <w:t xml:space="preserve"> </w:t>
      </w:r>
      <w:r w:rsidR="00780A31" w:rsidRPr="00F46879">
        <w:rPr>
          <w:sz w:val="28"/>
          <w:szCs w:val="28"/>
        </w:rPr>
        <w:t xml:space="preserve">по какой либо уважительной причине не </w:t>
      </w:r>
      <w:r w:rsidRPr="00F46879">
        <w:rPr>
          <w:sz w:val="28"/>
          <w:szCs w:val="28"/>
        </w:rPr>
        <w:t>пр</w:t>
      </w:r>
      <w:r w:rsidR="00680F4C" w:rsidRPr="00F46879">
        <w:rPr>
          <w:sz w:val="28"/>
          <w:szCs w:val="28"/>
        </w:rPr>
        <w:t>инимающие участие в заседани</w:t>
      </w:r>
      <w:r w:rsidR="00780A31" w:rsidRPr="00F46879">
        <w:rPr>
          <w:sz w:val="28"/>
          <w:szCs w:val="28"/>
        </w:rPr>
        <w:t>и</w:t>
      </w:r>
      <w:r w:rsidR="00680F4C" w:rsidRPr="00F46879">
        <w:rPr>
          <w:sz w:val="28"/>
          <w:szCs w:val="28"/>
        </w:rPr>
        <w:t xml:space="preserve">, </w:t>
      </w:r>
      <w:r w:rsidR="00780A31" w:rsidRPr="00F46879">
        <w:rPr>
          <w:sz w:val="28"/>
          <w:szCs w:val="28"/>
        </w:rPr>
        <w:t xml:space="preserve">могут делегировать полномочия с правом голоса на одного </w:t>
      </w:r>
      <w:r w:rsidR="00680F4C" w:rsidRPr="00F46879">
        <w:rPr>
          <w:sz w:val="28"/>
          <w:szCs w:val="28"/>
        </w:rPr>
        <w:t>из своих заместителей</w:t>
      </w:r>
      <w:r w:rsidR="00C86F2A" w:rsidRPr="00F46879">
        <w:rPr>
          <w:sz w:val="28"/>
          <w:szCs w:val="28"/>
        </w:rPr>
        <w:t>, либо ответственных специалистов</w:t>
      </w:r>
      <w:r w:rsidRPr="00F46879">
        <w:rPr>
          <w:sz w:val="28"/>
          <w:szCs w:val="28"/>
        </w:rPr>
        <w:t>.</w:t>
      </w:r>
    </w:p>
    <w:p w:rsidR="007B20D7" w:rsidRPr="00F46879" w:rsidRDefault="007B20D7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Решения комиссии, принимаемые в соответствии с её компетенцией, являются обязательными для всех органов местного самоуправления, учреждений и организаций, расположенных на территории Енисейского района.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Оповещение членов КЧС</w:t>
      </w:r>
      <w:r w:rsidR="009E2C19" w:rsidRPr="00F46879">
        <w:rPr>
          <w:sz w:val="28"/>
          <w:szCs w:val="28"/>
        </w:rPr>
        <w:t xml:space="preserve">  и ПБ</w:t>
      </w:r>
      <w:r w:rsidRPr="00F46879">
        <w:rPr>
          <w:sz w:val="28"/>
          <w:szCs w:val="28"/>
        </w:rPr>
        <w:t xml:space="preserve"> при возникновении аварий, катастроф или стихийных бедствий осуществляется по решению председателя КЧС</w:t>
      </w:r>
      <w:r w:rsidR="009E2C19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 xml:space="preserve"> (его заместителя) через </w:t>
      </w:r>
      <w:r w:rsidR="009E2C19" w:rsidRPr="00F46879">
        <w:rPr>
          <w:sz w:val="28"/>
          <w:szCs w:val="28"/>
        </w:rPr>
        <w:t>Единую дежурн</w:t>
      </w:r>
      <w:proofErr w:type="gramStart"/>
      <w:r w:rsidR="009E2C19" w:rsidRPr="00F46879">
        <w:rPr>
          <w:sz w:val="28"/>
          <w:szCs w:val="28"/>
        </w:rPr>
        <w:t>о-</w:t>
      </w:r>
      <w:proofErr w:type="gramEnd"/>
      <w:r w:rsidR="009E2C19" w:rsidRPr="00F46879">
        <w:rPr>
          <w:sz w:val="28"/>
          <w:szCs w:val="28"/>
        </w:rPr>
        <w:t xml:space="preserve"> диспетчерскую службу</w:t>
      </w:r>
      <w:r w:rsidRPr="00F46879">
        <w:rPr>
          <w:sz w:val="28"/>
          <w:szCs w:val="28"/>
        </w:rPr>
        <w:t xml:space="preserve"> по специально разработанным схемам.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Представление отчетов и донесений в </w:t>
      </w:r>
      <w:proofErr w:type="gramStart"/>
      <w:r w:rsidRPr="00F46879">
        <w:rPr>
          <w:sz w:val="28"/>
          <w:szCs w:val="28"/>
        </w:rPr>
        <w:t>вышестоящую</w:t>
      </w:r>
      <w:proofErr w:type="gramEnd"/>
      <w:r w:rsidRPr="00F46879">
        <w:rPr>
          <w:sz w:val="28"/>
          <w:szCs w:val="28"/>
        </w:rPr>
        <w:t xml:space="preserve"> </w:t>
      </w:r>
      <w:r w:rsidR="00611083" w:rsidRPr="00F46879">
        <w:rPr>
          <w:sz w:val="28"/>
          <w:szCs w:val="28"/>
        </w:rPr>
        <w:t>КЧС и ПБ</w:t>
      </w:r>
      <w:r w:rsidRPr="00F46879">
        <w:rPr>
          <w:sz w:val="28"/>
          <w:szCs w:val="28"/>
        </w:rPr>
        <w:t xml:space="preserve"> осуществляется в сроки и объемах, определяемых Табелем срочных донесений.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lastRenderedPageBreak/>
        <w:t>Подготовка проектов отчетов и донесений возлагается на секретаря КЧС</w:t>
      </w:r>
      <w:r w:rsidR="00611083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>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</w:p>
    <w:p w:rsidR="002A3EEE" w:rsidRPr="00F46879" w:rsidRDefault="002A3EEE" w:rsidP="00F46879">
      <w:pPr>
        <w:pStyle w:val="a5"/>
        <w:numPr>
          <w:ilvl w:val="0"/>
          <w:numId w:val="29"/>
        </w:numPr>
        <w:ind w:left="0" w:firstLine="567"/>
        <w:jc w:val="center"/>
        <w:rPr>
          <w:b/>
          <w:sz w:val="28"/>
          <w:szCs w:val="28"/>
        </w:rPr>
      </w:pPr>
      <w:r w:rsidRPr="00F46879">
        <w:rPr>
          <w:b/>
          <w:sz w:val="28"/>
          <w:szCs w:val="28"/>
        </w:rPr>
        <w:t>РЕЖИМЫ ФУНКЦИОНИРОВАНИЯ КОМИССИИ</w:t>
      </w:r>
    </w:p>
    <w:p w:rsidR="002A3EEE" w:rsidRPr="00F46879" w:rsidRDefault="002A3EEE" w:rsidP="00F46879">
      <w:pPr>
        <w:ind w:firstLine="567"/>
        <w:jc w:val="both"/>
        <w:rPr>
          <w:sz w:val="28"/>
          <w:szCs w:val="28"/>
        </w:rPr>
      </w:pPr>
    </w:p>
    <w:p w:rsidR="003F7316" w:rsidRPr="00F46879" w:rsidRDefault="007B20D7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Порядок функционирования КЧС</w:t>
      </w:r>
      <w:r w:rsidR="00611083" w:rsidRPr="00F46879">
        <w:rPr>
          <w:sz w:val="28"/>
          <w:szCs w:val="28"/>
        </w:rPr>
        <w:t xml:space="preserve"> и ПБ </w:t>
      </w:r>
      <w:r w:rsidR="003F7316" w:rsidRPr="00F46879">
        <w:rPr>
          <w:sz w:val="28"/>
          <w:szCs w:val="28"/>
        </w:rPr>
        <w:t>вводится ее председателем и осуществляется в режимах:</w:t>
      </w:r>
    </w:p>
    <w:p w:rsidR="003F7316" w:rsidRPr="00F46879" w:rsidRDefault="003F7316" w:rsidP="00F46879">
      <w:pPr>
        <w:pStyle w:val="a5"/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режим повседневной деятельности;</w:t>
      </w:r>
    </w:p>
    <w:p w:rsidR="003F7316" w:rsidRPr="00F46879" w:rsidRDefault="003F7316" w:rsidP="00F46879">
      <w:pPr>
        <w:pStyle w:val="a5"/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режим повышенной готовности;</w:t>
      </w:r>
    </w:p>
    <w:p w:rsidR="003F7316" w:rsidRPr="00F46879" w:rsidRDefault="003F7316" w:rsidP="00F46879">
      <w:pPr>
        <w:pStyle w:val="a5"/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режим чрезвычайной ситуации.</w:t>
      </w:r>
    </w:p>
    <w:p w:rsidR="003F7316" w:rsidRPr="00F46879" w:rsidRDefault="003F7316" w:rsidP="00F46879">
      <w:pPr>
        <w:pStyle w:val="a5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В режиме повсе</w:t>
      </w:r>
      <w:r w:rsidR="007B20D7" w:rsidRPr="00F46879">
        <w:rPr>
          <w:sz w:val="28"/>
          <w:szCs w:val="28"/>
        </w:rPr>
        <w:t>дневной деятельности работа КЧС</w:t>
      </w:r>
      <w:r w:rsidR="00611083" w:rsidRPr="00F46879">
        <w:rPr>
          <w:sz w:val="28"/>
          <w:szCs w:val="28"/>
        </w:rPr>
        <w:t xml:space="preserve"> и ПБ </w:t>
      </w:r>
      <w:r w:rsidRPr="00F46879">
        <w:rPr>
          <w:sz w:val="28"/>
          <w:szCs w:val="28"/>
        </w:rPr>
        <w:t>организуется на основании годового плана работы. По мере необходимости проводятся заседания комиссии, которые оформляются протоколом и соответствующим решением. Мероприятия, проводимые КЧС</w:t>
      </w:r>
      <w:r w:rsidR="00611083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 xml:space="preserve">, направлены </w:t>
      </w:r>
      <w:proofErr w:type="gramStart"/>
      <w:r w:rsidRPr="00F46879">
        <w:rPr>
          <w:sz w:val="28"/>
          <w:szCs w:val="28"/>
        </w:rPr>
        <w:t>на</w:t>
      </w:r>
      <w:proofErr w:type="gramEnd"/>
      <w:r w:rsidRPr="00F46879">
        <w:rPr>
          <w:sz w:val="28"/>
          <w:szCs w:val="28"/>
        </w:rPr>
        <w:t>:</w:t>
      </w:r>
    </w:p>
    <w:p w:rsidR="003F7316" w:rsidRPr="00F46879" w:rsidRDefault="003F7316" w:rsidP="00F46879">
      <w:pPr>
        <w:pStyle w:val="a5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осуществление наблюдения за состоянием окружающ</w:t>
      </w:r>
      <w:r w:rsidR="007B20D7" w:rsidRPr="00F46879">
        <w:rPr>
          <w:sz w:val="28"/>
          <w:szCs w:val="28"/>
        </w:rPr>
        <w:t>ей природной среды, обстановкой</w:t>
      </w:r>
      <w:r w:rsidR="00611083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на объектах</w:t>
      </w:r>
      <w:r w:rsidR="00611083" w:rsidRPr="00F46879">
        <w:rPr>
          <w:sz w:val="28"/>
          <w:szCs w:val="28"/>
        </w:rPr>
        <w:t>, где прогнозируются ЧС,</w:t>
      </w:r>
      <w:r w:rsidRPr="00F46879">
        <w:rPr>
          <w:sz w:val="28"/>
          <w:szCs w:val="28"/>
        </w:rPr>
        <w:t xml:space="preserve"> и прилегающих к ним территориях;</w:t>
      </w:r>
    </w:p>
    <w:p w:rsidR="003F7316" w:rsidRPr="00F46879" w:rsidRDefault="003F7316" w:rsidP="00F46879">
      <w:pPr>
        <w:pStyle w:val="a5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3F7316" w:rsidRPr="00F46879" w:rsidRDefault="003F7316" w:rsidP="00F46879">
      <w:pPr>
        <w:pStyle w:val="a5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совершенствование подготовки органов управления, сил и средств районного звена </w:t>
      </w:r>
      <w:r w:rsidR="00611083" w:rsidRPr="00F46879">
        <w:rPr>
          <w:sz w:val="28"/>
          <w:szCs w:val="28"/>
        </w:rPr>
        <w:t xml:space="preserve">краевой </w:t>
      </w:r>
      <w:r w:rsidRPr="00F46879">
        <w:rPr>
          <w:sz w:val="28"/>
          <w:szCs w:val="28"/>
        </w:rPr>
        <w:t xml:space="preserve">ТП РСЧС к действиям при чрезвычайных ситуациях, </w:t>
      </w:r>
      <w:r w:rsidR="006C2E2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организация подготовки населения способам защиты и действиям в ЧС;</w:t>
      </w:r>
    </w:p>
    <w:p w:rsidR="003F7316" w:rsidRPr="00F46879" w:rsidRDefault="003F7316" w:rsidP="00F46879">
      <w:pPr>
        <w:pStyle w:val="a5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proofErr w:type="gramStart"/>
      <w:r w:rsidRPr="00F46879">
        <w:rPr>
          <w:sz w:val="28"/>
          <w:szCs w:val="28"/>
        </w:rPr>
        <w:t>контроль за</w:t>
      </w:r>
      <w:proofErr w:type="gramEnd"/>
      <w:r w:rsidRPr="00F46879">
        <w:rPr>
          <w:sz w:val="28"/>
          <w:szCs w:val="28"/>
        </w:rPr>
        <w:t xml:space="preserve"> созданием и восполнением резервов финансовых и материальных </w:t>
      </w:r>
      <w:r w:rsidR="006C2E2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ресурсов для ликвидации ЧС.</w:t>
      </w:r>
    </w:p>
    <w:p w:rsidR="003F7316" w:rsidRPr="00F46879" w:rsidRDefault="003F7316" w:rsidP="00F46879">
      <w:pPr>
        <w:pStyle w:val="a5"/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В режиме повышенной готовности проводится оповещение и сбор КЧС</w:t>
      </w:r>
      <w:r w:rsidR="00611083" w:rsidRPr="00F46879">
        <w:rPr>
          <w:sz w:val="28"/>
          <w:szCs w:val="28"/>
        </w:rPr>
        <w:t xml:space="preserve"> и ПБ</w:t>
      </w:r>
      <w:r w:rsidRPr="00F46879">
        <w:rPr>
          <w:sz w:val="28"/>
          <w:szCs w:val="28"/>
        </w:rPr>
        <w:t>, оценивается обстановка, заслушиваются предложения, принимается решение по сложившейся обстанов</w:t>
      </w:r>
      <w:r w:rsidR="007B20D7" w:rsidRPr="00F46879">
        <w:rPr>
          <w:sz w:val="28"/>
          <w:szCs w:val="28"/>
        </w:rPr>
        <w:t>ке и доводится до исполнителей.</w:t>
      </w:r>
    </w:p>
    <w:p w:rsidR="003F7316" w:rsidRPr="00F46879" w:rsidRDefault="003F7316" w:rsidP="00F46879">
      <w:pPr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Дополнительно проводится:</w:t>
      </w:r>
    </w:p>
    <w:p w:rsidR="003F7316" w:rsidRPr="00F46879" w:rsidRDefault="003F7316" w:rsidP="00F46879">
      <w:pPr>
        <w:pStyle w:val="a5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3F7316" w:rsidRPr="00F46879" w:rsidRDefault="003F7316" w:rsidP="00F46879">
      <w:pPr>
        <w:pStyle w:val="a5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организуется круглосуточное дежурство руководящего состава КЧС </w:t>
      </w:r>
      <w:r w:rsidR="00611083" w:rsidRPr="00F46879">
        <w:rPr>
          <w:sz w:val="28"/>
          <w:szCs w:val="28"/>
        </w:rPr>
        <w:t xml:space="preserve"> и ПБ </w:t>
      </w:r>
      <w:r w:rsidRPr="00F46879">
        <w:rPr>
          <w:sz w:val="28"/>
          <w:szCs w:val="28"/>
        </w:rPr>
        <w:t>(при необходимости);</w:t>
      </w:r>
    </w:p>
    <w:p w:rsidR="003F7316" w:rsidRPr="00F46879" w:rsidRDefault="003F7316" w:rsidP="00F46879">
      <w:pPr>
        <w:pStyle w:val="a5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усиление наблюдения за состоянием окружающей среды, обстановки на объектах</w:t>
      </w:r>
      <w:r w:rsidR="00611083" w:rsidRPr="00F46879">
        <w:rPr>
          <w:sz w:val="28"/>
          <w:szCs w:val="28"/>
        </w:rPr>
        <w:t xml:space="preserve">, где возможны ЧС, </w:t>
      </w:r>
      <w:r w:rsidRPr="00F46879">
        <w:rPr>
          <w:sz w:val="28"/>
          <w:szCs w:val="28"/>
        </w:rPr>
        <w:t>и прилегающих к ним территориях, прогнозирование возможности возникновения ЧС и их масштабов;</w:t>
      </w:r>
    </w:p>
    <w:p w:rsidR="003F7316" w:rsidRPr="00F46879" w:rsidRDefault="003F7316" w:rsidP="00F46879">
      <w:pPr>
        <w:pStyle w:val="a5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принятие мер по защите населения и окружающей среды, обеспечению устойчивого функционирования объектов</w:t>
      </w:r>
      <w:r w:rsidR="006C2E2F" w:rsidRPr="00F46879">
        <w:rPr>
          <w:sz w:val="28"/>
          <w:szCs w:val="28"/>
        </w:rPr>
        <w:t xml:space="preserve"> в условиях ЧС</w:t>
      </w:r>
      <w:r w:rsidRPr="00F46879">
        <w:rPr>
          <w:sz w:val="28"/>
          <w:szCs w:val="28"/>
        </w:rPr>
        <w:t>;</w:t>
      </w:r>
    </w:p>
    <w:p w:rsidR="003F7316" w:rsidRPr="00F46879" w:rsidRDefault="003F7316" w:rsidP="00F46879">
      <w:pPr>
        <w:pStyle w:val="a5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приведение в состояние готовности сил и сре</w:t>
      </w:r>
      <w:proofErr w:type="gramStart"/>
      <w:r w:rsidRPr="00F46879">
        <w:rPr>
          <w:sz w:val="28"/>
          <w:szCs w:val="28"/>
        </w:rPr>
        <w:t>дств дл</w:t>
      </w:r>
      <w:proofErr w:type="gramEnd"/>
      <w:r w:rsidRPr="00F46879">
        <w:rPr>
          <w:sz w:val="28"/>
          <w:szCs w:val="28"/>
        </w:rPr>
        <w:t>я ликвидации ЧС, уточнение планов их действий и выдвижения (при необходимости) в район предполагаемой ЧС;</w:t>
      </w:r>
    </w:p>
    <w:p w:rsidR="003F7316" w:rsidRPr="00F46879" w:rsidRDefault="003F7316" w:rsidP="00F46879">
      <w:pPr>
        <w:pStyle w:val="a5"/>
        <w:numPr>
          <w:ilvl w:val="0"/>
          <w:numId w:val="40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lastRenderedPageBreak/>
        <w:t xml:space="preserve">развертывание и подготовка к работе </w:t>
      </w:r>
      <w:r w:rsidR="00611083" w:rsidRPr="00F46879">
        <w:rPr>
          <w:sz w:val="28"/>
          <w:szCs w:val="28"/>
        </w:rPr>
        <w:t>пункта управления (передвижного пункта управления) КЧС и ПБ</w:t>
      </w:r>
      <w:r w:rsidRPr="00F46879">
        <w:rPr>
          <w:sz w:val="28"/>
          <w:szCs w:val="28"/>
        </w:rPr>
        <w:t>.</w:t>
      </w:r>
    </w:p>
    <w:p w:rsidR="008157B0" w:rsidRPr="00F46879" w:rsidRDefault="00806DF2" w:rsidP="00F46879">
      <w:pPr>
        <w:pStyle w:val="a5"/>
        <w:numPr>
          <w:ilvl w:val="0"/>
          <w:numId w:val="41"/>
        </w:numPr>
        <w:ind w:left="0" w:firstLine="567"/>
        <w:jc w:val="both"/>
      </w:pPr>
      <w:r w:rsidRPr="00F46879">
        <w:rPr>
          <w:sz w:val="28"/>
          <w:szCs w:val="28"/>
        </w:rPr>
        <w:t>При возникновении чрезвычайных ситуаций по решению председателя комиссии или его заместителя члены комиссии оповещаются оперативно</w:t>
      </w:r>
      <w:r w:rsidR="006C2E2F" w:rsidRPr="00F46879">
        <w:rPr>
          <w:sz w:val="28"/>
          <w:szCs w:val="28"/>
        </w:rPr>
        <w:t>й</w:t>
      </w:r>
      <w:r w:rsidRPr="00F46879">
        <w:rPr>
          <w:sz w:val="28"/>
          <w:szCs w:val="28"/>
        </w:rPr>
        <w:t xml:space="preserve"> дежурной сменой ЕДДС </w:t>
      </w:r>
      <w:r w:rsidR="006C2E2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по специально разработанным схемам оповещения и прибывают для получения задач в зал </w:t>
      </w:r>
      <w:r w:rsidR="006C2E2F" w:rsidRPr="00F46879">
        <w:rPr>
          <w:sz w:val="28"/>
          <w:szCs w:val="28"/>
        </w:rPr>
        <w:t>заседаний здания а</w:t>
      </w:r>
      <w:r w:rsidRPr="00F46879">
        <w:rPr>
          <w:sz w:val="28"/>
          <w:szCs w:val="28"/>
        </w:rPr>
        <w:t xml:space="preserve">дминистрации района. </w:t>
      </w:r>
    </w:p>
    <w:p w:rsidR="00B717E6" w:rsidRPr="00F46879" w:rsidRDefault="00B717E6" w:rsidP="00F46879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Основные мероприятия, проводимые комиссией по </w:t>
      </w:r>
      <w:r w:rsidR="006C2E2F" w:rsidRPr="00F46879">
        <w:rPr>
          <w:sz w:val="28"/>
          <w:szCs w:val="28"/>
        </w:rPr>
        <w:t xml:space="preserve">предупреждению и ликвидации </w:t>
      </w:r>
      <w:r w:rsidRPr="00F46879">
        <w:rPr>
          <w:sz w:val="28"/>
          <w:szCs w:val="28"/>
        </w:rPr>
        <w:t>ЧС и ПБ в режиме ЧС: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проводится оповещение и сбор КЧС и ПБ; 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в район ЧС высылается оперативная группа по сбору и доведению оперативной информации с места возникновения ЧС до председателя КЧС и ПБ, для принятия решений </w:t>
      </w:r>
      <w:r w:rsidR="00CE4F24" w:rsidRPr="00F46879">
        <w:rPr>
          <w:sz w:val="28"/>
          <w:szCs w:val="28"/>
        </w:rPr>
        <w:t>по</w:t>
      </w:r>
      <w:r w:rsidRPr="00F46879">
        <w:rPr>
          <w:sz w:val="28"/>
          <w:szCs w:val="28"/>
        </w:rPr>
        <w:t xml:space="preserve"> организации работ по ликвидации ЧС;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оценивается обстановка, заслушиваются </w:t>
      </w:r>
      <w:r w:rsidR="006C2E2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>предложения</w:t>
      </w:r>
      <w:r w:rsidR="006C2E2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по сложившейся обстановке, принимается решение и доводится до исполнителей; 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приведение в готовность КЧС </w:t>
      </w:r>
      <w:r w:rsidR="00CE4F24" w:rsidRPr="00F46879">
        <w:rPr>
          <w:sz w:val="28"/>
          <w:szCs w:val="28"/>
        </w:rPr>
        <w:t xml:space="preserve">и </w:t>
      </w:r>
      <w:r w:rsidRPr="00F46879">
        <w:rPr>
          <w:sz w:val="28"/>
          <w:szCs w:val="28"/>
        </w:rPr>
        <w:t xml:space="preserve">ПБ, органов управления районного звена </w:t>
      </w:r>
      <w:r w:rsidR="006C2E2F" w:rsidRPr="00F46879">
        <w:rPr>
          <w:sz w:val="28"/>
          <w:szCs w:val="28"/>
        </w:rPr>
        <w:t xml:space="preserve">краевой ТП </w:t>
      </w:r>
      <w:r w:rsidRPr="00F46879">
        <w:rPr>
          <w:sz w:val="28"/>
          <w:szCs w:val="28"/>
        </w:rPr>
        <w:t>РСЧС, систем связи и оповещения, при необходимости усиление</w:t>
      </w:r>
      <w:r w:rsidR="006C2E2F" w:rsidRPr="00F46879">
        <w:rPr>
          <w:sz w:val="28"/>
          <w:szCs w:val="28"/>
        </w:rPr>
        <w:t xml:space="preserve"> </w:t>
      </w:r>
      <w:r w:rsidRPr="00F46879">
        <w:rPr>
          <w:sz w:val="28"/>
          <w:szCs w:val="28"/>
        </w:rPr>
        <w:t xml:space="preserve"> </w:t>
      </w:r>
      <w:r w:rsidR="006C2E2F" w:rsidRPr="00F46879">
        <w:rPr>
          <w:sz w:val="28"/>
          <w:szCs w:val="28"/>
        </w:rPr>
        <w:t xml:space="preserve">Единой </w:t>
      </w:r>
      <w:r w:rsidRPr="00F46879">
        <w:rPr>
          <w:sz w:val="28"/>
          <w:szCs w:val="28"/>
        </w:rPr>
        <w:t>дежурно-диспетчерской службы;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введение усиленного режима работы с круглосуточным дежурством руководящего состава КЧС и ПБ и органов управления;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 xml:space="preserve">усиление наблюдения и </w:t>
      </w:r>
      <w:proofErr w:type="gramStart"/>
      <w:r w:rsidRPr="00F46879">
        <w:rPr>
          <w:sz w:val="28"/>
          <w:szCs w:val="28"/>
        </w:rPr>
        <w:t>контроля за</w:t>
      </w:r>
      <w:proofErr w:type="gramEnd"/>
      <w:r w:rsidRPr="00F46879">
        <w:rPr>
          <w:sz w:val="28"/>
          <w:szCs w:val="28"/>
        </w:rPr>
        <w:t xml:space="preserve"> окружающей средой в районе ЧС;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уточнение и прогнозирование развития ситуации, оценка масштабов ущерба, определение границ зоны ЧС;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организация и проведение аварийно-спасательных и других неотложных работ;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F46879">
        <w:rPr>
          <w:sz w:val="28"/>
          <w:szCs w:val="28"/>
        </w:rPr>
        <w:t>выполнение мероприятий по устойчивому функционированию отраслей, ведомств и организаций</w:t>
      </w:r>
      <w:r w:rsidR="006C2E2F" w:rsidRPr="00F46879">
        <w:rPr>
          <w:sz w:val="28"/>
          <w:szCs w:val="28"/>
        </w:rPr>
        <w:t xml:space="preserve">, </w:t>
      </w:r>
      <w:r w:rsidRPr="00F46879">
        <w:rPr>
          <w:sz w:val="28"/>
          <w:szCs w:val="28"/>
        </w:rPr>
        <w:t xml:space="preserve"> находящихся на территории района, первоочередному жизнеобеспечению пострадавшего населения; </w:t>
      </w:r>
    </w:p>
    <w:p w:rsidR="00B717E6" w:rsidRPr="00F46879" w:rsidRDefault="00B717E6" w:rsidP="00F46879">
      <w:pPr>
        <w:pStyle w:val="a5"/>
        <w:numPr>
          <w:ilvl w:val="0"/>
          <w:numId w:val="42"/>
        </w:numPr>
        <w:ind w:left="0" w:firstLine="567"/>
        <w:jc w:val="both"/>
      </w:pPr>
      <w:r w:rsidRPr="00F46879">
        <w:rPr>
          <w:sz w:val="28"/>
          <w:szCs w:val="28"/>
        </w:rPr>
        <w:t>вести учет пострадавшего населения, личного состава и техники, принимать меры по созданию (восстановлению) резерва сил и средств.</w:t>
      </w:r>
    </w:p>
    <w:sectPr w:rsidR="00B717E6" w:rsidRPr="00F46879" w:rsidSect="00F4687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9D" w:rsidRDefault="007B129D" w:rsidP="00064444">
      <w:r>
        <w:separator/>
      </w:r>
    </w:p>
  </w:endnote>
  <w:endnote w:type="continuationSeparator" w:id="0">
    <w:p w:rsidR="007B129D" w:rsidRDefault="007B129D" w:rsidP="000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9D" w:rsidRDefault="007B129D" w:rsidP="00064444">
      <w:r>
        <w:separator/>
      </w:r>
    </w:p>
  </w:footnote>
  <w:footnote w:type="continuationSeparator" w:id="0">
    <w:p w:rsidR="007B129D" w:rsidRDefault="007B129D" w:rsidP="000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03A"/>
    <w:multiLevelType w:val="hybridMultilevel"/>
    <w:tmpl w:val="510497F2"/>
    <w:lvl w:ilvl="0" w:tplc="63E4B3B2">
      <w:start w:val="1"/>
      <w:numFmt w:val="decimal"/>
      <w:lvlText w:val="%1.3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E5738"/>
    <w:multiLevelType w:val="hybridMultilevel"/>
    <w:tmpl w:val="E54C33B6"/>
    <w:lvl w:ilvl="0" w:tplc="680CF8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1C7A"/>
    <w:multiLevelType w:val="hybridMultilevel"/>
    <w:tmpl w:val="54D296EE"/>
    <w:lvl w:ilvl="0" w:tplc="F20443CA">
      <w:start w:val="1"/>
      <w:numFmt w:val="decimal"/>
      <w:lvlText w:val="2.%1.7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73303"/>
    <w:multiLevelType w:val="hybridMultilevel"/>
    <w:tmpl w:val="9702B772"/>
    <w:lvl w:ilvl="0" w:tplc="BB9CDD20">
      <w:start w:val="1"/>
      <w:numFmt w:val="decimal"/>
      <w:lvlText w:val="2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23AF2"/>
    <w:multiLevelType w:val="hybridMultilevel"/>
    <w:tmpl w:val="3C8C4C52"/>
    <w:lvl w:ilvl="0" w:tplc="49E09CB4">
      <w:start w:val="1"/>
      <w:numFmt w:val="decimal"/>
      <w:lvlText w:val="2.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D3D"/>
    <w:multiLevelType w:val="multilevel"/>
    <w:tmpl w:val="19043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BC91807"/>
    <w:multiLevelType w:val="hybridMultilevel"/>
    <w:tmpl w:val="CF9E5C18"/>
    <w:lvl w:ilvl="0" w:tplc="7DB02614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15A4C"/>
    <w:multiLevelType w:val="hybridMultilevel"/>
    <w:tmpl w:val="D96C847E"/>
    <w:lvl w:ilvl="0" w:tplc="8910D208">
      <w:start w:val="1"/>
      <w:numFmt w:val="decimal"/>
      <w:lvlText w:val="2.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BD108C"/>
    <w:multiLevelType w:val="hybridMultilevel"/>
    <w:tmpl w:val="BBD0C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E7035"/>
    <w:multiLevelType w:val="hybridMultilevel"/>
    <w:tmpl w:val="E63C3E88"/>
    <w:lvl w:ilvl="0" w:tplc="0FE2C870">
      <w:start w:val="1"/>
      <w:numFmt w:val="decimal"/>
      <w:lvlText w:val="2.%1.5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72D1F"/>
    <w:multiLevelType w:val="hybridMultilevel"/>
    <w:tmpl w:val="02F48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57336"/>
    <w:multiLevelType w:val="multilevel"/>
    <w:tmpl w:val="D9983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9CA3D95"/>
    <w:multiLevelType w:val="hybridMultilevel"/>
    <w:tmpl w:val="A89AABBC"/>
    <w:lvl w:ilvl="0" w:tplc="8A9C2146">
      <w:start w:val="1"/>
      <w:numFmt w:val="decimal"/>
      <w:lvlText w:val="2.%1.4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61F2D"/>
    <w:multiLevelType w:val="hybridMultilevel"/>
    <w:tmpl w:val="4B624DE4"/>
    <w:lvl w:ilvl="0" w:tplc="8910D208">
      <w:start w:val="1"/>
      <w:numFmt w:val="decimal"/>
      <w:lvlText w:val="2.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D51D5"/>
    <w:multiLevelType w:val="multilevel"/>
    <w:tmpl w:val="4036A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C0ED5"/>
    <w:multiLevelType w:val="hybridMultilevel"/>
    <w:tmpl w:val="E2F2E4FE"/>
    <w:lvl w:ilvl="0" w:tplc="B7C6C03A">
      <w:start w:val="1"/>
      <w:numFmt w:val="decimal"/>
      <w:lvlText w:val="%1.2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54FC19AD"/>
    <w:multiLevelType w:val="hybridMultilevel"/>
    <w:tmpl w:val="4DB475AC"/>
    <w:lvl w:ilvl="0" w:tplc="6B46D348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53D0E"/>
    <w:multiLevelType w:val="hybridMultilevel"/>
    <w:tmpl w:val="4A3EA5E4"/>
    <w:lvl w:ilvl="0" w:tplc="F2A4285A">
      <w:start w:val="1"/>
      <w:numFmt w:val="decimal"/>
      <w:lvlText w:val="2.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422BFE"/>
    <w:multiLevelType w:val="multilevel"/>
    <w:tmpl w:val="DF94C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89C2F75"/>
    <w:multiLevelType w:val="hybridMultilevel"/>
    <w:tmpl w:val="A2F2AC7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68A429C5"/>
    <w:multiLevelType w:val="hybridMultilevel"/>
    <w:tmpl w:val="325E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C43C68"/>
    <w:multiLevelType w:val="multilevel"/>
    <w:tmpl w:val="3108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BF72B22"/>
    <w:multiLevelType w:val="multilevel"/>
    <w:tmpl w:val="6FE89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3343C"/>
    <w:multiLevelType w:val="hybridMultilevel"/>
    <w:tmpl w:val="1E8E9E6A"/>
    <w:lvl w:ilvl="0" w:tplc="789ECF78">
      <w:start w:val="1"/>
      <w:numFmt w:val="decimal"/>
      <w:lvlText w:val="2.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D022A"/>
    <w:multiLevelType w:val="multilevel"/>
    <w:tmpl w:val="48A2E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563255E"/>
    <w:multiLevelType w:val="multilevel"/>
    <w:tmpl w:val="F0C8D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93BA4"/>
    <w:multiLevelType w:val="hybridMultilevel"/>
    <w:tmpl w:val="BAAA9F98"/>
    <w:lvl w:ilvl="0" w:tplc="B7164198">
      <w:start w:val="2"/>
      <w:numFmt w:val="decimal"/>
      <w:lvlText w:val="%1.2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AE87038"/>
    <w:multiLevelType w:val="hybridMultilevel"/>
    <w:tmpl w:val="E2BAA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416DB2"/>
    <w:multiLevelType w:val="hybridMultilevel"/>
    <w:tmpl w:val="D5C09E6A"/>
    <w:lvl w:ilvl="0" w:tplc="5316E4C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30"/>
  </w:num>
  <w:num w:numId="3">
    <w:abstractNumId w:val="10"/>
  </w:num>
  <w:num w:numId="4">
    <w:abstractNumId w:val="19"/>
  </w:num>
  <w:num w:numId="5">
    <w:abstractNumId w:val="13"/>
  </w:num>
  <w:num w:numId="6">
    <w:abstractNumId w:val="27"/>
  </w:num>
  <w:num w:numId="7">
    <w:abstractNumId w:val="4"/>
  </w:num>
  <w:num w:numId="8">
    <w:abstractNumId w:val="41"/>
  </w:num>
  <w:num w:numId="9">
    <w:abstractNumId w:val="7"/>
  </w:num>
  <w:num w:numId="10">
    <w:abstractNumId w:val="8"/>
  </w:num>
  <w:num w:numId="11">
    <w:abstractNumId w:val="26"/>
  </w:num>
  <w:num w:numId="12">
    <w:abstractNumId w:val="34"/>
  </w:num>
  <w:num w:numId="13">
    <w:abstractNumId w:val="17"/>
  </w:num>
  <w:num w:numId="14">
    <w:abstractNumId w:val="12"/>
  </w:num>
  <w:num w:numId="15">
    <w:abstractNumId w:val="5"/>
  </w:num>
  <w:num w:numId="16">
    <w:abstractNumId w:val="3"/>
  </w:num>
  <w:num w:numId="17">
    <w:abstractNumId w:val="37"/>
  </w:num>
  <w:num w:numId="18">
    <w:abstractNumId w:val="24"/>
  </w:num>
  <w:num w:numId="19">
    <w:abstractNumId w:val="25"/>
  </w:num>
  <w:num w:numId="20">
    <w:abstractNumId w:val="18"/>
  </w:num>
  <w:num w:numId="21">
    <w:abstractNumId w:val="0"/>
  </w:num>
  <w:num w:numId="22">
    <w:abstractNumId w:val="39"/>
  </w:num>
  <w:num w:numId="23">
    <w:abstractNumId w:val="35"/>
  </w:num>
  <w:num w:numId="24">
    <w:abstractNumId w:val="16"/>
  </w:num>
  <w:num w:numId="25">
    <w:abstractNumId w:val="11"/>
  </w:num>
  <w:num w:numId="26">
    <w:abstractNumId w:val="38"/>
  </w:num>
  <w:num w:numId="27">
    <w:abstractNumId w:val="28"/>
  </w:num>
  <w:num w:numId="28">
    <w:abstractNumId w:val="14"/>
  </w:num>
  <w:num w:numId="29">
    <w:abstractNumId w:val="36"/>
  </w:num>
  <w:num w:numId="30">
    <w:abstractNumId w:val="32"/>
  </w:num>
  <w:num w:numId="31">
    <w:abstractNumId w:val="21"/>
  </w:num>
  <w:num w:numId="32">
    <w:abstractNumId w:val="31"/>
  </w:num>
  <w:num w:numId="33">
    <w:abstractNumId w:val="6"/>
  </w:num>
  <w:num w:numId="34">
    <w:abstractNumId w:val="29"/>
  </w:num>
  <w:num w:numId="35">
    <w:abstractNumId w:val="15"/>
  </w:num>
  <w:num w:numId="36">
    <w:abstractNumId w:val="2"/>
  </w:num>
  <w:num w:numId="37">
    <w:abstractNumId w:val="23"/>
  </w:num>
  <w:num w:numId="38">
    <w:abstractNumId w:val="20"/>
  </w:num>
  <w:num w:numId="39">
    <w:abstractNumId w:val="33"/>
  </w:num>
  <w:num w:numId="40">
    <w:abstractNumId w:val="1"/>
  </w:num>
  <w:num w:numId="41">
    <w:abstractNumId w:val="2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316"/>
    <w:rsid w:val="00015406"/>
    <w:rsid w:val="00033EAE"/>
    <w:rsid w:val="00064278"/>
    <w:rsid w:val="00064444"/>
    <w:rsid w:val="000649D4"/>
    <w:rsid w:val="0008535F"/>
    <w:rsid w:val="000A553B"/>
    <w:rsid w:val="000C37A2"/>
    <w:rsid w:val="000C7015"/>
    <w:rsid w:val="00100CD0"/>
    <w:rsid w:val="0010794C"/>
    <w:rsid w:val="001824F1"/>
    <w:rsid w:val="001B7909"/>
    <w:rsid w:val="001E2935"/>
    <w:rsid w:val="001F5962"/>
    <w:rsid w:val="00253A64"/>
    <w:rsid w:val="00255323"/>
    <w:rsid w:val="002752D3"/>
    <w:rsid w:val="00283FB7"/>
    <w:rsid w:val="002A3EEE"/>
    <w:rsid w:val="002A51E1"/>
    <w:rsid w:val="002A7EE8"/>
    <w:rsid w:val="002B507F"/>
    <w:rsid w:val="002E2365"/>
    <w:rsid w:val="002F31D2"/>
    <w:rsid w:val="00312091"/>
    <w:rsid w:val="00312BD1"/>
    <w:rsid w:val="0034651D"/>
    <w:rsid w:val="00346A81"/>
    <w:rsid w:val="0036175F"/>
    <w:rsid w:val="003758AC"/>
    <w:rsid w:val="003F7316"/>
    <w:rsid w:val="00400790"/>
    <w:rsid w:val="00403B4F"/>
    <w:rsid w:val="0040548F"/>
    <w:rsid w:val="0042363C"/>
    <w:rsid w:val="0043620B"/>
    <w:rsid w:val="00453699"/>
    <w:rsid w:val="0046744F"/>
    <w:rsid w:val="005176C8"/>
    <w:rsid w:val="00556562"/>
    <w:rsid w:val="0057223F"/>
    <w:rsid w:val="00572CC3"/>
    <w:rsid w:val="00592FF7"/>
    <w:rsid w:val="005E6CEE"/>
    <w:rsid w:val="00611083"/>
    <w:rsid w:val="006648F3"/>
    <w:rsid w:val="00667D4D"/>
    <w:rsid w:val="00680F4C"/>
    <w:rsid w:val="006C2E2F"/>
    <w:rsid w:val="00715A75"/>
    <w:rsid w:val="00780A31"/>
    <w:rsid w:val="00787373"/>
    <w:rsid w:val="007B129D"/>
    <w:rsid w:val="007B20D7"/>
    <w:rsid w:val="007D6209"/>
    <w:rsid w:val="007E33CD"/>
    <w:rsid w:val="00806DF2"/>
    <w:rsid w:val="008157B0"/>
    <w:rsid w:val="00892C4F"/>
    <w:rsid w:val="008B417F"/>
    <w:rsid w:val="008D5E1B"/>
    <w:rsid w:val="008E5D6F"/>
    <w:rsid w:val="008E7DD2"/>
    <w:rsid w:val="0090167E"/>
    <w:rsid w:val="00902478"/>
    <w:rsid w:val="009077F7"/>
    <w:rsid w:val="00907F0E"/>
    <w:rsid w:val="00912402"/>
    <w:rsid w:val="009717D8"/>
    <w:rsid w:val="00974B67"/>
    <w:rsid w:val="009E2C19"/>
    <w:rsid w:val="00A50D92"/>
    <w:rsid w:val="00A5113B"/>
    <w:rsid w:val="00A51D5D"/>
    <w:rsid w:val="00AE3E95"/>
    <w:rsid w:val="00B02E0C"/>
    <w:rsid w:val="00B05021"/>
    <w:rsid w:val="00B20746"/>
    <w:rsid w:val="00B717E6"/>
    <w:rsid w:val="00B9275B"/>
    <w:rsid w:val="00BB010F"/>
    <w:rsid w:val="00C2063E"/>
    <w:rsid w:val="00C41637"/>
    <w:rsid w:val="00C5673F"/>
    <w:rsid w:val="00C86F2A"/>
    <w:rsid w:val="00C95865"/>
    <w:rsid w:val="00CB6BFA"/>
    <w:rsid w:val="00CD1A91"/>
    <w:rsid w:val="00CE4F24"/>
    <w:rsid w:val="00D04721"/>
    <w:rsid w:val="00D30003"/>
    <w:rsid w:val="00D51133"/>
    <w:rsid w:val="00DB5701"/>
    <w:rsid w:val="00DD3AB0"/>
    <w:rsid w:val="00DD7411"/>
    <w:rsid w:val="00E10216"/>
    <w:rsid w:val="00E225D0"/>
    <w:rsid w:val="00E2658B"/>
    <w:rsid w:val="00E40968"/>
    <w:rsid w:val="00E467AB"/>
    <w:rsid w:val="00E608F8"/>
    <w:rsid w:val="00E81417"/>
    <w:rsid w:val="00E84BAD"/>
    <w:rsid w:val="00E97CA2"/>
    <w:rsid w:val="00EA1A8F"/>
    <w:rsid w:val="00ED48DA"/>
    <w:rsid w:val="00F35C56"/>
    <w:rsid w:val="00F46879"/>
    <w:rsid w:val="00F50AD7"/>
    <w:rsid w:val="00F54E9D"/>
    <w:rsid w:val="00F57618"/>
    <w:rsid w:val="00F63A33"/>
    <w:rsid w:val="00F85746"/>
    <w:rsid w:val="00FC236F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731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31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F73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F73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F731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F731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"/>
    <w:basedOn w:val="a"/>
    <w:rsid w:val="003F7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927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AD0D-8511-4C4B-B0C3-B60FCDCE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9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24</cp:revision>
  <cp:lastPrinted>2015-05-14T07:36:00Z</cp:lastPrinted>
  <dcterms:created xsi:type="dcterms:W3CDTF">2015-04-22T09:34:00Z</dcterms:created>
  <dcterms:modified xsi:type="dcterms:W3CDTF">2015-05-21T01:27:00Z</dcterms:modified>
</cp:coreProperties>
</file>