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BC" w:rsidRPr="00DB1CBC" w:rsidRDefault="00DB1CBC" w:rsidP="00DB1CBC">
      <w:pPr>
        <w:jc w:val="center"/>
        <w:rPr>
          <w:b/>
          <w:bCs/>
          <w:sz w:val="36"/>
          <w:szCs w:val="36"/>
        </w:rPr>
      </w:pPr>
      <w:r w:rsidRPr="00DB1CBC">
        <w:rPr>
          <w:b/>
          <w:bCs/>
          <w:sz w:val="36"/>
          <w:szCs w:val="36"/>
        </w:rPr>
        <w:t>АДМИНИСТРАЦИЯ ЕНИСЕЙСКОГО РАЙОНА</w:t>
      </w:r>
    </w:p>
    <w:p w:rsidR="00DB1CBC" w:rsidRPr="00DB1CBC" w:rsidRDefault="00DB1CBC" w:rsidP="00DB1CBC">
      <w:pPr>
        <w:jc w:val="center"/>
        <w:rPr>
          <w:b/>
          <w:bCs/>
          <w:sz w:val="36"/>
          <w:szCs w:val="36"/>
        </w:rPr>
      </w:pPr>
      <w:r w:rsidRPr="00DB1CBC">
        <w:rPr>
          <w:b/>
          <w:bCs/>
          <w:sz w:val="36"/>
          <w:szCs w:val="36"/>
        </w:rPr>
        <w:t>Красноярского края</w:t>
      </w:r>
    </w:p>
    <w:p w:rsidR="00DB1CBC" w:rsidRPr="00DB1CBC" w:rsidRDefault="00DB1CBC" w:rsidP="00DB1CBC">
      <w:pPr>
        <w:jc w:val="center"/>
        <w:rPr>
          <w:b/>
          <w:bCs/>
          <w:sz w:val="44"/>
          <w:szCs w:val="44"/>
        </w:rPr>
      </w:pPr>
      <w:r w:rsidRPr="00DB1CBC">
        <w:rPr>
          <w:b/>
          <w:bCs/>
          <w:sz w:val="44"/>
          <w:szCs w:val="44"/>
        </w:rPr>
        <w:t>ПОСТАНОВЛЕНИЕ</w:t>
      </w:r>
    </w:p>
    <w:p w:rsidR="00DB1CBC" w:rsidRPr="00DB1CBC" w:rsidRDefault="00DB1CBC" w:rsidP="00DB1CBC">
      <w:pPr>
        <w:jc w:val="center"/>
        <w:rPr>
          <w:sz w:val="36"/>
          <w:szCs w:val="36"/>
        </w:rPr>
      </w:pPr>
    </w:p>
    <w:p w:rsidR="00DB1CBC" w:rsidRPr="00DB1CBC" w:rsidRDefault="00DB1CBC" w:rsidP="00DB1CBC">
      <w:pPr>
        <w:jc w:val="center"/>
        <w:rPr>
          <w:sz w:val="24"/>
          <w:szCs w:val="24"/>
        </w:rPr>
      </w:pPr>
    </w:p>
    <w:p w:rsidR="00DB1CBC" w:rsidRPr="00DB1CBC" w:rsidRDefault="00DB1CBC" w:rsidP="00DB1CBC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22.08.2014</w:t>
      </w:r>
      <w:r w:rsidRPr="00DB1CBC">
        <w:rPr>
          <w:sz w:val="24"/>
          <w:szCs w:val="24"/>
        </w:rPr>
        <w:tab/>
        <w:t xml:space="preserve">г. Енисейск                                         </w:t>
      </w:r>
      <w:r w:rsidRPr="00DB1CBC">
        <w:rPr>
          <w:sz w:val="24"/>
          <w:szCs w:val="24"/>
          <w:u w:val="single"/>
        </w:rPr>
        <w:t>№ 7</w:t>
      </w:r>
      <w:r>
        <w:rPr>
          <w:sz w:val="24"/>
          <w:szCs w:val="24"/>
          <w:u w:val="single"/>
        </w:rPr>
        <w:t>67</w:t>
      </w:r>
      <w:r w:rsidRPr="00DB1CBC">
        <w:rPr>
          <w:sz w:val="24"/>
          <w:szCs w:val="24"/>
          <w:u w:val="single"/>
        </w:rPr>
        <w:t>-п</w:t>
      </w:r>
    </w:p>
    <w:p w:rsidR="00DB1CBC" w:rsidRPr="00DB1CBC" w:rsidRDefault="00DB1CBC" w:rsidP="00DB1CBC">
      <w:pPr>
        <w:ind w:firstLine="284"/>
        <w:rPr>
          <w:sz w:val="24"/>
        </w:rPr>
      </w:pPr>
    </w:p>
    <w:p w:rsidR="00DB1CBC" w:rsidRPr="00DB1CBC" w:rsidRDefault="00DB1CBC" w:rsidP="00DB1CBC">
      <w:pPr>
        <w:rPr>
          <w:sz w:val="24"/>
        </w:rPr>
      </w:pPr>
    </w:p>
    <w:p w:rsidR="00446DB9" w:rsidRDefault="00446DB9" w:rsidP="00446DB9">
      <w:pPr>
        <w:jc w:val="both"/>
      </w:pPr>
    </w:p>
    <w:p w:rsidR="00DB1CBC" w:rsidRDefault="00DB1CBC" w:rsidP="00446DB9">
      <w:pPr>
        <w:jc w:val="both"/>
      </w:pPr>
    </w:p>
    <w:p w:rsidR="005163CE" w:rsidRPr="00540782" w:rsidRDefault="005163CE" w:rsidP="00446DB9">
      <w:pPr>
        <w:jc w:val="both"/>
        <w:rPr>
          <w:b/>
          <w:bCs/>
        </w:rPr>
      </w:pPr>
      <w:r w:rsidRPr="003A2E99">
        <w:t>О внесении изменений в постановление адм</w:t>
      </w:r>
      <w:r>
        <w:t>инистрации Енисейского района      от 01.</w:t>
      </w:r>
      <w:r w:rsidR="00951B7F">
        <w:t>10</w:t>
      </w:r>
      <w:r>
        <w:t>.201</w:t>
      </w:r>
      <w:r w:rsidR="00951B7F">
        <w:t>3</w:t>
      </w:r>
      <w:r>
        <w:t xml:space="preserve"> № </w:t>
      </w:r>
      <w:r w:rsidR="00951B7F">
        <w:t>1080</w:t>
      </w:r>
      <w:r w:rsidRPr="003A2E99">
        <w:t>-п</w:t>
      </w:r>
      <w:r>
        <w:t xml:space="preserve"> «Об утверждении муниципальной программы «Обеспечение безопасности населения Енисейского района, 2014-2016 годы»</w:t>
      </w:r>
    </w:p>
    <w:p w:rsidR="005163CE" w:rsidRDefault="005163CE" w:rsidP="00446DB9">
      <w:pPr>
        <w:ind w:firstLine="540"/>
        <w:jc w:val="both"/>
      </w:pPr>
      <w:r>
        <w:t xml:space="preserve"> </w:t>
      </w:r>
    </w:p>
    <w:p w:rsidR="005163CE" w:rsidRPr="003A2E99" w:rsidRDefault="005163CE" w:rsidP="00446DB9">
      <w:pPr>
        <w:ind w:firstLine="540"/>
        <w:jc w:val="both"/>
      </w:pPr>
      <w:r>
        <w:t>Руководствуясь статьями</w:t>
      </w:r>
      <w:r w:rsidRPr="003A2E99">
        <w:t xml:space="preserve"> 27.3, 29 Устава Енисейского района, постановлением администрации </w:t>
      </w:r>
      <w:r>
        <w:t xml:space="preserve">Енисейского </w:t>
      </w:r>
      <w:r w:rsidRPr="003A2E99">
        <w:t>района от 12.08.2008 № 496-п «Об утверждении Порядка принятия решений о разработке долгосрочных целевых программ, их формировании и реализации», ПОСТАНОВЛЯЮ:</w:t>
      </w:r>
    </w:p>
    <w:p w:rsidR="005163CE" w:rsidRDefault="005163CE" w:rsidP="00446DB9">
      <w:pPr>
        <w:pStyle w:val="afd"/>
        <w:ind w:left="0" w:firstLine="540"/>
        <w:jc w:val="both"/>
      </w:pPr>
      <w:r>
        <w:t xml:space="preserve">1. </w:t>
      </w:r>
      <w:r w:rsidRPr="003A2E99">
        <w:t xml:space="preserve">Внести </w:t>
      </w:r>
      <w:r>
        <w:t xml:space="preserve"> </w:t>
      </w:r>
      <w:r w:rsidRPr="003A2E99">
        <w:t xml:space="preserve">в </w:t>
      </w:r>
      <w:r>
        <w:t xml:space="preserve"> </w:t>
      </w:r>
      <w:r w:rsidRPr="003A2E99">
        <w:t>постановление админ</w:t>
      </w:r>
      <w:r>
        <w:t>истрации Енисейского района  от 01.</w:t>
      </w:r>
      <w:r w:rsidR="00951B7F">
        <w:t>10</w:t>
      </w:r>
      <w:r>
        <w:t>.201</w:t>
      </w:r>
      <w:r w:rsidR="00951B7F">
        <w:t>3</w:t>
      </w:r>
      <w:r w:rsidRPr="003A2E99">
        <w:t xml:space="preserve"> </w:t>
      </w:r>
      <w:r>
        <w:t>№</w:t>
      </w:r>
      <w:r w:rsidR="00951B7F">
        <w:t>1080</w:t>
      </w:r>
      <w:bookmarkStart w:id="0" w:name="_GoBack"/>
      <w:bookmarkEnd w:id="0"/>
      <w:r>
        <w:t xml:space="preserve">-п </w:t>
      </w:r>
      <w:r w:rsidRPr="003A2E99">
        <w:t xml:space="preserve">«Об утверждении </w:t>
      </w:r>
      <w:r>
        <w:t xml:space="preserve">муниципальной </w:t>
      </w:r>
      <w:r w:rsidRPr="003A2E99">
        <w:t xml:space="preserve">программы «Обеспечение безопасности населения, </w:t>
      </w:r>
      <w:r>
        <w:t>Енисейского района, 2014-2016</w:t>
      </w:r>
      <w:r w:rsidRPr="003A2E99">
        <w:t xml:space="preserve"> годы» (далее – Программа)</w:t>
      </w:r>
      <w:r>
        <w:t xml:space="preserve"> </w:t>
      </w:r>
      <w:r w:rsidR="00446DB9">
        <w:t xml:space="preserve">следующие </w:t>
      </w:r>
      <w:r w:rsidRPr="003A2E99">
        <w:t>изменени</w:t>
      </w:r>
      <w:r>
        <w:t>я</w:t>
      </w:r>
      <w:r w:rsidRPr="003A2E99">
        <w:t>:</w:t>
      </w:r>
    </w:p>
    <w:p w:rsidR="005163CE" w:rsidRDefault="005163CE" w:rsidP="00446DB9">
      <w:pPr>
        <w:ind w:firstLine="540"/>
        <w:jc w:val="both"/>
      </w:pPr>
      <w:r>
        <w:t>приложение №1 к Программе</w:t>
      </w:r>
      <w:r w:rsidRPr="00C60F14">
        <w:t xml:space="preserve"> </w:t>
      </w:r>
      <w:r>
        <w:t>изложить в новой редакции (приложение №1);</w:t>
      </w:r>
    </w:p>
    <w:p w:rsidR="005163CE" w:rsidRDefault="005163CE" w:rsidP="00446DB9">
      <w:pPr>
        <w:ind w:firstLine="540"/>
        <w:jc w:val="both"/>
      </w:pPr>
      <w:r>
        <w:t>приложение №2 к Программе</w:t>
      </w:r>
      <w:r w:rsidRPr="00C60F14">
        <w:t xml:space="preserve"> </w:t>
      </w:r>
      <w:r>
        <w:t>изложить в новой редакции (приложение №2);</w:t>
      </w:r>
    </w:p>
    <w:p w:rsidR="005163CE" w:rsidRDefault="005163CE" w:rsidP="00446DB9">
      <w:pPr>
        <w:ind w:firstLine="540"/>
        <w:jc w:val="both"/>
      </w:pPr>
      <w:r>
        <w:t>приложение №3 к Программе</w:t>
      </w:r>
      <w:r w:rsidRPr="00A1464C">
        <w:t xml:space="preserve"> </w:t>
      </w:r>
      <w:r>
        <w:t>изложить в новой редакции (приложение №3);</w:t>
      </w:r>
    </w:p>
    <w:p w:rsidR="005163CE" w:rsidRDefault="005163CE" w:rsidP="00446DB9">
      <w:pPr>
        <w:ind w:firstLine="540"/>
        <w:jc w:val="both"/>
      </w:pPr>
      <w:r>
        <w:t>приложение №4 к Программе</w:t>
      </w:r>
      <w:r w:rsidRPr="00A1464C">
        <w:t xml:space="preserve"> </w:t>
      </w:r>
      <w:r>
        <w:t>изложить в новой редакции (приложение №4);</w:t>
      </w:r>
    </w:p>
    <w:p w:rsidR="005163CE" w:rsidRPr="003A2E99" w:rsidRDefault="005163CE" w:rsidP="00446DB9">
      <w:pPr>
        <w:ind w:firstLine="540"/>
        <w:jc w:val="both"/>
      </w:pPr>
      <w:r>
        <w:t>2</w:t>
      </w:r>
      <w:r w:rsidRPr="003A2E99">
        <w:t xml:space="preserve">. </w:t>
      </w:r>
      <w:proofErr w:type="gramStart"/>
      <w:r w:rsidRPr="003A2E99">
        <w:t>Контроль за</w:t>
      </w:r>
      <w:proofErr w:type="gramEnd"/>
      <w:r w:rsidRPr="003A2E99">
        <w:t xml:space="preserve"> исполнением постановления оставляю за собой.</w:t>
      </w:r>
    </w:p>
    <w:p w:rsidR="005163CE" w:rsidRDefault="005163CE" w:rsidP="00446DB9">
      <w:pPr>
        <w:ind w:firstLine="540"/>
        <w:jc w:val="both"/>
      </w:pPr>
      <w:r>
        <w:t>3</w:t>
      </w:r>
      <w:r w:rsidRPr="003A2E99">
        <w:t>. Постановление вс</w:t>
      </w:r>
      <w:r>
        <w:t>тупает в силу со дня подписания</w:t>
      </w:r>
      <w:r w:rsidRPr="003A2E99">
        <w:t xml:space="preserve"> </w:t>
      </w:r>
      <w:r>
        <w:t xml:space="preserve">и </w:t>
      </w:r>
      <w:r w:rsidRPr="003A2E99">
        <w:t xml:space="preserve">подлежит размещению на официальном информационном </w:t>
      </w:r>
      <w:r>
        <w:t>И</w:t>
      </w:r>
      <w:r w:rsidRPr="003A2E99">
        <w:t>нтернет-сайте Енисейского района</w:t>
      </w:r>
      <w:r>
        <w:t xml:space="preserve"> Красноярского края.</w:t>
      </w:r>
    </w:p>
    <w:p w:rsidR="00446DB9" w:rsidRDefault="00446DB9" w:rsidP="00446DB9">
      <w:pPr>
        <w:ind w:firstLine="540"/>
        <w:jc w:val="both"/>
      </w:pPr>
    </w:p>
    <w:p w:rsidR="005163CE" w:rsidRDefault="005163CE" w:rsidP="00446DB9">
      <w:pPr>
        <w:ind w:firstLine="540"/>
        <w:jc w:val="both"/>
      </w:pPr>
    </w:p>
    <w:p w:rsidR="005163CE" w:rsidRPr="003A2E99" w:rsidRDefault="005163CE" w:rsidP="00446DB9">
      <w:pPr>
        <w:ind w:firstLine="540"/>
        <w:jc w:val="both"/>
      </w:pPr>
    </w:p>
    <w:p w:rsidR="005163CE" w:rsidRDefault="005163CE" w:rsidP="00446DB9">
      <w:pPr>
        <w:jc w:val="both"/>
      </w:pPr>
      <w:r w:rsidRPr="003A2E99">
        <w:t>Глава</w:t>
      </w:r>
      <w:r>
        <w:t xml:space="preserve"> </w:t>
      </w:r>
      <w:r w:rsidRPr="003A2E99">
        <w:t xml:space="preserve">администрации района                                     </w:t>
      </w:r>
      <w:r>
        <w:t xml:space="preserve">                 </w:t>
      </w:r>
      <w:r w:rsidRPr="003A2E99">
        <w:t xml:space="preserve">    И. А. Михайл</w:t>
      </w:r>
      <w:r>
        <w:t>ов</w:t>
      </w:r>
    </w:p>
    <w:p w:rsidR="005163CE" w:rsidRDefault="005163CE" w:rsidP="00446DB9"/>
    <w:p w:rsidR="009861CE" w:rsidRDefault="009861CE" w:rsidP="00171116">
      <w:pPr>
        <w:spacing w:after="200" w:line="276" w:lineRule="auto"/>
        <w:sectPr w:rsidR="009861CE" w:rsidSect="00446DB9">
          <w:pgSz w:w="11905" w:h="16838"/>
          <w:pgMar w:top="851" w:right="706" w:bottom="851" w:left="1701" w:header="425" w:footer="720" w:gutter="0"/>
          <w:cols w:space="720"/>
          <w:noEndnote/>
          <w:titlePg/>
          <w:docGrid w:linePitch="381"/>
        </w:sectPr>
      </w:pPr>
    </w:p>
    <w:p w:rsidR="003D715A" w:rsidRDefault="003D715A" w:rsidP="00171116">
      <w:pPr>
        <w:spacing w:after="200" w:line="276" w:lineRule="auto"/>
      </w:pPr>
    </w:p>
    <w:p w:rsidR="003D715A" w:rsidRPr="00C60F14" w:rsidRDefault="005163CE" w:rsidP="005163CE">
      <w:pPr>
        <w:outlineLvl w:val="0"/>
        <w:rPr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="00531FFE">
        <w:rPr>
          <w:bCs/>
          <w:sz w:val="24"/>
          <w:szCs w:val="24"/>
        </w:rPr>
        <w:t xml:space="preserve">              </w:t>
      </w:r>
      <w:r w:rsidR="003D715A" w:rsidRPr="00C60F14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№1</w:t>
      </w:r>
    </w:p>
    <w:p w:rsidR="003D715A" w:rsidRPr="00C60F14" w:rsidRDefault="003D715A" w:rsidP="00686AE7">
      <w:pPr>
        <w:ind w:left="10879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к постановлению администрации Енисейского района</w:t>
      </w:r>
    </w:p>
    <w:p w:rsidR="003D715A" w:rsidRPr="00C60F14" w:rsidRDefault="003D715A" w:rsidP="00686AE7">
      <w:pPr>
        <w:ind w:left="10879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 xml:space="preserve">от </w:t>
      </w:r>
      <w:r w:rsidR="00AF4F27">
        <w:rPr>
          <w:bCs/>
          <w:sz w:val="24"/>
          <w:szCs w:val="24"/>
        </w:rPr>
        <w:t xml:space="preserve"> 22.08.2014</w:t>
      </w:r>
      <w:r w:rsidRPr="00C60F14">
        <w:rPr>
          <w:bCs/>
          <w:sz w:val="24"/>
          <w:szCs w:val="24"/>
        </w:rPr>
        <w:t xml:space="preserve"> №</w:t>
      </w:r>
      <w:r w:rsidR="00AF4F27">
        <w:rPr>
          <w:bCs/>
          <w:sz w:val="24"/>
          <w:szCs w:val="24"/>
        </w:rPr>
        <w:t xml:space="preserve"> 767-п</w:t>
      </w:r>
    </w:p>
    <w:p w:rsidR="003D715A" w:rsidRDefault="003D715A" w:rsidP="00686AE7">
      <w:pPr>
        <w:ind w:left="10879"/>
        <w:rPr>
          <w:sz w:val="24"/>
          <w:szCs w:val="24"/>
        </w:rPr>
      </w:pPr>
    </w:p>
    <w:p w:rsidR="003D715A" w:rsidRDefault="003D715A" w:rsidP="00171116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1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программе </w:t>
      </w:r>
      <w:r w:rsidRPr="003D344D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3D715A" w:rsidRPr="003D344D" w:rsidRDefault="003D715A" w:rsidP="00A3177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344D">
        <w:rPr>
          <w:rFonts w:ascii="Times New Roman" w:hAnsi="Times New Roman" w:cs="Times New Roman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tbl>
      <w:tblPr>
        <w:tblW w:w="1533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52"/>
        <w:gridCol w:w="2949"/>
        <w:gridCol w:w="2197"/>
        <w:gridCol w:w="916"/>
        <w:gridCol w:w="891"/>
        <w:gridCol w:w="1099"/>
        <w:gridCol w:w="32"/>
        <w:gridCol w:w="891"/>
        <w:gridCol w:w="1062"/>
        <w:gridCol w:w="1184"/>
        <w:gridCol w:w="1184"/>
        <w:gridCol w:w="1175"/>
      </w:tblGrid>
      <w:tr w:rsidR="007C6F91" w:rsidRPr="007C6F91" w:rsidTr="00D174EC">
        <w:trPr>
          <w:trHeight w:val="3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7C6F91" w:rsidRPr="007C6F91" w:rsidTr="00D174EC">
        <w:trPr>
          <w:trHeight w:val="15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6F91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7C6F9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C6F91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C6F91" w:rsidRPr="007C6F91" w:rsidTr="00D174EC">
        <w:trPr>
          <w:trHeight w:val="7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  <w:r w:rsidR="007C6F91" w:rsidRPr="007C6F9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17028,8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51799,6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D174EC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D174EC">
        <w:trPr>
          <w:trHeight w:val="67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  <w:r w:rsidR="007C6F91" w:rsidRPr="007C6F9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17028,8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17385,40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51799,6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D174EC">
        <w:trPr>
          <w:trHeight w:val="11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D174EC">
        <w:trPr>
          <w:trHeight w:val="76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351,,8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D174EC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D174EC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7C6F91"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D174EC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7C6F91" w:rsidRPr="007C6F91" w:rsidTr="00EA638A">
        <w:trPr>
          <w:trHeight w:val="70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1.1.Совершенствование и развитие районной системы мониторинга и предупреждения ЧС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7C6F91"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EA638A">
        <w:trPr>
          <w:trHeight w:val="357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1.1.1. 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</w:t>
            </w:r>
            <w:proofErr w:type="spellStart"/>
            <w:r w:rsidRPr="007C6F91">
              <w:rPr>
                <w:color w:val="000000"/>
                <w:sz w:val="20"/>
                <w:szCs w:val="20"/>
              </w:rPr>
              <w:t>эваконаселения</w:t>
            </w:r>
            <w:proofErr w:type="spellEnd"/>
            <w:r w:rsidRPr="007C6F91">
              <w:rPr>
                <w:color w:val="000000"/>
                <w:sz w:val="20"/>
                <w:szCs w:val="20"/>
              </w:rPr>
              <w:t xml:space="preserve">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препаратов и оборудования для обеспечения сельскохозяйственных животных в местах возникновения чрезвычайных ситуаций. Создание оперативного запаса нефтепродуктов.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F91" w:rsidRPr="007C6F91" w:rsidRDefault="00734026" w:rsidP="00734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134,6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EA638A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1.1.2.Приобретение сре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дств св</w:t>
            </w:r>
            <w:proofErr w:type="gramEnd"/>
            <w:r w:rsidRPr="007C6F91">
              <w:rPr>
                <w:color w:val="000000"/>
                <w:sz w:val="20"/>
                <w:szCs w:val="20"/>
              </w:rPr>
              <w:t>язи для оснащения АСФ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0518852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162,00</w:t>
            </w:r>
          </w:p>
        </w:tc>
      </w:tr>
      <w:tr w:rsidR="007C6F91" w:rsidRPr="007C6F91" w:rsidTr="00EA638A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 w:rsidRPr="007C6F91">
              <w:rPr>
                <w:color w:val="000000"/>
                <w:sz w:val="20"/>
                <w:szCs w:val="20"/>
              </w:rPr>
              <w:t> 024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8A" w:rsidRPr="003D344D" w:rsidRDefault="00EA638A" w:rsidP="00EA638A">
            <w:pPr>
              <w:jc w:val="center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0314</w:t>
            </w:r>
          </w:p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0518851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55,20</w:t>
            </w:r>
          </w:p>
        </w:tc>
      </w:tr>
      <w:tr w:rsidR="007C6F91" w:rsidRPr="007C6F91" w:rsidTr="00EA638A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55,20</w:t>
            </w:r>
          </w:p>
        </w:tc>
      </w:tr>
      <w:tr w:rsidR="007C6F91" w:rsidRPr="007C6F91" w:rsidTr="00EA638A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C6F91" w:rsidRPr="007C6F91" w:rsidRDefault="007C6F91" w:rsidP="007C6F91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C6F91" w:rsidRPr="007C6F91" w:rsidRDefault="007C6F91" w:rsidP="007C6F91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EA638A">
        <w:trPr>
          <w:trHeight w:val="7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 w:rsidRPr="007C6F91">
              <w:rPr>
                <w:color w:val="000000"/>
                <w:sz w:val="20"/>
                <w:szCs w:val="20"/>
              </w:rPr>
              <w:t>   024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7C6F91" w:rsidRPr="007C6F91" w:rsidTr="00EA638A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EA638A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  024  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>
              <w:rPr>
                <w:color w:val="000000"/>
                <w:sz w:val="20"/>
                <w:szCs w:val="20"/>
              </w:rPr>
              <w:t>0520000</w:t>
            </w:r>
            <w:r w:rsidR="00EA638A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7C6F91" w:rsidRPr="007C6F91" w:rsidTr="00D174EC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7C6F91" w:rsidRPr="007C6F91" w:rsidTr="00D174EC">
        <w:trPr>
          <w:trHeight w:val="7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</w:t>
            </w:r>
          </w:p>
        </w:tc>
      </w:tr>
      <w:tr w:rsidR="007C6F91" w:rsidRPr="007C6F91" w:rsidTr="00D174EC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1.1.1. Укрепление материально-технической базы поселений района, в том числе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149,1</w:t>
            </w:r>
          </w:p>
        </w:tc>
      </w:tr>
      <w:tr w:rsidR="007C6F91" w:rsidRPr="007C6F91" w:rsidTr="00D174EC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Изготовление памяток по пожарной безопасности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7C6F91" w:rsidRPr="007C6F91" w:rsidTr="00D174EC">
        <w:trPr>
          <w:trHeight w:val="7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Приобретение запасных частей для пожарной техники (ППК, мотопомпы и др.) для поселений района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340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C6F91" w:rsidRPr="007C6F9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7C6F91" w:rsidRPr="007C6F91" w:rsidTr="00D174EC">
        <w:trPr>
          <w:trHeight w:val="10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 Создание оперативного запаса нефтепродуктов на обеспечение безопасности  населения в паводковый и пожароопасный период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7C6F91" w:rsidRPr="007C6F91" w:rsidTr="00D174EC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1.2.Повышение уровня безопасности на водных объектах.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>
              <w:rPr>
                <w:color w:val="000000"/>
                <w:sz w:val="20"/>
                <w:szCs w:val="20"/>
              </w:rPr>
              <w:t>0528858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7C6F91" w:rsidRPr="007C6F91" w:rsidTr="00D174EC">
        <w:trPr>
          <w:trHeight w:val="10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1.2.1. 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Приобретение и установка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7C6F91" w:rsidRPr="007C6F91" w:rsidTr="00015DE0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6F91" w:rsidRPr="007C6F91" w:rsidRDefault="007C6F91" w:rsidP="007C6F91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015DE0">
        <w:trPr>
          <w:trHeight w:val="76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Задача подпрограммы: </w:t>
            </w:r>
            <w:r w:rsidRPr="007C6F91">
              <w:rPr>
                <w:color w:val="000000"/>
                <w:sz w:val="20"/>
                <w:szCs w:val="20"/>
              </w:rPr>
              <w:br/>
              <w:t xml:space="preserve">Создание условий для эффективного, ответственного и прозрачного управления </w:t>
            </w:r>
            <w:r w:rsidRPr="007C6F91">
              <w:rPr>
                <w:color w:val="000000"/>
                <w:sz w:val="20"/>
                <w:szCs w:val="20"/>
              </w:rPr>
              <w:lastRenderedPageBreak/>
              <w:t>финансовыми ресурсами в рамках выполнения установленных функций и полномочий.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EA638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EA638A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</w:t>
            </w:r>
            <w:r w:rsidR="00340D24">
              <w:rPr>
                <w:color w:val="000000"/>
                <w:sz w:val="20"/>
                <w:szCs w:val="20"/>
              </w:rPr>
              <w:t>0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16734,3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50888,20</w:t>
            </w:r>
          </w:p>
        </w:tc>
      </w:tr>
      <w:tr w:rsidR="007C6F91" w:rsidRPr="007C6F91" w:rsidTr="00015DE0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015DE0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6B1AC8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6B1AC8">
              <w:rPr>
                <w:color w:val="000000"/>
                <w:sz w:val="20"/>
                <w:szCs w:val="20"/>
              </w:rPr>
              <w:t>053000</w:t>
            </w:r>
            <w:r w:rsidR="00015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16734,3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50888,20</w:t>
            </w:r>
          </w:p>
        </w:tc>
      </w:tr>
      <w:tr w:rsidR="007C6F91" w:rsidRPr="007C6F91" w:rsidTr="00015DE0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7C6F91" w:rsidRPr="007C6F91" w:rsidTr="00D174EC">
        <w:trPr>
          <w:trHeight w:val="69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1.1.Руководство и управление в сфере установленных функций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6B1AC8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6B1AC8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053000</w:t>
            </w:r>
            <w:r w:rsidR="00015DE0">
              <w:rPr>
                <w:color w:val="000000"/>
                <w:sz w:val="20"/>
                <w:szCs w:val="20"/>
              </w:rPr>
              <w:t>0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16734,3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17090,90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50888,20</w:t>
            </w:r>
          </w:p>
        </w:tc>
      </w:tr>
      <w:tr w:rsidR="007C6F91" w:rsidRPr="007C6F91" w:rsidTr="00D174EC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1.1.1.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9E5E7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14458,90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15023,40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15023,40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44505,70</w:t>
            </w:r>
          </w:p>
        </w:tc>
      </w:tr>
      <w:tr w:rsidR="007C6F91" w:rsidRPr="007C6F91" w:rsidTr="00D174EC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 Иные выплаты персоналу казенных учреждений, за исключением фонда оплаты труда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9E5E7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265,60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265,60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265,60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796,80</w:t>
            </w:r>
          </w:p>
        </w:tc>
      </w:tr>
      <w:tr w:rsidR="007C6F91" w:rsidRPr="007C6F91" w:rsidTr="00D174EC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1.1.3.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9E5E7E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="007C6F91"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1981,10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1801,10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1801,10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5583,30</w:t>
            </w:r>
          </w:p>
        </w:tc>
      </w:tr>
      <w:tr w:rsidR="007C6F91" w:rsidRPr="007C6F91" w:rsidTr="00D174EC">
        <w:trPr>
          <w:trHeight w:val="91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1.1.4. Уплата прочих налогов, сборов и иных платежей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 w:rsidR="006B1AC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4"/>
                <w:szCs w:val="24"/>
              </w:rPr>
            </w:pPr>
            <w:r w:rsidRPr="007C6F91">
              <w:rPr>
                <w:color w:val="000000"/>
                <w:sz w:val="24"/>
                <w:szCs w:val="24"/>
              </w:rPr>
              <w:t> </w:t>
            </w:r>
            <w:r w:rsidR="006B1A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4"/>
                <w:szCs w:val="24"/>
              </w:rPr>
            </w:pPr>
            <w:r w:rsidRPr="007C6F91">
              <w:rPr>
                <w:color w:val="000000"/>
                <w:sz w:val="24"/>
                <w:szCs w:val="24"/>
              </w:rPr>
              <w:t> </w:t>
            </w:r>
            <w:r w:rsidR="006B1AC8">
              <w:rPr>
                <w:color w:val="000000"/>
                <w:sz w:val="24"/>
                <w:szCs w:val="24"/>
              </w:rPr>
              <w:t>0538003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6B1AC8" w:rsidP="007C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  <w:r w:rsidR="007C6F91" w:rsidRPr="007C6F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4"/>
                <w:szCs w:val="24"/>
              </w:rPr>
            </w:pPr>
            <w:r w:rsidRPr="007C6F91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4"/>
                <w:szCs w:val="24"/>
              </w:rPr>
            </w:pPr>
            <w:r w:rsidRPr="007C6F91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4"/>
                <w:szCs w:val="24"/>
              </w:rPr>
            </w:pPr>
            <w:r w:rsidRPr="007C6F91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4"/>
                <w:szCs w:val="24"/>
              </w:rPr>
            </w:pPr>
            <w:r w:rsidRPr="007C6F91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340D24" w:rsidRPr="007C6F91" w:rsidTr="00D174EC">
        <w:trPr>
          <w:trHeight w:val="9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24" w:rsidRPr="007C6F91" w:rsidRDefault="00340D24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24" w:rsidRPr="007C6F91" w:rsidRDefault="00340D24" w:rsidP="007C6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1.1.5Осуществление части полномочий по созданию, содержанию и организации деятельности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аврийно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спасательных формирований на территории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24" w:rsidRPr="007C6F91" w:rsidRDefault="00340D24" w:rsidP="007C6F91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0538902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4" w:rsidRPr="007C6F91" w:rsidRDefault="00340D24" w:rsidP="007C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27,9</w:t>
            </w:r>
          </w:p>
        </w:tc>
      </w:tr>
    </w:tbl>
    <w:p w:rsidR="003D715A" w:rsidRPr="003D344D" w:rsidRDefault="003D715A" w:rsidP="00A3177F"/>
    <w:p w:rsidR="003D715A" w:rsidRDefault="003D715A" w:rsidP="00A3177F">
      <w:pPr>
        <w:autoSpaceDE w:val="0"/>
        <w:autoSpaceDN w:val="0"/>
        <w:jc w:val="both"/>
        <w:rPr>
          <w:sz w:val="24"/>
          <w:szCs w:val="24"/>
        </w:rPr>
      </w:pPr>
    </w:p>
    <w:p w:rsidR="003D715A" w:rsidRDefault="003D715A" w:rsidP="00A3177F">
      <w:pPr>
        <w:autoSpaceDE w:val="0"/>
        <w:autoSpaceDN w:val="0"/>
        <w:jc w:val="both"/>
        <w:rPr>
          <w:sz w:val="24"/>
          <w:szCs w:val="24"/>
        </w:rPr>
      </w:pPr>
    </w:p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  <w:r w:rsidRPr="003D344D">
        <w:rPr>
          <w:sz w:val="24"/>
          <w:szCs w:val="24"/>
        </w:rPr>
        <w:t xml:space="preserve"> </w:t>
      </w:r>
    </w:p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3D715A" w:rsidRPr="003D344D" w:rsidRDefault="003D715A" w:rsidP="00A3177F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3D715A" w:rsidRDefault="003D715A" w:rsidP="00A3177F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3D715A" w:rsidRDefault="003D715A" w:rsidP="00A3177F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3D715A" w:rsidRDefault="003D715A" w:rsidP="00A3177F">
      <w:pPr>
        <w:tabs>
          <w:tab w:val="left" w:pos="10915"/>
        </w:tabs>
        <w:ind w:left="10915"/>
        <w:outlineLvl w:val="0"/>
        <w:rPr>
          <w:bCs/>
          <w:sz w:val="24"/>
          <w:szCs w:val="24"/>
        </w:rPr>
      </w:pPr>
    </w:p>
    <w:p w:rsidR="003D715A" w:rsidRDefault="003D715A" w:rsidP="00A3177F">
      <w:pPr>
        <w:tabs>
          <w:tab w:val="left" w:pos="10915"/>
        </w:tabs>
        <w:ind w:left="10915"/>
        <w:outlineLvl w:val="0"/>
        <w:rPr>
          <w:bCs/>
          <w:sz w:val="24"/>
          <w:szCs w:val="24"/>
        </w:rPr>
      </w:pPr>
    </w:p>
    <w:p w:rsidR="007C6F91" w:rsidRDefault="007C6F91" w:rsidP="00A3177F">
      <w:pPr>
        <w:tabs>
          <w:tab w:val="left" w:pos="10915"/>
        </w:tabs>
        <w:ind w:left="10915"/>
        <w:outlineLvl w:val="0"/>
        <w:rPr>
          <w:bCs/>
          <w:sz w:val="24"/>
          <w:szCs w:val="24"/>
        </w:rPr>
      </w:pPr>
    </w:p>
    <w:p w:rsidR="007C6F91" w:rsidRDefault="007C6F91" w:rsidP="00A3177F">
      <w:pPr>
        <w:tabs>
          <w:tab w:val="left" w:pos="10915"/>
        </w:tabs>
        <w:ind w:left="10915"/>
        <w:outlineLvl w:val="0"/>
        <w:rPr>
          <w:bCs/>
          <w:sz w:val="24"/>
          <w:szCs w:val="24"/>
        </w:rPr>
      </w:pPr>
    </w:p>
    <w:p w:rsidR="007C6F91" w:rsidRDefault="007C6F91" w:rsidP="00A3177F">
      <w:pPr>
        <w:tabs>
          <w:tab w:val="left" w:pos="10915"/>
        </w:tabs>
        <w:ind w:left="10915"/>
        <w:outlineLvl w:val="0"/>
        <w:rPr>
          <w:bCs/>
          <w:sz w:val="24"/>
          <w:szCs w:val="24"/>
        </w:rPr>
      </w:pPr>
    </w:p>
    <w:p w:rsidR="003D715A" w:rsidRPr="00C60F14" w:rsidRDefault="003D715A" w:rsidP="00A3177F">
      <w:pPr>
        <w:tabs>
          <w:tab w:val="left" w:pos="10915"/>
        </w:tabs>
        <w:ind w:left="10915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Приложение</w:t>
      </w:r>
      <w:r w:rsidR="005163CE">
        <w:rPr>
          <w:bCs/>
          <w:sz w:val="24"/>
          <w:szCs w:val="24"/>
        </w:rPr>
        <w:t xml:space="preserve"> №2</w:t>
      </w:r>
    </w:p>
    <w:p w:rsidR="003D715A" w:rsidRPr="00C60F14" w:rsidRDefault="003D715A" w:rsidP="00DB01CE">
      <w:pPr>
        <w:ind w:left="10879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>к постановлению администрации Енисейского района</w:t>
      </w:r>
    </w:p>
    <w:p w:rsidR="003D715A" w:rsidRPr="00C60F14" w:rsidRDefault="003D715A" w:rsidP="00DB01CE">
      <w:pPr>
        <w:ind w:left="10879"/>
        <w:outlineLvl w:val="0"/>
        <w:rPr>
          <w:bCs/>
          <w:sz w:val="24"/>
          <w:szCs w:val="24"/>
        </w:rPr>
      </w:pPr>
      <w:r w:rsidRPr="00C60F14">
        <w:rPr>
          <w:bCs/>
          <w:sz w:val="24"/>
          <w:szCs w:val="24"/>
        </w:rPr>
        <w:t xml:space="preserve">от </w:t>
      </w:r>
      <w:r w:rsidR="00AF4F27">
        <w:rPr>
          <w:bCs/>
          <w:sz w:val="24"/>
          <w:szCs w:val="24"/>
        </w:rPr>
        <w:t xml:space="preserve">22.08.2014 </w:t>
      </w:r>
      <w:r w:rsidRPr="00C60F14">
        <w:rPr>
          <w:bCs/>
          <w:sz w:val="24"/>
          <w:szCs w:val="24"/>
        </w:rPr>
        <w:t xml:space="preserve"> №</w:t>
      </w:r>
      <w:r w:rsidR="00AF4F27">
        <w:rPr>
          <w:bCs/>
          <w:sz w:val="24"/>
          <w:szCs w:val="24"/>
        </w:rPr>
        <w:t xml:space="preserve"> 767-п</w:t>
      </w:r>
    </w:p>
    <w:p w:rsidR="003D715A" w:rsidRDefault="003D715A" w:rsidP="00DB01CE">
      <w:pPr>
        <w:ind w:left="10879"/>
        <w:rPr>
          <w:sz w:val="24"/>
          <w:szCs w:val="24"/>
        </w:rPr>
      </w:pPr>
    </w:p>
    <w:p w:rsidR="003D715A" w:rsidRDefault="003D715A" w:rsidP="00EE3D05">
      <w:pPr>
        <w:rPr>
          <w:sz w:val="24"/>
          <w:szCs w:val="24"/>
        </w:rPr>
      </w:pPr>
    </w:p>
    <w:p w:rsidR="003D715A" w:rsidRPr="003D344D" w:rsidRDefault="003D715A" w:rsidP="00DB01CE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2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программе </w:t>
      </w:r>
      <w:r w:rsidRPr="003D344D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3D715A" w:rsidRDefault="003D715A" w:rsidP="006B237C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3D715A" w:rsidRPr="00CF1E1E" w:rsidRDefault="003D715A" w:rsidP="001711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1E1E">
        <w:rPr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100" w:type="dxa"/>
        <w:tblInd w:w="85" w:type="dxa"/>
        <w:tblLook w:val="04A0" w:firstRow="1" w:lastRow="0" w:firstColumn="1" w:lastColumn="0" w:noHBand="0" w:noVBand="1"/>
      </w:tblPr>
      <w:tblGrid>
        <w:gridCol w:w="999"/>
        <w:gridCol w:w="2557"/>
        <w:gridCol w:w="6077"/>
        <w:gridCol w:w="1387"/>
        <w:gridCol w:w="1360"/>
        <w:gridCol w:w="1360"/>
        <w:gridCol w:w="1360"/>
      </w:tblGrid>
      <w:tr w:rsidR="007C6F91" w:rsidRPr="007C6F91" w:rsidTr="007C6F91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7C6F91" w:rsidRPr="007C6F91" w:rsidTr="007C6F91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</w:t>
            </w:r>
            <w:r w:rsidR="00340D24">
              <w:rPr>
                <w:color w:val="000000"/>
                <w:sz w:val="20"/>
                <w:szCs w:val="20"/>
              </w:rPr>
              <w:t>7028,80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</w:t>
            </w:r>
            <w:r w:rsidR="00340D24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</w:t>
            </w:r>
            <w:r w:rsidR="00340D24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51799,6</w:t>
            </w:r>
            <w:r w:rsidR="007C6F91"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7028,80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340D24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51799,6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 xml:space="preserve">«Обеспечение защиты населения, территорий, объектов жизнеобеспечения </w:t>
            </w:r>
            <w:r w:rsidRPr="007C6F91">
              <w:rPr>
                <w:color w:val="000000"/>
                <w:sz w:val="22"/>
                <w:szCs w:val="22"/>
              </w:rPr>
              <w:lastRenderedPageBreak/>
              <w:t>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lastRenderedPageBreak/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34026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</w:t>
            </w:r>
            <w:r w:rsidR="00324D5E">
              <w:rPr>
                <w:color w:val="000000"/>
                <w:sz w:val="20"/>
                <w:szCs w:val="20"/>
              </w:rPr>
              <w:t>6734,3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324D5E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324D5E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197A45" w:rsidP="007C6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324D5E">
              <w:rPr>
                <w:color w:val="000000"/>
                <w:sz w:val="20"/>
                <w:szCs w:val="20"/>
              </w:rPr>
              <w:t>916,8</w:t>
            </w:r>
          </w:p>
        </w:tc>
      </w:tr>
      <w:tr w:rsidR="007C6F91" w:rsidRPr="007C6F91" w:rsidTr="007C6F9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1" w:rsidRPr="007C6F91" w:rsidRDefault="007C6F91" w:rsidP="007C6F91">
            <w:pPr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91" w:rsidRPr="007C6F91" w:rsidRDefault="007C6F91" w:rsidP="007C6F91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</w:pPr>
    </w:p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  <w:r w:rsidRPr="003D344D">
        <w:rPr>
          <w:sz w:val="24"/>
          <w:szCs w:val="24"/>
        </w:rPr>
        <w:t xml:space="preserve"> </w:t>
      </w:r>
    </w:p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3D715A" w:rsidRPr="003D344D" w:rsidRDefault="003D715A" w:rsidP="00A3177F">
      <w:pPr>
        <w:autoSpaceDE w:val="0"/>
        <w:autoSpaceDN w:val="0"/>
        <w:jc w:val="both"/>
        <w:rPr>
          <w:sz w:val="24"/>
          <w:szCs w:val="24"/>
        </w:rPr>
        <w:sectPr w:rsidR="003D715A" w:rsidRPr="003D344D" w:rsidSect="00E62CE8">
          <w:pgSz w:w="16838" w:h="11905" w:orient="landscape"/>
          <w:pgMar w:top="565" w:right="851" w:bottom="1276" w:left="851" w:header="425" w:footer="720" w:gutter="0"/>
          <w:cols w:space="720"/>
          <w:noEndnote/>
          <w:titlePg/>
          <w:docGrid w:linePitch="381"/>
        </w:sect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3D715A" w:rsidRDefault="003D715A" w:rsidP="00CA2BF0">
      <w:pPr>
        <w:pStyle w:val="ConsPlusNormal"/>
        <w:tabs>
          <w:tab w:val="left" w:pos="142"/>
        </w:tabs>
        <w:ind w:firstLine="0"/>
        <w:rPr>
          <w:rFonts w:ascii="Times New Roman" w:hAnsi="Times New Roman"/>
          <w:sz w:val="24"/>
          <w:szCs w:val="24"/>
        </w:rPr>
      </w:pPr>
    </w:p>
    <w:p w:rsidR="003D715A" w:rsidRPr="00171116" w:rsidRDefault="003D715A" w:rsidP="00171116">
      <w:pPr>
        <w:ind w:left="5400"/>
        <w:outlineLvl w:val="0"/>
        <w:rPr>
          <w:bCs/>
          <w:sz w:val="24"/>
          <w:szCs w:val="24"/>
        </w:rPr>
      </w:pPr>
      <w:r w:rsidRPr="00171116">
        <w:rPr>
          <w:bCs/>
          <w:sz w:val="24"/>
          <w:szCs w:val="24"/>
        </w:rPr>
        <w:t>Приложение №</w:t>
      </w:r>
      <w:r w:rsidR="005163CE">
        <w:rPr>
          <w:bCs/>
          <w:sz w:val="24"/>
          <w:szCs w:val="24"/>
        </w:rPr>
        <w:t>3</w:t>
      </w:r>
    </w:p>
    <w:p w:rsidR="003D715A" w:rsidRPr="00171116" w:rsidRDefault="003D715A" w:rsidP="00171116">
      <w:pPr>
        <w:ind w:left="5400"/>
        <w:outlineLvl w:val="0"/>
        <w:rPr>
          <w:bCs/>
          <w:sz w:val="24"/>
          <w:szCs w:val="24"/>
        </w:rPr>
      </w:pPr>
      <w:r w:rsidRPr="00171116">
        <w:rPr>
          <w:bCs/>
          <w:sz w:val="24"/>
          <w:szCs w:val="24"/>
        </w:rPr>
        <w:t xml:space="preserve">к постановлению администрации </w:t>
      </w:r>
    </w:p>
    <w:p w:rsidR="003D715A" w:rsidRPr="00171116" w:rsidRDefault="003D715A" w:rsidP="00171116">
      <w:pPr>
        <w:ind w:left="5400"/>
        <w:outlineLvl w:val="0"/>
        <w:rPr>
          <w:bCs/>
          <w:sz w:val="24"/>
          <w:szCs w:val="24"/>
        </w:rPr>
      </w:pPr>
      <w:r w:rsidRPr="00171116">
        <w:rPr>
          <w:bCs/>
          <w:sz w:val="24"/>
          <w:szCs w:val="24"/>
        </w:rPr>
        <w:t>Енисейского района</w:t>
      </w:r>
    </w:p>
    <w:p w:rsidR="003D715A" w:rsidRPr="00171116" w:rsidRDefault="003D715A" w:rsidP="00171116">
      <w:pPr>
        <w:ind w:left="5400"/>
        <w:outlineLvl w:val="0"/>
        <w:rPr>
          <w:sz w:val="24"/>
          <w:szCs w:val="24"/>
        </w:rPr>
      </w:pPr>
      <w:r w:rsidRPr="00171116">
        <w:rPr>
          <w:sz w:val="24"/>
          <w:szCs w:val="24"/>
        </w:rPr>
        <w:t xml:space="preserve">от </w:t>
      </w:r>
      <w:r w:rsidR="00AF4F27">
        <w:rPr>
          <w:sz w:val="24"/>
          <w:szCs w:val="24"/>
        </w:rPr>
        <w:t xml:space="preserve">22.08.2014 </w:t>
      </w:r>
      <w:r w:rsidRPr="00171116">
        <w:rPr>
          <w:sz w:val="24"/>
          <w:szCs w:val="24"/>
        </w:rPr>
        <w:t>№</w:t>
      </w:r>
      <w:r w:rsidR="00AF4F27">
        <w:rPr>
          <w:sz w:val="24"/>
          <w:szCs w:val="24"/>
        </w:rPr>
        <w:t xml:space="preserve">  767-п</w:t>
      </w:r>
    </w:p>
    <w:p w:rsidR="003D715A" w:rsidRPr="00171116" w:rsidRDefault="003D715A" w:rsidP="00171116">
      <w:pPr>
        <w:ind w:left="5400"/>
        <w:outlineLvl w:val="0"/>
        <w:rPr>
          <w:bCs/>
          <w:sz w:val="20"/>
          <w:szCs w:val="20"/>
        </w:rPr>
      </w:pPr>
    </w:p>
    <w:p w:rsidR="003D715A" w:rsidRPr="00171116" w:rsidRDefault="003D715A" w:rsidP="00171116">
      <w:pPr>
        <w:pStyle w:val="ConsPlusNormal"/>
        <w:tabs>
          <w:tab w:val="left" w:pos="142"/>
        </w:tabs>
        <w:ind w:left="5400" w:firstLine="0"/>
        <w:rPr>
          <w:rFonts w:ascii="Times New Roman" w:hAnsi="Times New Roman"/>
          <w:sz w:val="24"/>
          <w:szCs w:val="24"/>
        </w:rPr>
      </w:pPr>
      <w:r w:rsidRPr="00171116">
        <w:rPr>
          <w:rFonts w:ascii="Times New Roman" w:hAnsi="Times New Roman"/>
          <w:sz w:val="24"/>
          <w:szCs w:val="24"/>
        </w:rPr>
        <w:t>Приложение № 3</w:t>
      </w:r>
    </w:p>
    <w:p w:rsidR="003D715A" w:rsidRPr="00171116" w:rsidRDefault="003D715A" w:rsidP="00171116">
      <w:pPr>
        <w:pStyle w:val="ConsPlusNormal"/>
        <w:ind w:left="5400" w:firstLine="0"/>
        <w:outlineLvl w:val="2"/>
        <w:rPr>
          <w:rFonts w:ascii="Times New Roman" w:hAnsi="Times New Roman"/>
          <w:sz w:val="24"/>
          <w:szCs w:val="24"/>
        </w:rPr>
      </w:pPr>
      <w:r w:rsidRPr="00171116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3D715A" w:rsidRPr="00171116" w:rsidRDefault="003D715A" w:rsidP="00171116">
      <w:pPr>
        <w:autoSpaceDE w:val="0"/>
        <w:autoSpaceDN w:val="0"/>
        <w:adjustRightInd w:val="0"/>
        <w:ind w:left="5400"/>
        <w:outlineLvl w:val="0"/>
        <w:rPr>
          <w:sz w:val="24"/>
          <w:szCs w:val="24"/>
        </w:rPr>
      </w:pPr>
      <w:r w:rsidRPr="00171116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3D715A" w:rsidRPr="003D344D" w:rsidRDefault="003D715A" w:rsidP="006B237C">
      <w:pPr>
        <w:autoSpaceDE w:val="0"/>
        <w:autoSpaceDN w:val="0"/>
        <w:adjustRightInd w:val="0"/>
        <w:jc w:val="center"/>
      </w:pPr>
    </w:p>
    <w:p w:rsidR="003D715A" w:rsidRPr="00171116" w:rsidRDefault="003D715A" w:rsidP="006B237C">
      <w:pPr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</w:t>
      </w:r>
    </w:p>
    <w:p w:rsidR="003D715A" w:rsidRPr="003D344D" w:rsidRDefault="003D715A" w:rsidP="00171116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</w:pPr>
      <w:r w:rsidRPr="003D344D">
        <w:t>Паспорт подпрограммы</w:t>
      </w:r>
    </w:p>
    <w:p w:rsidR="003D715A" w:rsidRPr="003D344D" w:rsidRDefault="003D715A" w:rsidP="006B237C">
      <w:pPr>
        <w:autoSpaceDE w:val="0"/>
        <w:autoSpaceDN w:val="0"/>
        <w:adjustRightInd w:val="0"/>
        <w:ind w:left="1080"/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078"/>
        <w:gridCol w:w="6097"/>
      </w:tblGrid>
      <w:tr w:rsidR="003D715A" w:rsidRPr="003D344D" w:rsidTr="00531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</w:pPr>
            <w:r w:rsidRPr="003D344D">
              <w:t>Наименование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  <w:jc w:val="both"/>
            </w:pPr>
            <w:r w:rsidRPr="003D344D"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</w:tr>
      <w:tr w:rsidR="003D715A" w:rsidRPr="003D344D" w:rsidTr="00531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  <w:jc w:val="both"/>
            </w:pPr>
            <w:r w:rsidRPr="003D344D">
              <w:t>«Обеспечение безопасности населения Енисейского района на 2014 – 2016 годы»</w:t>
            </w:r>
          </w:p>
        </w:tc>
      </w:tr>
      <w:tr w:rsidR="003D715A" w:rsidRPr="003D344D" w:rsidTr="00531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</w:pPr>
            <w:r w:rsidRPr="003D344D">
              <w:t xml:space="preserve">Муниципальный заказчик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  <w:jc w:val="both"/>
            </w:pPr>
            <w:r w:rsidRPr="003D344D">
              <w:t>Администрация Енисейского района</w:t>
            </w:r>
          </w:p>
        </w:tc>
      </w:tr>
      <w:tr w:rsidR="003D715A" w:rsidRPr="003D344D" w:rsidTr="00531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</w:pPr>
            <w:r w:rsidRPr="003D344D">
              <w:t>Исполнители мероприятий подпрограммы, главный распорядитель бюджетных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  <w:jc w:val="both"/>
            </w:pPr>
            <w:r w:rsidRPr="003D344D">
              <w:t xml:space="preserve"> Администрация Енисейского района, МКУ «Управление по ГО, ЧС и безопасности Енисейского района».</w:t>
            </w:r>
          </w:p>
        </w:tc>
      </w:tr>
      <w:tr w:rsidR="003D715A" w:rsidRPr="003D344D" w:rsidTr="005313D2">
        <w:trPr>
          <w:trHeight w:val="27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pStyle w:val="ConsPlusCell"/>
            </w:pPr>
            <w:r w:rsidRPr="003D344D">
              <w:t>Цель и задача подпрограммы</w:t>
            </w:r>
          </w:p>
          <w:p w:rsidR="003D715A" w:rsidRPr="003D344D" w:rsidRDefault="003D715A" w:rsidP="00E62CE8">
            <w:pPr>
              <w:pStyle w:val="ConsPlusCell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5A" w:rsidRPr="003D344D" w:rsidRDefault="003D715A" w:rsidP="00E62CE8">
            <w:pPr>
              <w:tabs>
                <w:tab w:val="left" w:pos="470"/>
              </w:tabs>
              <w:jc w:val="both"/>
            </w:pPr>
            <w:r w:rsidRPr="003D344D">
              <w:t>Цель: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3D715A" w:rsidRPr="003D344D" w:rsidRDefault="003D715A" w:rsidP="00E62CE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3D344D"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3D715A" w:rsidRPr="003D344D" w:rsidTr="0053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3D715A" w:rsidRPr="003D344D" w:rsidRDefault="003D715A" w:rsidP="00E62CE8">
            <w:pPr>
              <w:pStyle w:val="ConsPlusCell"/>
            </w:pPr>
            <w:r w:rsidRPr="003D344D">
              <w:t xml:space="preserve">Целевые индикаторы </w:t>
            </w:r>
          </w:p>
          <w:p w:rsidR="003D715A" w:rsidRPr="003D344D" w:rsidRDefault="003D715A" w:rsidP="00E62CE8">
            <w:pPr>
              <w:pStyle w:val="ConsPlusCell"/>
            </w:pPr>
          </w:p>
        </w:tc>
        <w:tc>
          <w:tcPr>
            <w:tcW w:w="6096" w:type="dxa"/>
          </w:tcPr>
          <w:p w:rsidR="003D715A" w:rsidRDefault="003D715A" w:rsidP="00E62CE8">
            <w:pPr>
              <w:tabs>
                <w:tab w:val="left" w:pos="470"/>
              </w:tabs>
              <w:ind w:firstLine="567"/>
              <w:jc w:val="both"/>
            </w:pPr>
            <w:r w:rsidRPr="00A3177F">
              <w:t>Снижение числа травмированных при пожарах в зоне прик</w:t>
            </w:r>
            <w:r>
              <w:t>рытия АСФ «МКУ Управление по ГО</w:t>
            </w:r>
            <w:proofErr w:type="gramStart"/>
            <w:r>
              <w:t>,</w:t>
            </w:r>
            <w:r w:rsidRPr="00A3177F">
              <w:t>Ч</w:t>
            </w:r>
            <w:proofErr w:type="gramEnd"/>
            <w:r w:rsidRPr="00A3177F">
              <w:t>С и безопасности Енисейского района</w:t>
            </w:r>
          </w:p>
          <w:p w:rsidR="005B23E8" w:rsidRPr="005B23E8" w:rsidRDefault="005B23E8" w:rsidP="00E62CE8">
            <w:pPr>
              <w:tabs>
                <w:tab w:val="left" w:pos="470"/>
              </w:tabs>
              <w:ind w:firstLine="567"/>
              <w:jc w:val="both"/>
              <w:rPr>
                <w:color w:val="FF0000"/>
              </w:rPr>
            </w:pPr>
            <w:r w:rsidRPr="005B23E8">
              <w:rPr>
                <w:spacing w:val="-1"/>
              </w:rPr>
              <w:t>Количество учреждений муниципальных образований Енисейского района, среди которых распространены памятки по предупреждению угроз террористической направленности</w:t>
            </w:r>
          </w:p>
        </w:tc>
      </w:tr>
      <w:tr w:rsidR="003D715A" w:rsidRPr="003D344D" w:rsidTr="0053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3D715A" w:rsidRPr="003D344D" w:rsidRDefault="003D715A" w:rsidP="00E62CE8">
            <w:pPr>
              <w:pStyle w:val="ConsPlusCell"/>
            </w:pPr>
            <w:r w:rsidRPr="003D344D">
              <w:t>Сроки реализации</w:t>
            </w:r>
          </w:p>
          <w:p w:rsidR="003D715A" w:rsidRPr="003D344D" w:rsidRDefault="003D715A" w:rsidP="00E62CE8">
            <w:pPr>
              <w:pStyle w:val="ConsPlusCell"/>
            </w:pPr>
            <w:r w:rsidRPr="003D344D">
              <w:t xml:space="preserve">подпрограммы </w:t>
            </w:r>
          </w:p>
          <w:p w:rsidR="003D715A" w:rsidRPr="003D344D" w:rsidRDefault="003D715A" w:rsidP="00E62CE8">
            <w:pPr>
              <w:pStyle w:val="ConsPlusCell"/>
            </w:pPr>
          </w:p>
        </w:tc>
        <w:tc>
          <w:tcPr>
            <w:tcW w:w="6096" w:type="dxa"/>
          </w:tcPr>
          <w:p w:rsidR="003D715A" w:rsidRPr="003D344D" w:rsidRDefault="003D715A" w:rsidP="00E62CE8">
            <w:pPr>
              <w:pStyle w:val="ConsPlusCell"/>
            </w:pPr>
            <w:r w:rsidRPr="003D344D">
              <w:lastRenderedPageBreak/>
              <w:t xml:space="preserve">2014 – 2016 годы </w:t>
            </w:r>
          </w:p>
          <w:p w:rsidR="003D715A" w:rsidRPr="003D344D" w:rsidRDefault="003D715A" w:rsidP="00E62CE8">
            <w:pPr>
              <w:pStyle w:val="ConsPlusCell"/>
            </w:pPr>
          </w:p>
        </w:tc>
      </w:tr>
      <w:tr w:rsidR="003D715A" w:rsidRPr="003D344D" w:rsidTr="0053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4"/>
        </w:trPr>
        <w:tc>
          <w:tcPr>
            <w:tcW w:w="4077" w:type="dxa"/>
          </w:tcPr>
          <w:p w:rsidR="003D715A" w:rsidRPr="003D344D" w:rsidRDefault="003D715A" w:rsidP="00E62CE8">
            <w:pPr>
              <w:pStyle w:val="ConsPlusCell"/>
            </w:pPr>
            <w:r w:rsidRPr="003D344D"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D715A" w:rsidRPr="003D344D" w:rsidRDefault="003D715A" w:rsidP="00E62CE8">
            <w:pPr>
              <w:pStyle w:val="ConsPlusCell"/>
            </w:pPr>
          </w:p>
        </w:tc>
        <w:tc>
          <w:tcPr>
            <w:tcW w:w="6096" w:type="dxa"/>
          </w:tcPr>
          <w:p w:rsidR="003D715A" w:rsidRPr="003D344D" w:rsidRDefault="003D715A" w:rsidP="00E62CE8">
            <w:pPr>
              <w:pStyle w:val="ConsPlusCell"/>
            </w:pPr>
            <w:r w:rsidRPr="003D344D">
              <w:t>Из средств районного бюджета за п</w:t>
            </w:r>
            <w:r w:rsidR="00D12060">
              <w:t>ериод с 2014 по 2016 гг. – 351,8</w:t>
            </w:r>
            <w:r w:rsidR="007C6F91">
              <w:t>0</w:t>
            </w:r>
            <w:r>
              <w:t xml:space="preserve"> </w:t>
            </w:r>
            <w:r w:rsidRPr="003D344D">
              <w:t>тыс. руб., в том числе:</w:t>
            </w:r>
          </w:p>
          <w:p w:rsidR="003D715A" w:rsidRPr="003D344D" w:rsidRDefault="003D715A" w:rsidP="00E62CE8">
            <w:pPr>
              <w:pStyle w:val="ConsPlusCell"/>
            </w:pPr>
            <w:r w:rsidRPr="003D344D">
              <w:t xml:space="preserve">в 2014 году -   </w:t>
            </w:r>
            <w:r w:rsidR="00324D5E">
              <w:t xml:space="preserve">72,4 </w:t>
            </w:r>
            <w:r w:rsidRPr="003D344D">
              <w:t>тыс. руб.;</w:t>
            </w:r>
          </w:p>
          <w:p w:rsidR="003D715A" w:rsidRPr="003D344D" w:rsidRDefault="003D715A" w:rsidP="00E62CE8">
            <w:pPr>
              <w:pStyle w:val="ConsPlusCell"/>
            </w:pPr>
            <w:r w:rsidRPr="003D344D">
              <w:t>в 2015 году -   139,7 тыс. руб.;</w:t>
            </w:r>
          </w:p>
          <w:p w:rsidR="003D715A" w:rsidRPr="003D344D" w:rsidRDefault="003D715A" w:rsidP="00E62CE8">
            <w:pPr>
              <w:pStyle w:val="ConsPlusCell"/>
            </w:pPr>
            <w:r w:rsidRPr="003D344D">
              <w:t>в 2016 году -   139,7 тыс. руб.</w:t>
            </w:r>
          </w:p>
        </w:tc>
      </w:tr>
      <w:tr w:rsidR="003D715A" w:rsidRPr="003D344D" w:rsidTr="0053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3D715A" w:rsidRPr="003D344D" w:rsidRDefault="003D715A" w:rsidP="00E62CE8">
            <w:pPr>
              <w:pStyle w:val="ConsPlusCell"/>
            </w:pPr>
            <w:r w:rsidRPr="003D344D">
              <w:t xml:space="preserve">Система организации </w:t>
            </w:r>
            <w:proofErr w:type="gramStart"/>
            <w:r w:rsidRPr="003D344D">
              <w:t>контроля за</w:t>
            </w:r>
            <w:proofErr w:type="gramEnd"/>
            <w:r w:rsidRPr="003D344D">
              <w:t xml:space="preserve"> исполнением подпрограммы </w:t>
            </w:r>
          </w:p>
        </w:tc>
        <w:tc>
          <w:tcPr>
            <w:tcW w:w="6096" w:type="dxa"/>
          </w:tcPr>
          <w:p w:rsidR="003D715A" w:rsidRPr="003D344D" w:rsidRDefault="003D715A" w:rsidP="00E62CE8">
            <w:pPr>
              <w:pStyle w:val="ConsPlusCell"/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3D715A" w:rsidRPr="003D344D" w:rsidRDefault="003D715A" w:rsidP="00E62CE8">
            <w:pPr>
              <w:pStyle w:val="ConsPlusCell"/>
              <w:jc w:val="both"/>
            </w:pPr>
            <w:r w:rsidRPr="003D344D">
              <w:t xml:space="preserve">Текущий </w:t>
            </w:r>
            <w:proofErr w:type="gramStart"/>
            <w:r w:rsidRPr="003D344D">
              <w:t>контроль за</w:t>
            </w:r>
            <w:proofErr w:type="gramEnd"/>
            <w:r w:rsidRPr="003D344D">
              <w:t xml:space="preserve"> ходом реализации программы осуществляет МКУ «Управление по ГО, ЧС и безопасности Енисейского района» (далее – учреждение).</w:t>
            </w:r>
          </w:p>
        </w:tc>
      </w:tr>
    </w:tbl>
    <w:p w:rsidR="003D715A" w:rsidRPr="003D344D" w:rsidRDefault="003D715A" w:rsidP="006B237C">
      <w:pPr>
        <w:pStyle w:val="ConsPlusCell"/>
      </w:pPr>
    </w:p>
    <w:p w:rsidR="003D715A" w:rsidRPr="003D344D" w:rsidRDefault="003D715A" w:rsidP="006B237C">
      <w:pPr>
        <w:autoSpaceDE w:val="0"/>
        <w:autoSpaceDN w:val="0"/>
        <w:adjustRightInd w:val="0"/>
        <w:jc w:val="center"/>
        <w:outlineLvl w:val="0"/>
      </w:pPr>
      <w:r w:rsidRPr="003D344D">
        <w:t>2. Основные разделы подпрограммы</w:t>
      </w:r>
    </w:p>
    <w:p w:rsidR="003D715A" w:rsidRPr="003D344D" w:rsidRDefault="003D715A" w:rsidP="006B237C">
      <w:pPr>
        <w:autoSpaceDE w:val="0"/>
        <w:autoSpaceDN w:val="0"/>
        <w:adjustRightInd w:val="0"/>
        <w:jc w:val="center"/>
        <w:outlineLvl w:val="0"/>
      </w:pP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center"/>
      </w:pPr>
      <w:r w:rsidRPr="003D344D">
        <w:t xml:space="preserve">2.1. Постановка  </w:t>
      </w:r>
      <w:proofErr w:type="spellStart"/>
      <w:r w:rsidRPr="003D344D">
        <w:t>общерайонной</w:t>
      </w:r>
      <w:proofErr w:type="spellEnd"/>
      <w:r w:rsidRPr="003D344D">
        <w:t xml:space="preserve">  проблемы и обоснование необходимости разработки подпрограммы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center"/>
      </w:pPr>
    </w:p>
    <w:p w:rsidR="003D715A" w:rsidRPr="003D344D" w:rsidRDefault="003D715A" w:rsidP="006B237C">
      <w:pPr>
        <w:jc w:val="both"/>
        <w:rPr>
          <w:u w:val="single"/>
        </w:rPr>
      </w:pPr>
      <w:r w:rsidRPr="003D344D">
        <w:t xml:space="preserve">    </w:t>
      </w:r>
      <w:proofErr w:type="gramStart"/>
      <w:r w:rsidRPr="003D344D">
        <w:t>Подпрограмма разработана в соответствии с Федеральными  законами от 12.02.1998    № 28-ФЗ «О гражданской обороне», от  21 декабря  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 от 21.12.94  № 69-ФЗ (в редакции ФЗ от 22.08.04 № 122-ФЗ) «О пожарной безопасности», с постановлениями</w:t>
      </w:r>
      <w:proofErr w:type="gramEnd"/>
      <w:r w:rsidRPr="003D344D">
        <w:t xml:space="preserve"> </w:t>
      </w:r>
      <w:proofErr w:type="gramStart"/>
      <w:r w:rsidRPr="003D344D">
        <w:t>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 «О единой государственной системе предупреждения и ликвидации чрезвычайных ситуаций», с учетом изменений, внесенных Федеральным законом от</w:t>
      </w:r>
      <w:proofErr w:type="gramEnd"/>
      <w:r w:rsidRPr="003D344D">
        <w:t xml:space="preserve"> </w:t>
      </w:r>
      <w:proofErr w:type="gramStart"/>
      <w:r w:rsidRPr="003D344D">
        <w:t>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Федерации», постановлением Совета администрации Красноярского края от 30.12.2002 № 443-п «О резервах материально- технических ресурсов Красноярского края для ликвидации чрезвычайных ситуаций межмуниципального и краевого характера», приказа МЧС РФ «Об утверждении Порядка создании нештатных аварийно-спасательных формирований» от 23.12.2005 г. № 999 (зарегистрирован в Минюсте 19.01.2006</w:t>
      </w:r>
      <w:proofErr w:type="gramEnd"/>
      <w:r w:rsidRPr="003D344D">
        <w:t xml:space="preserve"> г. № 7383).</w:t>
      </w:r>
    </w:p>
    <w:p w:rsidR="003D715A" w:rsidRPr="003D344D" w:rsidRDefault="003D715A" w:rsidP="006B237C">
      <w:pPr>
        <w:jc w:val="both"/>
      </w:pPr>
      <w:r w:rsidRPr="003D344D">
        <w:lastRenderedPageBreak/>
        <w:t xml:space="preserve">        Основным   риском  для населенных пунктов  Енисейского района, наносящим  большой материальный ущерб, являются весенние паводки, возникающие в результате  разлива реки  Енисей  и ее притоков. </w:t>
      </w:r>
      <w:proofErr w:type="gramStart"/>
      <w:r w:rsidRPr="003D344D">
        <w:t>Конкретно  спрогнозировать населенные пункты,  которые пострадают от паводка не имеется возможности, поэтому мероприятия по подготовке к весеннему паводку  проводятся в тех территориях, которые расположены в низких местах и ранее подвергались подтоплению в той или иной мере  (таких на территории  района 12  населенных пунктов:</w:t>
      </w:r>
      <w:proofErr w:type="gramEnd"/>
      <w:r w:rsidRPr="003D344D">
        <w:t xml:space="preserve"> </w:t>
      </w:r>
      <w:proofErr w:type="gramStart"/>
      <w:r w:rsidRPr="003D344D">
        <w:t xml:space="preserve">Ярцево, </w:t>
      </w:r>
      <w:proofErr w:type="spellStart"/>
      <w:r w:rsidRPr="003D344D">
        <w:t>Нижнешадрино</w:t>
      </w:r>
      <w:proofErr w:type="spellEnd"/>
      <w:r w:rsidRPr="003D344D">
        <w:t xml:space="preserve">, </w:t>
      </w:r>
      <w:proofErr w:type="spellStart"/>
      <w:r w:rsidRPr="003D344D">
        <w:t>Сергеево</w:t>
      </w:r>
      <w:proofErr w:type="spellEnd"/>
      <w:r w:rsidRPr="003D344D">
        <w:t xml:space="preserve">, </w:t>
      </w:r>
      <w:proofErr w:type="spellStart"/>
      <w:r w:rsidRPr="003D344D">
        <w:t>Назимово</w:t>
      </w:r>
      <w:proofErr w:type="spellEnd"/>
      <w:r w:rsidRPr="003D344D">
        <w:t xml:space="preserve">, </w:t>
      </w:r>
      <w:proofErr w:type="spellStart"/>
      <w:r w:rsidRPr="003D344D">
        <w:t>Колмогорово</w:t>
      </w:r>
      <w:proofErr w:type="spellEnd"/>
      <w:r w:rsidRPr="003D344D">
        <w:t xml:space="preserve">, Александровский  Шлюз, </w:t>
      </w:r>
      <w:proofErr w:type="spellStart"/>
      <w:r w:rsidRPr="003D344D">
        <w:t>Абалаково</w:t>
      </w:r>
      <w:proofErr w:type="spellEnd"/>
      <w:r w:rsidRPr="003D344D">
        <w:t xml:space="preserve">, Озерное,   </w:t>
      </w:r>
      <w:proofErr w:type="spellStart"/>
      <w:r w:rsidRPr="003D344D">
        <w:t>Верхнепашино</w:t>
      </w:r>
      <w:proofErr w:type="spellEnd"/>
      <w:r w:rsidRPr="003D344D">
        <w:t xml:space="preserve"> (</w:t>
      </w:r>
      <w:proofErr w:type="spellStart"/>
      <w:r w:rsidRPr="003D344D">
        <w:t>Симоновка</w:t>
      </w:r>
      <w:proofErr w:type="spellEnd"/>
      <w:r w:rsidRPr="003D344D">
        <w:t xml:space="preserve">),  </w:t>
      </w:r>
      <w:proofErr w:type="spellStart"/>
      <w:r w:rsidRPr="003D344D">
        <w:t>Усть</w:t>
      </w:r>
      <w:proofErr w:type="spellEnd"/>
      <w:r w:rsidRPr="003D344D">
        <w:t xml:space="preserve">-Пит,  Айдара,  </w:t>
      </w:r>
      <w:proofErr w:type="spellStart"/>
      <w:r w:rsidRPr="003D344D">
        <w:t>Подтесово</w:t>
      </w:r>
      <w:proofErr w:type="spellEnd"/>
      <w:r w:rsidRPr="003D344D">
        <w:t>).</w:t>
      </w:r>
      <w:proofErr w:type="gramEnd"/>
      <w:r w:rsidRPr="003D344D">
        <w:t xml:space="preserve">  Наиболее подвержены этому населенные пункты: Ярцево (материальный ущерб которого в 2013 году составил более 35 млн. рублей), </w:t>
      </w:r>
      <w:proofErr w:type="spellStart"/>
      <w:r w:rsidRPr="003D344D">
        <w:t>Назимово</w:t>
      </w:r>
      <w:proofErr w:type="spellEnd"/>
      <w:r w:rsidRPr="003D344D">
        <w:t xml:space="preserve">. </w:t>
      </w:r>
    </w:p>
    <w:p w:rsidR="003D715A" w:rsidRPr="003D344D" w:rsidRDefault="003D715A" w:rsidP="006B237C">
      <w:pPr>
        <w:ind w:firstLine="540"/>
        <w:jc w:val="both"/>
      </w:pPr>
      <w:r w:rsidRPr="003D344D">
        <w:t>В результате паводков, население несет огромный материальный ущерб, размываются  дороги,  места сбора  мусора, системы  водоснабжения, канализации, вследствие чего возрастает опасность возникновения и распространения инфекционных заболеваний.</w:t>
      </w:r>
    </w:p>
    <w:p w:rsidR="003D715A" w:rsidRPr="003D344D" w:rsidRDefault="003D715A" w:rsidP="006B237C">
      <w:pPr>
        <w:ind w:firstLine="540"/>
        <w:jc w:val="both"/>
      </w:pPr>
      <w:r w:rsidRPr="003D344D">
        <w:t>В связи с этим,  необходимо создавать резерв запасов  продуктов питания, медикаментов, предметов первой необходимости, утепленной спецодежды, санитарно-хозяйственного имущества для обеспечения эвакуируемого населения из мест возникновения чрезвычайных ситуаций  и компенсации затрат торговым предприятиям на создание данного резервного запаса товаров, а так же резерва  ветеринарных препаратов и оборудования для обеспечения сельскохозяйственных животных.</w:t>
      </w:r>
    </w:p>
    <w:p w:rsidR="003D715A" w:rsidRPr="003D344D" w:rsidRDefault="003D715A" w:rsidP="006B237C">
      <w:pPr>
        <w:shd w:val="clear" w:color="auto" w:fill="FFFFFF"/>
        <w:ind w:left="29" w:right="5" w:firstLine="540"/>
        <w:jc w:val="both"/>
      </w:pPr>
      <w:r w:rsidRPr="003D344D">
        <w:rPr>
          <w:spacing w:val="11"/>
        </w:rPr>
        <w:t xml:space="preserve">Важным вопросом для организации системы предотвращения и ликвидации </w:t>
      </w:r>
      <w:r w:rsidRPr="003D344D">
        <w:rPr>
          <w:spacing w:val="-1"/>
        </w:rPr>
        <w:t xml:space="preserve">чрезвычайных ситуаций, в том числе и наводнений, является оперативное оповещение и надежная </w:t>
      </w:r>
      <w:r w:rsidRPr="003D344D">
        <w:t xml:space="preserve">связь, совершенствование и модернизация которой является наиглавнейшей задачей, </w:t>
      </w:r>
      <w:r w:rsidRPr="003D344D">
        <w:rPr>
          <w:spacing w:val="-1"/>
        </w:rPr>
        <w:t>поэтому необходимо продолжить оснащать подразделения  АСФ Управления по ГО и ЧС в населенных пунктах надежной связью. На сегодняшний момент оснащено 4 АСФ радиостанциями.</w:t>
      </w:r>
    </w:p>
    <w:p w:rsidR="003D715A" w:rsidRPr="003D344D" w:rsidRDefault="003D715A" w:rsidP="006B237C">
      <w:pPr>
        <w:shd w:val="clear" w:color="auto" w:fill="FFFFFF"/>
        <w:ind w:firstLine="540"/>
        <w:jc w:val="both"/>
      </w:pPr>
      <w:r w:rsidRPr="003D344D">
        <w:t>Для проведения профилактической работы по вопросам предупреждения чрезвычайных ситуаций необходимо информировать население о предупреждении и правилах поведения во время ЧС, посредством распространения печатной продукции (памяток по ЧС).</w:t>
      </w:r>
    </w:p>
    <w:p w:rsidR="003D715A" w:rsidRPr="003D344D" w:rsidRDefault="003D715A" w:rsidP="006B237C">
      <w:pPr>
        <w:shd w:val="clear" w:color="auto" w:fill="FFFFFF"/>
        <w:ind w:firstLine="540"/>
        <w:jc w:val="both"/>
      </w:pPr>
      <w:proofErr w:type="gramStart"/>
      <w:r w:rsidRPr="003D344D">
        <w:t xml:space="preserve">На основании всего вышеизложенного, учитывая особенности территории, имеющиеся риски, во исполнение полномочий по подготовке и содержании в готовности сил для защиты населения и территорий от чрезвычайных ситуаций, организации проведения эвакуационных мероприятий, возникает необходимость принятия и реализации подпрограммы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направленности». </w:t>
      </w:r>
      <w:proofErr w:type="gramEnd"/>
    </w:p>
    <w:p w:rsidR="003D715A" w:rsidRPr="003D344D" w:rsidRDefault="003D715A" w:rsidP="006B237C">
      <w:pPr>
        <w:shd w:val="clear" w:color="auto" w:fill="FFFFFF"/>
      </w:pPr>
    </w:p>
    <w:p w:rsidR="003D715A" w:rsidRPr="003D344D" w:rsidRDefault="003D715A" w:rsidP="006B237C">
      <w:pPr>
        <w:shd w:val="clear" w:color="auto" w:fill="FFFFFF"/>
        <w:ind w:firstLine="566"/>
        <w:jc w:val="center"/>
      </w:pPr>
      <w:r w:rsidRPr="003D344D">
        <w:t>2.2. Цель, задачи, целевые индикаторы</w:t>
      </w:r>
    </w:p>
    <w:p w:rsidR="003D715A" w:rsidRPr="003D344D" w:rsidRDefault="003D715A" w:rsidP="006B237C">
      <w:pPr>
        <w:shd w:val="clear" w:color="auto" w:fill="FFFFFF"/>
        <w:ind w:firstLine="566"/>
        <w:jc w:val="center"/>
      </w:pPr>
      <w:r w:rsidRPr="003D344D">
        <w:t xml:space="preserve"> и сроки выполнения подпрограммы</w:t>
      </w:r>
    </w:p>
    <w:p w:rsidR="003D715A" w:rsidRPr="003D344D" w:rsidRDefault="003D715A" w:rsidP="006B237C">
      <w:pPr>
        <w:shd w:val="clear" w:color="auto" w:fill="FFFFFF"/>
        <w:ind w:firstLine="566"/>
        <w:jc w:val="center"/>
      </w:pPr>
    </w:p>
    <w:p w:rsidR="003D715A" w:rsidRPr="003D344D" w:rsidRDefault="003D715A" w:rsidP="006B237C">
      <w:pPr>
        <w:tabs>
          <w:tab w:val="left" w:pos="470"/>
        </w:tabs>
        <w:ind w:firstLine="567"/>
        <w:jc w:val="both"/>
      </w:pPr>
      <w:r w:rsidRPr="003D344D">
        <w:t>Целью подпрограммы является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</w:r>
    </w:p>
    <w:p w:rsidR="003D715A" w:rsidRPr="003D344D" w:rsidRDefault="003D715A" w:rsidP="006B237C">
      <w:pPr>
        <w:tabs>
          <w:tab w:val="left" w:pos="470"/>
        </w:tabs>
        <w:ind w:firstLine="567"/>
        <w:jc w:val="both"/>
      </w:pPr>
      <w:r w:rsidRPr="003D344D">
        <w:lastRenderedPageBreak/>
        <w:t>Для выполнения поставленной цели необходимо решение задачи - снижение рисков и смягчение последствий чрезвычайных ситуаций природного и техногенного характера</w:t>
      </w:r>
      <w:r w:rsidR="006B794A" w:rsidRPr="006B794A">
        <w:t xml:space="preserve"> </w:t>
      </w:r>
      <w:r w:rsidR="006B794A" w:rsidRPr="003D344D">
        <w:t>и угроз террористической направленности</w:t>
      </w:r>
      <w:r w:rsidRPr="003D344D">
        <w:t xml:space="preserve"> в Енисейском районе.</w:t>
      </w:r>
    </w:p>
    <w:p w:rsidR="003D715A" w:rsidRPr="003D344D" w:rsidRDefault="003D715A" w:rsidP="006B237C">
      <w:pPr>
        <w:tabs>
          <w:tab w:val="left" w:pos="470"/>
        </w:tabs>
        <w:ind w:firstLine="567"/>
        <w:jc w:val="both"/>
      </w:pPr>
      <w:r w:rsidRPr="003D344D">
        <w:t>Подпрограммой определены целевые индикаторы (приложение 1), которые отражают достижимость намеченной цели и решению поставленной задачи:</w:t>
      </w:r>
    </w:p>
    <w:p w:rsidR="00082B28" w:rsidRDefault="003D715A" w:rsidP="006B237C">
      <w:pPr>
        <w:tabs>
          <w:tab w:val="left" w:pos="470"/>
        </w:tabs>
        <w:ind w:firstLine="567"/>
        <w:jc w:val="both"/>
        <w:rPr>
          <w:spacing w:val="-1"/>
        </w:rPr>
      </w:pPr>
      <w:r w:rsidRPr="003D344D">
        <w:t>улучшиться уровень оснащенности АСФ радиостанциями до 100% от всех действующих аварийно-спасательных формирований на территории Енисейского района на начало 2014 года.</w:t>
      </w:r>
      <w:r w:rsidR="00082B28" w:rsidRPr="00082B28">
        <w:rPr>
          <w:spacing w:val="-1"/>
        </w:rPr>
        <w:t xml:space="preserve"> </w:t>
      </w:r>
    </w:p>
    <w:p w:rsidR="003D715A" w:rsidRPr="003D344D" w:rsidRDefault="003D715A" w:rsidP="006B237C">
      <w:pPr>
        <w:tabs>
          <w:tab w:val="left" w:pos="470"/>
        </w:tabs>
        <w:ind w:firstLine="567"/>
        <w:jc w:val="both"/>
      </w:pPr>
      <w:r w:rsidRPr="003D344D">
        <w:t>Сроки выполнения программы: 2014-2016 годы.</w:t>
      </w:r>
    </w:p>
    <w:p w:rsidR="003D715A" w:rsidRPr="003D344D" w:rsidRDefault="003D715A" w:rsidP="006B237C">
      <w:pPr>
        <w:tabs>
          <w:tab w:val="left" w:pos="470"/>
        </w:tabs>
        <w:ind w:firstLine="567"/>
        <w:jc w:val="both"/>
      </w:pP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center"/>
      </w:pPr>
      <w:r w:rsidRPr="003D344D">
        <w:t>2.3. Механизм реализации подпрограммы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center"/>
      </w:pP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  <w:r w:rsidRPr="003D344D">
        <w:t>Для достижения  поставленной цели и решения задачи необходимо реализовать основные мероприятия - это приобретение телефонной связи, радиостанций.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  <w:r w:rsidRPr="003D344D">
        <w:t>Приобретение сре</w:t>
      </w:r>
      <w:proofErr w:type="gramStart"/>
      <w:r w:rsidRPr="003D344D">
        <w:t>дств св</w:t>
      </w:r>
      <w:proofErr w:type="gramEnd"/>
      <w:r w:rsidRPr="003D344D">
        <w:t>язи АСФ позволяет оперативно реагировать на возникающие ситуации, что снижает риск возникновения ЧС.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Приоритетным для финансирования мероприятие, является создание резервного запаса,  предусмотренное данной подпрограммой. Так как это позволяет оперативно предотвращать и ликвидировать возникающие чрезвычайные ситуации</w:t>
      </w:r>
      <w:r w:rsidR="006B794A" w:rsidRPr="006B794A">
        <w:t xml:space="preserve"> </w:t>
      </w:r>
      <w:r w:rsidR="006B794A" w:rsidRPr="003D344D">
        <w:t>и угроз террористической направленности</w:t>
      </w:r>
      <w:r w:rsidRPr="003D344D">
        <w:t>.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Порядок создания данного  запаса установлен постановлением администрации Енисейского района от 15.11.2011 №743-п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района».</w:t>
      </w:r>
    </w:p>
    <w:p w:rsidR="003D715A" w:rsidRPr="003D344D" w:rsidRDefault="003D715A" w:rsidP="006B237C">
      <w:pPr>
        <w:autoSpaceDE w:val="0"/>
        <w:autoSpaceDN w:val="0"/>
        <w:adjustRightInd w:val="0"/>
        <w:ind w:firstLine="709"/>
        <w:jc w:val="both"/>
      </w:pPr>
      <w:r w:rsidRPr="003D344D"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нужд, в соответствии с действующим законодательством Российской Федерации. </w:t>
      </w:r>
    </w:p>
    <w:p w:rsidR="003D715A" w:rsidRPr="003D344D" w:rsidRDefault="003D715A" w:rsidP="006B237C">
      <w:pPr>
        <w:autoSpaceDE w:val="0"/>
        <w:autoSpaceDN w:val="0"/>
        <w:adjustRightInd w:val="0"/>
        <w:ind w:firstLine="709"/>
        <w:jc w:val="both"/>
      </w:pPr>
      <w:r w:rsidRPr="003D344D">
        <w:t>Порядок (механизм) реализации конкретных мероприятий утверждается нормативно-правовым актом администрации Енисейского района.</w:t>
      </w:r>
    </w:p>
    <w:p w:rsidR="003D715A" w:rsidRPr="003D344D" w:rsidRDefault="003D715A" w:rsidP="006B237C">
      <w:pPr>
        <w:ind w:firstLine="567"/>
        <w:jc w:val="both"/>
      </w:pPr>
      <w:r w:rsidRPr="003D344D">
        <w:t>Субсидии  из  краевого бюджета предоставляются,  в соответствии с Порядком, утвержденным нормативно-правовым актом Красноярского края.</w:t>
      </w:r>
    </w:p>
    <w:p w:rsidR="003D715A" w:rsidRPr="003D344D" w:rsidRDefault="003D715A" w:rsidP="006B237C">
      <w:pPr>
        <w:ind w:firstLine="567"/>
        <w:jc w:val="both"/>
      </w:pPr>
      <w:r w:rsidRPr="003D344D">
        <w:t>Отчет о реализации программы  формируется в соответствии с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3D715A" w:rsidRPr="003D344D" w:rsidRDefault="003D715A" w:rsidP="006B237C">
      <w:pPr>
        <w:ind w:firstLine="567"/>
        <w:jc w:val="both"/>
      </w:pP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center"/>
      </w:pPr>
      <w:r w:rsidRPr="003D344D">
        <w:t xml:space="preserve">2.4. Управление подпрограммой и </w:t>
      </w:r>
      <w:proofErr w:type="gramStart"/>
      <w:r w:rsidRPr="003D344D">
        <w:t>контроль за</w:t>
      </w:r>
      <w:proofErr w:type="gramEnd"/>
      <w:r w:rsidRPr="003D344D">
        <w:t xml:space="preserve"> ходом ее выполнения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Организацию управления настоящей подпрограммой осуществляет МКУ</w:t>
      </w:r>
      <w:proofErr w:type="gramStart"/>
      <w:r w:rsidRPr="003D344D">
        <w:t>«У</w:t>
      </w:r>
      <w:proofErr w:type="gramEnd"/>
      <w:r w:rsidRPr="003D344D">
        <w:t>правление по ГО, ЧС и безопасности Енисейского района».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В функции МКУ «Управление по ГО, ЧС и безопасности Енисейского района» по управлению настоящей программы входит: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lastRenderedPageBreak/>
        <w:t>-ежегодное уточнение целевых показателей и затрат по мероприятиям настоящей подпрограммы,  а  также  состава исполнителей;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-совершенствование механизма реализации настоящей подпрограммы с учетом  изменений внешней среды и нормативно- правовой базы;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 xml:space="preserve">-осуществление текущего </w:t>
      </w:r>
      <w:proofErr w:type="gramStart"/>
      <w:r w:rsidRPr="003D344D">
        <w:t>контроля за</w:t>
      </w:r>
      <w:proofErr w:type="gramEnd"/>
      <w:r w:rsidRPr="003D344D"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-координация деятельности исполнителей мероприятий настоящей подпрограммы;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-сбор и обработка информации от исполнителей мероприятий о ходе реализации мероприятий;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 xml:space="preserve">-осуществление текущего </w:t>
      </w:r>
      <w:proofErr w:type="gramStart"/>
      <w:r w:rsidRPr="003D344D">
        <w:t>контроля за</w:t>
      </w:r>
      <w:proofErr w:type="gramEnd"/>
      <w:r w:rsidRPr="003D344D">
        <w:t xml:space="preserve"> ходом реализации настоящей подпрограммы;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</w:t>
      </w:r>
      <w:proofErr w:type="gramStart"/>
      <w:r w:rsidRPr="003D344D">
        <w:t>контроль  за</w:t>
      </w:r>
      <w:proofErr w:type="gramEnd"/>
      <w:r w:rsidRPr="003D344D">
        <w:t xml:space="preserve"> использованием бюджетных средств, выделяемых на выполнение мероприятий;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-подготовка отчетов о ходе и результатах выполнения мероприятий подпрограммы.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 xml:space="preserve">Исполнители конкретных мероприятий, определенных подпрограммой, предоставляют  в отдел экономического развития  отчет  о реализации мероприятия по организации временных рабочих мест для проведения общественных  работ (приложение №2  к настоящей подпрограмме), ежеквартально не позднее 5 числа месяца, следующего  за  </w:t>
      </w:r>
      <w:proofErr w:type="gramStart"/>
      <w:r w:rsidRPr="003D344D">
        <w:t>отчетным</w:t>
      </w:r>
      <w:proofErr w:type="gramEnd"/>
      <w:r w:rsidRPr="003D344D">
        <w:t xml:space="preserve">. 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proofErr w:type="gramStart"/>
      <w:r w:rsidRPr="003D344D">
        <w:t>Контроль за</w:t>
      </w:r>
      <w:proofErr w:type="gramEnd"/>
      <w:r w:rsidRPr="003D344D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</w:p>
    <w:p w:rsidR="003D715A" w:rsidRPr="003D344D" w:rsidRDefault="003D715A" w:rsidP="006B237C">
      <w:pPr>
        <w:numPr>
          <w:ilvl w:val="1"/>
          <w:numId w:val="7"/>
        </w:numPr>
        <w:autoSpaceDE w:val="0"/>
        <w:autoSpaceDN w:val="0"/>
        <w:adjustRightInd w:val="0"/>
        <w:jc w:val="center"/>
      </w:pPr>
      <w:r w:rsidRPr="003D344D">
        <w:t>Оценка социально-экономической эффективности подпрограммы</w:t>
      </w:r>
    </w:p>
    <w:p w:rsidR="003D715A" w:rsidRPr="003D344D" w:rsidRDefault="003D715A" w:rsidP="006B237C">
      <w:pPr>
        <w:autoSpaceDE w:val="0"/>
        <w:autoSpaceDN w:val="0"/>
        <w:adjustRightInd w:val="0"/>
        <w:ind w:left="1260"/>
      </w:pP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Эффект от реализации подпрограммы ожидается следующий: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-повышение оперативности реагирования на возникающие чрезвычайные ситуации</w:t>
      </w:r>
      <w:r w:rsidR="006B794A" w:rsidRPr="006B794A">
        <w:t xml:space="preserve"> </w:t>
      </w:r>
      <w:r w:rsidR="006B794A" w:rsidRPr="003D344D">
        <w:t>и угроз террористической направленности</w:t>
      </w:r>
      <w:r w:rsidRPr="003D344D">
        <w:t>,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-более полно проводить мониторинг в условиях чрезвычайной обстановки,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-исполнение возложенных полномочий по подготовке и содержанию в готовности необходимых сил на случай ЧС,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-проведение профилактической работы по предотвращению угроз террористической направленности,</w:t>
      </w: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>-повышение уровня оснащенности  АСФ радиостанциями до 100% в 2016 году, от всех действующих аварийно-спасательных формирований на территории Енисейского района на начало 2014 года.</w:t>
      </w:r>
    </w:p>
    <w:p w:rsidR="003D715A" w:rsidRPr="003D344D" w:rsidRDefault="003D715A" w:rsidP="006B237C">
      <w:pPr>
        <w:autoSpaceDE w:val="0"/>
        <w:autoSpaceDN w:val="0"/>
        <w:adjustRightInd w:val="0"/>
        <w:jc w:val="both"/>
      </w:pPr>
    </w:p>
    <w:p w:rsidR="003D715A" w:rsidRPr="003D344D" w:rsidRDefault="003D715A" w:rsidP="006B237C">
      <w:pPr>
        <w:autoSpaceDE w:val="0"/>
        <w:autoSpaceDN w:val="0"/>
        <w:adjustRightInd w:val="0"/>
        <w:jc w:val="both"/>
      </w:pPr>
    </w:p>
    <w:p w:rsidR="003D715A" w:rsidRPr="003D344D" w:rsidRDefault="003D715A" w:rsidP="006B237C">
      <w:pPr>
        <w:autoSpaceDE w:val="0"/>
        <w:autoSpaceDN w:val="0"/>
        <w:adjustRightInd w:val="0"/>
        <w:jc w:val="both"/>
      </w:pPr>
    </w:p>
    <w:p w:rsidR="003D715A" w:rsidRDefault="003D715A" w:rsidP="006B237C">
      <w:pPr>
        <w:autoSpaceDE w:val="0"/>
        <w:autoSpaceDN w:val="0"/>
        <w:adjustRightInd w:val="0"/>
        <w:jc w:val="both"/>
      </w:pPr>
    </w:p>
    <w:p w:rsidR="003D715A" w:rsidRDefault="003D715A" w:rsidP="006B237C">
      <w:pPr>
        <w:autoSpaceDE w:val="0"/>
        <w:autoSpaceDN w:val="0"/>
        <w:adjustRightInd w:val="0"/>
        <w:jc w:val="both"/>
      </w:pPr>
    </w:p>
    <w:p w:rsidR="003D715A" w:rsidRPr="003D344D" w:rsidRDefault="003D715A" w:rsidP="006B237C">
      <w:pPr>
        <w:autoSpaceDE w:val="0"/>
        <w:autoSpaceDN w:val="0"/>
        <w:adjustRightInd w:val="0"/>
        <w:jc w:val="both"/>
      </w:pPr>
    </w:p>
    <w:p w:rsidR="003D715A" w:rsidRPr="003D344D" w:rsidRDefault="003D715A" w:rsidP="006B237C">
      <w:pPr>
        <w:numPr>
          <w:ilvl w:val="1"/>
          <w:numId w:val="7"/>
        </w:numPr>
        <w:autoSpaceDE w:val="0"/>
        <w:autoSpaceDN w:val="0"/>
        <w:adjustRightInd w:val="0"/>
        <w:jc w:val="center"/>
      </w:pPr>
      <w:r w:rsidRPr="003D344D">
        <w:lastRenderedPageBreak/>
        <w:t>Мероприятия подпрограммы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  <w:r w:rsidRPr="003D344D">
        <w:t>Перечень подпрограммных мероприятий 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3D715A" w:rsidRPr="003D344D" w:rsidRDefault="003D715A" w:rsidP="006B237C">
      <w:pPr>
        <w:autoSpaceDE w:val="0"/>
        <w:autoSpaceDN w:val="0"/>
        <w:adjustRightInd w:val="0"/>
        <w:ind w:firstLine="540"/>
        <w:jc w:val="both"/>
      </w:pPr>
    </w:p>
    <w:p w:rsidR="003D715A" w:rsidRPr="003D344D" w:rsidRDefault="003D715A" w:rsidP="006B237C">
      <w:pPr>
        <w:numPr>
          <w:ilvl w:val="1"/>
          <w:numId w:val="7"/>
        </w:numPr>
        <w:autoSpaceDE w:val="0"/>
        <w:autoSpaceDN w:val="0"/>
        <w:adjustRightInd w:val="0"/>
        <w:jc w:val="center"/>
      </w:pPr>
      <w:r w:rsidRPr="003D344D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D715A" w:rsidRPr="003D344D" w:rsidRDefault="003D715A" w:rsidP="006B237C">
      <w:pPr>
        <w:autoSpaceDE w:val="0"/>
        <w:autoSpaceDN w:val="0"/>
        <w:adjustRightInd w:val="0"/>
      </w:pPr>
    </w:p>
    <w:p w:rsidR="003D715A" w:rsidRPr="003D344D" w:rsidRDefault="003D715A" w:rsidP="006B237C">
      <w:pPr>
        <w:shd w:val="clear" w:color="auto" w:fill="FFFFFF"/>
        <w:ind w:firstLine="566"/>
        <w:jc w:val="both"/>
      </w:pPr>
      <w:r w:rsidRPr="003D344D">
        <w:t xml:space="preserve">Всего на реализацию подпрограммных мероприятий потребуется </w:t>
      </w:r>
      <w:r w:rsidR="00D12060">
        <w:t>351,8</w:t>
      </w:r>
      <w:r w:rsidR="007C6F91">
        <w:t>0</w:t>
      </w:r>
      <w:r w:rsidRPr="003D344D">
        <w:t xml:space="preserve"> тыс. рублей из районного бюджета, в том числе по годам: 2014 год – </w:t>
      </w:r>
      <w:r w:rsidR="00D12060">
        <w:t>72,4</w:t>
      </w:r>
      <w:r w:rsidRPr="003D344D">
        <w:t>тыс. рублей; 2015 год – 139,7 тыс. рублей; 2016 год – 139,7 тыс. рублей. В приложении №2 приведены сведения о планируемых расходах по мероприятиям подпрограммы.</w:t>
      </w: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  <w:proofErr w:type="gramStart"/>
      <w:r>
        <w:t>Исполняющий</w:t>
      </w:r>
      <w:proofErr w:type="gramEnd"/>
      <w:r>
        <w:t xml:space="preserve"> обязанности Руководителя</w:t>
      </w:r>
      <w:r w:rsidRPr="003D344D">
        <w:t xml:space="preserve"> </w:t>
      </w:r>
    </w:p>
    <w:p w:rsidR="003D715A" w:rsidRPr="003D344D" w:rsidRDefault="003D715A" w:rsidP="006B237C">
      <w:pPr>
        <w:pStyle w:val="ConsPlusCell"/>
        <w:jc w:val="both"/>
      </w:pPr>
      <w:r w:rsidRPr="003D344D">
        <w:t xml:space="preserve">МКУ «Управление по ГО, ЧС и </w:t>
      </w:r>
    </w:p>
    <w:p w:rsidR="003D715A" w:rsidRPr="003D344D" w:rsidRDefault="003D715A" w:rsidP="006B237C">
      <w:pPr>
        <w:pStyle w:val="ConsPlusCell"/>
        <w:jc w:val="both"/>
      </w:pPr>
      <w:r w:rsidRPr="003D344D">
        <w:t xml:space="preserve">безопасности Енисейского района»                      </w:t>
      </w:r>
      <w:r>
        <w:t xml:space="preserve">                               В.В. </w:t>
      </w:r>
      <w:proofErr w:type="spellStart"/>
      <w:r>
        <w:t>Бурдеев</w:t>
      </w:r>
      <w:proofErr w:type="spellEnd"/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Pr="003D344D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</w:pPr>
    </w:p>
    <w:p w:rsidR="003D715A" w:rsidRDefault="003D715A" w:rsidP="006B237C">
      <w:pPr>
        <w:pStyle w:val="ConsPlusCell"/>
        <w:jc w:val="both"/>
        <w:sectPr w:rsidR="003D715A" w:rsidSect="00E62CE8">
          <w:pgSz w:w="11905" w:h="16838"/>
          <w:pgMar w:top="851" w:right="565" w:bottom="851" w:left="1276" w:header="425" w:footer="720" w:gutter="0"/>
          <w:cols w:space="720"/>
          <w:noEndnote/>
          <w:titlePg/>
          <w:docGrid w:linePitch="381"/>
        </w:sectPr>
      </w:pPr>
    </w:p>
    <w:p w:rsidR="003D715A" w:rsidRPr="00C60F14" w:rsidRDefault="003D715A" w:rsidP="00F323EE">
      <w:pPr>
        <w:ind w:left="9639"/>
        <w:outlineLvl w:val="0"/>
        <w:rPr>
          <w:bCs/>
          <w:sz w:val="24"/>
          <w:szCs w:val="24"/>
        </w:rPr>
      </w:pPr>
    </w:p>
    <w:p w:rsidR="003D715A" w:rsidRPr="003D344D" w:rsidRDefault="003D715A" w:rsidP="00EE3D05">
      <w:pPr>
        <w:pStyle w:val="ConsPlusCell"/>
        <w:rPr>
          <w:sz w:val="24"/>
          <w:szCs w:val="24"/>
        </w:rPr>
      </w:pPr>
    </w:p>
    <w:p w:rsidR="003D715A" w:rsidRDefault="003D715A" w:rsidP="00535AAD">
      <w:pPr>
        <w:ind w:left="9639"/>
        <w:rPr>
          <w:sz w:val="24"/>
          <w:szCs w:val="24"/>
        </w:rPr>
      </w:pPr>
      <w:r w:rsidRPr="003D344D">
        <w:rPr>
          <w:sz w:val="24"/>
          <w:szCs w:val="24"/>
        </w:rPr>
        <w:t xml:space="preserve">Приложение № 2 </w:t>
      </w:r>
    </w:p>
    <w:p w:rsidR="003D715A" w:rsidRPr="003D344D" w:rsidRDefault="003D715A" w:rsidP="00535AAD">
      <w:pPr>
        <w:ind w:left="9639"/>
        <w:rPr>
          <w:sz w:val="24"/>
          <w:szCs w:val="24"/>
        </w:rPr>
      </w:pPr>
      <w:r w:rsidRPr="003D344D">
        <w:rPr>
          <w:sz w:val="24"/>
          <w:szCs w:val="24"/>
        </w:rPr>
        <w:t>к подпрограмме 1 "Обеспечение защиты населения, территорий, объектов жизнеобеспечения населения от угроз природного и</w:t>
      </w:r>
      <w:r>
        <w:rPr>
          <w:sz w:val="24"/>
          <w:szCs w:val="24"/>
        </w:rPr>
        <w:t xml:space="preserve"> </w:t>
      </w:r>
      <w:r w:rsidRPr="003D344D">
        <w:rPr>
          <w:sz w:val="24"/>
          <w:szCs w:val="24"/>
        </w:rPr>
        <w:t>техногенного характера, угроз террористической направленности", реализуемой в рамках муниципальной программы "Обеспечение безопасности населения Енисейского района</w:t>
      </w:r>
      <w:r w:rsidRPr="003D344D">
        <w:rPr>
          <w:sz w:val="24"/>
          <w:szCs w:val="24"/>
        </w:rPr>
        <w:br/>
        <w:t>на 2014-2016 годы»</w:t>
      </w:r>
    </w:p>
    <w:p w:rsidR="003D715A" w:rsidRDefault="003D715A" w:rsidP="00535AAD">
      <w:pPr>
        <w:pStyle w:val="ConsPlusCell"/>
        <w:ind w:left="7230"/>
        <w:jc w:val="both"/>
      </w:pPr>
    </w:p>
    <w:p w:rsidR="003D715A" w:rsidRDefault="003D715A" w:rsidP="006B237C">
      <w:pPr>
        <w:pStyle w:val="ConsPlusCell"/>
        <w:jc w:val="both"/>
      </w:pPr>
    </w:p>
    <w:p w:rsidR="00EE6560" w:rsidRPr="003D344D" w:rsidRDefault="00EE6560" w:rsidP="00EE6560">
      <w:pPr>
        <w:jc w:val="center"/>
        <w:rPr>
          <w:b/>
          <w:bCs/>
          <w:sz w:val="24"/>
          <w:szCs w:val="24"/>
        </w:rPr>
      </w:pPr>
      <w:r w:rsidRPr="003D344D">
        <w:rPr>
          <w:b/>
          <w:bCs/>
          <w:sz w:val="24"/>
          <w:szCs w:val="24"/>
        </w:rPr>
        <w:t>Перечень мероприятий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с указанием  объема средств на их реализацию и ожидаемых результатов</w:t>
      </w:r>
    </w:p>
    <w:p w:rsidR="00EE6560" w:rsidRDefault="00EE6560" w:rsidP="00EE6560"/>
    <w:p w:rsidR="003D715A" w:rsidRPr="003D344D" w:rsidRDefault="003D715A" w:rsidP="006B237C">
      <w:pPr>
        <w:pStyle w:val="ConsPlusCell"/>
        <w:jc w:val="both"/>
        <w:rPr>
          <w:sz w:val="24"/>
          <w:szCs w:val="24"/>
        </w:rPr>
      </w:pPr>
    </w:p>
    <w:tbl>
      <w:tblPr>
        <w:tblW w:w="16041" w:type="dxa"/>
        <w:tblInd w:w="85" w:type="dxa"/>
        <w:tblLook w:val="04A0" w:firstRow="1" w:lastRow="0" w:firstColumn="1" w:lastColumn="0" w:noHBand="0" w:noVBand="1"/>
      </w:tblPr>
      <w:tblGrid>
        <w:gridCol w:w="4272"/>
        <w:gridCol w:w="1445"/>
        <w:gridCol w:w="960"/>
        <w:gridCol w:w="960"/>
        <w:gridCol w:w="1106"/>
        <w:gridCol w:w="960"/>
        <w:gridCol w:w="980"/>
        <w:gridCol w:w="1020"/>
        <w:gridCol w:w="1020"/>
        <w:gridCol w:w="1020"/>
        <w:gridCol w:w="2298"/>
      </w:tblGrid>
      <w:tr w:rsidR="00EE6560" w:rsidRPr="00EE6560" w:rsidTr="00324D5E">
        <w:trPr>
          <w:trHeight w:val="240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6560" w:rsidRPr="00EE6560" w:rsidTr="00324D5E">
        <w:trPr>
          <w:trHeight w:val="240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</w:tr>
      <w:tr w:rsidR="00EE6560" w:rsidRPr="00EE6560" w:rsidTr="00324D5E">
        <w:trPr>
          <w:trHeight w:val="480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E6560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</w:p>
        </w:tc>
      </w:tr>
      <w:tr w:rsidR="00EE6560" w:rsidRPr="00EE6560" w:rsidTr="00324D5E">
        <w:trPr>
          <w:trHeight w:val="12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 xml:space="preserve">Цель подпрограммы: </w:t>
            </w:r>
            <w:r w:rsidRPr="00EE6560">
              <w:rPr>
                <w:color w:val="000000"/>
                <w:sz w:val="18"/>
                <w:szCs w:val="18"/>
              </w:rPr>
              <w:br/>
              <w:t>Предупреждение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 </w:t>
            </w:r>
            <w:r w:rsidR="007366AC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="005313D2">
              <w:rPr>
                <w:color w:val="000000"/>
                <w:sz w:val="20"/>
                <w:szCs w:val="20"/>
              </w:rPr>
              <w:t>051</w:t>
            </w:r>
            <w:r w:rsidR="007366AC">
              <w:rPr>
                <w:color w:val="000000"/>
                <w:sz w:val="20"/>
                <w:szCs w:val="20"/>
              </w:rPr>
              <w:t>000</w:t>
            </w:r>
            <w:r w:rsidR="00015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D12060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D12060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6560" w:rsidRPr="00EE6560" w:rsidTr="00324D5E">
        <w:trPr>
          <w:trHeight w:val="12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Задача подпрограммы:</w:t>
            </w:r>
            <w:r w:rsidRPr="00EE6560">
              <w:rPr>
                <w:color w:val="000000"/>
                <w:sz w:val="18"/>
                <w:szCs w:val="18"/>
              </w:rPr>
              <w:br/>
              <w:t>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 </w:t>
            </w:r>
            <w:r w:rsidR="007366AC" w:rsidRPr="00EE6560">
              <w:rPr>
                <w:color w:val="000000"/>
                <w:sz w:val="18"/>
                <w:szCs w:val="18"/>
              </w:rPr>
              <w:t> </w:t>
            </w:r>
            <w:r w:rsidR="007366AC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5313D2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</w:t>
            </w:r>
            <w:r w:rsidR="007366AC">
              <w:rPr>
                <w:color w:val="000000"/>
                <w:sz w:val="20"/>
                <w:szCs w:val="20"/>
              </w:rPr>
              <w:t>000</w:t>
            </w:r>
            <w:r w:rsidR="00015DE0">
              <w:rPr>
                <w:color w:val="000000"/>
                <w:sz w:val="20"/>
                <w:szCs w:val="20"/>
              </w:rPr>
              <w:t>0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D12060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D12060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Уровень оснащенности АСФ радиостанциями составит 100%.</w:t>
            </w:r>
          </w:p>
        </w:tc>
      </w:tr>
      <w:tr w:rsidR="00EE6560" w:rsidRPr="00EE6560" w:rsidTr="00324D5E">
        <w:trPr>
          <w:trHeight w:val="72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1.1.Совершенствование и развитие районной системы мониторинга и предупреждения чрезвычайных ситуаций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="007366AC" w:rsidRPr="003D344D">
              <w:rPr>
                <w:sz w:val="24"/>
                <w:szCs w:val="24"/>
              </w:rPr>
              <w:t>024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0309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0518852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AC" w:rsidRPr="003D344D" w:rsidRDefault="00EE6560" w:rsidP="007366AC">
            <w:pPr>
              <w:jc w:val="center"/>
              <w:rPr>
                <w:sz w:val="24"/>
                <w:szCs w:val="24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="007366AC" w:rsidRPr="003D344D">
              <w:rPr>
                <w:sz w:val="24"/>
                <w:szCs w:val="24"/>
              </w:rPr>
              <w:t>244</w:t>
            </w:r>
          </w:p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324D5E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324D5E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Снижение рисков и смягчение последствий ЧС</w:t>
            </w:r>
          </w:p>
        </w:tc>
      </w:tr>
      <w:tr w:rsidR="00EE6560" w:rsidRPr="00EE6560" w:rsidTr="00324D5E">
        <w:trPr>
          <w:trHeight w:val="288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lastRenderedPageBreak/>
              <w:t xml:space="preserve">1.1.1. 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</w:t>
            </w:r>
            <w:proofErr w:type="spellStart"/>
            <w:r w:rsidRPr="00EE6560">
              <w:rPr>
                <w:color w:val="000000"/>
                <w:sz w:val="18"/>
                <w:szCs w:val="18"/>
              </w:rPr>
              <w:t>эваконаселения</w:t>
            </w:r>
            <w:proofErr w:type="spellEnd"/>
            <w:r w:rsidRPr="00EE6560">
              <w:rPr>
                <w:color w:val="000000"/>
                <w:sz w:val="18"/>
                <w:szCs w:val="18"/>
              </w:rPr>
              <w:t xml:space="preserve">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препаратов и оборудования для обеспечения сельскохозяйственных животных в местах возникновения чрезвычайных ситуаций. Создание оперативного запаса нефтепродуктов.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Pr="003D344D">
              <w:rPr>
                <w:sz w:val="24"/>
                <w:szCs w:val="24"/>
              </w:rPr>
              <w:t>024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0309</w:t>
            </w:r>
            <w:r w:rsidRPr="00EE6560">
              <w:rPr>
                <w:color w:val="000000"/>
                <w:sz w:val="20"/>
                <w:szCs w:val="20"/>
              </w:rPr>
              <w:t> 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0518852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AC" w:rsidRPr="003D344D" w:rsidRDefault="007366AC" w:rsidP="007366AC">
            <w:pPr>
              <w:jc w:val="center"/>
              <w:rPr>
                <w:sz w:val="24"/>
                <w:szCs w:val="24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Pr="003D344D">
              <w:rPr>
                <w:sz w:val="24"/>
                <w:szCs w:val="24"/>
              </w:rPr>
              <w:t>244</w:t>
            </w:r>
          </w:p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6560" w:rsidRPr="00EE6560" w:rsidRDefault="00D12060" w:rsidP="00EE6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sz w:val="20"/>
                <w:szCs w:val="20"/>
              </w:rPr>
            </w:pPr>
            <w:r w:rsidRPr="00EE6560">
              <w:rPr>
                <w:sz w:val="20"/>
                <w:szCs w:val="20"/>
              </w:rPr>
              <w:t>134,6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Подготовка и содержание в готовности сил на случай ЧС</w:t>
            </w:r>
          </w:p>
        </w:tc>
      </w:tr>
      <w:tr w:rsidR="00EE6560" w:rsidRPr="00EE6560" w:rsidTr="00324D5E">
        <w:trPr>
          <w:trHeight w:val="72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1.1.2.Приобретение сре</w:t>
            </w:r>
            <w:proofErr w:type="gramStart"/>
            <w:r w:rsidRPr="00EE6560">
              <w:rPr>
                <w:color w:val="000000"/>
                <w:sz w:val="18"/>
                <w:szCs w:val="18"/>
              </w:rPr>
              <w:t>дств св</w:t>
            </w:r>
            <w:proofErr w:type="gramEnd"/>
            <w:r w:rsidRPr="00EE6560">
              <w:rPr>
                <w:color w:val="000000"/>
                <w:sz w:val="18"/>
                <w:szCs w:val="18"/>
              </w:rPr>
              <w:t>язи для оснащения АСФ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024</w:t>
            </w:r>
            <w:r w:rsidRPr="00EE6560">
              <w:rPr>
                <w:color w:val="000000"/>
                <w:sz w:val="20"/>
                <w:szCs w:val="20"/>
              </w:rPr>
              <w:t> 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0309</w:t>
            </w:r>
            <w:r w:rsidRPr="00EE6560">
              <w:rPr>
                <w:color w:val="000000"/>
                <w:sz w:val="20"/>
                <w:szCs w:val="20"/>
              </w:rPr>
              <w:t> 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0518852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AC" w:rsidRPr="003D344D" w:rsidRDefault="007366AC" w:rsidP="007366AC">
            <w:pPr>
              <w:jc w:val="center"/>
              <w:rPr>
                <w:sz w:val="24"/>
                <w:szCs w:val="24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Pr="003D344D">
              <w:rPr>
                <w:sz w:val="24"/>
                <w:szCs w:val="24"/>
              </w:rPr>
              <w:t>244</w:t>
            </w:r>
          </w:p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Оснащение 6 АСФ телефонной связью и радиостанциями</w:t>
            </w:r>
          </w:p>
        </w:tc>
      </w:tr>
      <w:tr w:rsidR="00EE6560" w:rsidRPr="00EE6560" w:rsidTr="00324D5E">
        <w:trPr>
          <w:trHeight w:val="72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1.2.Активизация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024</w:t>
            </w:r>
            <w:r w:rsidRPr="00EE6560">
              <w:rPr>
                <w:color w:val="000000"/>
                <w:sz w:val="20"/>
                <w:szCs w:val="20"/>
              </w:rPr>
              <w:t> 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0309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7366AC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3D344D">
              <w:rPr>
                <w:sz w:val="24"/>
                <w:szCs w:val="24"/>
              </w:rPr>
              <w:t>0518851</w:t>
            </w:r>
            <w:r w:rsidR="00EE6560" w:rsidRPr="00EE65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AC" w:rsidRPr="003D344D" w:rsidRDefault="00EE6560" w:rsidP="007366AC">
            <w:pPr>
              <w:jc w:val="center"/>
              <w:rPr>
                <w:sz w:val="24"/>
                <w:szCs w:val="24"/>
              </w:rPr>
            </w:pPr>
            <w:r w:rsidRPr="00EE6560">
              <w:rPr>
                <w:color w:val="000000"/>
                <w:sz w:val="20"/>
                <w:szCs w:val="20"/>
              </w:rPr>
              <w:t> </w:t>
            </w:r>
            <w:r w:rsidR="007366AC" w:rsidRPr="003D344D">
              <w:rPr>
                <w:sz w:val="24"/>
                <w:szCs w:val="24"/>
              </w:rPr>
              <w:t>244</w:t>
            </w:r>
          </w:p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Приобретение  памяток и брошюр</w:t>
            </w:r>
          </w:p>
        </w:tc>
      </w:tr>
      <w:tr w:rsidR="00EE6560" w:rsidRPr="00EE6560" w:rsidTr="00324D5E">
        <w:trPr>
          <w:trHeight w:val="72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1.2.1.Подготовка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60" w:rsidRPr="00EE6560" w:rsidRDefault="00EE6560" w:rsidP="00EE6560">
            <w:pPr>
              <w:jc w:val="center"/>
              <w:rPr>
                <w:color w:val="000000"/>
                <w:sz w:val="20"/>
                <w:szCs w:val="20"/>
              </w:rPr>
            </w:pPr>
            <w:r w:rsidRPr="00EE6560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60" w:rsidRPr="00EE6560" w:rsidRDefault="00EE6560" w:rsidP="00EE6560">
            <w:pPr>
              <w:rPr>
                <w:color w:val="000000"/>
                <w:sz w:val="18"/>
                <w:szCs w:val="18"/>
              </w:rPr>
            </w:pPr>
            <w:r w:rsidRPr="00EE6560">
              <w:rPr>
                <w:color w:val="000000"/>
                <w:sz w:val="18"/>
                <w:szCs w:val="18"/>
              </w:rPr>
              <w:t>Приобретение  памяток и брошюр</w:t>
            </w:r>
          </w:p>
        </w:tc>
      </w:tr>
    </w:tbl>
    <w:p w:rsidR="003D715A" w:rsidRDefault="003D715A" w:rsidP="006B237C">
      <w:pPr>
        <w:pStyle w:val="ConsPlusCell"/>
        <w:jc w:val="both"/>
        <w:rPr>
          <w:sz w:val="24"/>
          <w:szCs w:val="24"/>
        </w:rPr>
      </w:pPr>
    </w:p>
    <w:p w:rsidR="003D715A" w:rsidRDefault="003D715A" w:rsidP="006B237C">
      <w:pPr>
        <w:pStyle w:val="ConsPlusCell"/>
        <w:jc w:val="both"/>
        <w:rPr>
          <w:sz w:val="24"/>
          <w:szCs w:val="24"/>
        </w:rPr>
      </w:pPr>
    </w:p>
    <w:p w:rsidR="003D715A" w:rsidRPr="003D344D" w:rsidRDefault="003D715A" w:rsidP="006B237C">
      <w:pPr>
        <w:pStyle w:val="ConsPlusCel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  <w:r w:rsidRPr="003D344D">
        <w:rPr>
          <w:sz w:val="24"/>
          <w:szCs w:val="24"/>
        </w:rPr>
        <w:t xml:space="preserve"> МКУ «Управление по ГО, ЧС и </w:t>
      </w:r>
    </w:p>
    <w:p w:rsidR="003D715A" w:rsidRDefault="003D715A" w:rsidP="00A06BD6">
      <w:pPr>
        <w:pStyle w:val="ConsPlusCell"/>
        <w:jc w:val="both"/>
        <w:rPr>
          <w:sz w:val="24"/>
          <w:szCs w:val="24"/>
        </w:rPr>
      </w:pPr>
      <w:r w:rsidRPr="003D344D">
        <w:rPr>
          <w:sz w:val="24"/>
          <w:szCs w:val="24"/>
        </w:rPr>
        <w:t>безопасности Енисейского района»</w:t>
      </w:r>
      <w:r w:rsidRPr="003D344D">
        <w:rPr>
          <w:sz w:val="24"/>
          <w:szCs w:val="24"/>
        </w:rPr>
        <w:tab/>
      </w:r>
      <w:r w:rsidRPr="003D344D">
        <w:rPr>
          <w:sz w:val="24"/>
          <w:szCs w:val="24"/>
        </w:rPr>
        <w:tab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В.В.Бурдеев</w:t>
      </w:r>
      <w:proofErr w:type="spellEnd"/>
    </w:p>
    <w:p w:rsidR="003D715A" w:rsidRPr="00A06BD6" w:rsidRDefault="003D715A" w:rsidP="00A06BD6"/>
    <w:p w:rsidR="003D715A" w:rsidRDefault="003D715A" w:rsidP="00A06BD6"/>
    <w:p w:rsidR="003D715A" w:rsidRDefault="003D715A" w:rsidP="00A06BD6">
      <w:pPr>
        <w:tabs>
          <w:tab w:val="left" w:pos="2880"/>
        </w:tabs>
      </w:pPr>
      <w:r>
        <w:tab/>
      </w:r>
    </w:p>
    <w:p w:rsidR="003D715A" w:rsidRDefault="003D715A" w:rsidP="00A06BD6">
      <w:pPr>
        <w:tabs>
          <w:tab w:val="left" w:pos="2880"/>
        </w:tabs>
        <w:sectPr w:rsidR="003D715A" w:rsidSect="00EE6560">
          <w:pgSz w:w="16838" w:h="11905" w:orient="landscape"/>
          <w:pgMar w:top="426" w:right="395" w:bottom="426" w:left="567" w:header="425" w:footer="720" w:gutter="0"/>
          <w:cols w:space="720"/>
          <w:noEndnote/>
          <w:titlePg/>
          <w:docGrid w:linePitch="299"/>
        </w:sectPr>
      </w:pPr>
    </w:p>
    <w:p w:rsidR="003D715A" w:rsidRPr="00086072" w:rsidRDefault="003D715A" w:rsidP="00FC09EC">
      <w:pPr>
        <w:ind w:left="5180"/>
        <w:outlineLvl w:val="0"/>
        <w:rPr>
          <w:bCs/>
          <w:sz w:val="24"/>
          <w:szCs w:val="24"/>
        </w:rPr>
      </w:pPr>
      <w:r w:rsidRPr="00086072">
        <w:rPr>
          <w:bCs/>
          <w:sz w:val="24"/>
          <w:szCs w:val="24"/>
        </w:rPr>
        <w:lastRenderedPageBreak/>
        <w:t>Приложение №</w:t>
      </w:r>
      <w:r w:rsidR="005163CE">
        <w:rPr>
          <w:bCs/>
          <w:sz w:val="24"/>
          <w:szCs w:val="24"/>
        </w:rPr>
        <w:t>4</w:t>
      </w:r>
    </w:p>
    <w:p w:rsidR="003D715A" w:rsidRPr="00086072" w:rsidRDefault="003D715A" w:rsidP="00FC09EC">
      <w:pPr>
        <w:ind w:left="5180"/>
        <w:outlineLvl w:val="0"/>
        <w:rPr>
          <w:bCs/>
          <w:sz w:val="24"/>
          <w:szCs w:val="24"/>
        </w:rPr>
      </w:pPr>
      <w:r w:rsidRPr="00086072">
        <w:rPr>
          <w:bCs/>
          <w:sz w:val="24"/>
          <w:szCs w:val="24"/>
        </w:rPr>
        <w:t xml:space="preserve">к постановлению администрации </w:t>
      </w:r>
    </w:p>
    <w:p w:rsidR="003D715A" w:rsidRPr="00086072" w:rsidRDefault="003D715A" w:rsidP="00FC09EC">
      <w:pPr>
        <w:ind w:left="5180"/>
        <w:outlineLvl w:val="0"/>
        <w:rPr>
          <w:bCs/>
          <w:sz w:val="24"/>
          <w:szCs w:val="24"/>
        </w:rPr>
      </w:pPr>
      <w:r w:rsidRPr="00086072">
        <w:rPr>
          <w:bCs/>
          <w:sz w:val="24"/>
          <w:szCs w:val="24"/>
        </w:rPr>
        <w:t>Енисейского района</w:t>
      </w:r>
    </w:p>
    <w:p w:rsidR="003D715A" w:rsidRPr="00086072" w:rsidRDefault="003D715A" w:rsidP="00FC09EC">
      <w:pPr>
        <w:ind w:left="518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от </w:t>
      </w:r>
      <w:r w:rsidR="00AF4F27">
        <w:rPr>
          <w:sz w:val="24"/>
          <w:szCs w:val="24"/>
        </w:rPr>
        <w:t xml:space="preserve">22.08.2014  </w:t>
      </w:r>
      <w:r w:rsidRPr="00086072">
        <w:rPr>
          <w:sz w:val="24"/>
          <w:szCs w:val="24"/>
        </w:rPr>
        <w:t>№</w:t>
      </w:r>
      <w:r w:rsidR="00AF4F27">
        <w:rPr>
          <w:sz w:val="24"/>
          <w:szCs w:val="24"/>
        </w:rPr>
        <w:t xml:space="preserve">  767-п</w:t>
      </w:r>
    </w:p>
    <w:p w:rsidR="003D715A" w:rsidRPr="00086072" w:rsidRDefault="003D715A" w:rsidP="00FC09EC">
      <w:pPr>
        <w:pStyle w:val="ConsPlusNormal"/>
        <w:tabs>
          <w:tab w:val="left" w:pos="142"/>
          <w:tab w:val="left" w:pos="6096"/>
        </w:tabs>
        <w:ind w:left="5180" w:firstLine="0"/>
        <w:rPr>
          <w:rFonts w:ascii="Times New Roman" w:hAnsi="Times New Roman"/>
          <w:sz w:val="24"/>
          <w:szCs w:val="24"/>
        </w:rPr>
      </w:pPr>
    </w:p>
    <w:p w:rsidR="003D715A" w:rsidRPr="00086072" w:rsidRDefault="003D715A" w:rsidP="00FC09EC">
      <w:pPr>
        <w:pStyle w:val="ConsPlusNormal"/>
        <w:tabs>
          <w:tab w:val="left" w:pos="142"/>
          <w:tab w:val="left" w:pos="6096"/>
        </w:tabs>
        <w:ind w:left="5180" w:firstLine="0"/>
        <w:rPr>
          <w:rFonts w:ascii="Times New Roman" w:hAnsi="Times New Roman"/>
          <w:sz w:val="24"/>
          <w:szCs w:val="24"/>
        </w:rPr>
      </w:pPr>
      <w:r w:rsidRPr="00086072">
        <w:rPr>
          <w:rFonts w:ascii="Times New Roman" w:hAnsi="Times New Roman"/>
          <w:sz w:val="24"/>
          <w:szCs w:val="24"/>
        </w:rPr>
        <w:t>Приложение № 4</w:t>
      </w:r>
    </w:p>
    <w:p w:rsidR="003D715A" w:rsidRPr="00086072" w:rsidRDefault="003D715A" w:rsidP="00FC09EC">
      <w:pPr>
        <w:pStyle w:val="ConsPlusNormal"/>
        <w:tabs>
          <w:tab w:val="left" w:pos="6096"/>
        </w:tabs>
        <w:ind w:left="5180" w:firstLine="0"/>
        <w:outlineLvl w:val="2"/>
        <w:rPr>
          <w:rFonts w:ascii="Times New Roman" w:hAnsi="Times New Roman"/>
          <w:sz w:val="24"/>
          <w:szCs w:val="24"/>
        </w:rPr>
      </w:pPr>
      <w:r w:rsidRPr="00086072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3D715A" w:rsidRPr="00086072" w:rsidRDefault="003D715A" w:rsidP="00FC09EC">
      <w:pPr>
        <w:tabs>
          <w:tab w:val="left" w:pos="6096"/>
        </w:tabs>
        <w:autoSpaceDE w:val="0"/>
        <w:autoSpaceDN w:val="0"/>
        <w:adjustRightInd w:val="0"/>
        <w:ind w:left="5180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3D715A" w:rsidRPr="00086072" w:rsidRDefault="003D715A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2 «Обеспечение пожарной безопасности, 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обеспечение безопасности людей на водных объектах» 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3D715A" w:rsidRPr="003D344D" w:rsidRDefault="003D715A" w:rsidP="00CA2BF0">
      <w:pPr>
        <w:pStyle w:val="afd"/>
        <w:tabs>
          <w:tab w:val="left" w:pos="6096"/>
        </w:tabs>
        <w:autoSpaceDE w:val="0"/>
        <w:autoSpaceDN w:val="0"/>
        <w:adjustRightInd w:val="0"/>
        <w:ind w:left="0"/>
        <w:jc w:val="center"/>
      </w:pPr>
      <w:r w:rsidRPr="003D344D">
        <w:t>Паспорт подпрограммы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ind w:left="1080"/>
      </w:pPr>
    </w:p>
    <w:tbl>
      <w:tblPr>
        <w:tblW w:w="10031" w:type="dxa"/>
        <w:tblInd w:w="2" w:type="dxa"/>
        <w:tblLook w:val="01E0" w:firstRow="1" w:lastRow="1" w:firstColumn="1" w:lastColumn="1" w:noHBand="0" w:noVBand="0"/>
      </w:tblPr>
      <w:tblGrid>
        <w:gridCol w:w="3085"/>
        <w:gridCol w:w="6946"/>
      </w:tblGrid>
      <w:tr w:rsidR="003D715A" w:rsidRPr="003D344D" w:rsidTr="00A06B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3D715A" w:rsidRPr="003D344D" w:rsidTr="00A06B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«Обеспечение безопасности населения Енисейского района на 2014 – 2016 годы»</w:t>
            </w:r>
          </w:p>
        </w:tc>
      </w:tr>
      <w:tr w:rsidR="003D715A" w:rsidRPr="003D344D" w:rsidTr="00A06B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 xml:space="preserve">Муниципальный 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Администрация Енисейского района</w:t>
            </w:r>
          </w:p>
        </w:tc>
      </w:tr>
      <w:tr w:rsidR="003D715A" w:rsidRPr="003D344D" w:rsidTr="00A06B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Исполнитель подпрограммы, главный распорядитель бюджетных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 МКУ «Управление по ГО, ЧС и безопасности Енисейского района»; ОМСУ муниципальных образований, входящих в состав Енисейского района; Администрация Енисейского района</w:t>
            </w:r>
          </w:p>
        </w:tc>
      </w:tr>
      <w:tr w:rsidR="003D715A" w:rsidRPr="003D344D" w:rsidTr="00A06BD6">
        <w:trPr>
          <w:trHeight w:val="14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Цель и 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5A" w:rsidRPr="003D344D" w:rsidRDefault="003D715A" w:rsidP="00A06BD6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Цель: повышение безопасности населения Енисейского района.</w:t>
            </w:r>
          </w:p>
          <w:p w:rsidR="003D715A" w:rsidRPr="003D344D" w:rsidRDefault="003D715A" w:rsidP="00A06BD6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Задача: обеспечение профилактики и укрепление материально-технической базы поселений района.</w:t>
            </w:r>
          </w:p>
        </w:tc>
      </w:tr>
      <w:tr w:rsidR="003D715A" w:rsidRPr="003D344D" w:rsidTr="00A0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4"/>
        </w:trPr>
        <w:tc>
          <w:tcPr>
            <w:tcW w:w="3085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Целевые индикаторы муниципальной программы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946" w:type="dxa"/>
          </w:tcPr>
          <w:p w:rsidR="003D715A" w:rsidRDefault="003D715A" w:rsidP="00A06BD6">
            <w:pPr>
              <w:tabs>
                <w:tab w:val="left" w:pos="470"/>
                <w:tab w:val="left" w:pos="6096"/>
              </w:tabs>
              <w:ind w:firstLine="567"/>
              <w:jc w:val="both"/>
              <w:rPr>
                <w:spacing w:val="-1"/>
              </w:rPr>
            </w:pPr>
            <w:r w:rsidRPr="003D344D">
              <w:rPr>
                <w:spacing w:val="-1"/>
              </w:rPr>
              <w:t xml:space="preserve">количество учреждений муниципальных образований Енисейского района, среди которых распространены памятки по пожарной безопасности, оснащенность и ежегодное обновление  информационных щитов устанавливаемых в местах несанкционированного массового отдыха и выхода на лед граждан </w:t>
            </w:r>
          </w:p>
          <w:p w:rsidR="00313A5E" w:rsidRPr="0087638A" w:rsidRDefault="00313A5E" w:rsidP="005C7080">
            <w:pPr>
              <w:tabs>
                <w:tab w:val="left" w:pos="470"/>
                <w:tab w:val="left" w:pos="6096"/>
              </w:tabs>
              <w:ind w:firstLine="567"/>
              <w:jc w:val="both"/>
              <w:rPr>
                <w:spacing w:val="-1"/>
              </w:rPr>
            </w:pPr>
            <w:r w:rsidRPr="00313A5E">
              <w:t>Количество погибших и пострадавших в местах несанксанированого массового отдыха и выхода на лед на территории Енисейского района</w:t>
            </w:r>
            <w:r w:rsidR="0080466D">
              <w:t xml:space="preserve"> </w:t>
            </w:r>
          </w:p>
        </w:tc>
      </w:tr>
      <w:tr w:rsidR="003D715A" w:rsidRPr="003D344D" w:rsidTr="00A0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Сроки реализации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подпрограммы муниципальной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lastRenderedPageBreak/>
              <w:t xml:space="preserve">программы       </w:t>
            </w:r>
          </w:p>
        </w:tc>
        <w:tc>
          <w:tcPr>
            <w:tcW w:w="6946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lastRenderedPageBreak/>
              <w:t xml:space="preserve">2014 – 2016 годы 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</w:p>
        </w:tc>
      </w:tr>
      <w:tr w:rsidR="003D715A" w:rsidRPr="003D344D" w:rsidTr="00A0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lastRenderedPageBreak/>
              <w:t xml:space="preserve">Объемы и источники финансирования подпрограммы 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946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Из средств районного бюджета за п</w:t>
            </w:r>
            <w:r w:rsidR="00D12060">
              <w:t>ериод с 2014 по 2016 гг. – 531,7</w:t>
            </w:r>
            <w:r w:rsidRPr="003D344D">
              <w:t>тыс. руб., в том числе: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в 2014 году</w:t>
            </w:r>
            <w:r w:rsidR="00D12060">
              <w:t xml:space="preserve"> -   222,1</w:t>
            </w:r>
            <w:r w:rsidRPr="003D344D">
              <w:t>тыс. руб.;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в 2015 году -   154,8 тыс. руб.;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>в 2016 году -   154,8 тыс. руб.</w:t>
            </w:r>
          </w:p>
        </w:tc>
      </w:tr>
      <w:tr w:rsidR="003D715A" w:rsidRPr="003D344D" w:rsidTr="00A0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</w:pPr>
            <w:r w:rsidRPr="003D344D">
              <w:t xml:space="preserve">Система организации </w:t>
            </w:r>
            <w:proofErr w:type="gramStart"/>
            <w:r w:rsidRPr="003D344D">
              <w:t>контроля за</w:t>
            </w:r>
            <w:proofErr w:type="gramEnd"/>
            <w:r w:rsidRPr="003D344D">
              <w:t xml:space="preserve"> исполнением подпрограммы </w:t>
            </w:r>
          </w:p>
        </w:tc>
        <w:tc>
          <w:tcPr>
            <w:tcW w:w="6946" w:type="dxa"/>
          </w:tcPr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3D715A" w:rsidRPr="003D344D" w:rsidRDefault="003D715A" w:rsidP="00A06BD6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Текущий </w:t>
            </w:r>
            <w:proofErr w:type="gramStart"/>
            <w:r w:rsidRPr="003D344D">
              <w:t>контроль за</w:t>
            </w:r>
            <w:proofErr w:type="gramEnd"/>
            <w:r w:rsidRPr="003D344D"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3D715A" w:rsidRPr="003D344D" w:rsidRDefault="003D715A" w:rsidP="00A06BD6">
      <w:pPr>
        <w:pStyle w:val="ConsPlusCell"/>
        <w:tabs>
          <w:tab w:val="left" w:pos="6096"/>
        </w:tabs>
      </w:pP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  <w:r w:rsidRPr="003D344D">
        <w:t>2. Основные разделы подпрограммы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  <w:r w:rsidRPr="003D344D">
        <w:t xml:space="preserve">2.1. Постановка </w:t>
      </w:r>
      <w:proofErr w:type="spellStart"/>
      <w:r w:rsidRPr="003D344D">
        <w:t>общерайонной</w:t>
      </w:r>
      <w:proofErr w:type="spellEnd"/>
      <w:r w:rsidRPr="003D344D">
        <w:t xml:space="preserve"> проблемы и обоснование необходимости разработки подпрограммы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3D715A" w:rsidRPr="003D344D" w:rsidRDefault="003D715A" w:rsidP="00A06BD6">
      <w:pPr>
        <w:jc w:val="both"/>
        <w:rPr>
          <w:u w:val="single"/>
        </w:rPr>
      </w:pPr>
      <w:r w:rsidRPr="003D344D">
        <w:t xml:space="preserve">    </w:t>
      </w:r>
      <w:proofErr w:type="gramStart"/>
      <w:r w:rsidRPr="003D344D">
        <w:t>Подпрограмма разработана в соответствии с Федеральными  законами от 12.02.1998    № 28-ФЗ «О гражданской обороне», от  21 декабря  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 от 21.12.94  № 69-ФЗ (в редакции ФЗ от 22.08.04 № 122-ФЗ) «О пожарной безопасности», с постановлениями</w:t>
      </w:r>
      <w:proofErr w:type="gramEnd"/>
      <w:r w:rsidRPr="003D344D">
        <w:t xml:space="preserve"> </w:t>
      </w:r>
      <w:proofErr w:type="gramStart"/>
      <w:r w:rsidRPr="003D344D">
        <w:t>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 «О единой государственной системе предупреждения и ликвидации чрезвычайных ситуаций», с учетом изменений, внесенных Федеральным законом от</w:t>
      </w:r>
      <w:proofErr w:type="gramEnd"/>
      <w:r w:rsidRPr="003D344D">
        <w:t xml:space="preserve">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Федерации», постановлением Совета администрации Красноярского края от 30.12.2002 № 443- </w:t>
      </w:r>
      <w:proofErr w:type="gramStart"/>
      <w:r w:rsidRPr="003D344D">
        <w:t>п</w:t>
      </w:r>
      <w:proofErr w:type="gramEnd"/>
      <w:r w:rsidRPr="003D344D">
        <w:t xml:space="preserve"> «О резервах материально- технических ресурсов Красноярского края для ликвидации чрезвычайных ситуаций межмуниципального и краевого характера», приказа МЧС РФ «Об утверждении Порядка создании нештатных аварийно-спасательных формирований» от 23.12.2005 г. № 999 (зарегистрирован в Минюсте </w:t>
      </w:r>
      <w:proofErr w:type="gramStart"/>
      <w:r w:rsidRPr="003D344D">
        <w:t>19.01.2006 г. № 7383).</w:t>
      </w:r>
      <w:proofErr w:type="gramEnd"/>
    </w:p>
    <w:p w:rsidR="003D715A" w:rsidRPr="003D344D" w:rsidRDefault="003D715A" w:rsidP="00A06BD6">
      <w:pPr>
        <w:tabs>
          <w:tab w:val="left" w:pos="6096"/>
        </w:tabs>
        <w:ind w:firstLine="567"/>
        <w:jc w:val="both"/>
      </w:pPr>
      <w:r w:rsidRPr="003D344D">
        <w:t xml:space="preserve">Большая протяженность и отсутствие круглогодичного сообщения почти с большей частью населенных пунктов района является серьезной проблемой для эффективного обеспечения мер пожарной безопасности.  </w:t>
      </w:r>
    </w:p>
    <w:p w:rsidR="003D715A" w:rsidRPr="003D344D" w:rsidRDefault="003D715A" w:rsidP="00A06BD6">
      <w:pPr>
        <w:tabs>
          <w:tab w:val="left" w:pos="720"/>
        </w:tabs>
        <w:jc w:val="both"/>
      </w:pPr>
      <w:r w:rsidRPr="003D344D">
        <w:lastRenderedPageBreak/>
        <w:t xml:space="preserve">Значительный ущерб приносят крупные пожары, которые приводят  к гибели или </w:t>
      </w:r>
      <w:proofErr w:type="spellStart"/>
      <w:r w:rsidRPr="003D344D">
        <w:t>травмированию</w:t>
      </w:r>
      <w:proofErr w:type="spellEnd"/>
      <w:r w:rsidRPr="003D344D">
        <w:t xml:space="preserve">  населения, гибели </w:t>
      </w:r>
      <w:proofErr w:type="spellStart"/>
      <w:r w:rsidRPr="003D344D">
        <w:t>сельхозживотных</w:t>
      </w:r>
      <w:proofErr w:type="spellEnd"/>
      <w:r w:rsidRPr="003D344D">
        <w:t xml:space="preserve">, потерям зданий и оборудования, готовой продукции. </w:t>
      </w:r>
    </w:p>
    <w:p w:rsidR="003D715A" w:rsidRPr="003D344D" w:rsidRDefault="003D715A" w:rsidP="00A06BD6">
      <w:pPr>
        <w:tabs>
          <w:tab w:val="left" w:pos="720"/>
        </w:tabs>
        <w:jc w:val="both"/>
      </w:pPr>
      <w:r w:rsidRPr="003D344D">
        <w:t xml:space="preserve">        Основными причинами пожаров и гибели людей являются: неисправность электрооборудования, отопительных систем, неосторожное обращение с огнем, в том числе  курение в состоянии алкогольного опьянения. Виновники пожаров и, как правило, их жертвы - пенсионеры и люди без определенного рода занятий.</w:t>
      </w:r>
    </w:p>
    <w:p w:rsidR="003D715A" w:rsidRPr="003D344D" w:rsidRDefault="003D715A" w:rsidP="00A06BD6">
      <w:pPr>
        <w:tabs>
          <w:tab w:val="left" w:pos="720"/>
        </w:tabs>
        <w:ind w:firstLine="426"/>
        <w:jc w:val="both"/>
      </w:pPr>
      <w:r w:rsidRPr="003D344D">
        <w:t xml:space="preserve"> Проблемным вопросом, является слабый производственный потенциал  предприятий, расположенных в населенных пунктах, не позволяющий организовать приобретение ими пожарной или иной, приспособленной для тушения пожаров, техники. В связи с чем, обязанность по обеспечению данной техникой и противопожарным имуществом целиком ложится  «на плечи»  органов местного самоуправления. </w:t>
      </w:r>
    </w:p>
    <w:p w:rsidR="003D715A" w:rsidRPr="003D344D" w:rsidRDefault="003D715A" w:rsidP="00A06BD6">
      <w:pPr>
        <w:jc w:val="both"/>
      </w:pPr>
      <w:r w:rsidRPr="003D344D">
        <w:t xml:space="preserve">       Третья часть населенных пунктов района располагаются на  территориях, не имеющих центр</w:t>
      </w:r>
      <w:r>
        <w:t>ализованного водоснабжения, из-</w:t>
      </w:r>
      <w:r w:rsidRPr="003D344D">
        <w:t>за чего тушение по</w:t>
      </w:r>
      <w:r>
        <w:t xml:space="preserve">жаров значительно осложняется. </w:t>
      </w:r>
      <w:r w:rsidRPr="003D344D">
        <w:t xml:space="preserve">Актуальным вопросом для указанных населенных пунктов является оснащение силами и   средствами  пожаротушения.   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ind w:firstLine="540"/>
        <w:jc w:val="both"/>
      </w:pPr>
      <w:r w:rsidRPr="003D344D">
        <w:t xml:space="preserve"> Необходимо поддержание и укрепление той материально-технической базы, которая существует в населенных пунктах.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ind w:firstLine="540"/>
        <w:jc w:val="both"/>
      </w:pPr>
      <w:r w:rsidRPr="003D344D">
        <w:t xml:space="preserve"> На случай возникновения пожаров  необходимо создание оперативного запаса нефтепродуктов, в целях обеспечения  безопасности населения. </w:t>
      </w:r>
    </w:p>
    <w:p w:rsidR="003D715A" w:rsidRPr="003D344D" w:rsidRDefault="003D715A" w:rsidP="00A06BD6">
      <w:pPr>
        <w:tabs>
          <w:tab w:val="left" w:pos="6096"/>
        </w:tabs>
        <w:autoSpaceDE w:val="0"/>
        <w:autoSpaceDN w:val="0"/>
        <w:adjustRightInd w:val="0"/>
        <w:ind w:firstLine="540"/>
        <w:jc w:val="both"/>
      </w:pPr>
      <w:r w:rsidRPr="003D344D">
        <w:t xml:space="preserve">В целях предупреждения </w:t>
      </w:r>
      <w:proofErr w:type="spellStart"/>
      <w:r w:rsidRPr="003D344D">
        <w:t>травмирования</w:t>
      </w:r>
      <w:proofErr w:type="spellEnd"/>
      <w:r w:rsidRPr="003D344D">
        <w:t xml:space="preserve"> людей необходимо информировать население о правилах поведения, с помощью памяток по пожарной безопасности.</w:t>
      </w:r>
    </w:p>
    <w:p w:rsidR="003D715A" w:rsidRPr="003D344D" w:rsidRDefault="003D715A" w:rsidP="00A06BD6">
      <w:pPr>
        <w:tabs>
          <w:tab w:val="left" w:pos="540"/>
        </w:tabs>
        <w:ind w:firstLine="567"/>
        <w:jc w:val="both"/>
      </w:pPr>
      <w:r w:rsidRPr="003D344D">
        <w:t xml:space="preserve">Количество пожаров в населенных пунктах района примерно остается на одном уровне, по причине ветшания имеющегося жилья, зданий и сооружений объектов экономики,  следовательно,  происходит ухудшение противопожарного состояния данных объектов. Тяжесть последствий от пожаров из года в год  возрастает. </w:t>
      </w:r>
    </w:p>
    <w:p w:rsidR="003D715A" w:rsidRPr="003D344D" w:rsidRDefault="003D715A" w:rsidP="00A06BD6">
      <w:pPr>
        <w:tabs>
          <w:tab w:val="left" w:pos="540"/>
        </w:tabs>
        <w:ind w:firstLine="720"/>
        <w:jc w:val="both"/>
      </w:pPr>
      <w:proofErr w:type="gramStart"/>
      <w:r w:rsidRPr="003D344D">
        <w:t>При администрации Енисейского района на основании решения Совета депутатов Енисейского района №8-109-р от 17.12.2010 года, в соответствии со ст.14, 15 Федерального закона от 06.10.2003 года № 131-ФЗ «Об общих принципах организации местного самоуправления в РФ» создано муниципальное казенное учреждение «Управление по ГО, ЧС, безопасности и мобилизационной подготовке Енисейского района» (постановлением администрации Енисейского района   №623-п от 14.08.2012 года переименовано в муниципальное</w:t>
      </w:r>
      <w:proofErr w:type="gramEnd"/>
      <w:r w:rsidRPr="003D344D">
        <w:t xml:space="preserve"> казенное учреждение «Управление по ГО, ЧС и безопасности Енисейского района»), в штатный  состав которого входит отдел аварийно-спасательных формирований (далее - АСФ). АСФ  функционируют в 10 населенных пунктах Енисейского района.</w:t>
      </w:r>
    </w:p>
    <w:p w:rsidR="003D715A" w:rsidRPr="003D344D" w:rsidRDefault="003D715A" w:rsidP="00A06BD6">
      <w:pPr>
        <w:ind w:firstLine="709"/>
        <w:jc w:val="both"/>
      </w:pPr>
      <w:r w:rsidRPr="003D344D">
        <w:t xml:space="preserve">Оперативное принятие мер по предотвращению пожаров на территории района  напрямую зависит от  степени оснащенности специальных формирований и подразделений (АСФ, добровольных пожарных дружин) пожарной техникой и пожарно-техническим оборудованием. </w:t>
      </w:r>
    </w:p>
    <w:p w:rsidR="003D715A" w:rsidRPr="003D344D" w:rsidRDefault="003D715A" w:rsidP="00A06BD6">
      <w:pPr>
        <w:shd w:val="clear" w:color="auto" w:fill="FFFFFF"/>
        <w:ind w:firstLine="540"/>
        <w:jc w:val="both"/>
      </w:pPr>
      <w:r w:rsidRPr="003D344D">
        <w:rPr>
          <w:spacing w:val="6"/>
        </w:rPr>
        <w:lastRenderedPageBreak/>
        <w:t xml:space="preserve">Злободневным проблемным вопросом для Енисейского района является увеличение </w:t>
      </w:r>
      <w:r w:rsidRPr="003D344D">
        <w:rPr>
          <w:spacing w:val="-1"/>
        </w:rPr>
        <w:t xml:space="preserve">несчастных случаев на воде. </w:t>
      </w:r>
    </w:p>
    <w:p w:rsidR="003D715A" w:rsidRPr="003D344D" w:rsidRDefault="003D715A" w:rsidP="00A06BD6">
      <w:pPr>
        <w:shd w:val="clear" w:color="auto" w:fill="FFFFFF"/>
        <w:ind w:right="24" w:firstLine="540"/>
        <w:jc w:val="both"/>
      </w:pPr>
      <w:r w:rsidRPr="003D344D">
        <w:rPr>
          <w:spacing w:val="-1"/>
        </w:rPr>
        <w:t xml:space="preserve">Профилактические мероприятия, такие  как установка информационных  </w:t>
      </w:r>
      <w:proofErr w:type="gramStart"/>
      <w:r w:rsidRPr="003D344D">
        <w:rPr>
          <w:spacing w:val="-1"/>
        </w:rPr>
        <w:t>щитов</w:t>
      </w:r>
      <w:proofErr w:type="gramEnd"/>
      <w:r w:rsidRPr="003D344D">
        <w:rPr>
          <w:spacing w:val="-1"/>
        </w:rPr>
        <w:t xml:space="preserve">  о запрете </w:t>
      </w:r>
      <w:r w:rsidRPr="003D344D">
        <w:rPr>
          <w:spacing w:val="7"/>
        </w:rPr>
        <w:t xml:space="preserve">купания и выходе на лед в несанкционированных местах (места установки утверждаются отдельным нормативно-правовым актом администрации Енисейского района) безусловно, </w:t>
      </w:r>
      <w:r w:rsidRPr="003D344D">
        <w:rPr>
          <w:spacing w:val="-1"/>
        </w:rPr>
        <w:t xml:space="preserve">уменьшают риски гибели населения   </w:t>
      </w:r>
      <w:r w:rsidRPr="003D344D">
        <w:t>на водных объектах.</w:t>
      </w:r>
    </w:p>
    <w:p w:rsidR="003D715A" w:rsidRPr="003D344D" w:rsidRDefault="003D715A" w:rsidP="00A06BD6">
      <w:pPr>
        <w:shd w:val="clear" w:color="auto" w:fill="FFFFFF"/>
        <w:tabs>
          <w:tab w:val="left" w:pos="6096"/>
        </w:tabs>
        <w:ind w:firstLine="540"/>
        <w:jc w:val="both"/>
      </w:pPr>
      <w:r w:rsidRPr="003D344D">
        <w:t xml:space="preserve">Необходимо ежегодно устанавливать по 2 информационных щита о запрете купания населения в летний период, примерно в пяти различных местах (5х2=10щитов). Так же необходимо устанавливать информационные щиты о запрете выхода на лед в несанкционированных местах, вне ледовых переправ, в зимний период (как правило, это </w:t>
      </w:r>
      <w:proofErr w:type="spellStart"/>
      <w:r w:rsidRPr="003D344D">
        <w:t>Епишино</w:t>
      </w:r>
      <w:proofErr w:type="spellEnd"/>
      <w:r w:rsidRPr="003D344D">
        <w:t xml:space="preserve">, </w:t>
      </w:r>
      <w:proofErr w:type="spellStart"/>
      <w:r w:rsidRPr="003D344D">
        <w:t>Усть</w:t>
      </w:r>
      <w:proofErr w:type="spellEnd"/>
      <w:r w:rsidRPr="003D344D">
        <w:t xml:space="preserve">-Пит,  </w:t>
      </w:r>
      <w:proofErr w:type="spellStart"/>
      <w:r w:rsidRPr="003D344D">
        <w:t>Еркалово</w:t>
      </w:r>
      <w:proofErr w:type="spellEnd"/>
      <w:r w:rsidRPr="003D344D">
        <w:t>, 3х2=6). Всего за год 16 информационных щитов.</w:t>
      </w:r>
    </w:p>
    <w:p w:rsidR="003D715A" w:rsidRPr="003D344D" w:rsidRDefault="003D715A" w:rsidP="00A06BD6">
      <w:pPr>
        <w:shd w:val="clear" w:color="auto" w:fill="FFFFFF"/>
        <w:tabs>
          <w:tab w:val="left" w:pos="6096"/>
        </w:tabs>
        <w:ind w:firstLine="540"/>
        <w:jc w:val="both"/>
      </w:pPr>
    </w:p>
    <w:p w:rsidR="003D715A" w:rsidRPr="003D344D" w:rsidRDefault="003D715A" w:rsidP="00A06BD6">
      <w:pPr>
        <w:shd w:val="clear" w:color="auto" w:fill="FFFFFF"/>
        <w:tabs>
          <w:tab w:val="left" w:pos="6096"/>
        </w:tabs>
        <w:ind w:firstLine="566"/>
        <w:jc w:val="center"/>
      </w:pPr>
      <w:r w:rsidRPr="003D344D">
        <w:t>2.2. Цель, задачи, целевые индикаторы</w:t>
      </w:r>
    </w:p>
    <w:p w:rsidR="003D715A" w:rsidRPr="003D344D" w:rsidRDefault="003D715A" w:rsidP="00A06BD6">
      <w:pPr>
        <w:shd w:val="clear" w:color="auto" w:fill="FFFFFF"/>
        <w:tabs>
          <w:tab w:val="left" w:pos="6096"/>
        </w:tabs>
        <w:ind w:firstLine="566"/>
        <w:jc w:val="center"/>
      </w:pPr>
      <w:r w:rsidRPr="003D344D">
        <w:t>и сроки выполнения подпрограммы</w:t>
      </w:r>
    </w:p>
    <w:p w:rsidR="003D715A" w:rsidRPr="003D344D" w:rsidRDefault="003D715A" w:rsidP="00A06BD6">
      <w:pPr>
        <w:shd w:val="clear" w:color="auto" w:fill="FFFFFF"/>
        <w:tabs>
          <w:tab w:val="left" w:pos="6096"/>
        </w:tabs>
        <w:ind w:firstLine="566"/>
        <w:jc w:val="center"/>
      </w:pPr>
    </w:p>
    <w:p w:rsidR="003D715A" w:rsidRPr="003D344D" w:rsidRDefault="003D715A" w:rsidP="00A06BD6">
      <w:pPr>
        <w:tabs>
          <w:tab w:val="left" w:pos="567"/>
          <w:tab w:val="left" w:pos="6096"/>
        </w:tabs>
        <w:autoSpaceDE w:val="0"/>
        <w:autoSpaceDN w:val="0"/>
        <w:adjustRightInd w:val="0"/>
        <w:ind w:firstLine="567"/>
        <w:jc w:val="both"/>
      </w:pPr>
      <w:r w:rsidRPr="003D344D">
        <w:t>Целью подпрограммы является повышение безопасности населения Енисейского района.</w:t>
      </w:r>
    </w:p>
    <w:p w:rsidR="003D715A" w:rsidRPr="003D344D" w:rsidRDefault="003D715A" w:rsidP="00A06BD6">
      <w:pPr>
        <w:tabs>
          <w:tab w:val="left" w:pos="470"/>
          <w:tab w:val="left" w:pos="6096"/>
        </w:tabs>
        <w:ind w:firstLine="567"/>
        <w:jc w:val="both"/>
      </w:pPr>
      <w:r w:rsidRPr="003D344D">
        <w:t>Для выполнения поставленной цели необходимо решение задачи - обеспечение профилактики и укрепление материально-технической базы поселений района.</w:t>
      </w:r>
    </w:p>
    <w:p w:rsidR="003D715A" w:rsidRPr="003D344D" w:rsidRDefault="003D715A" w:rsidP="00A06BD6">
      <w:pPr>
        <w:tabs>
          <w:tab w:val="left" w:pos="470"/>
          <w:tab w:val="left" w:pos="6096"/>
        </w:tabs>
        <w:ind w:firstLine="567"/>
        <w:jc w:val="both"/>
      </w:pPr>
      <w:r w:rsidRPr="003D344D">
        <w:t>Подпрограммой определены целевые индикаторы (приложение 1), которые отражают достижимость намеченной цели и решение поставленной задачи:</w:t>
      </w:r>
    </w:p>
    <w:p w:rsidR="003D715A" w:rsidRDefault="003D715A" w:rsidP="00A06BD6">
      <w:pPr>
        <w:ind w:firstLine="567"/>
        <w:jc w:val="both"/>
        <w:rPr>
          <w:spacing w:val="-1"/>
        </w:rPr>
      </w:pPr>
      <w:r w:rsidRPr="003D344D">
        <w:rPr>
          <w:spacing w:val="-1"/>
        </w:rPr>
        <w:t>-количество учреждений муниципальных образований Енисейского района, среди которых распространяются  памятки по пожарной безопасности,  составит 104 учреждения ежегодно,</w:t>
      </w:r>
    </w:p>
    <w:p w:rsidR="003D715A" w:rsidRDefault="003D715A" w:rsidP="00A06BD6">
      <w:pPr>
        <w:tabs>
          <w:tab w:val="left" w:pos="470"/>
          <w:tab w:val="left" w:pos="6096"/>
        </w:tabs>
        <w:ind w:firstLine="567"/>
        <w:jc w:val="both"/>
        <w:rPr>
          <w:spacing w:val="-1"/>
        </w:rPr>
      </w:pPr>
      <w:r w:rsidRPr="003D344D">
        <w:rPr>
          <w:spacing w:val="-1"/>
        </w:rPr>
        <w:t>-100%-ное  ежегодное обновление  информационных щитов,  устанавливаемых в местах несанкционированного массового отдыха и выхода на лед граждан.</w:t>
      </w:r>
    </w:p>
    <w:p w:rsidR="006B794A" w:rsidRPr="003D344D" w:rsidRDefault="006B794A" w:rsidP="00A06BD6">
      <w:pPr>
        <w:tabs>
          <w:tab w:val="left" w:pos="470"/>
          <w:tab w:val="left" w:pos="6096"/>
        </w:tabs>
        <w:ind w:firstLine="567"/>
        <w:jc w:val="both"/>
        <w:rPr>
          <w:color w:val="B2A1C7"/>
        </w:rPr>
      </w:pPr>
      <w:r w:rsidRPr="00313A5E">
        <w:t xml:space="preserve">Количество погибших и пострадавших в местах </w:t>
      </w:r>
      <w:proofErr w:type="spellStart"/>
      <w:r w:rsidRPr="00313A5E">
        <w:t>несанксанированого</w:t>
      </w:r>
      <w:proofErr w:type="spellEnd"/>
      <w:r w:rsidRPr="00313A5E">
        <w:t xml:space="preserve"> массового отдыха и выхода на лед на территории Енисейского района</w:t>
      </w:r>
    </w:p>
    <w:p w:rsidR="003D715A" w:rsidRPr="003D344D" w:rsidRDefault="003D715A" w:rsidP="00A06BD6">
      <w:pPr>
        <w:tabs>
          <w:tab w:val="left" w:pos="470"/>
          <w:tab w:val="left" w:pos="6096"/>
        </w:tabs>
        <w:ind w:firstLine="567"/>
        <w:jc w:val="both"/>
      </w:pPr>
      <w:r w:rsidRPr="003D344D">
        <w:t>Сроки выполнения программы: 2014-2016 годы.</w:t>
      </w:r>
    </w:p>
    <w:p w:rsidR="003D715A" w:rsidRPr="003D344D" w:rsidRDefault="003D715A" w:rsidP="00A06BD6">
      <w:pPr>
        <w:tabs>
          <w:tab w:val="left" w:pos="470"/>
          <w:tab w:val="left" w:pos="6096"/>
        </w:tabs>
        <w:ind w:firstLine="567"/>
        <w:jc w:val="both"/>
      </w:pP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center"/>
        <w:rPr>
          <w:color w:val="B2A1C7"/>
        </w:rPr>
      </w:pPr>
      <w:r w:rsidRPr="003D344D">
        <w:t>2.3. Механизм реализации подпрограммы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center"/>
        <w:rPr>
          <w:color w:val="B2A1C7"/>
        </w:rPr>
      </w:pP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  <w:rPr>
          <w:spacing w:val="7"/>
        </w:rPr>
      </w:pPr>
      <w:r w:rsidRPr="003D344D">
        <w:t>Для достижения поставленной  цели и решения задачи необходимо реализовать основные мероприятия - это приобретение и установка информационных щитов и знаков о запрете купания и выхода на лед в несанкционированных местах. Это обеспечит профилактическую работу  и повысит  безопасность населения Енисейского района.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</w:pPr>
      <w:r w:rsidRPr="003D344D">
        <w:rPr>
          <w:spacing w:val="7"/>
        </w:rPr>
        <w:t>Места установки щитов утверждается отдельным нормативно-правовым актом администрации Енисейского района.</w:t>
      </w:r>
    </w:p>
    <w:p w:rsidR="003D715A" w:rsidRPr="0087638A" w:rsidRDefault="003D715A" w:rsidP="0087638A">
      <w:pPr>
        <w:tabs>
          <w:tab w:val="left" w:pos="470"/>
          <w:tab w:val="left" w:pos="6096"/>
        </w:tabs>
        <w:ind w:firstLine="567"/>
        <w:jc w:val="both"/>
        <w:rPr>
          <w:spacing w:val="-1"/>
        </w:rPr>
      </w:pPr>
      <w:r w:rsidRPr="003D344D">
        <w:lastRenderedPageBreak/>
        <w:t>Изготовление памяток по пожарной безопасности</w:t>
      </w:r>
      <w:r w:rsidR="0087638A" w:rsidRPr="0087638A">
        <w:rPr>
          <w:spacing w:val="-1"/>
        </w:rPr>
        <w:t xml:space="preserve"> </w:t>
      </w:r>
      <w:r w:rsidRPr="003D344D">
        <w:t>и распространение их, так же решает поставленную задачу. Печатная продукция безвозмездно распространяется среди учреждений  муниципальных образований Енисейского района.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</w:pPr>
      <w:r w:rsidRPr="003D344D">
        <w:t>Приоритетным для финансирования является создание оперативного запаса нефтепродуктов  на обеспечение безопасности населения в пожароопасный период, а так же укрепление материально-технической базы поселений района (приобретение запасных частей к технике). Так как это повысит безопасность в случае возникновения чрезвычайной ситуации.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</w:pPr>
      <w:r w:rsidRPr="003D344D">
        <w:t>Оперативный запас нефтепродуктов, запасные части для пожарной техники  распределяются на основании распоряжения администрации района.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</w:pPr>
      <w:r w:rsidRPr="003D344D">
        <w:t xml:space="preserve">Реализация мероприятий подпрограмм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 Российской Федерации. </w:t>
      </w:r>
      <w:r w:rsidRPr="003D344D">
        <w:br/>
        <w:t xml:space="preserve">      Порядок (механизм) реализации конкретных мероприятий утверждается нормативно-правовым актом администрации Енисейского района.</w:t>
      </w:r>
    </w:p>
    <w:p w:rsidR="003D715A" w:rsidRPr="003D344D" w:rsidRDefault="003D715A" w:rsidP="00A06BD6">
      <w:pPr>
        <w:ind w:firstLine="540"/>
        <w:jc w:val="both"/>
      </w:pPr>
      <w:r w:rsidRPr="003D344D">
        <w:t>Субсидии из краевого бюджета предоставляются, в соответствии с Порядком, утвержденным нормативно-правовым актом  администрации Красноярского края.</w:t>
      </w:r>
    </w:p>
    <w:p w:rsidR="003D715A" w:rsidRPr="003D344D" w:rsidRDefault="003D715A" w:rsidP="00A06BD6">
      <w:pPr>
        <w:ind w:firstLine="567"/>
        <w:jc w:val="both"/>
      </w:pPr>
      <w:r w:rsidRPr="003D344D">
        <w:t>Отчет о реализации программы формируется в соответствии с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3D715A" w:rsidRPr="003D344D" w:rsidRDefault="003D715A" w:rsidP="00A06BD6">
      <w:pPr>
        <w:jc w:val="both"/>
        <w:rPr>
          <w:color w:val="B2A1C7"/>
        </w:rPr>
      </w:pPr>
    </w:p>
    <w:p w:rsidR="003D715A" w:rsidRPr="003D344D" w:rsidRDefault="003D715A" w:rsidP="00F67B27">
      <w:pPr>
        <w:autoSpaceDE w:val="0"/>
        <w:autoSpaceDN w:val="0"/>
        <w:adjustRightInd w:val="0"/>
        <w:ind w:firstLine="1820"/>
        <w:jc w:val="center"/>
      </w:pPr>
      <w:r w:rsidRPr="003D344D">
        <w:t xml:space="preserve">2.4. Управление подпрограммой и </w:t>
      </w:r>
      <w:proofErr w:type="gramStart"/>
      <w:r w:rsidRPr="003D344D">
        <w:t>контроль за</w:t>
      </w:r>
      <w:proofErr w:type="gramEnd"/>
      <w:r w:rsidRPr="003D344D">
        <w:t xml:space="preserve"> ходом ее выполнения</w:t>
      </w:r>
    </w:p>
    <w:p w:rsidR="003D715A" w:rsidRPr="003D344D" w:rsidRDefault="003D715A" w:rsidP="00F67B27">
      <w:pPr>
        <w:autoSpaceDE w:val="0"/>
        <w:autoSpaceDN w:val="0"/>
        <w:adjustRightInd w:val="0"/>
        <w:ind w:firstLine="540"/>
        <w:jc w:val="center"/>
      </w:pP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Организацию управления настоящей подпрограммой осуществляет МКУ</w:t>
      </w:r>
      <w:proofErr w:type="gramStart"/>
      <w:r w:rsidRPr="003D344D">
        <w:t>«У</w:t>
      </w:r>
      <w:proofErr w:type="gramEnd"/>
      <w:r w:rsidRPr="003D344D">
        <w:t>правление по ГО, ЧС и безопасности Енисейского района».</w:t>
      </w:r>
    </w:p>
    <w:p w:rsidR="003D715A" w:rsidRPr="003D344D" w:rsidRDefault="003D715A" w:rsidP="00A06BD6">
      <w:pPr>
        <w:shd w:val="clear" w:color="auto" w:fill="FFFFFF"/>
        <w:ind w:firstLine="566"/>
      </w:pPr>
      <w:r w:rsidRPr="003D344D">
        <w:t>В функции МКУ «Управление по ГО, ЧС и безопасности Енисейского района» по управлению настоящей  программы  входит:</w:t>
      </w: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 xml:space="preserve">-осуществление текущего </w:t>
      </w:r>
      <w:proofErr w:type="gramStart"/>
      <w:r w:rsidRPr="003D344D">
        <w:t>контроля за</w:t>
      </w:r>
      <w:proofErr w:type="gramEnd"/>
      <w:r w:rsidRPr="003D344D">
        <w:t xml:space="preserve"> ходом реализации настоящей подпрограммы, </w:t>
      </w: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-</w:t>
      </w:r>
      <w:proofErr w:type="gramStart"/>
      <w:r w:rsidRPr="003D344D">
        <w:t>контроль за</w:t>
      </w:r>
      <w:proofErr w:type="gramEnd"/>
      <w:r w:rsidRPr="003D344D">
        <w:t xml:space="preserve"> использованием бюджетных средств,  выделяемых на выполнение  мероприятий,</w:t>
      </w: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-подготовка отчетов о ходе и результатах выполнения мероприятий подпрограммы.</w:t>
      </w:r>
    </w:p>
    <w:p w:rsidR="00F67B27" w:rsidRDefault="003D715A" w:rsidP="0097368B">
      <w:pPr>
        <w:shd w:val="clear" w:color="auto" w:fill="FFFFFF"/>
        <w:ind w:firstLine="566"/>
        <w:jc w:val="both"/>
      </w:pPr>
      <w:r w:rsidRPr="003D344D"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F67B27" w:rsidRDefault="00F67B27" w:rsidP="00F67B27">
      <w:pPr>
        <w:numPr>
          <w:ilvl w:val="1"/>
          <w:numId w:val="13"/>
        </w:numPr>
        <w:autoSpaceDE w:val="0"/>
        <w:autoSpaceDN w:val="0"/>
        <w:adjustRightInd w:val="0"/>
        <w:jc w:val="center"/>
      </w:pPr>
      <w:r w:rsidRPr="003D344D">
        <w:lastRenderedPageBreak/>
        <w:t>Оценка социально-экономической эффективности подпрограммы</w:t>
      </w:r>
    </w:p>
    <w:p w:rsidR="00F67B27" w:rsidRPr="003D344D" w:rsidRDefault="00F67B27" w:rsidP="00F67B27">
      <w:pPr>
        <w:autoSpaceDE w:val="0"/>
        <w:autoSpaceDN w:val="0"/>
        <w:adjustRightInd w:val="0"/>
        <w:ind w:left="1855"/>
        <w:jc w:val="center"/>
      </w:pP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Эффект от реализации подпрограммы ожидается следующий:</w:t>
      </w: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-повышение оперативности реагирования на возникающие чрезвычайные ситуации,</w:t>
      </w: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-более полно проводить мониторинг в условиях чрезвычайной обстановки,</w:t>
      </w: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-исполнение возложенных полномочий по подготовке и содержанию в готовности необходимых сил на случай ЧС,</w:t>
      </w: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-проведение профилактической работы по предотвращению угроз террористической направленности,</w:t>
      </w: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-повышение уровня оснащенности  АСФ радиостанциями до 100% в 2016 году, от всех действующих аварийно-спасательных формирований на территории Енисейского района на начало 2014 года.</w:t>
      </w:r>
    </w:p>
    <w:p w:rsidR="00F67B27" w:rsidRPr="003D344D" w:rsidRDefault="00F67B27" w:rsidP="00F67B27">
      <w:pPr>
        <w:autoSpaceDE w:val="0"/>
        <w:autoSpaceDN w:val="0"/>
        <w:adjustRightInd w:val="0"/>
        <w:jc w:val="both"/>
      </w:pPr>
    </w:p>
    <w:p w:rsidR="00F67B27" w:rsidRPr="003D344D" w:rsidRDefault="00F67B27" w:rsidP="00F67B27">
      <w:pPr>
        <w:numPr>
          <w:ilvl w:val="1"/>
          <w:numId w:val="13"/>
        </w:numPr>
        <w:autoSpaceDE w:val="0"/>
        <w:autoSpaceDN w:val="0"/>
        <w:adjustRightInd w:val="0"/>
        <w:ind w:left="1820" w:hanging="685"/>
        <w:jc w:val="center"/>
      </w:pPr>
      <w:r w:rsidRPr="003D344D">
        <w:t>Мероприятия подпрограммы</w:t>
      </w:r>
    </w:p>
    <w:p w:rsidR="00F67B27" w:rsidRPr="003D344D" w:rsidRDefault="00F67B27" w:rsidP="00F67B27">
      <w:pPr>
        <w:autoSpaceDE w:val="0"/>
        <w:autoSpaceDN w:val="0"/>
        <w:adjustRightInd w:val="0"/>
        <w:ind w:firstLine="540"/>
        <w:jc w:val="center"/>
      </w:pPr>
    </w:p>
    <w:p w:rsidR="00F67B27" w:rsidRPr="003D344D" w:rsidRDefault="00F67B27" w:rsidP="00F67B27">
      <w:pPr>
        <w:autoSpaceDE w:val="0"/>
        <w:autoSpaceDN w:val="0"/>
        <w:adjustRightInd w:val="0"/>
        <w:ind w:firstLine="540"/>
        <w:jc w:val="both"/>
      </w:pPr>
      <w:r w:rsidRPr="003D344D">
        <w:t>Перечень подпрограммных мероприятий 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F67B27" w:rsidRPr="003D344D" w:rsidRDefault="00F67B27" w:rsidP="00F67B27">
      <w:pPr>
        <w:autoSpaceDE w:val="0"/>
        <w:autoSpaceDN w:val="0"/>
        <w:adjustRightInd w:val="0"/>
        <w:ind w:firstLine="540"/>
        <w:jc w:val="both"/>
      </w:pPr>
    </w:p>
    <w:p w:rsidR="00F67B27" w:rsidRPr="003D344D" w:rsidRDefault="00F67B27" w:rsidP="00F67B27">
      <w:pPr>
        <w:numPr>
          <w:ilvl w:val="1"/>
          <w:numId w:val="13"/>
        </w:numPr>
        <w:autoSpaceDE w:val="0"/>
        <w:autoSpaceDN w:val="0"/>
        <w:adjustRightInd w:val="0"/>
        <w:jc w:val="center"/>
      </w:pPr>
      <w:r w:rsidRPr="003D344D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F67B27" w:rsidRPr="003D344D" w:rsidRDefault="00F67B27" w:rsidP="00F67B27">
      <w:pPr>
        <w:autoSpaceDE w:val="0"/>
        <w:autoSpaceDN w:val="0"/>
        <w:adjustRightInd w:val="0"/>
      </w:pPr>
    </w:p>
    <w:p w:rsidR="00F67B27" w:rsidRPr="003D344D" w:rsidRDefault="00F67B27" w:rsidP="00F67B27">
      <w:pPr>
        <w:shd w:val="clear" w:color="auto" w:fill="FFFFFF"/>
        <w:ind w:firstLine="566"/>
        <w:jc w:val="both"/>
      </w:pPr>
      <w:r w:rsidRPr="003D344D">
        <w:t>Всего на реализацию подпрограммн</w:t>
      </w:r>
      <w:r w:rsidR="00D12060">
        <w:t>ых мероприятий потребуется 351,8</w:t>
      </w:r>
      <w:r w:rsidRPr="003D344D">
        <w:t xml:space="preserve"> тыс. рублей из районного бюджета, в том ч</w:t>
      </w:r>
      <w:r w:rsidR="00D12060">
        <w:t xml:space="preserve">исле по годам: 2014 год – 72,4 </w:t>
      </w:r>
      <w:r w:rsidRPr="003D344D">
        <w:t>тыс. рублей; 2015 год – 139,7 тыс. рублей; 2016 год – 139,7 тыс. рублей. В приложении №2 приведены сведения о планируемых расходах по мероприятиям подпрограммы.</w:t>
      </w:r>
    </w:p>
    <w:p w:rsidR="003D715A" w:rsidRPr="003D344D" w:rsidRDefault="003D715A" w:rsidP="00F67B27">
      <w:pPr>
        <w:autoSpaceDE w:val="0"/>
        <w:autoSpaceDN w:val="0"/>
        <w:adjustRightInd w:val="0"/>
        <w:jc w:val="both"/>
        <w:rPr>
          <w:color w:val="B2A1C7"/>
        </w:rPr>
      </w:pPr>
    </w:p>
    <w:p w:rsidR="003D715A" w:rsidRPr="003D344D" w:rsidRDefault="003D715A" w:rsidP="00F67B27">
      <w:pPr>
        <w:numPr>
          <w:ilvl w:val="1"/>
          <w:numId w:val="13"/>
        </w:numPr>
        <w:autoSpaceDE w:val="0"/>
        <w:autoSpaceDN w:val="0"/>
        <w:adjustRightInd w:val="0"/>
        <w:jc w:val="center"/>
      </w:pPr>
      <w:r w:rsidRPr="003D344D">
        <w:t>Оценка социально-экономической эффективности подпрограммы</w:t>
      </w:r>
    </w:p>
    <w:p w:rsidR="003D715A" w:rsidRPr="003D344D" w:rsidRDefault="003D715A" w:rsidP="00A06BD6">
      <w:pPr>
        <w:autoSpaceDE w:val="0"/>
        <w:autoSpaceDN w:val="0"/>
        <w:adjustRightInd w:val="0"/>
        <w:ind w:left="1260"/>
      </w:pP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Эффект от реализации  подпрограммы ожидается  следующий:</w:t>
      </w: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-повышение оперативности реагирования на возникающие чрезвычайные ситуации;</w:t>
      </w: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-укрепление материально-технической базы поселений района в области пожаротушения;</w:t>
      </w: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-исполнение возложенных полномочий по подготовке и содержанию в готовности необходимых сил на случай ЧС;</w:t>
      </w:r>
    </w:p>
    <w:p w:rsidR="003D715A" w:rsidRPr="003D344D" w:rsidRDefault="003D715A" w:rsidP="00A06BD6">
      <w:pPr>
        <w:shd w:val="clear" w:color="auto" w:fill="FFFFFF"/>
        <w:ind w:firstLine="566"/>
        <w:jc w:val="both"/>
        <w:rPr>
          <w:spacing w:val="-1"/>
        </w:rPr>
      </w:pPr>
      <w:r w:rsidRPr="003D344D">
        <w:lastRenderedPageBreak/>
        <w:t xml:space="preserve">-проведение профилактической работы по пожарной безопасности посредством </w:t>
      </w:r>
      <w:r w:rsidRPr="003D344D">
        <w:rPr>
          <w:spacing w:val="-1"/>
        </w:rPr>
        <w:t>распространения памяток по пожарной безопасности среди 104 учреждений муниципальных образований  Енисейского района ежегодно;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  <w:rPr>
          <w:spacing w:val="-1"/>
        </w:rPr>
      </w:pPr>
      <w:r w:rsidRPr="003D344D">
        <w:rPr>
          <w:spacing w:val="-1"/>
        </w:rPr>
        <w:t>-оснащение и обновление  информационных щитов, устанавливаемых в местах несанкционированного массового отдыха и выхода на лед граждан, на 100% ежегодно.</w:t>
      </w:r>
    </w:p>
    <w:p w:rsidR="003D715A" w:rsidRPr="003D344D" w:rsidRDefault="003D715A" w:rsidP="00A06BD6">
      <w:pPr>
        <w:autoSpaceDE w:val="0"/>
        <w:autoSpaceDN w:val="0"/>
        <w:adjustRightInd w:val="0"/>
        <w:jc w:val="both"/>
        <w:rPr>
          <w:color w:val="B2A1C7"/>
        </w:rPr>
      </w:pPr>
    </w:p>
    <w:p w:rsidR="003D715A" w:rsidRPr="003D344D" w:rsidRDefault="003D715A" w:rsidP="00F67B27">
      <w:pPr>
        <w:numPr>
          <w:ilvl w:val="1"/>
          <w:numId w:val="13"/>
        </w:numPr>
        <w:autoSpaceDE w:val="0"/>
        <w:autoSpaceDN w:val="0"/>
        <w:adjustRightInd w:val="0"/>
        <w:jc w:val="center"/>
      </w:pPr>
      <w:r w:rsidRPr="003D344D">
        <w:t>Мероприятия подпрограммы</w:t>
      </w:r>
    </w:p>
    <w:p w:rsidR="003D715A" w:rsidRPr="003D344D" w:rsidRDefault="003D715A" w:rsidP="00A06BD6">
      <w:pPr>
        <w:autoSpaceDE w:val="0"/>
        <w:autoSpaceDN w:val="0"/>
        <w:adjustRightInd w:val="0"/>
      </w:pP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</w:pPr>
      <w:r w:rsidRPr="003D344D">
        <w:t>Перечень подпрограммных мероприятий с указанием главных 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3D715A" w:rsidRPr="003D344D" w:rsidRDefault="003D715A" w:rsidP="00A06BD6">
      <w:pPr>
        <w:autoSpaceDE w:val="0"/>
        <w:autoSpaceDN w:val="0"/>
        <w:adjustRightInd w:val="0"/>
        <w:jc w:val="both"/>
        <w:rPr>
          <w:color w:val="B2A1C7"/>
        </w:rPr>
      </w:pPr>
    </w:p>
    <w:p w:rsidR="003D715A" w:rsidRPr="003D344D" w:rsidRDefault="003D715A" w:rsidP="00F67B27">
      <w:pPr>
        <w:numPr>
          <w:ilvl w:val="1"/>
          <w:numId w:val="13"/>
        </w:numPr>
        <w:autoSpaceDE w:val="0"/>
        <w:autoSpaceDN w:val="0"/>
        <w:adjustRightInd w:val="0"/>
        <w:jc w:val="center"/>
      </w:pPr>
      <w:r w:rsidRPr="003D344D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D715A" w:rsidRPr="003D344D" w:rsidRDefault="003D715A" w:rsidP="00F67B27">
      <w:pPr>
        <w:autoSpaceDE w:val="0"/>
        <w:autoSpaceDN w:val="0"/>
        <w:adjustRightInd w:val="0"/>
        <w:jc w:val="center"/>
      </w:pPr>
    </w:p>
    <w:p w:rsidR="003D715A" w:rsidRPr="003D344D" w:rsidRDefault="003D715A" w:rsidP="00A06BD6">
      <w:pPr>
        <w:shd w:val="clear" w:color="auto" w:fill="FFFFFF"/>
        <w:ind w:firstLine="566"/>
        <w:jc w:val="both"/>
      </w:pPr>
      <w:r w:rsidRPr="003D344D">
        <w:t>Всего на реализацию подпрограммных мероприятий потребуется</w:t>
      </w:r>
      <w:r w:rsidR="00D12060">
        <w:t xml:space="preserve"> 531,7</w:t>
      </w:r>
      <w:r w:rsidRPr="003D344D">
        <w:t xml:space="preserve"> тыс. рублей из районного бюджета, в том </w:t>
      </w:r>
      <w:r w:rsidR="00D12060">
        <w:t>числе по годам: 2014 год – 222,1</w:t>
      </w:r>
      <w:r w:rsidRPr="003D344D">
        <w:t xml:space="preserve"> тыс. рублей; 2015 год – 154,8 тыс. рублей; 2016 год – 154,8 тыс. рублей. В приложении №2 приведены сведения о планируемых расходах по мероприятиям подпрограммы.</w:t>
      </w: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  <w:rPr>
          <w:color w:val="B2A1C7"/>
        </w:rPr>
      </w:pP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  <w:rPr>
          <w:color w:val="B2A1C7"/>
        </w:rPr>
      </w:pPr>
    </w:p>
    <w:p w:rsidR="003D715A" w:rsidRPr="003D344D" w:rsidRDefault="003D715A" w:rsidP="00A06BD6">
      <w:pPr>
        <w:autoSpaceDE w:val="0"/>
        <w:autoSpaceDN w:val="0"/>
        <w:adjustRightInd w:val="0"/>
        <w:ind w:firstLine="540"/>
        <w:jc w:val="both"/>
        <w:rPr>
          <w:color w:val="B2A1C7"/>
        </w:rPr>
      </w:pPr>
    </w:p>
    <w:p w:rsidR="003D715A" w:rsidRPr="003D344D" w:rsidRDefault="003D715A" w:rsidP="00A06BD6">
      <w:pPr>
        <w:pStyle w:val="ConsPlusCell"/>
        <w:jc w:val="both"/>
      </w:pPr>
      <w:proofErr w:type="gramStart"/>
      <w:r>
        <w:t>Исполняющий</w:t>
      </w:r>
      <w:proofErr w:type="gramEnd"/>
      <w:r>
        <w:t xml:space="preserve"> обязанности Руководителя</w:t>
      </w:r>
      <w:r w:rsidRPr="003D344D">
        <w:t xml:space="preserve"> </w:t>
      </w:r>
    </w:p>
    <w:p w:rsidR="003D715A" w:rsidRPr="003D344D" w:rsidRDefault="003D715A" w:rsidP="00A06BD6">
      <w:pPr>
        <w:pStyle w:val="ConsPlusCell"/>
        <w:jc w:val="both"/>
      </w:pPr>
      <w:r w:rsidRPr="003D344D">
        <w:t xml:space="preserve">МКУ «Управление по ГО, ЧС и </w:t>
      </w:r>
    </w:p>
    <w:p w:rsidR="003D715A" w:rsidRPr="003D344D" w:rsidRDefault="003D715A" w:rsidP="00A06BD6">
      <w:pPr>
        <w:pStyle w:val="ConsPlusCell"/>
        <w:jc w:val="both"/>
      </w:pPr>
      <w:r w:rsidRPr="003D344D">
        <w:t xml:space="preserve">безопасности Енисейского района»                   </w:t>
      </w:r>
      <w:r>
        <w:t xml:space="preserve">                     В.В. </w:t>
      </w:r>
      <w:proofErr w:type="spellStart"/>
      <w:r>
        <w:t>Бурдеев</w:t>
      </w:r>
      <w:proofErr w:type="spellEnd"/>
    </w:p>
    <w:p w:rsidR="003D715A" w:rsidRPr="003D344D" w:rsidRDefault="003D715A" w:rsidP="00A06BD6">
      <w:pPr>
        <w:pStyle w:val="ConsPlusCell"/>
        <w:jc w:val="both"/>
        <w:rPr>
          <w:color w:val="B2A1C7"/>
        </w:rPr>
      </w:pPr>
    </w:p>
    <w:p w:rsidR="003D715A" w:rsidRDefault="003D715A" w:rsidP="00A06BD6">
      <w:pPr>
        <w:tabs>
          <w:tab w:val="left" w:pos="2880"/>
        </w:tabs>
      </w:pPr>
    </w:p>
    <w:p w:rsidR="003D715A" w:rsidRDefault="003D715A" w:rsidP="00A06BD6">
      <w:pPr>
        <w:tabs>
          <w:tab w:val="left" w:pos="2880"/>
        </w:tabs>
      </w:pPr>
    </w:p>
    <w:p w:rsidR="003D715A" w:rsidRDefault="003D715A" w:rsidP="00A06BD6">
      <w:pPr>
        <w:tabs>
          <w:tab w:val="left" w:pos="2880"/>
        </w:tabs>
      </w:pPr>
    </w:p>
    <w:p w:rsidR="003D715A" w:rsidRDefault="003D715A" w:rsidP="00A06BD6">
      <w:pPr>
        <w:tabs>
          <w:tab w:val="left" w:pos="2880"/>
        </w:tabs>
      </w:pPr>
    </w:p>
    <w:p w:rsidR="003D715A" w:rsidRDefault="003D715A" w:rsidP="00A06BD6">
      <w:pPr>
        <w:tabs>
          <w:tab w:val="left" w:pos="2880"/>
        </w:tabs>
        <w:sectPr w:rsidR="003D715A" w:rsidSect="00A06BD6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D715A" w:rsidRPr="00A06BD6" w:rsidRDefault="003D715A" w:rsidP="00A06BD6">
      <w:pPr>
        <w:tabs>
          <w:tab w:val="left" w:pos="2880"/>
        </w:tabs>
      </w:pPr>
    </w:p>
    <w:tbl>
      <w:tblPr>
        <w:tblW w:w="1555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34"/>
        <w:gridCol w:w="1843"/>
        <w:gridCol w:w="769"/>
        <w:gridCol w:w="850"/>
        <w:gridCol w:w="1056"/>
        <w:gridCol w:w="645"/>
        <w:gridCol w:w="1134"/>
        <w:gridCol w:w="1165"/>
        <w:gridCol w:w="1276"/>
        <w:gridCol w:w="1559"/>
        <w:gridCol w:w="2126"/>
      </w:tblGrid>
      <w:tr w:rsidR="003D715A" w:rsidRPr="003D344D" w:rsidTr="00D174EC">
        <w:trPr>
          <w:trHeight w:val="751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15A" w:rsidRPr="00DA4913" w:rsidRDefault="00CE075D" w:rsidP="00271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</w:t>
            </w:r>
            <w:r w:rsidR="003D715A" w:rsidRPr="00DA4913">
              <w:rPr>
                <w:sz w:val="16"/>
                <w:szCs w:val="16"/>
              </w:rPr>
              <w:t xml:space="preserve"> к  подпрограмме 2 "Обеспечение пожарной безопасности, обеспечение безопасности людей на водных объектах", реализуемой в рамках муниципальной программы                                                                                                                                  "Обеспечение безопасности населения Енисейского района</w:t>
            </w:r>
            <w:r w:rsidR="003D715A" w:rsidRPr="00DA4913">
              <w:rPr>
                <w:sz w:val="16"/>
                <w:szCs w:val="16"/>
              </w:rPr>
              <w:br/>
              <w:t>на 2014-2016 годы»</w:t>
            </w:r>
          </w:p>
        </w:tc>
      </w:tr>
      <w:tr w:rsidR="003D715A" w:rsidRPr="003D344D" w:rsidTr="00D174EC">
        <w:trPr>
          <w:trHeight w:val="1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15A" w:rsidRPr="003D344D" w:rsidRDefault="003D715A" w:rsidP="0027178A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15A" w:rsidRPr="003D344D" w:rsidRDefault="003D715A" w:rsidP="0027178A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15A" w:rsidRPr="003D344D" w:rsidRDefault="003D715A" w:rsidP="0027178A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15A" w:rsidRPr="003D344D" w:rsidRDefault="003D715A" w:rsidP="0027178A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15A" w:rsidRPr="003D344D" w:rsidRDefault="003D715A" w:rsidP="0027178A">
            <w:pPr>
              <w:jc w:val="righ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</w:tr>
      <w:tr w:rsidR="003D715A" w:rsidRPr="003D344D" w:rsidTr="00D174EC">
        <w:trPr>
          <w:trHeight w:val="450"/>
        </w:trPr>
        <w:tc>
          <w:tcPr>
            <w:tcW w:w="15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DA4913" w:rsidRDefault="003D715A" w:rsidP="0027178A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4D">
              <w:rPr>
                <w:b/>
                <w:bCs/>
                <w:sz w:val="24"/>
                <w:szCs w:val="24"/>
              </w:rPr>
              <w:t>Перечень мероприятий подпрограммы 2 "Обеспечение пожарной безопасности, обеспечение безопасности людей на водных объектах" с указанием  объема средств на их реализацию и ожидаемых результатов</w:t>
            </w:r>
          </w:p>
        </w:tc>
      </w:tr>
      <w:tr w:rsidR="003D715A" w:rsidRPr="003D344D" w:rsidTr="00D174EC">
        <w:trPr>
          <w:trHeight w:val="8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</w:tr>
      <w:tr w:rsidR="003D715A" w:rsidRPr="003D344D" w:rsidTr="00D174EC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 w:rsidRPr="003D344D">
              <w:rPr>
                <w:sz w:val="20"/>
                <w:szCs w:val="20"/>
              </w:rPr>
              <w:br/>
              <w:t>(в натуральном выражении), количество получателей</w:t>
            </w:r>
          </w:p>
        </w:tc>
      </w:tr>
      <w:tr w:rsidR="003D715A" w:rsidRPr="003D344D" w:rsidTr="00D174EC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18"/>
                <w:szCs w:val="18"/>
              </w:rPr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trHeight w:val="9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18"/>
                <w:szCs w:val="18"/>
              </w:rPr>
            </w:pPr>
            <w:proofErr w:type="spellStart"/>
            <w:r w:rsidRPr="003D344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КЦСР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18"/>
                <w:szCs w:val="18"/>
              </w:rPr>
            </w:pPr>
            <w:r w:rsidRPr="003D344D">
              <w:rPr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trHeight w:val="43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2014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trHeight w:val="12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 xml:space="preserve">Цель подпрограммы: </w:t>
            </w:r>
            <w:r w:rsidRPr="00CA2BF0">
              <w:rPr>
                <w:sz w:val="20"/>
                <w:szCs w:val="20"/>
              </w:rPr>
              <w:br/>
              <w:t>Повышение безопасности населения Енисейского района.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7366AC" w:rsidP="0027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7366AC" w:rsidP="0027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2060" w:rsidP="00EE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2060" w:rsidP="00D174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jc w:val="both"/>
              <w:rPr>
                <w:spacing w:val="-1"/>
                <w:sz w:val="20"/>
                <w:szCs w:val="20"/>
              </w:rPr>
            </w:pPr>
            <w:r w:rsidRPr="003D344D">
              <w:rPr>
                <w:spacing w:val="-1"/>
                <w:sz w:val="20"/>
                <w:szCs w:val="20"/>
              </w:rPr>
              <w:t>Распространять памятки по пожарной безопасности среди 104 учреждений муниципальных образований Енисейского района, ежегодно,</w:t>
            </w:r>
          </w:p>
          <w:p w:rsidR="003D715A" w:rsidRPr="003D344D" w:rsidRDefault="003D715A" w:rsidP="0027178A">
            <w:pPr>
              <w:jc w:val="both"/>
              <w:rPr>
                <w:sz w:val="20"/>
                <w:szCs w:val="20"/>
              </w:rPr>
            </w:pPr>
            <w:r w:rsidRPr="003D344D">
              <w:rPr>
                <w:spacing w:val="-1"/>
                <w:sz w:val="20"/>
                <w:szCs w:val="20"/>
              </w:rPr>
              <w:t>оснастить и обновлять  информационные щиты, устанавливаемые в местах несанкционированного массового отдыха и выхода на лед граждан, на 100% ежегодно.</w:t>
            </w:r>
          </w:p>
        </w:tc>
      </w:tr>
      <w:tr w:rsidR="003D715A" w:rsidRPr="003D344D" w:rsidTr="00D174EC">
        <w:trPr>
          <w:trHeight w:val="11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 xml:space="preserve">Задача подпрограммы: </w:t>
            </w:r>
            <w:r w:rsidRPr="00CA2BF0">
              <w:rPr>
                <w:sz w:val="20"/>
                <w:szCs w:val="20"/>
              </w:rPr>
              <w:br/>
              <w:t>Обеспечение профилактики и укрепление материально-технической базы поселений района.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7366AC" w:rsidP="0027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7366AC" w:rsidP="0027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2060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2060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531,7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715A" w:rsidRPr="003D344D" w:rsidRDefault="003D715A" w:rsidP="0027178A">
            <w:pPr>
              <w:rPr>
                <w:sz w:val="24"/>
                <w:szCs w:val="24"/>
              </w:rPr>
            </w:pPr>
          </w:p>
        </w:tc>
      </w:tr>
      <w:tr w:rsidR="003D715A" w:rsidRPr="003D344D" w:rsidTr="00D174EC">
        <w:trPr>
          <w:cantSplit/>
          <w:trHeight w:val="17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1.1.Повышение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0528857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74EC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060">
              <w:rPr>
                <w:sz w:val="20"/>
                <w:szCs w:val="20"/>
              </w:rPr>
              <w:t>74,1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3</w:t>
            </w:r>
            <w:r w:rsidR="00D12060">
              <w:rPr>
                <w:sz w:val="20"/>
                <w:szCs w:val="20"/>
              </w:rPr>
              <w:t>87,7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DA4913" w:rsidRDefault="003D715A" w:rsidP="00DA491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Укрепление материально-технической базы поселений района и проведение профилактической работы в области пожаротушения</w:t>
            </w:r>
          </w:p>
        </w:tc>
      </w:tr>
      <w:tr w:rsidR="003D715A" w:rsidRPr="003D344D" w:rsidTr="00D174EC">
        <w:trPr>
          <w:cantSplit/>
          <w:trHeight w:val="10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lastRenderedPageBreak/>
              <w:t>1.1.1. Укрепление материально-технической базы поселений района, в том числе</w:t>
            </w:r>
            <w:proofErr w:type="gramStart"/>
            <w:r w:rsidRPr="00CA2BF0">
              <w:rPr>
                <w:sz w:val="20"/>
                <w:szCs w:val="20"/>
              </w:rPr>
              <w:t>.: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0528857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2060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CA2BF0" w:rsidRDefault="00D174EC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060">
              <w:rPr>
                <w:sz w:val="20"/>
                <w:szCs w:val="20"/>
              </w:rPr>
              <w:t>49,1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cantSplit/>
          <w:trHeight w:val="7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715A" w:rsidRPr="00CA2BF0" w:rsidRDefault="003D715A" w:rsidP="0027178A">
            <w:pPr>
              <w:rPr>
                <w:iCs/>
                <w:sz w:val="20"/>
                <w:szCs w:val="20"/>
              </w:rPr>
            </w:pPr>
            <w:r w:rsidRPr="00CA2BF0">
              <w:rPr>
                <w:iCs/>
                <w:sz w:val="20"/>
                <w:szCs w:val="20"/>
              </w:rPr>
              <w:t>- Изготовление памяток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0528857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12,5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37,5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cantSplit/>
          <w:trHeight w:val="9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715A" w:rsidRPr="00CA2BF0" w:rsidRDefault="003D715A" w:rsidP="0027178A">
            <w:pPr>
              <w:rPr>
                <w:iCs/>
                <w:sz w:val="20"/>
                <w:szCs w:val="20"/>
              </w:rPr>
            </w:pPr>
            <w:r w:rsidRPr="00CA2BF0">
              <w:rPr>
                <w:iCs/>
                <w:sz w:val="20"/>
                <w:szCs w:val="20"/>
              </w:rPr>
              <w:t>- Приобретение запасных частей для пожарной техники (ППК, мотопомпы и др.) для поселений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0528857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D12060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CA2BF0" w:rsidRDefault="00D12060" w:rsidP="002717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cantSplit/>
          <w:trHeight w:val="12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1.1.2. Создание оперативного запаса нефтепродуктов на обеспечение безопасности  населения в паводковый и пожароопасный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bookmarkStart w:id="1" w:name="OLE_LINK1"/>
            <w:r w:rsidRPr="00CA2BF0">
              <w:rPr>
                <w:sz w:val="20"/>
                <w:szCs w:val="20"/>
              </w:rPr>
              <w:t>0528857</w:t>
            </w:r>
            <w:bookmarkEnd w:id="1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57,1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171,3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D715A" w:rsidRPr="003D344D" w:rsidTr="00D174EC">
        <w:trPr>
          <w:cantSplit/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1.2.Повышение уровня безопасности на водных объектах.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0314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0528858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center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48,0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CA2BF0" w:rsidRDefault="003D715A" w:rsidP="0027178A">
            <w:pPr>
              <w:jc w:val="right"/>
              <w:rPr>
                <w:sz w:val="20"/>
                <w:szCs w:val="20"/>
              </w:rPr>
            </w:pPr>
            <w:r w:rsidRPr="00CA2BF0">
              <w:rPr>
                <w:sz w:val="20"/>
                <w:szCs w:val="20"/>
              </w:rPr>
              <w:t>144,0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</w:p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Проведение профилактической работы по безопасности на водных объектах</w:t>
            </w:r>
          </w:p>
        </w:tc>
      </w:tr>
      <w:tr w:rsidR="003D715A" w:rsidRPr="003D344D" w:rsidTr="00D174EC">
        <w:trPr>
          <w:cantSplit/>
          <w:trHeight w:val="11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 xml:space="preserve">1.2.1. </w:t>
            </w:r>
            <w:proofErr w:type="gramStart"/>
            <w:r w:rsidRPr="003D344D">
              <w:rPr>
                <w:sz w:val="20"/>
                <w:szCs w:val="20"/>
              </w:rPr>
              <w:t>Приобретение и установка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</w:p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0314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0528858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right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48,0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right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15A" w:rsidRPr="003D344D" w:rsidRDefault="003D715A" w:rsidP="0027178A">
            <w:pPr>
              <w:jc w:val="right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15A" w:rsidRPr="003D344D" w:rsidRDefault="003D715A" w:rsidP="0027178A">
            <w:pPr>
              <w:jc w:val="right"/>
              <w:rPr>
                <w:sz w:val="20"/>
                <w:szCs w:val="20"/>
              </w:rPr>
            </w:pPr>
            <w:r w:rsidRPr="003D344D">
              <w:rPr>
                <w:sz w:val="20"/>
                <w:szCs w:val="20"/>
              </w:rPr>
              <w:t>144,0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</w:p>
          <w:p w:rsidR="003D715A" w:rsidRPr="003D344D" w:rsidRDefault="003D715A" w:rsidP="002717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715A" w:rsidRPr="003D344D" w:rsidRDefault="003D715A" w:rsidP="0027178A">
      <w:pPr>
        <w:pStyle w:val="ConsPlusCell"/>
        <w:jc w:val="both"/>
        <w:rPr>
          <w:sz w:val="24"/>
          <w:szCs w:val="24"/>
        </w:rPr>
      </w:pPr>
    </w:p>
    <w:p w:rsidR="003D715A" w:rsidRPr="003D344D" w:rsidRDefault="003D715A" w:rsidP="0027178A">
      <w:pPr>
        <w:pStyle w:val="ConsPlusCel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  <w:r w:rsidRPr="003D344D">
        <w:rPr>
          <w:sz w:val="24"/>
          <w:szCs w:val="24"/>
        </w:rPr>
        <w:t xml:space="preserve"> МКУ «Управление по ГО, ЧС и </w:t>
      </w:r>
    </w:p>
    <w:p w:rsidR="003D715A" w:rsidRPr="003D344D" w:rsidRDefault="003D715A" w:rsidP="0027178A">
      <w:pPr>
        <w:pStyle w:val="ConsPlusCell"/>
        <w:jc w:val="both"/>
        <w:rPr>
          <w:sz w:val="24"/>
          <w:szCs w:val="24"/>
        </w:rPr>
        <w:sectPr w:rsidR="003D715A" w:rsidRPr="003D344D" w:rsidSect="00E62CE8">
          <w:pgSz w:w="16838" w:h="11905" w:orient="landscape"/>
          <w:pgMar w:top="426" w:right="992" w:bottom="426" w:left="567" w:header="425" w:footer="720" w:gutter="0"/>
          <w:cols w:space="720"/>
          <w:noEndnote/>
          <w:titlePg/>
          <w:docGrid w:linePitch="299"/>
        </w:sectPr>
      </w:pPr>
      <w:r w:rsidRPr="003D344D">
        <w:rPr>
          <w:sz w:val="24"/>
          <w:szCs w:val="24"/>
        </w:rPr>
        <w:t>безопасности Енисейского района»</w:t>
      </w:r>
      <w:r w:rsidRPr="003D344D">
        <w:rPr>
          <w:sz w:val="24"/>
          <w:szCs w:val="24"/>
        </w:rPr>
        <w:tab/>
      </w:r>
      <w:r w:rsidRPr="003D344D">
        <w:rPr>
          <w:sz w:val="24"/>
          <w:szCs w:val="24"/>
        </w:rPr>
        <w:tab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В.В.Бурдеев</w:t>
      </w:r>
      <w:proofErr w:type="spellEnd"/>
    </w:p>
    <w:p w:rsidR="003D715A" w:rsidRDefault="003D715A" w:rsidP="00DA4913">
      <w:pPr>
        <w:pStyle w:val="ConsPlusNormal"/>
        <w:tabs>
          <w:tab w:val="left" w:pos="142"/>
          <w:tab w:val="left" w:pos="6096"/>
        </w:tabs>
        <w:ind w:firstLine="0"/>
      </w:pPr>
    </w:p>
    <w:sectPr w:rsidR="003D715A" w:rsidSect="0027178A">
      <w:headerReference w:type="default" r:id="rId9"/>
      <w:pgSz w:w="16838" w:h="11905" w:orient="landscape"/>
      <w:pgMar w:top="1276" w:right="1135" w:bottom="565" w:left="851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5E" w:rsidRDefault="00C25F5E" w:rsidP="00A725AB">
      <w:r>
        <w:separator/>
      </w:r>
    </w:p>
  </w:endnote>
  <w:endnote w:type="continuationSeparator" w:id="0">
    <w:p w:rsidR="00C25F5E" w:rsidRDefault="00C25F5E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5E" w:rsidRDefault="00C25F5E" w:rsidP="00A725AB">
      <w:r>
        <w:separator/>
      </w:r>
    </w:p>
  </w:footnote>
  <w:footnote w:type="continuationSeparator" w:id="0">
    <w:p w:rsidR="00C25F5E" w:rsidRDefault="00C25F5E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26" w:rsidRDefault="00734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446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03A"/>
    <w:rsid w:val="00001938"/>
    <w:rsid w:val="00006433"/>
    <w:rsid w:val="00014286"/>
    <w:rsid w:val="0001462F"/>
    <w:rsid w:val="00015DE0"/>
    <w:rsid w:val="000255B6"/>
    <w:rsid w:val="00031758"/>
    <w:rsid w:val="00045880"/>
    <w:rsid w:val="000626D2"/>
    <w:rsid w:val="00082B28"/>
    <w:rsid w:val="00086072"/>
    <w:rsid w:val="000A4576"/>
    <w:rsid w:val="000D05BB"/>
    <w:rsid w:val="0012026A"/>
    <w:rsid w:val="00127C51"/>
    <w:rsid w:val="00171116"/>
    <w:rsid w:val="00180D7E"/>
    <w:rsid w:val="00197A45"/>
    <w:rsid w:val="001C399E"/>
    <w:rsid w:val="001D2260"/>
    <w:rsid w:val="001E0BCB"/>
    <w:rsid w:val="001E754A"/>
    <w:rsid w:val="00206107"/>
    <w:rsid w:val="0021020F"/>
    <w:rsid w:val="002173A1"/>
    <w:rsid w:val="00232487"/>
    <w:rsid w:val="00241158"/>
    <w:rsid w:val="00250537"/>
    <w:rsid w:val="0027178A"/>
    <w:rsid w:val="0028600B"/>
    <w:rsid w:val="002C2FA9"/>
    <w:rsid w:val="002D4EBF"/>
    <w:rsid w:val="002E49E3"/>
    <w:rsid w:val="002F481E"/>
    <w:rsid w:val="00301C88"/>
    <w:rsid w:val="00313A5E"/>
    <w:rsid w:val="00324D5E"/>
    <w:rsid w:val="00335840"/>
    <w:rsid w:val="00337AAB"/>
    <w:rsid w:val="00340D24"/>
    <w:rsid w:val="003560B8"/>
    <w:rsid w:val="00387409"/>
    <w:rsid w:val="00387C52"/>
    <w:rsid w:val="003A2E99"/>
    <w:rsid w:val="003A6BA5"/>
    <w:rsid w:val="003B734A"/>
    <w:rsid w:val="003D344D"/>
    <w:rsid w:val="003D715A"/>
    <w:rsid w:val="003E2A57"/>
    <w:rsid w:val="003E47A1"/>
    <w:rsid w:val="00415A69"/>
    <w:rsid w:val="00422DF4"/>
    <w:rsid w:val="00437F19"/>
    <w:rsid w:val="00446DB9"/>
    <w:rsid w:val="00456CF3"/>
    <w:rsid w:val="004629AC"/>
    <w:rsid w:val="00480C8D"/>
    <w:rsid w:val="004C4B63"/>
    <w:rsid w:val="004F14B0"/>
    <w:rsid w:val="00503B28"/>
    <w:rsid w:val="0051068C"/>
    <w:rsid w:val="005163CE"/>
    <w:rsid w:val="00517A3B"/>
    <w:rsid w:val="00520903"/>
    <w:rsid w:val="005313D2"/>
    <w:rsid w:val="00531FFE"/>
    <w:rsid w:val="00535AAD"/>
    <w:rsid w:val="00540782"/>
    <w:rsid w:val="00542015"/>
    <w:rsid w:val="005424A8"/>
    <w:rsid w:val="0054710A"/>
    <w:rsid w:val="00552D55"/>
    <w:rsid w:val="00557E45"/>
    <w:rsid w:val="00575974"/>
    <w:rsid w:val="005A77D0"/>
    <w:rsid w:val="005B23E8"/>
    <w:rsid w:val="005B356A"/>
    <w:rsid w:val="005B5833"/>
    <w:rsid w:val="005C7080"/>
    <w:rsid w:val="005D3360"/>
    <w:rsid w:val="005D502B"/>
    <w:rsid w:val="00601CE2"/>
    <w:rsid w:val="00662ED0"/>
    <w:rsid w:val="00681D7F"/>
    <w:rsid w:val="00686AE7"/>
    <w:rsid w:val="00693A99"/>
    <w:rsid w:val="006B1AC8"/>
    <w:rsid w:val="006B237C"/>
    <w:rsid w:val="006B7715"/>
    <w:rsid w:val="006B794A"/>
    <w:rsid w:val="006C7157"/>
    <w:rsid w:val="006E5F7D"/>
    <w:rsid w:val="006E7F8E"/>
    <w:rsid w:val="006F7D31"/>
    <w:rsid w:val="00712EF9"/>
    <w:rsid w:val="007268E4"/>
    <w:rsid w:val="00734026"/>
    <w:rsid w:val="007366AC"/>
    <w:rsid w:val="0073717B"/>
    <w:rsid w:val="00740552"/>
    <w:rsid w:val="007A7B2D"/>
    <w:rsid w:val="007B2972"/>
    <w:rsid w:val="007B4A19"/>
    <w:rsid w:val="007C02CF"/>
    <w:rsid w:val="007C6F91"/>
    <w:rsid w:val="0080466D"/>
    <w:rsid w:val="00824800"/>
    <w:rsid w:val="00832CB5"/>
    <w:rsid w:val="00837FA8"/>
    <w:rsid w:val="00853E24"/>
    <w:rsid w:val="0086374D"/>
    <w:rsid w:val="00870120"/>
    <w:rsid w:val="0087138E"/>
    <w:rsid w:val="008759F3"/>
    <w:rsid w:val="0087638A"/>
    <w:rsid w:val="00887E23"/>
    <w:rsid w:val="008966FD"/>
    <w:rsid w:val="00901F6C"/>
    <w:rsid w:val="00917580"/>
    <w:rsid w:val="00920988"/>
    <w:rsid w:val="00926377"/>
    <w:rsid w:val="00927369"/>
    <w:rsid w:val="00930B87"/>
    <w:rsid w:val="00951B7F"/>
    <w:rsid w:val="0097368B"/>
    <w:rsid w:val="009861CE"/>
    <w:rsid w:val="00990500"/>
    <w:rsid w:val="009E0DD3"/>
    <w:rsid w:val="009E5E7E"/>
    <w:rsid w:val="00A06BD6"/>
    <w:rsid w:val="00A11CD4"/>
    <w:rsid w:val="00A1464C"/>
    <w:rsid w:val="00A15E1A"/>
    <w:rsid w:val="00A3177F"/>
    <w:rsid w:val="00A379DE"/>
    <w:rsid w:val="00A45F10"/>
    <w:rsid w:val="00A725AB"/>
    <w:rsid w:val="00A72976"/>
    <w:rsid w:val="00A76D53"/>
    <w:rsid w:val="00A839FD"/>
    <w:rsid w:val="00AB269A"/>
    <w:rsid w:val="00AC2F4E"/>
    <w:rsid w:val="00AC324B"/>
    <w:rsid w:val="00AD6B48"/>
    <w:rsid w:val="00AF396D"/>
    <w:rsid w:val="00AF4F27"/>
    <w:rsid w:val="00B00FF9"/>
    <w:rsid w:val="00B27401"/>
    <w:rsid w:val="00B27B88"/>
    <w:rsid w:val="00B3279C"/>
    <w:rsid w:val="00B3378E"/>
    <w:rsid w:val="00B61FC8"/>
    <w:rsid w:val="00B84147"/>
    <w:rsid w:val="00B9169C"/>
    <w:rsid w:val="00B9257B"/>
    <w:rsid w:val="00BC05AA"/>
    <w:rsid w:val="00BC0EF3"/>
    <w:rsid w:val="00BC1DF5"/>
    <w:rsid w:val="00BC57FF"/>
    <w:rsid w:val="00BC61BB"/>
    <w:rsid w:val="00BE37D7"/>
    <w:rsid w:val="00BE521F"/>
    <w:rsid w:val="00BF7850"/>
    <w:rsid w:val="00C1059B"/>
    <w:rsid w:val="00C17D61"/>
    <w:rsid w:val="00C256F7"/>
    <w:rsid w:val="00C259A0"/>
    <w:rsid w:val="00C25F5E"/>
    <w:rsid w:val="00C33E99"/>
    <w:rsid w:val="00C34F08"/>
    <w:rsid w:val="00C41665"/>
    <w:rsid w:val="00C50087"/>
    <w:rsid w:val="00C54456"/>
    <w:rsid w:val="00C60F14"/>
    <w:rsid w:val="00C6230B"/>
    <w:rsid w:val="00C72300"/>
    <w:rsid w:val="00C94AB5"/>
    <w:rsid w:val="00CA0C15"/>
    <w:rsid w:val="00CA2BF0"/>
    <w:rsid w:val="00CC1B0A"/>
    <w:rsid w:val="00CE075D"/>
    <w:rsid w:val="00CF1E1E"/>
    <w:rsid w:val="00D03AE1"/>
    <w:rsid w:val="00D12060"/>
    <w:rsid w:val="00D174EC"/>
    <w:rsid w:val="00D308E2"/>
    <w:rsid w:val="00D75BB2"/>
    <w:rsid w:val="00D9640A"/>
    <w:rsid w:val="00D97518"/>
    <w:rsid w:val="00DA0689"/>
    <w:rsid w:val="00DA4913"/>
    <w:rsid w:val="00DA5A26"/>
    <w:rsid w:val="00DA6DDF"/>
    <w:rsid w:val="00DB01CE"/>
    <w:rsid w:val="00DB1CBC"/>
    <w:rsid w:val="00DB3439"/>
    <w:rsid w:val="00DD1B36"/>
    <w:rsid w:val="00E17566"/>
    <w:rsid w:val="00E2748C"/>
    <w:rsid w:val="00E32C0D"/>
    <w:rsid w:val="00E43EE8"/>
    <w:rsid w:val="00E53F1E"/>
    <w:rsid w:val="00E62CE8"/>
    <w:rsid w:val="00E74E6E"/>
    <w:rsid w:val="00E75641"/>
    <w:rsid w:val="00E91B0B"/>
    <w:rsid w:val="00E91FA0"/>
    <w:rsid w:val="00E93774"/>
    <w:rsid w:val="00EA638A"/>
    <w:rsid w:val="00EC1FE8"/>
    <w:rsid w:val="00EE3D05"/>
    <w:rsid w:val="00EE6560"/>
    <w:rsid w:val="00EF305A"/>
    <w:rsid w:val="00F323EE"/>
    <w:rsid w:val="00F35F62"/>
    <w:rsid w:val="00F42541"/>
    <w:rsid w:val="00F43BC5"/>
    <w:rsid w:val="00F54ECB"/>
    <w:rsid w:val="00F67B27"/>
    <w:rsid w:val="00F67E21"/>
    <w:rsid w:val="00FA432D"/>
    <w:rsid w:val="00FA51D8"/>
    <w:rsid w:val="00FC03B1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No Spacing"/>
    <w:uiPriority w:val="99"/>
    <w:qFormat/>
    <w:rsid w:val="006B237C"/>
    <w:rPr>
      <w:rFonts w:eastAsia="Times New Roman" w:cs="Calibri"/>
    </w:rPr>
  </w:style>
  <w:style w:type="paragraph" w:customStyle="1" w:styleId="af9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3">
    <w:name w:val="Основной шрифт абзаца1"/>
    <w:uiPriority w:val="99"/>
    <w:rsid w:val="006B237C"/>
  </w:style>
  <w:style w:type="paragraph" w:customStyle="1" w:styleId="afb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c">
    <w:name w:val="Strong"/>
    <w:basedOn w:val="a0"/>
    <w:uiPriority w:val="99"/>
    <w:qFormat/>
    <w:rsid w:val="006B237C"/>
    <w:rPr>
      <w:rFonts w:cs="Times New Roman"/>
      <w:b/>
      <w:bCs/>
    </w:rPr>
  </w:style>
  <w:style w:type="paragraph" w:styleId="afd">
    <w:name w:val="List Paragraph"/>
    <w:basedOn w:val="a"/>
    <w:uiPriority w:val="99"/>
    <w:qFormat/>
    <w:rsid w:val="006B23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B26B-B59B-4D91-878C-16E9DE91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25</Pages>
  <Words>4883</Words>
  <Characters>38747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14</cp:revision>
  <cp:lastPrinted>2014-09-15T07:09:00Z</cp:lastPrinted>
  <dcterms:created xsi:type="dcterms:W3CDTF">2014-09-10T07:23:00Z</dcterms:created>
  <dcterms:modified xsi:type="dcterms:W3CDTF">2014-09-15T07:37:00Z</dcterms:modified>
</cp:coreProperties>
</file>