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6C02A4" w:rsidRDefault="006C02A4" w:rsidP="008F1506">
      <w:pPr>
        <w:jc w:val="both"/>
        <w:rPr>
          <w:sz w:val="28"/>
          <w:szCs w:val="28"/>
        </w:rPr>
      </w:pPr>
    </w:p>
    <w:p w:rsidR="008F1506" w:rsidRDefault="008F1506" w:rsidP="008F1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Енисейского района 01.10.2013 № 1077-п "Об утверждении муниципальной программы Енисейского района " Экономическое развитие и инвестиционная политика на 2014 - 2016 годы" </w:t>
      </w:r>
    </w:p>
    <w:p w:rsidR="008F1506" w:rsidRDefault="008F1506" w:rsidP="008F1506">
      <w:pPr>
        <w:ind w:firstLine="709"/>
        <w:jc w:val="both"/>
        <w:rPr>
          <w:sz w:val="28"/>
          <w:szCs w:val="28"/>
        </w:rPr>
      </w:pPr>
    </w:p>
    <w:p w:rsidR="008F1506" w:rsidRDefault="008F1506" w:rsidP="008F1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27.3, 29 Устава Енисейского района, постановлением администрации Енисейского района от 01.08.2013 № 882-п "Об утверждении Порядка принятия решений о разработке муниципальных программ Енисейского района, их формировании и реализации", ПОСТАНОВЛЯЮ:</w:t>
      </w:r>
    </w:p>
    <w:p w:rsidR="008F1506" w:rsidRDefault="008F1506" w:rsidP="008F1506">
      <w:pPr>
        <w:tabs>
          <w:tab w:val="left" w:pos="72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01.10.2013 № 1077-п "Об утверждении муниципальной программы Енисейского района " Экономическое развитие и инвестиционная политика на 2014 - 2016 годы" следующие изменения: </w:t>
      </w:r>
    </w:p>
    <w:p w:rsidR="008F1506" w:rsidRDefault="008F1506" w:rsidP="008F1506">
      <w:pPr>
        <w:tabs>
          <w:tab w:val="left" w:pos="72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Енисейского района "Экономическое развитие и инвестиционная политика на 2014 - 2016 годы" (далее - Программа):</w:t>
      </w:r>
    </w:p>
    <w:p w:rsidR="008F1506" w:rsidRDefault="008F1506" w:rsidP="008F1506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8A1C4B">
        <w:rPr>
          <w:rFonts w:ascii="Times New Roman" w:hAnsi="Times New Roman" w:cs="Times New Roman"/>
          <w:b w:val="0"/>
          <w:i w:val="0"/>
        </w:rPr>
        <w:t xml:space="preserve">- приложение </w:t>
      </w:r>
      <w:r w:rsidR="006C02A4">
        <w:rPr>
          <w:rFonts w:ascii="Times New Roman" w:hAnsi="Times New Roman" w:cs="Times New Roman"/>
          <w:b w:val="0"/>
          <w:i w:val="0"/>
        </w:rPr>
        <w:t xml:space="preserve">№ </w:t>
      </w:r>
      <w:r w:rsidRPr="008A1C4B">
        <w:rPr>
          <w:rFonts w:ascii="Times New Roman" w:hAnsi="Times New Roman" w:cs="Times New Roman"/>
          <w:b w:val="0"/>
          <w:i w:val="0"/>
        </w:rPr>
        <w:t xml:space="preserve">1 </w:t>
      </w:r>
      <w:r w:rsidR="00A30224">
        <w:rPr>
          <w:rFonts w:ascii="Times New Roman" w:hAnsi="Times New Roman" w:cs="Times New Roman"/>
          <w:b w:val="0"/>
          <w:i w:val="0"/>
        </w:rPr>
        <w:t>к Программе</w:t>
      </w:r>
      <w:r w:rsidRPr="008A1C4B">
        <w:rPr>
          <w:rFonts w:ascii="Times New Roman" w:hAnsi="Times New Roman" w:cs="Times New Roman"/>
          <w:b w:val="0"/>
          <w:i w:val="0"/>
        </w:rPr>
        <w:t xml:space="preserve"> " Информация о распределении планируемых расходов по отдельным мероприятиям программы, подпрограммам муниципальной программы Енисейского района" изложить </w:t>
      </w:r>
      <w:r>
        <w:rPr>
          <w:rFonts w:ascii="Times New Roman" w:hAnsi="Times New Roman" w:cs="Times New Roman"/>
          <w:b w:val="0"/>
          <w:i w:val="0"/>
        </w:rPr>
        <w:t>в новой редакции (приложение № 1);</w:t>
      </w:r>
    </w:p>
    <w:p w:rsidR="008F1506" w:rsidRDefault="008F1506" w:rsidP="008F1506">
      <w:pPr>
        <w:ind w:firstLine="567"/>
        <w:jc w:val="both"/>
        <w:rPr>
          <w:sz w:val="28"/>
          <w:szCs w:val="28"/>
        </w:rPr>
      </w:pPr>
      <w:r w:rsidRPr="008A1C4B">
        <w:rPr>
          <w:sz w:val="28"/>
          <w:szCs w:val="28"/>
        </w:rPr>
        <w:t xml:space="preserve">-  </w:t>
      </w:r>
      <w:r w:rsidR="00A30224" w:rsidRPr="008A1C4B">
        <w:rPr>
          <w:sz w:val="28"/>
          <w:szCs w:val="28"/>
        </w:rPr>
        <w:t xml:space="preserve">приложение </w:t>
      </w:r>
      <w:r w:rsidR="006C02A4">
        <w:rPr>
          <w:sz w:val="28"/>
          <w:szCs w:val="28"/>
        </w:rPr>
        <w:t xml:space="preserve">№ </w:t>
      </w:r>
      <w:r w:rsidR="00A30224">
        <w:rPr>
          <w:sz w:val="28"/>
          <w:szCs w:val="28"/>
        </w:rPr>
        <w:t>2</w:t>
      </w:r>
      <w:r w:rsidR="00A30224" w:rsidRPr="008A1C4B">
        <w:rPr>
          <w:sz w:val="28"/>
          <w:szCs w:val="28"/>
        </w:rPr>
        <w:t xml:space="preserve"> </w:t>
      </w:r>
      <w:r w:rsidR="004B61D7">
        <w:rPr>
          <w:sz w:val="28"/>
          <w:szCs w:val="28"/>
        </w:rPr>
        <w:t xml:space="preserve">приложения </w:t>
      </w:r>
      <w:r w:rsidR="00A30224">
        <w:rPr>
          <w:sz w:val="28"/>
          <w:szCs w:val="28"/>
        </w:rPr>
        <w:t>3</w:t>
      </w:r>
      <w:r w:rsidR="004B61D7">
        <w:rPr>
          <w:sz w:val="28"/>
          <w:szCs w:val="28"/>
        </w:rPr>
        <w:t xml:space="preserve"> к</w:t>
      </w:r>
      <w:r w:rsidR="00A30224">
        <w:rPr>
          <w:sz w:val="28"/>
          <w:szCs w:val="28"/>
        </w:rPr>
        <w:t xml:space="preserve"> П</w:t>
      </w:r>
      <w:r w:rsidR="00A30224" w:rsidRPr="008A1C4B">
        <w:rPr>
          <w:sz w:val="28"/>
          <w:szCs w:val="28"/>
        </w:rPr>
        <w:t>рограмм</w:t>
      </w:r>
      <w:r w:rsidR="004B61D7">
        <w:rPr>
          <w:sz w:val="28"/>
          <w:szCs w:val="28"/>
        </w:rPr>
        <w:t>е</w:t>
      </w:r>
      <w:r w:rsidR="00A30224" w:rsidRPr="008A1C4B">
        <w:rPr>
          <w:sz w:val="28"/>
          <w:szCs w:val="28"/>
        </w:rPr>
        <w:t xml:space="preserve"> </w:t>
      </w:r>
      <w:r w:rsidRPr="008F1506">
        <w:rPr>
          <w:sz w:val="28"/>
          <w:szCs w:val="28"/>
        </w:rPr>
        <w:t>" Обеспечение мер поддержки в развитии малого и среднего предпринимательства в Енисейском районе»"</w:t>
      </w:r>
      <w:r w:rsidRPr="008A1C4B">
        <w:rPr>
          <w:sz w:val="28"/>
          <w:szCs w:val="28"/>
        </w:rPr>
        <w:t xml:space="preserve"> изложить в новой редакции (приложение </w:t>
      </w:r>
      <w:r>
        <w:rPr>
          <w:sz w:val="28"/>
          <w:szCs w:val="28"/>
        </w:rPr>
        <w:t>№2</w:t>
      </w:r>
      <w:r w:rsidRPr="008A1C4B">
        <w:rPr>
          <w:sz w:val="28"/>
          <w:szCs w:val="28"/>
        </w:rPr>
        <w:t>)</w:t>
      </w:r>
      <w:r w:rsidR="006C02A4">
        <w:rPr>
          <w:sz w:val="28"/>
          <w:szCs w:val="28"/>
        </w:rPr>
        <w:t>.</w:t>
      </w:r>
    </w:p>
    <w:p w:rsidR="008F1506" w:rsidRDefault="008F1506" w:rsidP="008F1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8F1506" w:rsidRDefault="008F1506" w:rsidP="008F15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 подлежит размещению на официальном информационном Интернет-сайте Енисейского района Красноярского края.</w:t>
      </w:r>
    </w:p>
    <w:p w:rsidR="008F1506" w:rsidRDefault="008F1506" w:rsidP="008F1506">
      <w:pPr>
        <w:ind w:firstLine="567"/>
        <w:jc w:val="both"/>
        <w:rPr>
          <w:sz w:val="26"/>
          <w:szCs w:val="26"/>
        </w:rPr>
      </w:pPr>
    </w:p>
    <w:p w:rsidR="008F1506" w:rsidRDefault="008F1506" w:rsidP="008F1506">
      <w:pPr>
        <w:ind w:firstLine="709"/>
        <w:jc w:val="both"/>
        <w:rPr>
          <w:sz w:val="26"/>
          <w:szCs w:val="26"/>
        </w:rPr>
      </w:pPr>
    </w:p>
    <w:p w:rsidR="008F1506" w:rsidRDefault="008F1506" w:rsidP="008F1506">
      <w:pPr>
        <w:ind w:firstLine="709"/>
        <w:jc w:val="both"/>
        <w:rPr>
          <w:sz w:val="26"/>
          <w:szCs w:val="26"/>
        </w:rPr>
      </w:pPr>
    </w:p>
    <w:p w:rsidR="003B1BD4" w:rsidRDefault="008F1506" w:rsidP="008F15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И.А. Михайлов</w:t>
      </w:r>
    </w:p>
    <w:p w:rsidR="008F1506" w:rsidRDefault="008F1506" w:rsidP="008F1506">
      <w:pPr>
        <w:rPr>
          <w:sz w:val="28"/>
          <w:szCs w:val="28"/>
        </w:rPr>
      </w:pPr>
    </w:p>
    <w:p w:rsidR="008F1506" w:rsidRDefault="008F1506" w:rsidP="008F1506">
      <w:pPr>
        <w:rPr>
          <w:sz w:val="28"/>
          <w:szCs w:val="28"/>
        </w:rPr>
      </w:pPr>
    </w:p>
    <w:p w:rsidR="008F1506" w:rsidRDefault="008F1506" w:rsidP="008F1506">
      <w:pPr>
        <w:rPr>
          <w:sz w:val="28"/>
          <w:szCs w:val="28"/>
        </w:rPr>
      </w:pPr>
    </w:p>
    <w:p w:rsidR="008F1506" w:rsidRDefault="008F1506" w:rsidP="008F1506">
      <w:pPr>
        <w:rPr>
          <w:sz w:val="28"/>
          <w:szCs w:val="28"/>
        </w:rPr>
      </w:pPr>
    </w:p>
    <w:p w:rsidR="006C02A4" w:rsidRDefault="006C02A4" w:rsidP="008F1506">
      <w:pPr>
        <w:rPr>
          <w:sz w:val="28"/>
          <w:szCs w:val="28"/>
        </w:rPr>
        <w:sectPr w:rsidR="006C02A4" w:rsidSect="006C02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1506" w:rsidRDefault="008F1506" w:rsidP="008F1506">
      <w:pPr>
        <w:rPr>
          <w:sz w:val="28"/>
          <w:szCs w:val="28"/>
        </w:rPr>
      </w:pPr>
    </w:p>
    <w:p w:rsidR="008F1506" w:rsidRDefault="00A77AB8" w:rsidP="00A77AB8">
      <w:pPr>
        <w:ind w:firstLine="949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</w:t>
      </w:r>
    </w:p>
    <w:p w:rsidR="00A77AB8" w:rsidRDefault="00A77AB8" w:rsidP="00A77AB8">
      <w:pPr>
        <w:ind w:firstLine="949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Енисейского района</w:t>
      </w:r>
    </w:p>
    <w:p w:rsidR="00A77AB8" w:rsidRDefault="00A77AB8" w:rsidP="00A77AB8">
      <w:pPr>
        <w:ind w:firstLine="9498"/>
        <w:jc w:val="both"/>
        <w:rPr>
          <w:sz w:val="28"/>
          <w:szCs w:val="28"/>
        </w:rPr>
      </w:pPr>
      <w:r>
        <w:rPr>
          <w:sz w:val="28"/>
          <w:szCs w:val="28"/>
        </w:rPr>
        <w:t>от «___» декабря 2014 года № ________</w:t>
      </w:r>
    </w:p>
    <w:p w:rsidR="008F1506" w:rsidRDefault="008F1506" w:rsidP="008F1506">
      <w:pPr>
        <w:rPr>
          <w:sz w:val="28"/>
          <w:szCs w:val="28"/>
        </w:rPr>
      </w:pPr>
    </w:p>
    <w:p w:rsidR="008F1506" w:rsidRPr="006E4D09" w:rsidRDefault="00A77AB8" w:rsidP="00A77AB8">
      <w:pPr>
        <w:autoSpaceDE w:val="0"/>
        <w:autoSpaceDN w:val="0"/>
        <w:adjustRightInd w:val="0"/>
        <w:ind w:left="949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8F1506" w:rsidRPr="006E4D09">
        <w:rPr>
          <w:sz w:val="22"/>
          <w:szCs w:val="22"/>
        </w:rPr>
        <w:t>риложение №</w:t>
      </w:r>
      <w:r w:rsidR="008F1506">
        <w:rPr>
          <w:sz w:val="22"/>
          <w:szCs w:val="22"/>
        </w:rPr>
        <w:t>1</w:t>
      </w:r>
    </w:p>
    <w:p w:rsidR="008F1506" w:rsidRDefault="008F1506" w:rsidP="00A77AB8">
      <w:pPr>
        <w:autoSpaceDE w:val="0"/>
        <w:autoSpaceDN w:val="0"/>
        <w:adjustRightInd w:val="0"/>
        <w:spacing w:after="240"/>
        <w:ind w:left="9498"/>
        <w:jc w:val="both"/>
      </w:pPr>
      <w:r w:rsidRPr="006E4D09">
        <w:rPr>
          <w:sz w:val="22"/>
          <w:szCs w:val="22"/>
        </w:rPr>
        <w:t xml:space="preserve">к </w:t>
      </w:r>
      <w:r w:rsidRPr="00E07CF7">
        <w:rPr>
          <w:sz w:val="22"/>
          <w:szCs w:val="22"/>
        </w:rPr>
        <w:t>муниципальной программ</w:t>
      </w:r>
      <w:r>
        <w:rPr>
          <w:sz w:val="22"/>
          <w:szCs w:val="22"/>
        </w:rPr>
        <w:t xml:space="preserve">е </w:t>
      </w:r>
      <w:r w:rsidRPr="00E07CF7">
        <w:rPr>
          <w:sz w:val="22"/>
          <w:szCs w:val="22"/>
        </w:rPr>
        <w:t xml:space="preserve">«Экономическое развитие и инвестиционная </w:t>
      </w:r>
      <w:r w:rsidRPr="00E07CF7">
        <w:t>политика на 2014-2016 годы»</w:t>
      </w:r>
    </w:p>
    <w:p w:rsidR="008F1506" w:rsidRPr="00E574D6" w:rsidRDefault="008F1506" w:rsidP="008F1506">
      <w:pPr>
        <w:pStyle w:val="2"/>
        <w:spacing w:before="0"/>
        <w:ind w:firstLine="567"/>
        <w:jc w:val="center"/>
        <w:rPr>
          <w:rFonts w:ascii="Times New Roman" w:hAnsi="Times New Roman" w:cs="Times New Roman"/>
          <w:i w:val="0"/>
        </w:rPr>
      </w:pPr>
      <w:r w:rsidRPr="009B046A"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tbl>
      <w:tblPr>
        <w:tblW w:w="14650" w:type="dxa"/>
        <w:tblInd w:w="98" w:type="dxa"/>
        <w:tblLook w:val="0000"/>
      </w:tblPr>
      <w:tblGrid>
        <w:gridCol w:w="1723"/>
        <w:gridCol w:w="3631"/>
        <w:gridCol w:w="1806"/>
        <w:gridCol w:w="770"/>
        <w:gridCol w:w="960"/>
        <w:gridCol w:w="960"/>
        <w:gridCol w:w="960"/>
        <w:gridCol w:w="960"/>
        <w:gridCol w:w="960"/>
        <w:gridCol w:w="960"/>
        <w:gridCol w:w="960"/>
      </w:tblGrid>
      <w:tr w:rsidR="008F1506" w:rsidTr="00D05704">
        <w:trPr>
          <w:trHeight w:val="270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3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Наименование ГРБС</w:t>
            </w:r>
          </w:p>
        </w:tc>
        <w:tc>
          <w:tcPr>
            <w:tcW w:w="36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Расходы (тыс. руб.), годы</w:t>
            </w:r>
          </w:p>
        </w:tc>
      </w:tr>
      <w:tr w:rsidR="008F1506" w:rsidTr="00D05704">
        <w:trPr>
          <w:trHeight w:val="435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 на период</w:t>
            </w:r>
          </w:p>
        </w:tc>
      </w:tr>
      <w:tr w:rsidR="008F1506" w:rsidTr="00D05704">
        <w:trPr>
          <w:trHeight w:val="660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center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«Экономическое развитие и инвестиционная политика на 2014 – 2016 годы»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107625,8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97629,9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97627,6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302883,3</w:t>
            </w:r>
          </w:p>
        </w:tc>
      </w:tr>
      <w:tr w:rsidR="008F1506" w:rsidTr="00D05704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1506" w:rsidTr="00D05704">
        <w:trPr>
          <w:trHeight w:val="46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107625,8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97629,9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97627,6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302883,3</w:t>
            </w:r>
          </w:p>
        </w:tc>
      </w:tr>
      <w:tr w:rsidR="008F1506" w:rsidTr="00D05704">
        <w:trPr>
          <w:trHeight w:val="103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1920,9</w:t>
            </w:r>
          </w:p>
        </w:tc>
      </w:tr>
      <w:tr w:rsidR="008F1506" w:rsidTr="00D05704">
        <w:trPr>
          <w:trHeight w:val="12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1920,9</w:t>
            </w:r>
          </w:p>
        </w:tc>
      </w:tr>
      <w:tr w:rsidR="008F1506" w:rsidTr="00D05704">
        <w:trPr>
          <w:trHeight w:val="103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малого и среднего предпринимательства, включая крестьянские (фермерские) хозяйства, за счет средств федерального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0615064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</w:t>
            </w:r>
          </w:p>
        </w:tc>
      </w:tr>
      <w:tr w:rsidR="008F1506" w:rsidTr="00D05704">
        <w:trPr>
          <w:trHeight w:val="1771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технологий, за счет краевого бюджета</w:t>
            </w:r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1000</w:t>
            </w:r>
          </w:p>
        </w:tc>
      </w:tr>
      <w:tr w:rsidR="008F1506" w:rsidTr="00D05704">
        <w:trPr>
          <w:trHeight w:val="12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том числе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0617607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683,6</w:t>
            </w:r>
          </w:p>
        </w:tc>
      </w:tr>
      <w:tr w:rsidR="008F1506" w:rsidTr="00D05704">
        <w:trPr>
          <w:trHeight w:val="1204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 вновь созданным субъектами малого и среднего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деятельности,  за счет сре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дств  кр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383,6</w:t>
            </w:r>
          </w:p>
        </w:tc>
      </w:tr>
      <w:tr w:rsidR="008F1506" w:rsidTr="00D05704">
        <w:trPr>
          <w:trHeight w:val="968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за счет сре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</w:tr>
      <w:tr w:rsidR="008F1506" w:rsidTr="00D05704">
        <w:trPr>
          <w:trHeight w:val="12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бизнеса, в том числе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0618861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316,4</w:t>
            </w:r>
          </w:p>
        </w:tc>
      </w:tr>
      <w:tr w:rsidR="008F1506" w:rsidTr="00D05704">
        <w:trPr>
          <w:trHeight w:val="175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в том числе: погашение кредиторской задолженности по обязательствам районного бюджета за 2013год по мероприятию - «Предоставление субсидий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оборудования, устройств механизмов, автотранспортных средств (за исключением легковых автомобилей), приборов, аппаратов, агрегатов, установок, машин, средств и технологий»</w:t>
            </w:r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14,6</w:t>
            </w:r>
          </w:p>
        </w:tc>
      </w:tr>
      <w:tr w:rsidR="008F1506" w:rsidTr="00D05704">
        <w:trPr>
          <w:trHeight w:val="1327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предоставление субсидий  вновь созданным субъектами малого и среднего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за счет средств местного бюджета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A77AB8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A77AB8" w:rsidP="003041F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39,4</w:t>
            </w:r>
          </w:p>
        </w:tc>
      </w:tr>
      <w:tr w:rsidR="008F1506" w:rsidTr="00D05704">
        <w:trPr>
          <w:trHeight w:val="1591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технологий, за счет средств  местного бюджета</w:t>
            </w:r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10,1</w:t>
            </w:r>
          </w:p>
        </w:tc>
      </w:tr>
      <w:tr w:rsidR="008F1506" w:rsidTr="00D05704">
        <w:trPr>
          <w:trHeight w:val="136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за счет средств местного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A77AB8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A77A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</w:t>
            </w:r>
            <w:r w:rsidR="00A77AB8">
              <w:rPr>
                <w:i/>
                <w:iCs/>
                <w:color w:val="000000"/>
                <w:sz w:val="16"/>
                <w:szCs w:val="16"/>
              </w:rPr>
              <w:t>7</w:t>
            </w:r>
            <w:r>
              <w:rPr>
                <w:i/>
                <w:iCs/>
                <w:color w:val="000000"/>
                <w:sz w:val="16"/>
                <w:szCs w:val="16"/>
              </w:rPr>
              <w:t>,2</w:t>
            </w:r>
          </w:p>
        </w:tc>
      </w:tr>
      <w:tr w:rsidR="008F1506" w:rsidTr="00D05704">
        <w:trPr>
          <w:trHeight w:val="1058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дополнительных образовательных услуг субъектам малого и среднего предпринимательства и гражданам Енисейского района, желающим заняться предпринимательской деятельностью, в форме обучающего семинара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8F1506" w:rsidTr="00D05704">
        <w:trPr>
          <w:trHeight w:val="660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«Регулирование стоимости социально-важных продуктов питания»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1909,3</w:t>
            </w:r>
          </w:p>
        </w:tc>
      </w:tr>
      <w:tr w:rsidR="008F1506" w:rsidTr="00D05704">
        <w:trPr>
          <w:trHeight w:val="195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компенсацию части расходов по оплате потребляемой хлебопекарными предприятиями электрической энергии, вырабатываемой дизельными электростанциями энергоснабжающих предприятий расположенных на территории Енисейского района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0628862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560,1</w:t>
            </w:r>
          </w:p>
        </w:tc>
      </w:tr>
      <w:tr w:rsidR="008F1506" w:rsidTr="00D05704">
        <w:trPr>
          <w:trHeight w:val="780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87512,2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258716,2</w:t>
            </w:r>
          </w:p>
        </w:tc>
      </w:tr>
      <w:tr w:rsidR="008F1506" w:rsidTr="00D05704">
        <w:trPr>
          <w:trHeight w:val="154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убытков, фактически понесенных организациями внутреннего водного транспорта, 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0638301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36776,2</w:t>
            </w:r>
          </w:p>
        </w:tc>
      </w:tr>
      <w:tr w:rsidR="008F1506" w:rsidTr="00D05704">
        <w:trPr>
          <w:trHeight w:val="180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убытков, фактически понесенных организациями воздушного транспорта,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0638302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26761,4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81914,9</w:t>
            </w:r>
          </w:p>
        </w:tc>
      </w:tr>
      <w:tr w:rsidR="008F1506" w:rsidTr="00D05704">
        <w:trPr>
          <w:trHeight w:val="231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Возмещение  убытков, фактически понесенных организациями автомобильного пассажирского транспорта, возникающих в результате небольшой интенсивности пассажиропотоков в городском (внутрирайонном), пригородном (внутрирайонном) и межмуниципальном (внутрирайонном) сообщении         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0638303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140025,1</w:t>
            </w:r>
          </w:p>
        </w:tc>
      </w:tr>
      <w:tr w:rsidR="008F1506" w:rsidTr="00D05704">
        <w:trPr>
          <w:trHeight w:val="1290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7229,2</w:t>
            </w:r>
          </w:p>
        </w:tc>
      </w:tr>
      <w:tr w:rsidR="008F1506" w:rsidTr="00D05704">
        <w:trPr>
          <w:trHeight w:val="78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и модернизация автомобильных дорог за счет средств муниципального дорожного фонда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0648509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682,9</w:t>
            </w:r>
          </w:p>
        </w:tc>
      </w:tr>
      <w:tr w:rsidR="008F1506" w:rsidTr="00D05704">
        <w:trPr>
          <w:trHeight w:val="78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и модернизация автомобильных дорог местного значения городских округов, городских и сельских поселений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0647743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</w:t>
            </w:r>
          </w:p>
        </w:tc>
      </w:tr>
      <w:tr w:rsidR="008F1506" w:rsidTr="00D05704">
        <w:trPr>
          <w:trHeight w:val="12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0647508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3546,3</w:t>
            </w:r>
          </w:p>
        </w:tc>
      </w:tr>
      <w:tr w:rsidR="008F1506" w:rsidTr="00D05704">
        <w:trPr>
          <w:trHeight w:val="103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8220,2</w:t>
            </w:r>
          </w:p>
        </w:tc>
      </w:tr>
      <w:tr w:rsidR="008F1506" w:rsidTr="00D05704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развитие малых форм хозяйствования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0652248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8F1506" w:rsidTr="00D05704">
        <w:trPr>
          <w:trHeight w:val="103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Возмещение части процентной ставки по долгосрочным, </w:t>
            </w:r>
            <w:proofErr w:type="spellStart"/>
            <w:r>
              <w:rPr>
                <w:color w:val="000000"/>
                <w:sz w:val="20"/>
                <w:szCs w:val="20"/>
              </w:rPr>
              <w:t>среднесочным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краткосрочным кредитам, взятым малыми формами хозяйствования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0655055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24,1</w:t>
            </w:r>
          </w:p>
        </w:tc>
      </w:tr>
      <w:tr w:rsidR="008F1506" w:rsidTr="00D05704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6361</w:t>
            </w:r>
          </w:p>
        </w:tc>
      </w:tr>
      <w:tr w:rsidR="008F1506" w:rsidTr="00D05704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5356,5</w:t>
            </w:r>
          </w:p>
        </w:tc>
      </w:tr>
      <w:tr w:rsidR="008F1506" w:rsidTr="00D05704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0657517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334,8</w:t>
            </w:r>
          </w:p>
        </w:tc>
      </w:tr>
      <w:tr w:rsidR="008F1506" w:rsidTr="00D05704">
        <w:trPr>
          <w:trHeight w:val="27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657517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670,2</w:t>
            </w:r>
          </w:p>
        </w:tc>
      </w:tr>
      <w:tr w:rsidR="008F1506" w:rsidTr="00D05704">
        <w:trPr>
          <w:trHeight w:val="12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0657518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1803</w:t>
            </w:r>
          </w:p>
        </w:tc>
      </w:tr>
      <w:tr w:rsidR="008F1506" w:rsidTr="00D05704">
        <w:trPr>
          <w:trHeight w:val="52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работ по уничтожению сорняков дикорастущей конопли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0657451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</w:t>
            </w:r>
          </w:p>
        </w:tc>
      </w:tr>
      <w:tr w:rsidR="008F1506" w:rsidTr="00D05704">
        <w:trPr>
          <w:trHeight w:val="78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уничтожению сорняков дикорастущей конопли за счет средств местного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0658451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</w:tr>
      <w:tr w:rsidR="008F1506" w:rsidTr="00D05704">
        <w:trPr>
          <w:trHeight w:val="780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«Повышение эффективности  использования муниципального имущества»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F1506" w:rsidRDefault="008F1506" w:rsidP="00D057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8291,1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F1506" w:rsidRDefault="008F1506" w:rsidP="00D05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24887,5</w:t>
            </w:r>
          </w:p>
        </w:tc>
      </w:tr>
      <w:tr w:rsidR="008F1506" w:rsidTr="00D05704">
        <w:trPr>
          <w:trHeight w:val="84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деятельности (оказание услуг) муниципальных учреждений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22640,4</w:t>
            </w:r>
          </w:p>
        </w:tc>
      </w:tr>
      <w:tr w:rsidR="008F1506" w:rsidTr="00D05704">
        <w:trPr>
          <w:trHeight w:val="6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6678,5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19924,2</w:t>
            </w:r>
          </w:p>
        </w:tc>
      </w:tr>
      <w:tr w:rsidR="008F1506" w:rsidTr="00D05704">
        <w:trPr>
          <w:trHeight w:val="46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1175,5</w:t>
            </w:r>
          </w:p>
        </w:tc>
      </w:tr>
      <w:tr w:rsidR="008F1506" w:rsidTr="00D05704">
        <w:trPr>
          <w:trHeight w:val="6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0668003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1540,7</w:t>
            </w:r>
          </w:p>
        </w:tc>
      </w:tr>
      <w:tr w:rsidR="008F1506" w:rsidTr="00D05704">
        <w:trPr>
          <w:trHeight w:val="103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Оценка, техническая инвентаризация,  признание прав и регулирование отношений по муниципальной собственности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0668090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1618,8</w:t>
            </w:r>
          </w:p>
        </w:tc>
      </w:tr>
      <w:tr w:rsidR="008F1506" w:rsidTr="00D05704">
        <w:trPr>
          <w:trHeight w:val="52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0668340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605,7</w:t>
            </w:r>
          </w:p>
        </w:tc>
      </w:tr>
      <w:tr w:rsidR="008F1506" w:rsidTr="00D05704">
        <w:trPr>
          <w:trHeight w:val="52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1506" w:rsidRDefault="008F1506" w:rsidP="00D0570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0668903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1506" w:rsidRDefault="008F1506" w:rsidP="00D057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</w:t>
            </w:r>
          </w:p>
        </w:tc>
      </w:tr>
    </w:tbl>
    <w:p w:rsidR="008F1506" w:rsidRDefault="008F1506" w:rsidP="008F1506">
      <w:pPr>
        <w:rPr>
          <w:sz w:val="28"/>
          <w:szCs w:val="28"/>
        </w:rPr>
      </w:pPr>
    </w:p>
    <w:p w:rsidR="008F1506" w:rsidRDefault="008F1506" w:rsidP="008F1506"/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A77AB8" w:rsidRDefault="00A77AB8" w:rsidP="00A77AB8">
      <w:pPr>
        <w:ind w:firstLine="9498"/>
        <w:jc w:val="both"/>
        <w:rPr>
          <w:sz w:val="28"/>
          <w:szCs w:val="28"/>
        </w:rPr>
      </w:pPr>
    </w:p>
    <w:p w:rsidR="00BA6850" w:rsidRDefault="00BA6850" w:rsidP="00A77AB8">
      <w:pPr>
        <w:ind w:firstLine="9498"/>
        <w:jc w:val="both"/>
        <w:rPr>
          <w:sz w:val="28"/>
          <w:szCs w:val="28"/>
        </w:rPr>
      </w:pPr>
    </w:p>
    <w:p w:rsidR="00BA6850" w:rsidRDefault="00BA6850" w:rsidP="00BA6850">
      <w:pPr>
        <w:ind w:firstLine="949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</w:t>
      </w:r>
    </w:p>
    <w:p w:rsidR="00BA6850" w:rsidRDefault="00BA6850" w:rsidP="00BA6850">
      <w:pPr>
        <w:ind w:firstLine="949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Енисейского района</w:t>
      </w:r>
    </w:p>
    <w:p w:rsidR="00BA6850" w:rsidRDefault="00BA6850" w:rsidP="00BA6850">
      <w:pPr>
        <w:ind w:firstLine="9498"/>
        <w:jc w:val="both"/>
        <w:rPr>
          <w:sz w:val="28"/>
          <w:szCs w:val="28"/>
        </w:rPr>
      </w:pPr>
      <w:r>
        <w:rPr>
          <w:sz w:val="28"/>
          <w:szCs w:val="28"/>
        </w:rPr>
        <w:t>от «23» декабря 2014 года № 1254-п</w:t>
      </w:r>
    </w:p>
    <w:p w:rsidR="00BA6850" w:rsidRDefault="00BA6850" w:rsidP="00BA6850">
      <w:pPr>
        <w:ind w:firstLine="9498"/>
        <w:jc w:val="both"/>
        <w:rPr>
          <w:sz w:val="28"/>
          <w:szCs w:val="28"/>
        </w:rPr>
      </w:pPr>
    </w:p>
    <w:p w:rsidR="00BA6850" w:rsidRPr="008F7357" w:rsidRDefault="00BA6850" w:rsidP="00BA6850">
      <w:pPr>
        <w:ind w:left="9540"/>
        <w:rPr>
          <w:sz w:val="22"/>
          <w:szCs w:val="22"/>
        </w:rPr>
      </w:pPr>
      <w:r w:rsidRPr="00446E7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№2 </w:t>
      </w:r>
      <w:r w:rsidRPr="00446E75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подпрограмме «Обеспечение мер поддержки в развитии малого и среднего предпринимательства в Енисейском районе», реализуемой  в рамках муниципальной программы Енисейского района </w:t>
      </w:r>
      <w:r w:rsidRPr="008F7357">
        <w:rPr>
          <w:sz w:val="22"/>
          <w:szCs w:val="22"/>
        </w:rPr>
        <w:t>«Экономическое развитие и инвестиционная политика на 2014-2016 годы»</w:t>
      </w:r>
    </w:p>
    <w:p w:rsidR="00BA6850" w:rsidRDefault="00BA6850" w:rsidP="00BA6850">
      <w:pPr>
        <w:rPr>
          <w:sz w:val="22"/>
          <w:szCs w:val="22"/>
        </w:rPr>
      </w:pPr>
    </w:p>
    <w:p w:rsidR="00BA6850" w:rsidRDefault="00BA6850" w:rsidP="00BA6850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33" w:type="dxa"/>
        <w:tblInd w:w="93" w:type="dxa"/>
        <w:tblLayout w:type="fixed"/>
        <w:tblLook w:val="0000"/>
      </w:tblPr>
      <w:tblGrid>
        <w:gridCol w:w="5595"/>
        <w:gridCol w:w="615"/>
        <w:gridCol w:w="645"/>
        <w:gridCol w:w="540"/>
        <w:gridCol w:w="540"/>
        <w:gridCol w:w="553"/>
        <w:gridCol w:w="887"/>
        <w:gridCol w:w="720"/>
        <w:gridCol w:w="709"/>
        <w:gridCol w:w="911"/>
        <w:gridCol w:w="3118"/>
      </w:tblGrid>
      <w:tr w:rsidR="00BA6850" w:rsidRPr="005D52CE" w:rsidTr="00556AB4">
        <w:trPr>
          <w:trHeight w:val="70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6850" w:rsidRPr="005D52CE" w:rsidTr="00556AB4">
        <w:trPr>
          <w:trHeight w:val="240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50" w:rsidRPr="00E760E1" w:rsidRDefault="00BA6850" w:rsidP="00556A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50" w:rsidRPr="00E760E1" w:rsidRDefault="00BA6850" w:rsidP="00556A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50" w:rsidRPr="00E760E1" w:rsidRDefault="00BA6850" w:rsidP="00556A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850" w:rsidRPr="00E760E1" w:rsidRDefault="00BA6850" w:rsidP="00556AB4">
            <w:pPr>
              <w:rPr>
                <w:color w:val="000000"/>
                <w:sz w:val="16"/>
                <w:szCs w:val="16"/>
              </w:rPr>
            </w:pPr>
          </w:p>
        </w:tc>
      </w:tr>
      <w:tr w:rsidR="00BA6850" w:rsidRPr="005D52CE" w:rsidTr="00556AB4">
        <w:trPr>
          <w:trHeight w:val="229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50" w:rsidRPr="00E760E1" w:rsidRDefault="00BA6850" w:rsidP="00556A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50" w:rsidRPr="00E760E1" w:rsidRDefault="00BA6850" w:rsidP="00556A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760E1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E760E1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E760E1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683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52CE">
              <w:rPr>
                <w:b/>
                <w:bCs/>
                <w:color w:val="000000"/>
                <w:sz w:val="20"/>
                <w:szCs w:val="20"/>
              </w:rPr>
              <w:t>Цель подпрограммы «Увеличение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BA6850" w:rsidRPr="005D52CE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5D52CE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5D52CE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5D52CE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5D52CE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1920,9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</w:t>
            </w:r>
            <w:proofErr w:type="gramStart"/>
            <w:r w:rsidRPr="005D52C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D52CE">
              <w:rPr>
                <w:color w:val="000000"/>
                <w:sz w:val="20"/>
                <w:szCs w:val="20"/>
              </w:rPr>
              <w:t xml:space="preserve"> </w:t>
            </w:r>
          </w:p>
          <w:p w:rsidR="00BA6850" w:rsidRPr="005D52CE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D52CE">
              <w:rPr>
                <w:color w:val="000000"/>
                <w:sz w:val="20"/>
                <w:szCs w:val="20"/>
              </w:rPr>
              <w:t>результате</w:t>
            </w:r>
            <w:proofErr w:type="gramEnd"/>
            <w:r w:rsidRPr="005D52CE">
              <w:rPr>
                <w:color w:val="000000"/>
                <w:sz w:val="20"/>
                <w:szCs w:val="20"/>
              </w:rPr>
              <w:t xml:space="preserve"> поддержки за период реализации подпрограммы составит 12 единиц.</w:t>
            </w:r>
            <w:r w:rsidRPr="005D52CE">
              <w:rPr>
                <w:color w:val="000000"/>
                <w:sz w:val="20"/>
                <w:szCs w:val="20"/>
              </w:rPr>
              <w:br/>
              <w:t>Количество сохраненных рабочих мест в секторе малого и среднего предпринимательства в результате поддержки за период реализации подпрограммы составит 18 единиц.</w:t>
            </w:r>
            <w:r w:rsidRPr="005D52CE">
              <w:rPr>
                <w:color w:val="000000"/>
                <w:sz w:val="20"/>
                <w:szCs w:val="20"/>
              </w:rPr>
              <w:br/>
              <w:t>Сумма привлеченных инвестиций составит 2,2 миллиона рублей.</w:t>
            </w:r>
            <w:r w:rsidRPr="005D52CE">
              <w:rPr>
                <w:color w:val="000000"/>
                <w:sz w:val="20"/>
                <w:szCs w:val="20"/>
              </w:rPr>
              <w:br/>
              <w:t xml:space="preserve">Общая сумма налоговых </w:t>
            </w:r>
            <w:r w:rsidRPr="005D52CE">
              <w:rPr>
                <w:color w:val="000000"/>
                <w:sz w:val="20"/>
                <w:szCs w:val="20"/>
              </w:rPr>
              <w:lastRenderedPageBreak/>
              <w:t>поступлений от субъектов малого (среднего) предпринимательства – получателей поддержки в районный бюджет (по перечню налогов) за период реализации подпрограммы составит 0,48 миллиона рублей.</w:t>
            </w:r>
          </w:p>
        </w:tc>
      </w:tr>
      <w:tr w:rsidR="00BA6850" w:rsidRPr="005D52CE" w:rsidTr="00556AB4">
        <w:trPr>
          <w:trHeight w:val="546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Задача 1.  Создание благоприятных условий для развития малого и среднего предпринимательства в Енисейском районе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  <w:r w:rsidRPr="005D52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1762,7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884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ind w:hanging="301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малого и среднего предпринимательства, включая крестьянские (фермерские) хозяйства, за счет средств федерального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0615064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884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технологий, за счет краевого бюджета</w:t>
            </w:r>
            <w:proofErr w:type="gramEnd"/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0377F7">
              <w:rPr>
                <w:i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0377F7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0377F7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0377F7">
              <w:rPr>
                <w:i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62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 w:rsidRPr="000377F7">
              <w:rPr>
                <w:iCs/>
                <w:color w:val="000000"/>
                <w:sz w:val="20"/>
                <w:szCs w:val="2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том числе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0617607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683,6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683,6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884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предоставление субсидий  вновь созданным субъектами малого и среднего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деятельности,  за счет сре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дств  кр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383,6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383,6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884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за счет сре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71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 w:rsidRPr="000377F7">
              <w:rPr>
                <w:iCs/>
                <w:color w:val="000000"/>
                <w:sz w:val="20"/>
                <w:szCs w:val="20"/>
              </w:rPr>
              <w:t>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бизнеса, в том числе</w:t>
            </w:r>
            <w:r w:rsidRPr="000377F7">
              <w:rPr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061</w:t>
            </w:r>
            <w:r>
              <w:rPr>
                <w:color w:val="000000"/>
                <w:sz w:val="16"/>
                <w:szCs w:val="16"/>
              </w:rPr>
              <w:t>8861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  <w:r w:rsidRPr="000377F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316,4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45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 w:rsidRPr="002E721A"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2E721A">
              <w:rPr>
                <w:iCs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2E721A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2E721A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iCs/>
                <w:color w:val="000000"/>
                <w:sz w:val="16"/>
                <w:szCs w:val="16"/>
              </w:rPr>
            </w:pPr>
            <w:r w:rsidRPr="002E721A">
              <w:rPr>
                <w:iCs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884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E721A">
              <w:rPr>
                <w:i/>
                <w:iCs/>
                <w:color w:val="000000"/>
                <w:sz w:val="16"/>
                <w:szCs w:val="16"/>
              </w:rPr>
              <w:t>в том числе: погашение кредиторской задолженности по обязательствам районного бюджета за 2013год по мероприятию - «Предоставление субсидий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оборудования, устройств механизмов, автотранспортных средств (за исключением легковых автомобилей), приборов, аппаратов, агрегатов, установок, машин, средств и технологий»</w:t>
            </w:r>
            <w:proofErr w:type="gramEnd"/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391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 w:rsidRPr="002E721A"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6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предоставление субсидий  вновь созданным субъектами малого и среднего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за счет средств местного бюджета 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481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 w:rsidRPr="002E721A"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884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E721A">
              <w:rPr>
                <w:i/>
                <w:iCs/>
                <w:color w:val="000000"/>
                <w:sz w:val="16"/>
                <w:szCs w:val="16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оборудования, устройств, механизмов, автотранспортных средств (за исключением легковых автомобилей), приборов, аппаратов, агрегатов, установок, машин,  средств и технологий, за счет средств  местного бюджета</w:t>
            </w:r>
            <w:proofErr w:type="gramEnd"/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43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 w:rsidRPr="002E721A"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79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за счет средств местного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167,2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416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850" w:rsidRPr="002E721A" w:rsidRDefault="00BA6850" w:rsidP="00556AB4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в том числе </w:t>
            </w:r>
            <w:proofErr w:type="spellStart"/>
            <w:r w:rsidRPr="002E721A"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E721A">
              <w:rPr>
                <w:i/>
                <w:iCs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7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both"/>
              <w:rPr>
                <w:color w:val="000000"/>
                <w:sz w:val="20"/>
                <w:szCs w:val="20"/>
              </w:rPr>
            </w:pPr>
            <w:r w:rsidRPr="002E721A">
              <w:rPr>
                <w:i/>
                <w:iCs/>
                <w:color w:val="000000"/>
                <w:sz w:val="16"/>
                <w:szCs w:val="16"/>
              </w:rPr>
              <w:lastRenderedPageBreak/>
              <w:t>предоставление дополнительных образовательных услуг субъектам малого и среднего предпринимательства и гражданам Енисейского района, желающим заняться предпринимательской деятельностью, в форме обучающего семинара</w:t>
            </w:r>
          </w:p>
        </w:tc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2E721A" w:rsidTr="00556AB4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2E721A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color w:val="000000"/>
                <w:sz w:val="16"/>
                <w:szCs w:val="16"/>
              </w:rPr>
              <w:t>1762,7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color w:val="000000"/>
                <w:sz w:val="16"/>
                <w:szCs w:val="16"/>
              </w:rPr>
              <w:t>1920,9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  <w:tr w:rsidR="00BA6850" w:rsidRPr="005D52CE" w:rsidTr="00556AB4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2E721A" w:rsidRDefault="00BA6850" w:rsidP="00556AB4">
            <w:pPr>
              <w:jc w:val="center"/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50" w:rsidRPr="002E721A" w:rsidRDefault="00BA6850" w:rsidP="00556AB4">
            <w:pPr>
              <w:rPr>
                <w:color w:val="000000"/>
                <w:sz w:val="20"/>
                <w:szCs w:val="20"/>
              </w:rPr>
            </w:pPr>
            <w:r w:rsidRPr="002E7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color w:val="000000"/>
                <w:sz w:val="16"/>
                <w:szCs w:val="16"/>
              </w:rPr>
              <w:t>1762,7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Pr="002E721A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850" w:rsidRDefault="00BA6850" w:rsidP="00556AB4">
            <w:pPr>
              <w:jc w:val="right"/>
              <w:rPr>
                <w:color w:val="000000"/>
                <w:sz w:val="16"/>
                <w:szCs w:val="16"/>
              </w:rPr>
            </w:pPr>
            <w:r w:rsidRPr="002E721A">
              <w:rPr>
                <w:color w:val="000000"/>
                <w:sz w:val="16"/>
                <w:szCs w:val="16"/>
              </w:rPr>
              <w:t>1920,9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6850" w:rsidRPr="005D52CE" w:rsidRDefault="00BA6850" w:rsidP="00556A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A6850" w:rsidRDefault="00BA6850" w:rsidP="00BA6850"/>
    <w:p w:rsidR="00BA6850" w:rsidRDefault="00BA6850" w:rsidP="00BA6850"/>
    <w:p w:rsidR="00BA6850" w:rsidRDefault="00BA6850" w:rsidP="00A77AB8">
      <w:pPr>
        <w:ind w:firstLine="9498"/>
        <w:jc w:val="both"/>
        <w:rPr>
          <w:sz w:val="28"/>
          <w:szCs w:val="28"/>
        </w:rPr>
      </w:pPr>
    </w:p>
    <w:sectPr w:rsidR="00BA6850" w:rsidSect="008F15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F1506"/>
    <w:rsid w:val="000B55AB"/>
    <w:rsid w:val="001E590F"/>
    <w:rsid w:val="003041FD"/>
    <w:rsid w:val="003B1BD4"/>
    <w:rsid w:val="004B61D7"/>
    <w:rsid w:val="006C02A4"/>
    <w:rsid w:val="008F1506"/>
    <w:rsid w:val="0095259F"/>
    <w:rsid w:val="00A30224"/>
    <w:rsid w:val="00A77AB8"/>
    <w:rsid w:val="00A943CA"/>
    <w:rsid w:val="00B130FE"/>
    <w:rsid w:val="00BA6850"/>
    <w:rsid w:val="00F7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F15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1506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4116-4D72-4E8E-997D-0C19606C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2014-12-23T03:29:00Z</cp:lastPrinted>
  <dcterms:created xsi:type="dcterms:W3CDTF">2014-12-18T06:31:00Z</dcterms:created>
  <dcterms:modified xsi:type="dcterms:W3CDTF">2015-01-22T05:16:00Z</dcterms:modified>
</cp:coreProperties>
</file>