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FB0" w:rsidRPr="00ED15EA" w:rsidRDefault="006C4FB0" w:rsidP="00ED15EA">
      <w:pPr>
        <w:pStyle w:val="2"/>
        <w:jc w:val="center"/>
        <w:rPr>
          <w:b w:val="0"/>
          <w:color w:val="auto"/>
          <w:sz w:val="28"/>
          <w:szCs w:val="28"/>
        </w:rPr>
      </w:pPr>
      <w:r w:rsidRPr="00ED15EA">
        <w:rPr>
          <w:b w:val="0"/>
          <w:color w:val="auto"/>
          <w:sz w:val="28"/>
          <w:szCs w:val="28"/>
        </w:rPr>
        <w:t>МУНИЦИПАЛЬНАЯ ПРОГРАММА</w:t>
      </w:r>
    </w:p>
    <w:p w:rsidR="006C4FB0" w:rsidRPr="00ED15EA" w:rsidRDefault="006C4FB0" w:rsidP="00ED15EA">
      <w:pPr>
        <w:pStyle w:val="2"/>
        <w:spacing w:before="0"/>
        <w:jc w:val="center"/>
        <w:rPr>
          <w:b w:val="0"/>
          <w:color w:val="auto"/>
          <w:sz w:val="28"/>
          <w:szCs w:val="28"/>
        </w:rPr>
      </w:pPr>
      <w:r w:rsidRPr="00ED15EA">
        <w:rPr>
          <w:b w:val="0"/>
          <w:color w:val="auto"/>
          <w:sz w:val="28"/>
          <w:szCs w:val="28"/>
        </w:rPr>
        <w:t>«УЛУЧШЕНИЕ КАЧЕСТВА ЖИЗНИ В ЕНИСЕЙСКОМ РАЙОНЕ НА 2014-2016 ГОДЫ»</w:t>
      </w:r>
    </w:p>
    <w:p w:rsidR="006C4FB0" w:rsidRPr="00ED15EA" w:rsidRDefault="006C4FB0" w:rsidP="00ED15EA">
      <w:pPr>
        <w:pStyle w:val="2"/>
        <w:jc w:val="center"/>
        <w:rPr>
          <w:b w:val="0"/>
          <w:color w:val="auto"/>
          <w:sz w:val="28"/>
          <w:szCs w:val="28"/>
        </w:rPr>
      </w:pPr>
    </w:p>
    <w:p w:rsidR="006C4FB0" w:rsidRDefault="006C4FB0" w:rsidP="00ED15EA">
      <w:pPr>
        <w:pStyle w:val="2"/>
        <w:spacing w:before="0"/>
        <w:jc w:val="center"/>
        <w:rPr>
          <w:b w:val="0"/>
          <w:color w:val="auto"/>
          <w:sz w:val="28"/>
          <w:szCs w:val="28"/>
        </w:rPr>
      </w:pPr>
      <w:r w:rsidRPr="00ED15EA">
        <w:rPr>
          <w:b w:val="0"/>
          <w:color w:val="auto"/>
          <w:sz w:val="28"/>
          <w:szCs w:val="28"/>
        </w:rPr>
        <w:t>1. Паспорт муниципальной программы «Улучшение качества жизни в Енисейском районе на 2014-2016 годы»</w:t>
      </w:r>
    </w:p>
    <w:p w:rsidR="006C4FB0" w:rsidRPr="00DA5BAB" w:rsidRDefault="006C4FB0" w:rsidP="00DA5BAB">
      <w:pPr>
        <w:jc w:val="center"/>
      </w:pPr>
      <w:r>
        <w:t>(далее по тексту – муниципальная программа)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7370"/>
      </w:tblGrid>
      <w:tr w:rsidR="006C4FB0" w:rsidRPr="00470496" w:rsidTr="008127A8">
        <w:trPr>
          <w:trHeight w:val="1154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6C4FB0" w:rsidRPr="00470496" w:rsidRDefault="006C4FB0" w:rsidP="008127A8">
            <w:pPr>
              <w:pStyle w:val="2"/>
              <w:spacing w:before="0"/>
              <w:rPr>
                <w:b w:val="0"/>
                <w:color w:val="auto"/>
              </w:rPr>
            </w:pPr>
            <w:r w:rsidRPr="008127A8">
              <w:rPr>
                <w:rFonts w:ascii="Times New Roman" w:hAnsi="Times New Roman"/>
                <w:b w:val="0"/>
                <w:bCs w:val="0"/>
                <w:color w:val="auto"/>
              </w:rPr>
              <w:t>«Улучшение качества жизни в Енисейском районе на 2014-2016 годы»</w:t>
            </w:r>
            <w:r>
              <w:rPr>
                <w:rFonts w:ascii="Times New Roman" w:hAnsi="Times New Roman"/>
                <w:b w:val="0"/>
                <w:bCs w:val="0"/>
                <w:color w:val="auto"/>
              </w:rPr>
              <w:t xml:space="preserve"> (далее по тексту – Программа)</w:t>
            </w:r>
          </w:p>
        </w:tc>
      </w:tr>
      <w:tr w:rsidR="006C4FB0" w:rsidRPr="00470496" w:rsidTr="008127A8">
        <w:trPr>
          <w:trHeight w:val="2537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spacing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Постановление администрации района от 01.08.2013 №882-п «Об утверждении Порядка принятия решений о разработке муниципальных программ Енисейского района, их формировании и реализации»;</w:t>
            </w:r>
          </w:p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Распоряжение администрации района от 30.08.2013 №466-р;</w:t>
            </w:r>
          </w:p>
          <w:p w:rsidR="006C4FB0" w:rsidRPr="00470496" w:rsidRDefault="006C4FB0" w:rsidP="00B70F6D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 xml:space="preserve">Распоряжение администрации района от 04.09.2013   №474-р. </w:t>
            </w:r>
          </w:p>
        </w:tc>
      </w:tr>
      <w:tr w:rsidR="006C4FB0" w:rsidRPr="00470496" w:rsidTr="008127A8">
        <w:trPr>
          <w:trHeight w:val="983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6C4FB0" w:rsidRPr="00470496" w:rsidRDefault="006C4FB0" w:rsidP="008127A8">
            <w:pPr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Администрация Енисейского района</w:t>
            </w:r>
          </w:p>
        </w:tc>
      </w:tr>
      <w:tr w:rsidR="006C4FB0" w:rsidRPr="00470496" w:rsidTr="008127A8">
        <w:trPr>
          <w:trHeight w:val="2554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Управление социальной защиты населения администрации Енисейского района;</w:t>
            </w:r>
          </w:p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МКУ «Межведомственная бухгалтерия» и МКУ «Централизованная бухгалтерия органов местного самоуправления Енисейского района»</w:t>
            </w:r>
          </w:p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Органы местного самоуправления муниципальных образований, входящих в состав Енисейского района.</w:t>
            </w:r>
          </w:p>
        </w:tc>
      </w:tr>
      <w:tr w:rsidR="006C4FB0" w:rsidRPr="00470496" w:rsidTr="008127A8">
        <w:trPr>
          <w:trHeight w:val="2402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6C4FB0" w:rsidRPr="00F02C83" w:rsidRDefault="006C4FB0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54504F">
              <w:rPr>
                <w:color w:val="000000"/>
                <w:kern w:val="24"/>
                <w:sz w:val="20"/>
                <w:szCs w:val="20"/>
                <w:lang w:eastAsia="ru-RU"/>
              </w:rPr>
              <w:t xml:space="preserve">1. 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Охрана окружающей среды;</w:t>
            </w:r>
          </w:p>
          <w:p w:rsidR="006C4FB0" w:rsidRPr="00F02C83" w:rsidRDefault="006C4FB0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2. </w:t>
            </w:r>
            <w:r w:rsidRPr="00470496">
              <w:rPr>
                <w:sz w:val="26"/>
                <w:szCs w:val="26"/>
              </w:rPr>
              <w:t>Информирование общества о деятельности органов власти и развитие технологии электронного правительства в Енисейском районе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;</w:t>
            </w:r>
          </w:p>
          <w:p w:rsidR="006C4FB0" w:rsidRPr="00F02C83" w:rsidRDefault="006C4FB0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3. Выполнение отдельных государственных полномочий;</w:t>
            </w:r>
          </w:p>
          <w:p w:rsidR="006C4FB0" w:rsidRPr="002E17D5" w:rsidRDefault="006C4FB0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4. Повышение эффективности деятельности органов местного самоуправления</w:t>
            </w:r>
            <w:r w:rsidRPr="002E17D5">
              <w:rPr>
                <w:color w:val="000000"/>
                <w:kern w:val="24"/>
                <w:sz w:val="26"/>
                <w:szCs w:val="26"/>
                <w:lang w:eastAsia="ru-RU"/>
              </w:rPr>
              <w:t>;</w:t>
            </w:r>
          </w:p>
          <w:p w:rsidR="006C4FB0" w:rsidRPr="00470496" w:rsidRDefault="006C4FB0" w:rsidP="005B1F56">
            <w:pPr>
              <w:spacing w:after="0" w:line="240" w:lineRule="auto"/>
              <w:rPr>
                <w:sz w:val="26"/>
                <w:szCs w:val="26"/>
              </w:rPr>
            </w:pPr>
            <w:r w:rsidRPr="002E17D5">
              <w:rPr>
                <w:color w:val="000000"/>
                <w:kern w:val="24"/>
                <w:sz w:val="26"/>
                <w:szCs w:val="26"/>
              </w:rPr>
              <w:t xml:space="preserve">5. </w:t>
            </w:r>
            <w:r w:rsidRPr="00470496">
              <w:rPr>
                <w:sz w:val="26"/>
                <w:szCs w:val="26"/>
              </w:rPr>
              <w:t>Содействие занятости населения;</w:t>
            </w:r>
          </w:p>
          <w:p w:rsidR="006C4FB0" w:rsidRPr="00470496" w:rsidRDefault="006C4FB0" w:rsidP="005B1F56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6. Поддержка общественных организаций ветеранов;</w:t>
            </w:r>
          </w:p>
          <w:p w:rsidR="006C4FB0" w:rsidRPr="00470496" w:rsidRDefault="006C4FB0" w:rsidP="005B1F56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7. Совершенствование централизованной системы учета и отчетности.</w:t>
            </w:r>
          </w:p>
        </w:tc>
      </w:tr>
      <w:tr w:rsidR="006C4FB0" w:rsidRPr="00470496" w:rsidTr="008127A8">
        <w:trPr>
          <w:trHeight w:val="1276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lastRenderedPageBreak/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6C4FB0" w:rsidRPr="00765D55" w:rsidRDefault="006C4FB0" w:rsidP="006160A5">
            <w:pPr>
              <w:pStyle w:val="ConsPlusNormal"/>
              <w:ind w:left="3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65D5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Создание условий, обеспечивающих повышение </w:t>
            </w:r>
            <w:r w:rsidRPr="00765D55">
              <w:rPr>
                <w:rFonts w:ascii="Times New Roman" w:hAnsi="Times New Roman"/>
                <w:sz w:val="26"/>
                <w:szCs w:val="26"/>
              </w:rPr>
              <w:t xml:space="preserve">комфортности условий жизнедеятельности в </w:t>
            </w:r>
            <w:r>
              <w:rPr>
                <w:rFonts w:ascii="Times New Roman" w:hAnsi="Times New Roman"/>
                <w:sz w:val="26"/>
                <w:szCs w:val="26"/>
              </w:rPr>
              <w:t>Енисейском районе</w:t>
            </w:r>
            <w:r w:rsidRPr="00765D55">
              <w:rPr>
                <w:rFonts w:ascii="Times New Roman" w:hAnsi="Times New Roman"/>
                <w:sz w:val="26"/>
                <w:szCs w:val="26"/>
              </w:rPr>
              <w:t xml:space="preserve"> и эффективной реализации органами местного самоуправления полномочий, закрепленных за муниципальными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65D55">
              <w:rPr>
                <w:rFonts w:ascii="Times New Roman" w:hAnsi="Times New Roman"/>
                <w:sz w:val="26"/>
                <w:szCs w:val="26"/>
              </w:rPr>
              <w:t>образованиями</w:t>
            </w:r>
          </w:p>
        </w:tc>
      </w:tr>
      <w:tr w:rsidR="006C4FB0" w:rsidRPr="00470496" w:rsidTr="008127A8">
        <w:trPr>
          <w:trHeight w:val="4428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6C4FB0" w:rsidRPr="00F02C83" w:rsidRDefault="006C4FB0" w:rsidP="00F02C83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127A8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Pr="00F02C83">
              <w:rPr>
                <w:rFonts w:ascii="Times New Roman" w:hAnsi="Times New Roman" w:cs="Times New Roman"/>
                <w:bCs/>
                <w:sz w:val="26"/>
                <w:szCs w:val="26"/>
              </w:rPr>
              <w:t>Снижение негативного воздействия отходов на окружающую среду и здоровье населения, восстановление биологического разнообразия, обеспечение сохранения благоприятной окружающей среды и природных ресурсов на территории района;</w:t>
            </w:r>
          </w:p>
          <w:p w:rsidR="006C4FB0" w:rsidRPr="00F02C83" w:rsidRDefault="006C4FB0" w:rsidP="00F02C83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2C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Pr="00F02C83">
              <w:rPr>
                <w:rFonts w:ascii="Times New Roman" w:hAnsi="Times New Roman"/>
                <w:sz w:val="26"/>
                <w:szCs w:val="26"/>
              </w:rPr>
              <w:t>Обеспечение доступа граждан и организаций к официальной информации, в том числе нормативно-правовым актам органов местного самоуправления Енисейского района, официальной информации, в том числе нормативно-правовым актам иных органов власти, а также использование технологии электронного правительства в муниципальном управлении Енисейского район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2C83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6C4FB0" w:rsidRPr="00F02C83" w:rsidRDefault="006C4FB0" w:rsidP="00F02C83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2C83">
              <w:rPr>
                <w:rFonts w:ascii="Times New Roman" w:hAnsi="Times New Roman" w:cs="Times New Roman"/>
                <w:bCs/>
                <w:sz w:val="26"/>
                <w:szCs w:val="26"/>
              </w:rPr>
              <w:t>3. Обеспечение прав граждан при реализации государственных полномочий, переданных на уровень органов местного самоуправления;</w:t>
            </w:r>
          </w:p>
          <w:p w:rsidR="006C4FB0" w:rsidRPr="00F02C83" w:rsidRDefault="006C4FB0" w:rsidP="00F02C83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2C83">
              <w:rPr>
                <w:rFonts w:ascii="Times New Roman" w:hAnsi="Times New Roman" w:cs="Times New Roman"/>
                <w:bCs/>
                <w:sz w:val="26"/>
                <w:szCs w:val="26"/>
              </w:rPr>
              <w:t>4. Содействие повышению комфортности условий жизнедеятельности в поселениях Енисейского района через реализацию органами местного самоуправления полномочий, закрепленных действующим законодательством;</w:t>
            </w:r>
          </w:p>
          <w:p w:rsidR="006C4FB0" w:rsidRDefault="006C4FB0" w:rsidP="003C7B88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02C83">
              <w:rPr>
                <w:rFonts w:ascii="Times New Roman" w:hAnsi="Times New Roman" w:cs="Times New Roman"/>
                <w:bCs/>
                <w:sz w:val="26"/>
                <w:szCs w:val="26"/>
              </w:rPr>
              <w:t>5.</w:t>
            </w:r>
            <w:r w:rsidRPr="00A62066">
              <w:rPr>
                <w:sz w:val="26"/>
                <w:szCs w:val="26"/>
              </w:rPr>
              <w:t xml:space="preserve"> </w:t>
            </w:r>
            <w:r w:rsidRPr="003C7B88">
              <w:rPr>
                <w:rFonts w:ascii="Times New Roman" w:hAnsi="Times New Roman" w:cs="Times New Roman"/>
                <w:bCs/>
                <w:sz w:val="26"/>
                <w:szCs w:val="26"/>
              </w:rPr>
              <w:t>Обеспечение дополнительной социальной поддержки безработных граждан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6C4FB0" w:rsidRDefault="006C4FB0" w:rsidP="003C7B88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6. </w:t>
            </w:r>
            <w:r w:rsidRPr="003C7B88">
              <w:rPr>
                <w:rFonts w:ascii="Times New Roman" w:hAnsi="Times New Roman" w:cs="Times New Roman"/>
                <w:bCs/>
                <w:sz w:val="26"/>
                <w:szCs w:val="26"/>
              </w:rPr>
              <w:t>Создание условий для развития и укрепления ветеранского движения в Енисейском районе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6C4FB0" w:rsidRPr="00470496" w:rsidRDefault="006C4FB0" w:rsidP="003C7B88">
            <w:pPr>
              <w:rPr>
                <w:sz w:val="26"/>
                <w:szCs w:val="26"/>
              </w:rPr>
            </w:pPr>
            <w:r w:rsidRPr="00470496">
              <w:rPr>
                <w:bCs/>
                <w:sz w:val="26"/>
                <w:szCs w:val="26"/>
              </w:rPr>
              <w:t xml:space="preserve">7.  </w:t>
            </w:r>
            <w:r w:rsidRPr="00470496">
              <w:rPr>
                <w:sz w:val="26"/>
                <w:szCs w:val="26"/>
              </w:rPr>
              <w:t>Создание условий для улучшения качества учета и отчетности бюджетной сферы Енисейского района.</w:t>
            </w:r>
          </w:p>
        </w:tc>
      </w:tr>
      <w:tr w:rsidR="006C4FB0" w:rsidRPr="00470496" w:rsidTr="008127A8">
        <w:trPr>
          <w:trHeight w:val="1124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Программа реализуется в период с 2014 по 2016 годы</w:t>
            </w:r>
          </w:p>
        </w:tc>
      </w:tr>
      <w:tr w:rsidR="006C4FB0" w:rsidRPr="00470496" w:rsidTr="008127A8">
        <w:trPr>
          <w:trHeight w:val="1124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целевых показателей и показателей результативности программы с расшифровкой плановых значений по </w:t>
            </w:r>
            <w:r w:rsidRPr="008127A8">
              <w:rPr>
                <w:sz w:val="26"/>
                <w:szCs w:val="26"/>
              </w:rPr>
              <w:lastRenderedPageBreak/>
              <w:t>годам ее реализации</w:t>
            </w:r>
          </w:p>
        </w:tc>
        <w:tc>
          <w:tcPr>
            <w:tcW w:w="7370" w:type="dxa"/>
            <w:vAlign w:val="center"/>
          </w:tcPr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470496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6C4FB0" w:rsidRPr="00470496" w:rsidTr="008127A8">
        <w:trPr>
          <w:trHeight w:val="1124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lastRenderedPageBreak/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470496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470496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470496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6C4FB0" w:rsidRPr="00470496" w:rsidTr="008127A8">
        <w:trPr>
          <w:trHeight w:val="840"/>
        </w:trPr>
        <w:tc>
          <w:tcPr>
            <w:tcW w:w="2269" w:type="dxa"/>
            <w:vAlign w:val="center"/>
          </w:tcPr>
          <w:p w:rsidR="006C4FB0" w:rsidRPr="00470496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Общий объем бюджетных ассигнований на реализаци</w:t>
            </w:r>
            <w:r w:rsidRPr="00470496">
              <w:rPr>
                <w:sz w:val="26"/>
                <w:szCs w:val="26"/>
              </w:rPr>
              <w:t>ю муниципальной</w:t>
            </w:r>
            <w:r w:rsidRPr="008127A8">
              <w:rPr>
                <w:sz w:val="26"/>
                <w:szCs w:val="26"/>
              </w:rPr>
              <w:t xml:space="preserve"> программы </w:t>
            </w:r>
            <w:r w:rsidR="004105E1">
              <w:rPr>
                <w:sz w:val="26"/>
                <w:szCs w:val="26"/>
              </w:rPr>
              <w:t>составляет 119759,40</w:t>
            </w:r>
            <w:r w:rsidRPr="00470496">
              <w:rPr>
                <w:sz w:val="26"/>
                <w:szCs w:val="26"/>
              </w:rPr>
              <w:t xml:space="preserve"> </w:t>
            </w:r>
            <w:r w:rsidRPr="008127A8">
              <w:rPr>
                <w:sz w:val="26"/>
                <w:szCs w:val="26"/>
              </w:rPr>
              <w:t>тыс. рублей, в том числе: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ср</w:t>
            </w:r>
            <w:r w:rsidR="006618F9">
              <w:rPr>
                <w:sz w:val="26"/>
                <w:szCs w:val="26"/>
              </w:rPr>
              <w:t>едства краевого бюджета – 10189,10</w:t>
            </w:r>
            <w:r w:rsidRPr="00470496">
              <w:rPr>
                <w:sz w:val="26"/>
                <w:szCs w:val="26"/>
              </w:rPr>
              <w:t xml:space="preserve"> тыс. рублей;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средства районног</w:t>
            </w:r>
            <w:r w:rsidR="004105E1">
              <w:rPr>
                <w:sz w:val="26"/>
                <w:szCs w:val="26"/>
              </w:rPr>
              <w:t>о бюджета – 109570,30</w:t>
            </w:r>
            <w:r w:rsidRPr="00470496">
              <w:rPr>
                <w:sz w:val="26"/>
                <w:szCs w:val="26"/>
              </w:rPr>
              <w:t xml:space="preserve"> тыс. рублей.</w:t>
            </w:r>
          </w:p>
          <w:p w:rsidR="006C4FB0" w:rsidRPr="008127A8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Объем финансирования по годам реализации </w:t>
            </w:r>
            <w:r w:rsidRPr="00470496">
              <w:rPr>
                <w:sz w:val="26"/>
                <w:szCs w:val="26"/>
              </w:rPr>
              <w:t>муниципальной</w:t>
            </w:r>
            <w:r w:rsidRPr="008127A8">
              <w:rPr>
                <w:sz w:val="26"/>
                <w:szCs w:val="26"/>
              </w:rPr>
              <w:t xml:space="preserve"> программы:</w:t>
            </w:r>
          </w:p>
          <w:p w:rsidR="006C4FB0" w:rsidRPr="00470496" w:rsidRDefault="004105E1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год, всего – 44616,2</w:t>
            </w:r>
            <w:r w:rsidR="006618F9">
              <w:rPr>
                <w:sz w:val="26"/>
                <w:szCs w:val="26"/>
              </w:rPr>
              <w:t>0</w:t>
            </w:r>
            <w:r w:rsidR="006C4FB0" w:rsidRPr="00470496">
              <w:rPr>
                <w:sz w:val="26"/>
                <w:szCs w:val="26"/>
              </w:rPr>
              <w:t xml:space="preserve"> тыс. рублей;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 xml:space="preserve">средства краевого бюджета – </w:t>
            </w:r>
            <w:r w:rsidR="006618F9">
              <w:rPr>
                <w:sz w:val="26"/>
                <w:szCs w:val="26"/>
              </w:rPr>
              <w:t>8761,70</w:t>
            </w:r>
            <w:r w:rsidRPr="00470496">
              <w:rPr>
                <w:sz w:val="26"/>
                <w:szCs w:val="26"/>
              </w:rPr>
              <w:t xml:space="preserve"> тыс. рублей;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сред</w:t>
            </w:r>
            <w:r w:rsidR="006618F9">
              <w:rPr>
                <w:sz w:val="26"/>
                <w:szCs w:val="26"/>
              </w:rPr>
              <w:t>с</w:t>
            </w:r>
            <w:r w:rsidR="004105E1">
              <w:rPr>
                <w:sz w:val="26"/>
                <w:szCs w:val="26"/>
              </w:rPr>
              <w:t>тва районного бюджета – 35854,50</w:t>
            </w:r>
            <w:r w:rsidRPr="00470496">
              <w:rPr>
                <w:sz w:val="26"/>
                <w:szCs w:val="26"/>
              </w:rPr>
              <w:t xml:space="preserve"> тыс. рублей.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2015 год, всего – 37571,6</w:t>
            </w:r>
            <w:r w:rsidR="004105E1">
              <w:rPr>
                <w:sz w:val="26"/>
                <w:szCs w:val="26"/>
              </w:rPr>
              <w:t>0</w:t>
            </w:r>
            <w:r w:rsidRPr="00470496">
              <w:rPr>
                <w:sz w:val="26"/>
                <w:szCs w:val="26"/>
              </w:rPr>
              <w:t xml:space="preserve"> тыс. рублей;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средства краевого бюджета – 713,7</w:t>
            </w:r>
            <w:r w:rsidR="004105E1">
              <w:rPr>
                <w:sz w:val="26"/>
                <w:szCs w:val="26"/>
              </w:rPr>
              <w:t>0</w:t>
            </w:r>
            <w:r w:rsidRPr="00470496">
              <w:rPr>
                <w:sz w:val="26"/>
                <w:szCs w:val="26"/>
              </w:rPr>
              <w:t xml:space="preserve"> тыс. рублей;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средства районного бюджета –  36857,9</w:t>
            </w:r>
            <w:r w:rsidR="004105E1">
              <w:rPr>
                <w:sz w:val="26"/>
                <w:szCs w:val="26"/>
              </w:rPr>
              <w:t>0</w:t>
            </w:r>
            <w:r w:rsidRPr="00470496">
              <w:rPr>
                <w:sz w:val="26"/>
                <w:szCs w:val="26"/>
              </w:rPr>
              <w:t xml:space="preserve"> тыс. рублей.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2016 год, всего – 37571,6</w:t>
            </w:r>
            <w:r w:rsidR="004105E1">
              <w:rPr>
                <w:sz w:val="26"/>
                <w:szCs w:val="26"/>
              </w:rPr>
              <w:t>0</w:t>
            </w:r>
            <w:r w:rsidRPr="00470496">
              <w:rPr>
                <w:sz w:val="26"/>
                <w:szCs w:val="26"/>
              </w:rPr>
              <w:t xml:space="preserve"> тыс. рублей;</w:t>
            </w:r>
          </w:p>
          <w:p w:rsidR="006C4FB0" w:rsidRPr="00470496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6C4FB0" w:rsidRPr="00470496" w:rsidRDefault="006C4FB0" w:rsidP="00BE1E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средства краевого бюджета – 713,7</w:t>
            </w:r>
            <w:r w:rsidR="004105E1">
              <w:rPr>
                <w:sz w:val="26"/>
                <w:szCs w:val="26"/>
              </w:rPr>
              <w:t>0</w:t>
            </w:r>
            <w:r w:rsidRPr="00470496">
              <w:rPr>
                <w:sz w:val="26"/>
                <w:szCs w:val="26"/>
              </w:rPr>
              <w:t xml:space="preserve"> тыс. рублей;</w:t>
            </w:r>
          </w:p>
          <w:p w:rsidR="006C4FB0" w:rsidRPr="00470496" w:rsidRDefault="006C4FB0" w:rsidP="00BE1EF2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70496">
              <w:rPr>
                <w:sz w:val="26"/>
                <w:szCs w:val="26"/>
              </w:rPr>
              <w:t>средства районного бюджета – 36857,9</w:t>
            </w:r>
            <w:r w:rsidR="004105E1">
              <w:rPr>
                <w:sz w:val="26"/>
                <w:szCs w:val="26"/>
              </w:rPr>
              <w:t>0</w:t>
            </w:r>
            <w:r w:rsidRPr="00470496">
              <w:rPr>
                <w:sz w:val="26"/>
                <w:szCs w:val="26"/>
              </w:rPr>
              <w:t xml:space="preserve"> тыс. рублей</w:t>
            </w:r>
          </w:p>
        </w:tc>
      </w:tr>
      <w:tr w:rsidR="006C4FB0" w:rsidRPr="00470496" w:rsidTr="008127A8">
        <w:trPr>
          <w:trHeight w:val="840"/>
        </w:trPr>
        <w:tc>
          <w:tcPr>
            <w:tcW w:w="2269" w:type="dxa"/>
            <w:vAlign w:val="center"/>
          </w:tcPr>
          <w:p w:rsidR="006C4FB0" w:rsidRPr="008127A8" w:rsidRDefault="006C4FB0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объектов капитального строительства муниципальной собственности Енисейского района</w:t>
            </w:r>
          </w:p>
        </w:tc>
        <w:tc>
          <w:tcPr>
            <w:tcW w:w="7370" w:type="dxa"/>
            <w:vAlign w:val="center"/>
          </w:tcPr>
          <w:p w:rsidR="006C4FB0" w:rsidRPr="008127A8" w:rsidRDefault="006C4FB0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6C4FB0" w:rsidRDefault="006C4FB0" w:rsidP="00ED15EA"/>
    <w:p w:rsidR="006C4FB0" w:rsidRDefault="006C4FB0" w:rsidP="00ED15EA"/>
    <w:p w:rsidR="006C4FB0" w:rsidRDefault="006C4FB0" w:rsidP="00ED15EA"/>
    <w:p w:rsidR="006C4FB0" w:rsidRDefault="006C4FB0" w:rsidP="00ED15EA"/>
    <w:p w:rsidR="006C4FB0" w:rsidRDefault="006C4FB0" w:rsidP="00ED15EA"/>
    <w:p w:rsidR="006C4FB0" w:rsidRDefault="006C4FB0" w:rsidP="00ED15EA"/>
    <w:p w:rsidR="006C4FB0" w:rsidRDefault="006C4FB0" w:rsidP="00ED15EA">
      <w:pPr>
        <w:sectPr w:rsidR="006C4FB0" w:rsidSect="00C72024">
          <w:headerReference w:type="default" r:id="rId7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C4FB0" w:rsidRDefault="006C4FB0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6C4FB0" w:rsidRPr="001E50A2" w:rsidRDefault="006C4FB0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1E50A2">
        <w:rPr>
          <w:sz w:val="24"/>
          <w:szCs w:val="24"/>
        </w:rPr>
        <w:t>Улучшение качества жизни в Енисейском районе на 2014-2016 годы»</w:t>
      </w:r>
    </w:p>
    <w:p w:rsidR="006C4FB0" w:rsidRPr="00EB74AE" w:rsidRDefault="006C4FB0" w:rsidP="00EB74AE">
      <w:pPr>
        <w:pStyle w:val="1"/>
        <w:jc w:val="center"/>
        <w:rPr>
          <w:b w:val="0"/>
          <w:color w:val="auto"/>
        </w:rPr>
      </w:pPr>
      <w:r w:rsidRPr="00EB74AE">
        <w:rPr>
          <w:b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9"/>
        <w:gridCol w:w="3585"/>
        <w:gridCol w:w="993"/>
        <w:gridCol w:w="1133"/>
        <w:gridCol w:w="1985"/>
        <w:gridCol w:w="1441"/>
        <w:gridCol w:w="1464"/>
        <w:gridCol w:w="1464"/>
        <w:gridCol w:w="1281"/>
        <w:gridCol w:w="1247"/>
      </w:tblGrid>
      <w:tr w:rsidR="006C4FB0" w:rsidRPr="00470496" w:rsidTr="00425A6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финансовый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2012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</w:p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финансовый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2013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Очередной</w:t>
            </w:r>
          </w:p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финансовый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2015 год</w:t>
            </w:r>
          </w:p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</w:tr>
      <w:tr w:rsidR="006C4FB0" w:rsidRPr="00470496" w:rsidTr="00425A64">
        <w:trPr>
          <w:cantSplit/>
          <w:trHeight w:val="84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CA25D9" w:rsidRDefault="006C4FB0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25D9">
              <w:rPr>
                <w:rFonts w:ascii="Times New Roman" w:hAnsi="Times New Roman" w:cs="Times New Roman"/>
                <w:sz w:val="22"/>
                <w:szCs w:val="22"/>
              </w:rPr>
              <w:t xml:space="preserve">Цель:   </w:t>
            </w:r>
            <w:r w:rsidRPr="000C30F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условий, обеспечивающих повышение </w:t>
            </w:r>
            <w:r w:rsidRPr="000C30F9">
              <w:rPr>
                <w:rFonts w:ascii="Times New Roman" w:hAnsi="Times New Roman"/>
                <w:sz w:val="22"/>
                <w:szCs w:val="22"/>
              </w:rPr>
              <w:t>комфортности условий жизнедеятельности в Енисейском районе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6C4FB0" w:rsidRPr="00470496" w:rsidTr="006B5C1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0C30F9" w:rsidRDefault="006C4FB0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A1A9C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Удовлетворенность населения деятельностью органов местного самоуправления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Енисейского района</w:t>
            </w:r>
            <w:r w:rsidRPr="008A1A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процент от числа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опрошенных</w:t>
            </w:r>
            <w:proofErr w:type="gram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70496" w:rsidRDefault="006C4FB0" w:rsidP="000B2E4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информации 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</w:tr>
      <w:tr w:rsidR="006C4FB0" w:rsidRPr="00470496" w:rsidTr="00425A64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 xml:space="preserve">Задача </w:t>
            </w:r>
            <w:r w:rsidRPr="00287698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Pr="00287698">
              <w:rPr>
                <w:rFonts w:ascii="Times New Roman" w:hAnsi="Times New Roman" w:cs="Times New Roman"/>
                <w:bCs/>
                <w:sz w:val="22"/>
                <w:szCs w:val="22"/>
              </w:rPr>
              <w:t>Снижение негативного воздействия отходов на окружающую среду и здоровье населения, восстановление биологического разнообразия, обеспечение сохранения благоприятной окружающей среды и природных ресурсов на территории района</w:t>
            </w:r>
          </w:p>
        </w:tc>
      </w:tr>
      <w:tr w:rsidR="006C4FB0" w:rsidRPr="00470496" w:rsidTr="00425A64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A25D9">
              <w:rPr>
                <w:rFonts w:ascii="Times New Roman" w:hAnsi="Times New Roman"/>
                <w:sz w:val="22"/>
                <w:szCs w:val="22"/>
              </w:rPr>
              <w:t>Охрана окружающей среды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6C4FB0" w:rsidRPr="00470496" w:rsidTr="0028769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B0" w:rsidRPr="00287698" w:rsidRDefault="006C4FB0" w:rsidP="003D3125">
            <w:pPr>
              <w:pStyle w:val="a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87698">
              <w:rPr>
                <w:rFonts w:ascii="Times New Roman" w:hAnsi="Times New Roman"/>
                <w:sz w:val="22"/>
                <w:szCs w:val="22"/>
                <w:lang w:eastAsia="en-US"/>
              </w:rPr>
              <w:t>Обезвреживание и утилизация ртутьсодержащих отходов специализированной организацией от бюджетных учреждений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9C4D22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70496" w:rsidRDefault="006C4FB0" w:rsidP="009C4D22">
            <w:pPr>
              <w:spacing w:after="0"/>
              <w:jc w:val="center"/>
              <w:rPr>
                <w:sz w:val="22"/>
                <w:szCs w:val="22"/>
              </w:rPr>
            </w:pPr>
            <w:r w:rsidRPr="00470496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3750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1460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698"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698"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698"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</w:tr>
      <w:tr w:rsidR="006C4FB0" w:rsidRPr="00470496" w:rsidTr="0028769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B0" w:rsidRPr="00287698" w:rsidRDefault="006C4FB0" w:rsidP="003D3125">
            <w:pPr>
              <w:pStyle w:val="a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87698">
              <w:rPr>
                <w:rFonts w:ascii="Times New Roman" w:hAnsi="Times New Roman"/>
                <w:sz w:val="22"/>
                <w:szCs w:val="22"/>
                <w:lang w:eastAsia="en-US"/>
              </w:rPr>
              <w:t>Удаление водной растительности на водной акватории ООПТ местного значения «</w:t>
            </w:r>
            <w:proofErr w:type="spellStart"/>
            <w:r w:rsidRPr="00287698">
              <w:rPr>
                <w:rFonts w:ascii="Times New Roman" w:hAnsi="Times New Roman"/>
                <w:sz w:val="22"/>
                <w:szCs w:val="22"/>
                <w:lang w:eastAsia="en-US"/>
              </w:rPr>
              <w:t>Прутовское</w:t>
            </w:r>
            <w:proofErr w:type="spellEnd"/>
            <w:r w:rsidRPr="0028769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мелководье»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70496" w:rsidRDefault="006C4FB0" w:rsidP="009C4D22">
            <w:pPr>
              <w:spacing w:after="0"/>
              <w:jc w:val="center"/>
              <w:rPr>
                <w:sz w:val="22"/>
                <w:szCs w:val="22"/>
              </w:rPr>
            </w:pPr>
            <w:r w:rsidRPr="00470496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69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69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69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6C4FB0" w:rsidRPr="00470496" w:rsidTr="009C4D2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Default="006C4FB0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B0" w:rsidRPr="00287698" w:rsidRDefault="006C4FB0" w:rsidP="003D3125">
            <w:pPr>
              <w:pStyle w:val="a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87698">
              <w:rPr>
                <w:rFonts w:ascii="Times New Roman" w:hAnsi="Times New Roman"/>
                <w:sz w:val="22"/>
                <w:szCs w:val="22"/>
                <w:lang w:eastAsia="en-US"/>
              </w:rPr>
              <w:t>Организация охранных мероприятий на ООПТ местного значения (рейдовые мероприятия)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70496" w:rsidRDefault="006C4FB0" w:rsidP="009C4D22">
            <w:pPr>
              <w:spacing w:after="0"/>
              <w:jc w:val="center"/>
              <w:rPr>
                <w:sz w:val="22"/>
                <w:szCs w:val="22"/>
              </w:rPr>
            </w:pPr>
            <w:r w:rsidRPr="00470496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69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69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287698" w:rsidRDefault="006C4FB0" w:rsidP="0028769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8769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9C4D22" w:rsidRPr="00470496" w:rsidTr="009C4D2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D22" w:rsidRPr="009C4D22" w:rsidRDefault="009C4D22" w:rsidP="009C4D22">
            <w:pPr>
              <w:pStyle w:val="a9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C4D22">
              <w:rPr>
                <w:rFonts w:ascii="Times New Roman" w:hAnsi="Times New Roman"/>
                <w:sz w:val="22"/>
                <w:szCs w:val="22"/>
                <w:lang w:eastAsia="en-US"/>
              </w:rPr>
              <w:t>Приобретение и монтаж водоочистных и обеззараживающих установок на системах водоснабжение Енисейского района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997F94" w:rsidRDefault="009C4D22" w:rsidP="009C4D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4D22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9C4D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70496" w:rsidRDefault="009C4D22" w:rsidP="009C4D22">
            <w:pPr>
              <w:spacing w:after="0"/>
              <w:jc w:val="center"/>
              <w:rPr>
                <w:sz w:val="22"/>
                <w:szCs w:val="22"/>
              </w:rPr>
            </w:pPr>
            <w:r w:rsidRPr="00470496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287698" w:rsidRDefault="009C4D22" w:rsidP="009C4D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287698" w:rsidRDefault="009C4D22" w:rsidP="009C4D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287698" w:rsidRDefault="009C4D22" w:rsidP="009C4D22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287698" w:rsidRDefault="009C4D22" w:rsidP="009C4D22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287698" w:rsidRDefault="009C4D22" w:rsidP="009C4D22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C4D22" w:rsidRPr="00470496" w:rsidTr="00425A64">
        <w:trPr>
          <w:cantSplit/>
          <w:trHeight w:val="93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Задача </w:t>
            </w: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0D7570">
              <w:rPr>
                <w:rFonts w:ascii="Times New Roman" w:hAnsi="Times New Roman"/>
                <w:sz w:val="22"/>
                <w:szCs w:val="22"/>
              </w:rPr>
              <w:t>Обеспечение доступа граждан и организаций к официальной информации, в том числе нормативно-правовым актам органов местного самоуправления Енисейского района, официальной информации, в том числе нормативно-правовым актам иных органов власти, а также использование технологии электронного правительства в муниципальном управлении Енисейского района</w:t>
            </w:r>
          </w:p>
        </w:tc>
      </w:tr>
      <w:tr w:rsidR="009C4D22" w:rsidRPr="00470496" w:rsidTr="001A7D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D22" w:rsidRPr="006E4D09" w:rsidRDefault="009C4D22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Подпрограмма</w:t>
            </w: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390C8A">
              <w:rPr>
                <w:rFonts w:ascii="Times New Roman" w:hAnsi="Times New Roman"/>
                <w:sz w:val="22"/>
                <w:szCs w:val="22"/>
              </w:rPr>
              <w:t>Информирование общества о деятельности органов власти и развитие технологии электронного правительства в Енисейском районе</w:t>
            </w: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C4D22" w:rsidRPr="00470496" w:rsidTr="009C4D22">
        <w:trPr>
          <w:cantSplit/>
          <w:trHeight w:val="81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2.1.1.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D22" w:rsidRPr="0041230C" w:rsidRDefault="009C4D22" w:rsidP="0041230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Объем распространения информации в местных и региональных СМИ, в СМК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9C4D22">
            <w:pPr>
              <w:jc w:val="center"/>
            </w:pPr>
            <w:r w:rsidRPr="00C812B8">
              <w:rPr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Журналы регистрации оказания муниципальной услуги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1208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1225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1260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1295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1330</w:t>
            </w:r>
          </w:p>
        </w:tc>
      </w:tr>
      <w:tr w:rsidR="009C4D22" w:rsidRPr="00470496" w:rsidTr="009C4D2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847176">
            <w:pPr>
              <w:jc w:val="center"/>
              <w:rPr>
                <w:rStyle w:val="20"/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41230C">
              <w:rPr>
                <w:rStyle w:val="20"/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2.1.2.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D22" w:rsidRPr="0041230C" w:rsidRDefault="009C4D22" w:rsidP="004B143F">
            <w:pPr>
              <w:jc w:val="both"/>
              <w:rPr>
                <w:rStyle w:val="20"/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41230C">
              <w:rPr>
                <w:rStyle w:val="20"/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Увеличение доли государственных и муниципальных услуг, оказываемых в электронной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9D7A93">
            <w:pPr>
              <w:jc w:val="center"/>
              <w:rPr>
                <w:rStyle w:val="20"/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41230C">
              <w:rPr>
                <w:rStyle w:val="20"/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9C4D22">
            <w:pPr>
              <w:jc w:val="center"/>
            </w:pPr>
            <w:r w:rsidRPr="00C812B8">
              <w:rPr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информации 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информации 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1230C" w:rsidRDefault="009C4D22" w:rsidP="0041230C">
            <w:pPr>
              <w:pStyle w:val="ConsPlusNormal"/>
              <w:ind w:firstLine="5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230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9C4D22" w:rsidRPr="00470496" w:rsidTr="007A4F73">
        <w:trPr>
          <w:cantSplit/>
          <w:trHeight w:val="41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 3. </w:t>
            </w: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Обеспечение прав граждан при реализации государственных полномочий, переданных на уровень органов местного самоуправления</w:t>
            </w:r>
          </w:p>
        </w:tc>
      </w:tr>
      <w:tr w:rsidR="009C4D22" w:rsidRPr="00470496" w:rsidTr="00425A64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Подпрограмма: «</w:t>
            </w: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Выполнение отдельных государственных полномочий</w:t>
            </w:r>
          </w:p>
        </w:tc>
      </w:tr>
      <w:tr w:rsidR="009C4D22" w:rsidRPr="00470496" w:rsidTr="007A4F73">
        <w:trPr>
          <w:cantSplit/>
          <w:trHeight w:val="173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0B2E42" w:rsidRDefault="009C4D22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B2E42">
              <w:rPr>
                <w:rFonts w:ascii="Times New Roman" w:hAnsi="Times New Roman" w:cs="Times New Roman"/>
                <w:sz w:val="22"/>
                <w:szCs w:val="22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0B2E42" w:rsidRDefault="009C4D22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2E4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0B2E42" w:rsidRDefault="009C4D22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0B2E42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2E42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70496" w:rsidRDefault="009C4D22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70496" w:rsidRDefault="009C4D22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70496" w:rsidRDefault="009C4D22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70496" w:rsidRDefault="009C4D22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70496" w:rsidRDefault="009C4D22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C4D22" w:rsidRPr="00470496" w:rsidTr="007A4F73">
        <w:trPr>
          <w:cantSplit/>
          <w:trHeight w:val="6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287698" w:rsidRDefault="009C4D22" w:rsidP="003D312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</w:t>
            </w:r>
            <w:r w:rsidRPr="000B2E42">
              <w:rPr>
                <w:rFonts w:ascii="Times New Roman" w:hAnsi="Times New Roman"/>
              </w:rPr>
              <w:t xml:space="preserve"> </w:t>
            </w:r>
            <w:r w:rsidRPr="001834AE">
              <w:rPr>
                <w:rFonts w:ascii="Times New Roman" w:hAnsi="Times New Roman"/>
              </w:rPr>
              <w:t>Содействие повышению комфортности условий жизнедеятельности в поселениях Енисейского района через реализацию органами местного самоуправления полномочий, закрепленных действующим законодательством</w:t>
            </w:r>
          </w:p>
        </w:tc>
      </w:tr>
      <w:tr w:rsidR="009C4D22" w:rsidRPr="00470496" w:rsidTr="00425A64">
        <w:trPr>
          <w:cantSplit/>
          <w:trHeight w:val="52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34AE" w:rsidRDefault="009C4D22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Подпрограмма</w:t>
            </w:r>
            <w:r w:rsidRPr="00A27670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27670"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C4D22" w:rsidRPr="00470496" w:rsidTr="003D3125">
        <w:trPr>
          <w:cantSplit/>
          <w:trHeight w:val="211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34AE" w:rsidRDefault="009C4D22" w:rsidP="007A4F7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протестов Енисейской межрайонной прокуратуры по отмене или внесению изменений в нормативно-правовые акты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Енисейского района и </w:t>
            </w: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>муниципальных образований, входящих в состав Енисейского района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34AE" w:rsidRDefault="009C4D22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34AE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287698" w:rsidRDefault="009C4D22" w:rsidP="001834AE">
            <w:pPr>
              <w:jc w:val="center"/>
              <w:rPr>
                <w:sz w:val="22"/>
                <w:szCs w:val="22"/>
              </w:rPr>
            </w:pPr>
            <w:r w:rsidRPr="00287698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518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518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9C4D22" w:rsidRPr="00470496" w:rsidTr="007A4F73">
        <w:trPr>
          <w:cantSplit/>
          <w:trHeight w:val="144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4518AC">
              <w:rPr>
                <w:rFonts w:ascii="Times New Roman" w:hAnsi="Times New Roman"/>
                <w:sz w:val="20"/>
                <w:szCs w:val="20"/>
              </w:rPr>
              <w:t xml:space="preserve"> грантов муниципальных образований райо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на, получивших финансирование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287698" w:rsidRDefault="009C4D22" w:rsidP="001834AE">
            <w:pPr>
              <w:jc w:val="center"/>
              <w:rPr>
                <w:sz w:val="22"/>
                <w:szCs w:val="22"/>
              </w:rPr>
            </w:pPr>
            <w:r w:rsidRPr="00287698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4518AC" w:rsidRDefault="009C4D22" w:rsidP="004B51C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C4D22" w:rsidRPr="00470496" w:rsidTr="007A4F73">
        <w:trPr>
          <w:cantSplit/>
          <w:trHeight w:val="51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A27670" w:rsidRDefault="009C4D22" w:rsidP="003D312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 xml:space="preserve">Задача 5. </w:t>
            </w:r>
            <w:r w:rsidRPr="00EE71DF">
              <w:rPr>
                <w:rFonts w:ascii="Times New Roman" w:hAnsi="Times New Roman" w:cs="Times New Roman"/>
                <w:sz w:val="22"/>
                <w:szCs w:val="22"/>
              </w:rPr>
              <w:t>Обеспечение дополнительной социальной поддержки безработных граждан</w:t>
            </w:r>
          </w:p>
        </w:tc>
      </w:tr>
      <w:tr w:rsidR="009C4D22" w:rsidRPr="00470496" w:rsidTr="007A4F73">
        <w:trPr>
          <w:cantSplit/>
          <w:trHeight w:val="34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EE71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87698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Подпрограмма: </w:t>
            </w:r>
            <w:r w:rsidRPr="00EE71DF">
              <w:rPr>
                <w:rFonts w:ascii="Times New Roman" w:hAnsi="Times New Roman" w:cs="Times New Roman"/>
                <w:sz w:val="22"/>
                <w:szCs w:val="22"/>
              </w:rPr>
              <w:t>«Содействие занятости населения»</w:t>
            </w:r>
          </w:p>
        </w:tc>
      </w:tr>
      <w:tr w:rsidR="009C4D22" w:rsidRPr="00470496" w:rsidTr="007A4F73">
        <w:trPr>
          <w:cantSplit/>
          <w:trHeight w:val="1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7A4F7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5E26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EE71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F18"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E4D09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1C8B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EE71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F18"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EE71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F18"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EE71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F18"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EE71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F18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EE71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F18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</w:tr>
      <w:tr w:rsidR="009C4D22" w:rsidRPr="00470496" w:rsidTr="00EE71DF">
        <w:trPr>
          <w:cantSplit/>
          <w:trHeight w:val="54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EE71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 6. </w:t>
            </w:r>
            <w:r w:rsidRPr="00EE71DF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развития и укрепления ветеранского движения в Енисейском районе</w:t>
            </w:r>
          </w:p>
        </w:tc>
      </w:tr>
      <w:tr w:rsidR="009C4D22" w:rsidRPr="00470496" w:rsidTr="00EE71DF">
        <w:trPr>
          <w:cantSplit/>
          <w:trHeight w:val="54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EE71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Подпрограмма: </w:t>
            </w:r>
            <w:r w:rsidRPr="00EE71DF">
              <w:rPr>
                <w:rFonts w:ascii="Times New Roman" w:hAnsi="Times New Roman" w:cs="Times New Roman"/>
                <w:sz w:val="22"/>
                <w:szCs w:val="22"/>
              </w:rPr>
              <w:t>«Поддержка общественных организаций ветеранов»</w:t>
            </w:r>
          </w:p>
        </w:tc>
      </w:tr>
      <w:tr w:rsidR="009C4D22" w:rsidRPr="00470496" w:rsidTr="00EE71DF">
        <w:trPr>
          <w:cantSplit/>
          <w:trHeight w:val="158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7A4F7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2BB1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совместно с общественной организацией ветеранов социально-значимых мероприятий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A81C8B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1C8B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информации 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информации 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9C4D22" w:rsidRPr="00470496" w:rsidTr="00035FE7">
        <w:trPr>
          <w:cantSplit/>
          <w:trHeight w:val="5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035FE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 7. </w:t>
            </w:r>
            <w:r w:rsidRPr="00035FE7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улучшения качества учета и отчетности бюджетной сферы Енисейского района</w:t>
            </w:r>
          </w:p>
        </w:tc>
      </w:tr>
      <w:tr w:rsidR="009C4D22" w:rsidRPr="00470496" w:rsidTr="00035FE7">
        <w:trPr>
          <w:cantSplit/>
          <w:trHeight w:val="5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650F18" w:rsidRDefault="009C4D22" w:rsidP="00035FE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Подпрограмма: </w:t>
            </w:r>
            <w:r w:rsidRPr="00DB3FE7">
              <w:rPr>
                <w:rFonts w:ascii="Times New Roman" w:hAnsi="Times New Roman" w:cs="Times New Roman"/>
                <w:sz w:val="22"/>
                <w:szCs w:val="22"/>
              </w:rPr>
              <w:t>«Совершенствование централизованной системы учета и отчетности»</w:t>
            </w:r>
          </w:p>
        </w:tc>
      </w:tr>
      <w:tr w:rsidR="009C4D22" w:rsidRPr="00470496" w:rsidTr="00DB3FE7">
        <w:trPr>
          <w:cantSplit/>
          <w:trHeight w:val="139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Своевременность уплаты налоговых платежей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дней сверх установленного срока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D22" w:rsidRPr="00470496" w:rsidTr="00DB3FE7">
        <w:trPr>
          <w:cantSplit/>
          <w:trHeight w:val="14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AA1B70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Своевременность начисления</w:t>
            </w:r>
            <w:r w:rsidR="009C4D22" w:rsidRPr="00181EF9">
              <w:rPr>
                <w:rFonts w:ascii="Times New Roman" w:hAnsi="Times New Roman" w:cs="Times New Roman"/>
                <w:sz w:val="22"/>
                <w:szCs w:val="22"/>
              </w:rPr>
              <w:t xml:space="preserve"> заработной платы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дней сверх установленного срока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Default="009C4D2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D22" w:rsidRPr="00181EF9" w:rsidRDefault="009C4D22" w:rsidP="00DB3FE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1E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6C4FB0" w:rsidRDefault="006C4FB0" w:rsidP="00A83BBE"/>
    <w:p w:rsidR="006C4FB0" w:rsidRDefault="006C4FB0" w:rsidP="00A83BBE"/>
    <w:p w:rsidR="006C4FB0" w:rsidRDefault="006C4FB0" w:rsidP="00A83BBE"/>
    <w:p w:rsidR="006C4FB0" w:rsidRDefault="006C4FB0" w:rsidP="008C7FCA">
      <w:pPr>
        <w:ind w:left="284"/>
      </w:pPr>
      <w:r>
        <w:t>Глава администрации района                                                                                                                                           И.А. Михайлов</w:t>
      </w:r>
    </w:p>
    <w:p w:rsidR="006C4FB0" w:rsidRDefault="006C4FB0" w:rsidP="008C7FCA">
      <w:pPr>
        <w:ind w:left="284"/>
      </w:pPr>
    </w:p>
    <w:p w:rsidR="006C4FB0" w:rsidRDefault="006C4FB0" w:rsidP="008C7FCA">
      <w:pPr>
        <w:ind w:left="284"/>
      </w:pPr>
    </w:p>
    <w:p w:rsidR="006C4FB0" w:rsidRDefault="006C4FB0" w:rsidP="008C7FCA">
      <w:pPr>
        <w:ind w:left="284"/>
      </w:pPr>
    </w:p>
    <w:p w:rsidR="006C4FB0" w:rsidRDefault="006C4FB0" w:rsidP="008C7FCA">
      <w:pPr>
        <w:ind w:left="284"/>
      </w:pPr>
    </w:p>
    <w:p w:rsidR="006C4FB0" w:rsidRDefault="006C4FB0" w:rsidP="008C7FCA">
      <w:pPr>
        <w:ind w:left="284"/>
      </w:pPr>
    </w:p>
    <w:p w:rsidR="006C4FB0" w:rsidRDefault="006C4FB0" w:rsidP="008C7FCA">
      <w:pPr>
        <w:ind w:left="284"/>
      </w:pPr>
    </w:p>
    <w:p w:rsidR="006C4FB0" w:rsidRDefault="006C4FB0" w:rsidP="008C7FCA">
      <w:pPr>
        <w:ind w:left="284"/>
      </w:pPr>
    </w:p>
    <w:p w:rsidR="006C4FB0" w:rsidRDefault="006C4FB0" w:rsidP="008C7FCA">
      <w:pPr>
        <w:ind w:left="284"/>
      </w:pPr>
    </w:p>
    <w:p w:rsidR="006C4FB0" w:rsidRDefault="006C4FB0" w:rsidP="000E1F6C">
      <w:pPr>
        <w:spacing w:after="0"/>
        <w:ind w:left="992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6C4FB0" w:rsidRPr="001E50A2" w:rsidRDefault="006C4FB0" w:rsidP="000E1F6C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1E50A2">
        <w:rPr>
          <w:sz w:val="24"/>
          <w:szCs w:val="24"/>
        </w:rPr>
        <w:t>Улучшение качества жизни в Енисейском районе на 2014-2016 годы»</w:t>
      </w:r>
    </w:p>
    <w:p w:rsidR="006C4FB0" w:rsidRPr="006E4D09" w:rsidRDefault="006C4FB0" w:rsidP="000E1F6C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  <w:r w:rsidRPr="006E4D09">
        <w:rPr>
          <w:rFonts w:ascii="Times New Roman" w:hAnsi="Times New Roman" w:cs="Times New Roman"/>
        </w:rPr>
        <w:t>Значения целевых показателей муниципальной программы</w:t>
      </w:r>
    </w:p>
    <w:p w:rsidR="006C4FB0" w:rsidRPr="006E4D09" w:rsidRDefault="006C4FB0" w:rsidP="000E1F6C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  <w:r w:rsidRPr="006E4D09">
        <w:rPr>
          <w:rFonts w:ascii="Times New Roman" w:hAnsi="Times New Roman" w:cs="Times New Roman"/>
        </w:rPr>
        <w:t>на долгосрочный период</w:t>
      </w:r>
    </w:p>
    <w:tbl>
      <w:tblPr>
        <w:tblW w:w="1539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6C4FB0" w:rsidRPr="00470496" w:rsidTr="008C7FCA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Pr="006E4D0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изм-я</w:t>
            </w:r>
            <w:proofErr w:type="spellEnd"/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proofErr w:type="spellStart"/>
            <w:proofErr w:type="gram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финансо-вый</w:t>
            </w:r>
            <w:proofErr w:type="spellEnd"/>
            <w:proofErr w:type="gramEnd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- 2012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  <w:proofErr w:type="spellStart"/>
            <w:proofErr w:type="gram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финансо-вый</w:t>
            </w:r>
            <w:proofErr w:type="spellEnd"/>
            <w:proofErr w:type="gramEnd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- 2013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- 2014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6C4FB0" w:rsidRPr="00470496" w:rsidTr="008C7FCA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proofErr w:type="spellStart"/>
            <w:proofErr w:type="gram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B0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proofErr w:type="spellStart"/>
            <w:proofErr w:type="gramStart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6C4FB0" w:rsidRPr="006E4D09" w:rsidRDefault="006C4FB0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D0B59" w:rsidRDefault="006C4FB0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D0B59" w:rsidRDefault="006C4FB0" w:rsidP="00F35EA6">
            <w:pPr>
              <w:pStyle w:val="ConsPlusNormal"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D0B59" w:rsidRDefault="006C4FB0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D0B59" w:rsidRDefault="006C4FB0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D0B59" w:rsidRDefault="006C4FB0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D0B59" w:rsidRDefault="006C4FB0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D0B59" w:rsidRDefault="006C4FB0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4D0B59" w:rsidRDefault="006C4FB0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6C4FB0" w:rsidRPr="00470496" w:rsidTr="008C7FC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B0" w:rsidRPr="006E4D09" w:rsidRDefault="006C4FB0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E4D0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B0" w:rsidRPr="006E4D09" w:rsidRDefault="006C4FB0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25D9">
              <w:rPr>
                <w:rFonts w:ascii="Times New Roman" w:hAnsi="Times New Roman" w:cs="Times New Roman"/>
                <w:sz w:val="22"/>
                <w:szCs w:val="22"/>
              </w:rPr>
              <w:t xml:space="preserve">Цель:   </w:t>
            </w:r>
            <w:r w:rsidRPr="000C30F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Создание условий, обеспечивающих повышение </w:t>
            </w:r>
            <w:r w:rsidRPr="000C30F9">
              <w:rPr>
                <w:rFonts w:ascii="Times New Roman" w:hAnsi="Times New Roman"/>
                <w:sz w:val="22"/>
                <w:szCs w:val="22"/>
              </w:rPr>
              <w:t>комфортности условий жизнедеятельности в Енисейском районе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6C4FB0" w:rsidRPr="00470496" w:rsidTr="00425A6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FB0" w:rsidRPr="006E4D09" w:rsidRDefault="006C4FB0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0C30F9" w:rsidRDefault="006C4FB0" w:rsidP="008E461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A1A9C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Удовлетворенность населения деятельностью органов местного самоуправления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Енисейского района</w:t>
            </w:r>
            <w:r w:rsidRPr="008A1A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информации нет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F65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6E4D09" w:rsidRDefault="006C4FB0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390C8A" w:rsidRDefault="006C4FB0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390C8A" w:rsidRDefault="006C4FB0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390C8A" w:rsidRDefault="006C4FB0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390C8A" w:rsidRDefault="006C4FB0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390C8A" w:rsidRDefault="006C4FB0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FB0" w:rsidRPr="00390C8A" w:rsidRDefault="006C4FB0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0C8A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</w:tr>
    </w:tbl>
    <w:p w:rsidR="006C4FB0" w:rsidRDefault="006C4FB0" w:rsidP="00A83BBE">
      <w:pPr>
        <w:ind w:left="10915"/>
      </w:pPr>
    </w:p>
    <w:p w:rsidR="006C4FB0" w:rsidRDefault="006C4FB0" w:rsidP="00A83BBE">
      <w:pPr>
        <w:ind w:left="10915"/>
      </w:pPr>
    </w:p>
    <w:p w:rsidR="006C4FB0" w:rsidRDefault="006C4FB0" w:rsidP="008C7FCA">
      <w:pPr>
        <w:ind w:left="284"/>
      </w:pPr>
      <w:r>
        <w:t>Глава администрации района                                                                                                                                           И.А. Михайлов</w:t>
      </w:r>
    </w:p>
    <w:p w:rsidR="006C4FB0" w:rsidRDefault="006C4FB0" w:rsidP="00A83BBE">
      <w:pPr>
        <w:ind w:left="10915"/>
      </w:pPr>
    </w:p>
    <w:p w:rsidR="006C4FB0" w:rsidRDefault="006C4FB0" w:rsidP="000E4831">
      <w:pPr>
        <w:sectPr w:rsidR="006C4FB0" w:rsidSect="008C7FCA">
          <w:pgSz w:w="16838" w:h="11906" w:orient="landscape"/>
          <w:pgMar w:top="1418" w:right="678" w:bottom="851" w:left="709" w:header="709" w:footer="709" w:gutter="0"/>
          <w:cols w:space="708"/>
          <w:docGrid w:linePitch="360"/>
        </w:sectPr>
      </w:pPr>
    </w:p>
    <w:p w:rsidR="006C4FB0" w:rsidRPr="006E4D09" w:rsidRDefault="006C4FB0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lastRenderedPageBreak/>
        <w:t>Приложение №3</w:t>
      </w:r>
    </w:p>
    <w:p w:rsidR="006C4FB0" w:rsidRPr="006E4D09" w:rsidRDefault="006C4FB0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t>к Паспорту муниципальной программы Енисейского района</w:t>
      </w:r>
      <w:r>
        <w:rPr>
          <w:rFonts w:ascii="Times New Roman" w:hAnsi="Times New Roman" w:cs="Times New Roman"/>
          <w:sz w:val="22"/>
          <w:szCs w:val="22"/>
        </w:rPr>
        <w:t xml:space="preserve"> «Улучшение качества жизни в Енисейском районе на 2014-2016 годы»</w:t>
      </w:r>
    </w:p>
    <w:p w:rsidR="006C4FB0" w:rsidRPr="001A7D29" w:rsidRDefault="006C4FB0" w:rsidP="00813F6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D29">
        <w:rPr>
          <w:rFonts w:ascii="Times New Roman" w:hAnsi="Times New Roman" w:cs="Times New Roman"/>
          <w:sz w:val="24"/>
          <w:szCs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6C4FB0" w:rsidRPr="00297AD7" w:rsidRDefault="006C4FB0" w:rsidP="00813F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6C4FB0" w:rsidRPr="00470496" w:rsidTr="001A7D29">
        <w:trPr>
          <w:trHeight w:val="240"/>
          <w:jc w:val="center"/>
        </w:trPr>
        <w:tc>
          <w:tcPr>
            <w:tcW w:w="540" w:type="dxa"/>
            <w:vMerge w:val="restart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объекта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указанием   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>мощности и годов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Остаток   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стоимости  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строительства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Объем капитальных вложений, тыс. рублей</w:t>
            </w:r>
          </w:p>
        </w:tc>
      </w:tr>
      <w:tr w:rsidR="006C4FB0" w:rsidRPr="00470496" w:rsidTr="001A7D29">
        <w:trPr>
          <w:trHeight w:val="945"/>
          <w:jc w:val="center"/>
        </w:trPr>
        <w:tc>
          <w:tcPr>
            <w:tcW w:w="540" w:type="dxa"/>
            <w:vMerge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отчетный </w:t>
            </w:r>
            <w:proofErr w:type="spellStart"/>
            <w:proofErr w:type="gramStart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финанс-овый</w:t>
            </w:r>
            <w:proofErr w:type="spellEnd"/>
            <w:proofErr w:type="gramEnd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spellStart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очеред-ной</w:t>
            </w:r>
            <w:proofErr w:type="spellEnd"/>
            <w:proofErr w:type="gramEnd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финансо-вый</w:t>
            </w:r>
            <w:proofErr w:type="spellEnd"/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по годам до ввода объекта</w:t>
            </w: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3960" w:type="dxa"/>
            <w:gridSpan w:val="3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1</w:t>
            </w: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3960" w:type="dxa"/>
            <w:gridSpan w:val="3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2</w:t>
            </w: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24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36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   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36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краевой        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48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FB0" w:rsidRPr="00470496" w:rsidTr="001A7D29">
        <w:trPr>
          <w:trHeight w:val="360"/>
          <w:jc w:val="center"/>
        </w:trPr>
        <w:tc>
          <w:tcPr>
            <w:tcW w:w="5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496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47049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C4FB0" w:rsidRPr="00470496" w:rsidRDefault="006C4FB0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4FB0" w:rsidRDefault="006C4FB0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FB0" w:rsidRDefault="006C4FB0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FB0" w:rsidRDefault="006C4FB0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района                                                             И.А. Михайлов</w:t>
      </w:r>
    </w:p>
    <w:p w:rsidR="006C4FB0" w:rsidRPr="006E4D09" w:rsidRDefault="006C4FB0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FB0" w:rsidRPr="00986A3A" w:rsidRDefault="006C4FB0" w:rsidP="00F957F6">
      <w:pPr>
        <w:pStyle w:val="1"/>
        <w:spacing w:before="0" w:after="240"/>
        <w:rPr>
          <w:b w:val="0"/>
          <w:color w:val="auto"/>
        </w:rPr>
      </w:pPr>
      <w:r w:rsidRPr="00986A3A">
        <w:rPr>
          <w:b w:val="0"/>
          <w:color w:val="auto"/>
        </w:rPr>
        <w:lastRenderedPageBreak/>
        <w:t>2. Характеристика социально-экономической ситуации в Енисейском районе</w:t>
      </w:r>
    </w:p>
    <w:p w:rsidR="006C4FB0" w:rsidRPr="000741CC" w:rsidRDefault="006C4FB0" w:rsidP="00F957F6">
      <w:pPr>
        <w:spacing w:after="0"/>
        <w:ind w:firstLine="540"/>
        <w:jc w:val="both"/>
      </w:pPr>
      <w:r>
        <w:rPr>
          <w:color w:val="010800"/>
          <w:spacing w:val="2"/>
        </w:rPr>
        <w:t xml:space="preserve">Демография. </w:t>
      </w:r>
      <w:r w:rsidRPr="000741CC">
        <w:rPr>
          <w:color w:val="010800"/>
          <w:spacing w:val="2"/>
        </w:rPr>
        <w:t>В 201</w:t>
      </w:r>
      <w:r>
        <w:rPr>
          <w:color w:val="010800"/>
          <w:spacing w:val="2"/>
        </w:rPr>
        <w:t>2</w:t>
      </w:r>
      <w:r w:rsidRPr="000741CC">
        <w:rPr>
          <w:color w:val="010800"/>
          <w:spacing w:val="2"/>
        </w:rPr>
        <w:t xml:space="preserve"> году среднегодовая численность населения по сравнению с предыдущим годом снизилась на </w:t>
      </w:r>
      <w:r>
        <w:rPr>
          <w:color w:val="010800"/>
          <w:spacing w:val="2"/>
        </w:rPr>
        <w:t>756</w:t>
      </w:r>
      <w:r w:rsidRPr="000741CC">
        <w:rPr>
          <w:color w:val="010800"/>
          <w:spacing w:val="2"/>
        </w:rPr>
        <w:t xml:space="preserve"> человека и составила 26667 человек.</w:t>
      </w:r>
      <w:r>
        <w:rPr>
          <w:color w:val="010800"/>
          <w:spacing w:val="2"/>
        </w:rPr>
        <w:t xml:space="preserve"> При этом </w:t>
      </w:r>
      <w:r>
        <w:t>п</w:t>
      </w:r>
      <w:r w:rsidRPr="000741CC">
        <w:t>родолжается тренд к уменьшению численности населения</w:t>
      </w:r>
      <w:r>
        <w:t xml:space="preserve">. </w:t>
      </w:r>
    </w:p>
    <w:p w:rsidR="006C4FB0" w:rsidRPr="007A32B2" w:rsidRDefault="006C4FB0" w:rsidP="00F957F6">
      <w:pPr>
        <w:spacing w:after="0"/>
        <w:ind w:firstLine="426"/>
        <w:jc w:val="both"/>
      </w:pPr>
      <w:r>
        <w:t xml:space="preserve">Предложенная в мониторинге социально-экономического развития Енисейского района за 2012 год с достоверностью </w:t>
      </w:r>
      <w:r w:rsidRPr="00650A44">
        <w:t>(</w:t>
      </w:r>
      <w:r>
        <w:rPr>
          <w:lang w:val="en-US"/>
        </w:rPr>
        <w:t>R</w:t>
      </w:r>
      <w:r w:rsidRPr="00650A44">
        <w:rPr>
          <w:vertAlign w:val="superscript"/>
        </w:rPr>
        <w:t>2</w:t>
      </w:r>
      <w:r>
        <w:t xml:space="preserve">=0,605) линия тренда характеризует первый – пессимистический, вариант развития. Второй вариант – оптимистический, с меньшей степенью снижения, связан с </w:t>
      </w:r>
      <w:proofErr w:type="gramStart"/>
      <w:r>
        <w:t>разрабатываемой муниципальной программой, предусматривающей улучшение качества жизни населения позволи</w:t>
      </w:r>
      <w:r w:rsidRPr="007A32B2">
        <w:t>т</w:t>
      </w:r>
      <w:proofErr w:type="gramEnd"/>
      <w:r w:rsidRPr="007A32B2">
        <w:t xml:space="preserve"> улучшить социальную среду в сельских муниципальных образованиях, что в свою очередь положительно скажется на динамике численности населения.</w:t>
      </w:r>
    </w:p>
    <w:p w:rsidR="006C4FB0" w:rsidRDefault="006C4FB0" w:rsidP="00F957F6">
      <w:pPr>
        <w:spacing w:after="0"/>
        <w:ind w:firstLine="426"/>
        <w:jc w:val="both"/>
      </w:pPr>
      <w:r w:rsidRPr="009429D1">
        <w:t xml:space="preserve">В период с 2008 по 2012 год демографическая ситуация достаточно стабильна: показатели количество </w:t>
      </w:r>
      <w:proofErr w:type="gramStart"/>
      <w:r w:rsidRPr="009429D1">
        <w:t>родившихся</w:t>
      </w:r>
      <w:proofErr w:type="gramEnd"/>
      <w:r w:rsidRPr="009429D1">
        <w:t xml:space="preserve"> и умерших остаются практически на одном уровне. В 2011 году «демографический крест» даже изменился в лучшую сторону.</w:t>
      </w:r>
    </w:p>
    <w:p w:rsidR="006C4FB0" w:rsidRPr="009429D1" w:rsidRDefault="006C4FB0" w:rsidP="00F957F6">
      <w:pPr>
        <w:spacing w:after="0"/>
        <w:ind w:firstLine="426"/>
        <w:jc w:val="both"/>
      </w:pPr>
      <w:r w:rsidRPr="009429D1">
        <w:t>В 2012 году</w:t>
      </w:r>
      <w:r>
        <w:t xml:space="preserve"> наблюдается</w:t>
      </w:r>
      <w:r w:rsidRPr="009429D1">
        <w:t xml:space="preserve"> всплеск </w:t>
      </w:r>
      <w:proofErr w:type="gramStart"/>
      <w:r w:rsidRPr="009429D1">
        <w:t>приехавших</w:t>
      </w:r>
      <w:proofErr w:type="gramEnd"/>
      <w:r w:rsidRPr="009429D1">
        <w:t xml:space="preserve"> и выехавших с территории муниципального образования.</w:t>
      </w:r>
    </w:p>
    <w:p w:rsidR="006C4FB0" w:rsidRPr="009429D1" w:rsidRDefault="006C4FB0" w:rsidP="00F957F6">
      <w:pPr>
        <w:spacing w:after="0"/>
        <w:ind w:firstLine="426"/>
        <w:jc w:val="both"/>
      </w:pPr>
      <w:r w:rsidRPr="009429D1">
        <w:t>Однако для понимания ситуации необходимо рассматривать не сальдированный результат, а абсолютные значения показателей. Необходимо четко понимать, что сами показатели являются разноплановыми и характеризуют различные процессы. Например, приехавшие и выехавшие – разные группы и категории населения с различной мотивацией. Например, из 1495 человек выехавших – 348 человек по программе «Север-Юг», 540 человек – молодые люди, поступающие в учебные заведения, а вот более шестисот человек – по другим причинам.</w:t>
      </w:r>
    </w:p>
    <w:p w:rsidR="006C4FB0" w:rsidRPr="006879F7" w:rsidRDefault="006C4FB0" w:rsidP="00F957F6">
      <w:pPr>
        <w:spacing w:after="0"/>
        <w:ind w:firstLine="426"/>
        <w:jc w:val="both"/>
      </w:pPr>
      <w:r w:rsidRPr="006879F7">
        <w:t xml:space="preserve">То же касается и </w:t>
      </w:r>
      <w:proofErr w:type="gramStart"/>
      <w:r w:rsidRPr="006879F7">
        <w:t>родившихся</w:t>
      </w:r>
      <w:proofErr w:type="gramEnd"/>
      <w:r w:rsidRPr="006879F7">
        <w:t xml:space="preserve"> и умерших. </w:t>
      </w:r>
    </w:p>
    <w:p w:rsidR="006C4FB0" w:rsidRPr="006879F7" w:rsidRDefault="006C4FB0" w:rsidP="00F957F6">
      <w:pPr>
        <w:spacing w:after="0"/>
        <w:ind w:firstLine="426"/>
        <w:jc w:val="both"/>
      </w:pPr>
      <w:r w:rsidRPr="006879F7">
        <w:t xml:space="preserve">«Всплеск» приехавших на территорию объясняется действиями органов местного самоуправления по содействию населению в индивидуальном жилищном строительстве. Так, например, на территории </w:t>
      </w:r>
      <w:proofErr w:type="spellStart"/>
      <w:r w:rsidRPr="006879F7">
        <w:t>Верхнепашинского</w:t>
      </w:r>
      <w:proofErr w:type="spellEnd"/>
      <w:r w:rsidRPr="006879F7">
        <w:t xml:space="preserve"> сельсовета, непосредственно примыкающего к границе города Енисейска, выделены значительные земельные участки под жилищное строительство. Значительная часть </w:t>
      </w:r>
      <w:proofErr w:type="gramStart"/>
      <w:r w:rsidRPr="006879F7">
        <w:t>прибывших</w:t>
      </w:r>
      <w:proofErr w:type="gramEnd"/>
      <w:r w:rsidRPr="006879F7">
        <w:t xml:space="preserve"> – бывшие жители города Енисейска.</w:t>
      </w:r>
    </w:p>
    <w:p w:rsidR="006C4FB0" w:rsidRPr="000741CC" w:rsidRDefault="006C4FB0" w:rsidP="00F957F6">
      <w:pPr>
        <w:spacing w:after="0"/>
        <w:ind w:firstLine="540"/>
        <w:jc w:val="both"/>
      </w:pPr>
      <w:r w:rsidRPr="000741CC">
        <w:t>В планируемом периоде небольшой прирост населения в 2014 году связывается с началом реализации проекта ОАО «</w:t>
      </w:r>
      <w:proofErr w:type="spellStart"/>
      <w:r w:rsidRPr="000741CC">
        <w:t>Ангара-Пейпа</w:t>
      </w:r>
      <w:proofErr w:type="spellEnd"/>
      <w:r w:rsidRPr="000741CC">
        <w:t>» по строительству лесохимического комплекса и реализацией инвестиционного проекта по созданию лесоперерабатывающего предприятия ООО «</w:t>
      </w:r>
      <w:proofErr w:type="spellStart"/>
      <w:r w:rsidRPr="000741CC">
        <w:t>Сиблеспроект</w:t>
      </w:r>
      <w:proofErr w:type="spellEnd"/>
      <w:r w:rsidRPr="000741CC">
        <w:t>».</w:t>
      </w:r>
    </w:p>
    <w:p w:rsidR="006C4FB0" w:rsidRDefault="006C4FB0" w:rsidP="00F957F6">
      <w:pPr>
        <w:pStyle w:val="ab"/>
        <w:spacing w:line="276" w:lineRule="auto"/>
        <w:ind w:firstLine="873"/>
        <w:rPr>
          <w:szCs w:val="28"/>
        </w:rPr>
      </w:pPr>
      <w:r>
        <w:lastRenderedPageBreak/>
        <w:t xml:space="preserve">Правонарушения. </w:t>
      </w:r>
      <w:r>
        <w:rPr>
          <w:szCs w:val="28"/>
        </w:rPr>
        <w:t>В 2012 году количество зарегистрированных преступлений снизилось на 5,3%. Особо необходимо отметить снижение количества тяжких и особо тяжких преступлений на 20,2%. Это явилось следствием усиления профилактической работы по различным направлениям, в том числе по линии участковых уполномоченных в сельской местности.</w:t>
      </w:r>
    </w:p>
    <w:p w:rsidR="006C4FB0" w:rsidRDefault="006C4FB0" w:rsidP="00F957F6">
      <w:pPr>
        <w:pStyle w:val="ab"/>
        <w:spacing w:line="276" w:lineRule="auto"/>
        <w:ind w:firstLine="873"/>
      </w:pPr>
      <w:proofErr w:type="gramStart"/>
      <w:r>
        <w:rPr>
          <w:szCs w:val="28"/>
        </w:rPr>
        <w:t>Проводятся мероприятия по</w:t>
      </w:r>
      <w:r>
        <w:t xml:space="preserve"> выявлению</w:t>
      </w:r>
      <w:r w:rsidRPr="00AA2F65">
        <w:t xml:space="preserve"> криминальных деяний, связанных с легализацией денежных средств или иного имуще</w:t>
      </w:r>
      <w:r>
        <w:t xml:space="preserve">ства (ст.ст. 174, 174-1 УК РФ), в топливно-энергетическом и агропромышленном комплексах. </w:t>
      </w:r>
      <w:proofErr w:type="gramEnd"/>
    </w:p>
    <w:p w:rsidR="006C4FB0" w:rsidRDefault="006C4FB0" w:rsidP="00F957F6">
      <w:pPr>
        <w:pStyle w:val="ab"/>
        <w:spacing w:line="276" w:lineRule="auto"/>
      </w:pPr>
      <w:r>
        <w:t>С резким ростом количество личных транспортных средств увеличивается (на 4,2%) угонов автотранспорта - 26.</w:t>
      </w:r>
    </w:p>
    <w:p w:rsidR="006C4FB0" w:rsidRDefault="006C4FB0" w:rsidP="00F957F6">
      <w:pPr>
        <w:pStyle w:val="ab"/>
        <w:spacing w:line="276" w:lineRule="auto"/>
      </w:pPr>
      <w:r>
        <w:t>Преступлений, связанных с незаконным  оборотом наркотических веществ, выявлено 14 (в 2011 года 12).   Из незаконного оборота изъято свыше десяти килограммов наркотических веществ.</w:t>
      </w:r>
    </w:p>
    <w:p w:rsidR="006C4FB0" w:rsidRPr="006F7228" w:rsidRDefault="006C4FB0" w:rsidP="00F957F6">
      <w:pPr>
        <w:pStyle w:val="ab"/>
        <w:spacing w:line="276" w:lineRule="auto"/>
        <w:ind w:firstLine="708"/>
        <w:rPr>
          <w:szCs w:val="28"/>
        </w:rPr>
      </w:pPr>
      <w:r w:rsidRPr="006F7228">
        <w:rPr>
          <w:szCs w:val="28"/>
        </w:rPr>
        <w:t>Наибольший удельный вес категории лиц,   совершивших преступлени</w:t>
      </w:r>
      <w:r>
        <w:rPr>
          <w:szCs w:val="28"/>
        </w:rPr>
        <w:t>я в текущем году, это  граждане</w:t>
      </w:r>
      <w:r w:rsidRPr="006F7228">
        <w:rPr>
          <w:szCs w:val="28"/>
        </w:rPr>
        <w:t xml:space="preserve"> не имеющего постоянного  исто</w:t>
      </w:r>
      <w:r>
        <w:rPr>
          <w:szCs w:val="28"/>
        </w:rPr>
        <w:t>чника дохода, их 308 человек,  или  65,1</w:t>
      </w:r>
      <w:r w:rsidRPr="006F7228">
        <w:rPr>
          <w:szCs w:val="28"/>
        </w:rPr>
        <w:t xml:space="preserve">%  от общего  количества привлеченных  к уголовной ответственности. </w:t>
      </w:r>
    </w:p>
    <w:p w:rsidR="006C4FB0" w:rsidRPr="00E15E2C" w:rsidRDefault="006C4FB0" w:rsidP="00F957F6">
      <w:pPr>
        <w:pStyle w:val="ab"/>
        <w:spacing w:line="276" w:lineRule="auto"/>
        <w:ind w:firstLine="708"/>
        <w:rPr>
          <w:szCs w:val="28"/>
        </w:rPr>
      </w:pPr>
      <w:r>
        <w:rPr>
          <w:szCs w:val="28"/>
        </w:rPr>
        <w:t xml:space="preserve">Административные комиссии. </w:t>
      </w:r>
      <w:r w:rsidRPr="00E15E2C">
        <w:rPr>
          <w:szCs w:val="28"/>
        </w:rPr>
        <w:t>За 2013 год 26 муниципальных образований Енисейского района провели 121 заседания комиссии. Сумма вынесенных штрафов составила 33,9 тысячи рублей.</w:t>
      </w:r>
    </w:p>
    <w:p w:rsidR="006C4FB0" w:rsidRPr="00E15E2C" w:rsidRDefault="006C4FB0" w:rsidP="00F957F6">
      <w:pPr>
        <w:pStyle w:val="ab"/>
        <w:spacing w:line="276" w:lineRule="auto"/>
        <w:ind w:firstLine="708"/>
        <w:rPr>
          <w:szCs w:val="28"/>
        </w:rPr>
      </w:pPr>
      <w:r w:rsidRPr="00E15E2C">
        <w:rPr>
          <w:szCs w:val="28"/>
        </w:rPr>
        <w:t>За восемь месяцев 2013 года проведено 45 заседаний комиссий и наложено штрафов в сумме 21,6 тысяч рублей.</w:t>
      </w:r>
    </w:p>
    <w:p w:rsidR="006C4FB0" w:rsidRPr="003001F8" w:rsidRDefault="006C4FB0" w:rsidP="00F957F6">
      <w:pPr>
        <w:pStyle w:val="ab"/>
        <w:spacing w:line="276" w:lineRule="auto"/>
        <w:ind w:firstLine="708"/>
        <w:rPr>
          <w:szCs w:val="28"/>
        </w:rPr>
      </w:pPr>
      <w:r>
        <w:rPr>
          <w:szCs w:val="28"/>
        </w:rPr>
        <w:t>В</w:t>
      </w:r>
      <w:r w:rsidRPr="003001F8">
        <w:rPr>
          <w:szCs w:val="28"/>
        </w:rPr>
        <w:t xml:space="preserve"> ходе борьбы с незаконным оборотом этилового спирта, алкогольной и спиртосодержащей продукции привлечено к административной ответственности </w:t>
      </w:r>
      <w:r>
        <w:rPr>
          <w:szCs w:val="28"/>
        </w:rPr>
        <w:t>17 лиц</w:t>
      </w:r>
      <w:r w:rsidRPr="003001F8">
        <w:rPr>
          <w:szCs w:val="28"/>
        </w:rPr>
        <w:t xml:space="preserve">. За нарушения правил продажи спиртосодержащей продукции </w:t>
      </w:r>
      <w:r>
        <w:rPr>
          <w:szCs w:val="28"/>
        </w:rPr>
        <w:t>по ст.14.16</w:t>
      </w:r>
      <w:proofErr w:type="gramStart"/>
      <w:r>
        <w:rPr>
          <w:szCs w:val="28"/>
        </w:rPr>
        <w:t xml:space="preserve"> К</w:t>
      </w:r>
      <w:proofErr w:type="gramEnd"/>
      <w:r>
        <w:rPr>
          <w:szCs w:val="28"/>
        </w:rPr>
        <w:t>о АП РФ наказано 12</w:t>
      </w:r>
      <w:r w:rsidRPr="003001F8">
        <w:rPr>
          <w:szCs w:val="28"/>
        </w:rPr>
        <w:t xml:space="preserve"> лиц.</w:t>
      </w:r>
    </w:p>
    <w:p w:rsidR="006C4FB0" w:rsidRDefault="006C4FB0" w:rsidP="00F957F6">
      <w:pPr>
        <w:pStyle w:val="ab"/>
        <w:spacing w:line="276" w:lineRule="auto"/>
        <w:ind w:firstLine="708"/>
        <w:rPr>
          <w:szCs w:val="28"/>
        </w:rPr>
      </w:pPr>
      <w:r w:rsidRPr="003001F8">
        <w:rPr>
          <w:szCs w:val="28"/>
        </w:rPr>
        <w:t>В области предпринимательской деятельности к административно</w:t>
      </w:r>
      <w:r>
        <w:rPr>
          <w:szCs w:val="28"/>
        </w:rPr>
        <w:t>й ответственности привлечено 114 правонарушителя</w:t>
      </w:r>
      <w:r w:rsidRPr="003001F8">
        <w:rPr>
          <w:szCs w:val="28"/>
        </w:rPr>
        <w:t>, в том числе   – за продажу товаров, выполнение работ либо оказание населению услуг ненадлежащего качества или с нарушением санитарных правил.</w:t>
      </w:r>
      <w:r>
        <w:rPr>
          <w:szCs w:val="28"/>
        </w:rPr>
        <w:t xml:space="preserve"> </w:t>
      </w:r>
    </w:p>
    <w:p w:rsidR="006C4FB0" w:rsidRPr="000F4505" w:rsidRDefault="006C4FB0" w:rsidP="000F4505">
      <w:pPr>
        <w:pStyle w:val="ab"/>
        <w:spacing w:line="276" w:lineRule="auto"/>
        <w:ind w:firstLine="708"/>
        <w:rPr>
          <w:szCs w:val="28"/>
        </w:rPr>
      </w:pPr>
      <w:r>
        <w:rPr>
          <w:szCs w:val="28"/>
        </w:rPr>
        <w:t xml:space="preserve">Электронное правительство. </w:t>
      </w:r>
      <w:proofErr w:type="gramStart"/>
      <w:r w:rsidRPr="000F4505">
        <w:rPr>
          <w:szCs w:val="28"/>
        </w:rPr>
        <w:t>Муниципальная услуга —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6 октября 2003 г. № 131-ФЗ «Об общих принципах организации местного самоуправления в Российской Федерации» и уставами муниципальных образований.</w:t>
      </w:r>
      <w:proofErr w:type="gramEnd"/>
      <w:r>
        <w:rPr>
          <w:szCs w:val="28"/>
        </w:rPr>
        <w:t xml:space="preserve"> </w:t>
      </w:r>
      <w:r w:rsidRPr="000F4505">
        <w:rPr>
          <w:szCs w:val="28"/>
        </w:rPr>
        <w:t xml:space="preserve">Проведение мониторинга качества предоставления государственных и муниципальных </w:t>
      </w:r>
      <w:r w:rsidRPr="000F4505">
        <w:rPr>
          <w:szCs w:val="28"/>
        </w:rPr>
        <w:lastRenderedPageBreak/>
        <w:t>услуг в электронной форме в соответствии с настоящей методикой позволяет решить следующие задачи:</w:t>
      </w:r>
    </w:p>
    <w:p w:rsidR="006C4FB0" w:rsidRPr="000F4505" w:rsidRDefault="006C4FB0" w:rsidP="000F4505">
      <w:pPr>
        <w:pStyle w:val="ab"/>
        <w:spacing w:line="276" w:lineRule="auto"/>
        <w:ind w:firstLine="708"/>
        <w:rPr>
          <w:szCs w:val="28"/>
        </w:rPr>
      </w:pPr>
      <w:r>
        <w:rPr>
          <w:szCs w:val="28"/>
        </w:rPr>
        <w:t>о</w:t>
      </w:r>
      <w:r w:rsidRPr="000F4505">
        <w:rPr>
          <w:szCs w:val="28"/>
        </w:rPr>
        <w:t>существить оценку степени соответствия электронной услуги требованиям законодательства и удобства для пользователей. По результатам такой оценки могут быть подготовлены рекомендации:</w:t>
      </w:r>
    </w:p>
    <w:p w:rsidR="006C4FB0" w:rsidRPr="000F4505" w:rsidRDefault="006C4FB0" w:rsidP="000F4505">
      <w:pPr>
        <w:pStyle w:val="ab"/>
        <w:spacing w:line="276" w:lineRule="auto"/>
        <w:ind w:firstLine="708"/>
        <w:rPr>
          <w:szCs w:val="28"/>
        </w:rPr>
      </w:pPr>
      <w:r w:rsidRPr="000F4505">
        <w:rPr>
          <w:szCs w:val="28"/>
        </w:rPr>
        <w:t xml:space="preserve">ответственным органам власти и местного самоуправления — по приведению регламента предоставления электронных услуг в соответствие с законодательством и законными ожиданиями граждан, </w:t>
      </w:r>
    </w:p>
    <w:p w:rsidR="006C4FB0" w:rsidRPr="000F4505" w:rsidRDefault="006C4FB0" w:rsidP="000F4505">
      <w:pPr>
        <w:pStyle w:val="ab"/>
        <w:spacing w:line="276" w:lineRule="auto"/>
        <w:ind w:firstLine="708"/>
        <w:rPr>
          <w:szCs w:val="28"/>
        </w:rPr>
      </w:pPr>
      <w:r w:rsidRPr="000F4505">
        <w:rPr>
          <w:szCs w:val="28"/>
        </w:rPr>
        <w:t>оператору Единого портала — по повышению доступности сервисов Единого портала.</w:t>
      </w:r>
    </w:p>
    <w:p w:rsidR="006C4FB0" w:rsidRPr="004A2135" w:rsidRDefault="006C4FB0" w:rsidP="000F4505">
      <w:pPr>
        <w:pStyle w:val="ab"/>
        <w:spacing w:line="276" w:lineRule="auto"/>
        <w:ind w:firstLine="708"/>
        <w:rPr>
          <w:kern w:val="26"/>
          <w:szCs w:val="24"/>
        </w:rPr>
      </w:pPr>
      <w:r>
        <w:rPr>
          <w:szCs w:val="28"/>
        </w:rPr>
        <w:t>о</w:t>
      </w:r>
      <w:r w:rsidRPr="000F4505">
        <w:rPr>
          <w:szCs w:val="28"/>
        </w:rPr>
        <w:t xml:space="preserve">существить оценку </w:t>
      </w:r>
      <w:proofErr w:type="spellStart"/>
      <w:r w:rsidRPr="000F4505">
        <w:rPr>
          <w:szCs w:val="28"/>
        </w:rPr>
        <w:t>востребованности</w:t>
      </w:r>
      <w:proofErr w:type="spellEnd"/>
      <w:r w:rsidRPr="000F4505">
        <w:rPr>
          <w:szCs w:val="28"/>
        </w:rPr>
        <w:t xml:space="preserve"> электронной услуги. По результатам такой оценки могут быть подготовлены рекомендации ответственным органам власти и местного самоуправления по повышению </w:t>
      </w:r>
      <w:proofErr w:type="spellStart"/>
      <w:r w:rsidRPr="000F4505">
        <w:rPr>
          <w:szCs w:val="28"/>
        </w:rPr>
        <w:t>востребованности</w:t>
      </w:r>
      <w:proofErr w:type="spellEnd"/>
      <w:r w:rsidRPr="004A2135">
        <w:rPr>
          <w:kern w:val="26"/>
          <w:szCs w:val="24"/>
        </w:rPr>
        <w:t xml:space="preserve"> электронных услуг.</w:t>
      </w:r>
    </w:p>
    <w:p w:rsidR="006C4FB0" w:rsidRDefault="006C4FB0" w:rsidP="00F957F6">
      <w:pPr>
        <w:spacing w:after="0"/>
        <w:ind w:firstLine="567"/>
        <w:jc w:val="both"/>
      </w:pPr>
      <w:r>
        <w:t xml:space="preserve">Государственные полномочия. В соответствии  со статьёй 3.1. </w:t>
      </w:r>
      <w:proofErr w:type="gramStart"/>
      <w:r>
        <w:t xml:space="preserve">Закона края от 21.12.2010 №11-5582 «О наделении органов местного самоуправления городских округов и муниципальных районов края отдельными государственными полномочиями по обеспечению  переселения граждан из районов Крайнего Севера и приравненных к ним местностей Красноярского края»  бюджету Енисейского района были выделены субвенции на 2012 год в </w:t>
      </w:r>
      <w:r w:rsidRPr="00B03FEB">
        <w:t>сумме 399,4</w:t>
      </w:r>
      <w:r>
        <w:t xml:space="preserve"> тысячи рублей, на 2013 год в сумме 210,7 тысяч рублей.</w:t>
      </w:r>
      <w:proofErr w:type="gramEnd"/>
      <w:r>
        <w:t xml:space="preserve"> Фактическая потребность в 2012 году составила 20,0 тысяч рублей.</w:t>
      </w:r>
    </w:p>
    <w:p w:rsidR="006C4FB0" w:rsidRPr="00861639" w:rsidRDefault="006C4FB0" w:rsidP="00F957F6">
      <w:pPr>
        <w:spacing w:after="0"/>
        <w:ind w:firstLine="567"/>
        <w:jc w:val="both"/>
      </w:pPr>
      <w:r>
        <w:t>Также были выделены субвенции на обеспечение деятельности специалистов, осуществляющих переданные  государственные полномочия</w:t>
      </w:r>
      <w:r w:rsidRPr="00931271">
        <w:t xml:space="preserve"> </w:t>
      </w:r>
      <w:r>
        <w:t xml:space="preserve">по переселению граждан из районов Крайнего Севера и приравненных к ним местностей Красноярского края на 2012 год в </w:t>
      </w:r>
      <w:r w:rsidRPr="00B03FEB">
        <w:t xml:space="preserve">сумме </w:t>
      </w:r>
      <w:r>
        <w:t>445,5 тысяч рублей, и на 2013 год в сумме 471,4 тысячи рублей. Фактическое освоение в 2012 году от плановых назначений составило 100%.</w:t>
      </w:r>
    </w:p>
    <w:p w:rsidR="006C4FB0" w:rsidRDefault="006C4FB0" w:rsidP="00D72E53">
      <w:pPr>
        <w:spacing w:after="0"/>
        <w:ind w:firstLine="720"/>
        <w:jc w:val="both"/>
      </w:pPr>
      <w:r>
        <w:t>Рынок труда. Р</w:t>
      </w:r>
      <w:r w:rsidRPr="00A53EB1">
        <w:t xml:space="preserve">ынок труда в </w:t>
      </w:r>
      <w:r>
        <w:t>Енисейском районе характеризуется несоответствием спроса и предложения рабочей силы, нарастанием «структурной» безработицы, при которой возросшая потребность в квалифицированной рабочей силе сопровождается значительным количеством безработных, невостребованных на рынке труда. Основную часть в перечне заявленных работодателями вакансий, согласно Приложению 4 к системе мониторинга, составляют рабочие специальности.</w:t>
      </w:r>
    </w:p>
    <w:p w:rsidR="006C4FB0" w:rsidRDefault="006C4FB0" w:rsidP="00D72E53">
      <w:pPr>
        <w:spacing w:after="0"/>
        <w:ind w:firstLine="720"/>
        <w:jc w:val="both"/>
      </w:pPr>
      <w:r>
        <w:t xml:space="preserve">По данным КГКУ «Центр занятости населения </w:t>
      </w:r>
      <w:proofErr w:type="gramStart"/>
      <w:r>
        <w:t>г</w:t>
      </w:r>
      <w:proofErr w:type="gramEnd"/>
      <w:r>
        <w:t xml:space="preserve">. Енисейска», на 1 июля 2013 года незакрытыми остаются 245 из 1245 заявленных с начала года вакансий при количестве зарегистрированных безработных- 946 человек. </w:t>
      </w:r>
    </w:p>
    <w:p w:rsidR="006C4FB0" w:rsidRDefault="006C4FB0" w:rsidP="00D72E53">
      <w:pPr>
        <w:spacing w:after="0"/>
        <w:jc w:val="both"/>
      </w:pPr>
      <w:r>
        <w:t>Основными причинами не заполнения вакансий являются:</w:t>
      </w:r>
    </w:p>
    <w:p w:rsidR="006C4FB0" w:rsidRDefault="006C4FB0" w:rsidP="00D72E53">
      <w:pPr>
        <w:spacing w:after="0"/>
        <w:ind w:firstLine="720"/>
        <w:jc w:val="both"/>
      </w:pPr>
      <w:r>
        <w:lastRenderedPageBreak/>
        <w:t>-низкое качество профессиональной подготовки соискателей,</w:t>
      </w:r>
    </w:p>
    <w:p w:rsidR="006C4FB0" w:rsidRDefault="006C4FB0" w:rsidP="00D72E53">
      <w:pPr>
        <w:spacing w:after="0"/>
        <w:ind w:firstLine="720"/>
        <w:jc w:val="both"/>
      </w:pPr>
      <w:r>
        <w:t>-невысокий уровень предлагаемой заработной платы,</w:t>
      </w:r>
    </w:p>
    <w:p w:rsidR="006C4FB0" w:rsidRDefault="006C4FB0" w:rsidP="00D72E53">
      <w:pPr>
        <w:spacing w:after="0"/>
        <w:ind w:firstLine="720"/>
        <w:jc w:val="both"/>
      </w:pPr>
      <w:r>
        <w:t>-завышенные требования работодателей.</w:t>
      </w:r>
    </w:p>
    <w:p w:rsidR="006C4FB0" w:rsidRDefault="006C4FB0" w:rsidP="00D72E53">
      <w:pPr>
        <w:spacing w:after="0"/>
        <w:jc w:val="both"/>
      </w:pPr>
      <w:r>
        <w:t xml:space="preserve">          Обучение и переобучение граждан по востребованным профессиям не может в полной мере решить проблему заполнения вакантных рабочих мест, так как помимо профессиональных знаний одним из требований работодателей является опыт работы по требуемой профессии. Тем более</w:t>
      </w:r>
      <w:proofErr w:type="gramStart"/>
      <w:r>
        <w:t>,</w:t>
      </w:r>
      <w:proofErr w:type="gramEnd"/>
      <w:r>
        <w:t xml:space="preserve"> что к переобучению более склонны люди молодого возраста от 16 до 29 лет, а эта категория граждан</w:t>
      </w:r>
      <w:r w:rsidRPr="00B876B8">
        <w:t xml:space="preserve"> </w:t>
      </w:r>
      <w:r>
        <w:t>имеет низкую конкурентоспособность на рынке труда и испытывает особые трудности в поиске работы. Удельный вес молодежи в числе безработных -25% (по данным КГКУ «ЦЗН г. Енисейска» на 1.07.2013 г. -242 чел.).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К рискам, в том числе относятся: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Управление рисками реализации муниципальной программы будет осуществляться на основе: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проведение мониторинга социально-экономической ситуации, в том числе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 выработки прогнозов, рекомендаций по решению возникающих проблем;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подготовка и представление в соответствии с Положением о бюджетном процессе в Енисейском районе и Порядком принятия решений о разработке муниципальных программ Енисейского района, их формировании и реализации ежегодного отчета о ходе и реализации муниципальной программы, который может содержать предложения о корректировке муниципальной программы.</w:t>
      </w:r>
    </w:p>
    <w:p w:rsidR="006C4FB0" w:rsidRDefault="006C4FB0" w:rsidP="00F957F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6C4FB0" w:rsidRDefault="006C4FB0" w:rsidP="00425A64">
      <w:pPr>
        <w:pStyle w:val="ConsPlusNormal"/>
        <w:spacing w:after="240"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6C4FB0" w:rsidRPr="004A2CF3" w:rsidRDefault="006C4FB0" w:rsidP="00F957F6">
      <w:pPr>
        <w:pStyle w:val="1"/>
        <w:spacing w:before="0" w:after="240"/>
        <w:rPr>
          <w:b w:val="0"/>
          <w:color w:val="auto"/>
        </w:rPr>
      </w:pPr>
      <w:r w:rsidRPr="004A2CF3">
        <w:rPr>
          <w:b w:val="0"/>
          <w:color w:val="auto"/>
        </w:rPr>
        <w:t>3. Приоритеты и цели социально-экономического развития</w:t>
      </w:r>
      <w:r>
        <w:rPr>
          <w:b w:val="0"/>
          <w:color w:val="auto"/>
        </w:rPr>
        <w:t>, описание основных целей и задач программы, прогноз развития соответствующей сферы.</w:t>
      </w:r>
    </w:p>
    <w:p w:rsidR="006C4FB0" w:rsidRDefault="006C4FB0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Енисейского района.</w:t>
      </w:r>
    </w:p>
    <w:p w:rsidR="006C4FB0" w:rsidRDefault="006C4FB0" w:rsidP="00F957F6">
      <w:pPr>
        <w:spacing w:after="0"/>
        <w:ind w:firstLine="540"/>
        <w:jc w:val="both"/>
      </w:pPr>
      <w:r w:rsidRPr="00043704">
        <w:lastRenderedPageBreak/>
        <w:t>С учетом задач, поставленных в Посланиях Президента Российской Федерации Федеральному Собранию Российской Федерации, правовых актах, принятых Президентом Российской Федерации и Правительством Российской Федерации,</w:t>
      </w:r>
      <w:r>
        <w:t xml:space="preserve"> а также Губернатором и Правительством Красноярского края </w:t>
      </w:r>
      <w:r w:rsidRPr="00043704">
        <w:t>приоритетными направлениями</w:t>
      </w:r>
      <w:r>
        <w:t xml:space="preserve"> в развитии муниципального самоуправления являются:</w:t>
      </w:r>
    </w:p>
    <w:p w:rsidR="006C4FB0" w:rsidRDefault="006C4FB0" w:rsidP="00F957F6">
      <w:pPr>
        <w:spacing w:after="0"/>
        <w:ind w:firstLine="540"/>
        <w:jc w:val="both"/>
      </w:pPr>
      <w:r>
        <w:t>обеспечение устойчивого роста благосостояния населения;</w:t>
      </w:r>
    </w:p>
    <w:p w:rsidR="006C4FB0" w:rsidRDefault="006C4FB0" w:rsidP="00F957F6">
      <w:pPr>
        <w:spacing w:after="0"/>
        <w:ind w:firstLine="540"/>
        <w:jc w:val="both"/>
      </w:pPr>
      <w:r>
        <w:t>активизация деловой активности;</w:t>
      </w:r>
    </w:p>
    <w:p w:rsidR="006C4FB0" w:rsidRDefault="006C4FB0" w:rsidP="00F957F6">
      <w:pPr>
        <w:spacing w:after="0"/>
        <w:ind w:firstLine="540"/>
        <w:jc w:val="both"/>
        <w:rPr>
          <w:color w:val="010800"/>
          <w:spacing w:val="2"/>
        </w:rPr>
      </w:pPr>
      <w:r>
        <w:t>развитие социального партнёрства.</w:t>
      </w:r>
    </w:p>
    <w:p w:rsidR="006C4FB0" w:rsidRDefault="006C4FB0" w:rsidP="00F957F6">
      <w:pPr>
        <w:spacing w:after="0"/>
        <w:ind w:firstLine="540"/>
        <w:jc w:val="both"/>
        <w:rPr>
          <w:bCs/>
        </w:rPr>
      </w:pPr>
      <w:proofErr w:type="gramStart"/>
      <w:r>
        <w:rPr>
          <w:color w:val="010800"/>
          <w:spacing w:val="2"/>
        </w:rPr>
        <w:t>Исходя из приоритетных направлений муниципальной политики сформулирована</w:t>
      </w:r>
      <w:proofErr w:type="gramEnd"/>
      <w:r>
        <w:rPr>
          <w:color w:val="010800"/>
          <w:spacing w:val="2"/>
        </w:rPr>
        <w:t>, цель данной муниципальной программы: с</w:t>
      </w:r>
      <w:r w:rsidRPr="00EF270A">
        <w:rPr>
          <w:bCs/>
        </w:rPr>
        <w:t xml:space="preserve">оздание условий, обеспечивающих повышение </w:t>
      </w:r>
      <w:r w:rsidRPr="00EF270A">
        <w:t>комфортности условий жизнедеятельности в Енисейском районе и эффективной реализации органами местного самоуправления полномочий, закрепленных за муниципальными образованиями</w:t>
      </w:r>
      <w:r w:rsidRPr="00EF270A">
        <w:rPr>
          <w:bCs/>
        </w:rPr>
        <w:t>.</w:t>
      </w:r>
    </w:p>
    <w:p w:rsidR="006C4FB0" w:rsidRDefault="006C4FB0" w:rsidP="00F957F6">
      <w:pPr>
        <w:spacing w:after="0"/>
        <w:ind w:firstLine="540"/>
        <w:jc w:val="both"/>
        <w:rPr>
          <w:bCs/>
        </w:rPr>
      </w:pPr>
      <w:r>
        <w:rPr>
          <w:bCs/>
        </w:rPr>
        <w:t>Достижение цели измеряется целевым индикатором: «</w:t>
      </w:r>
      <w:r w:rsidRPr="00601BF6">
        <w:rPr>
          <w:bCs/>
        </w:rPr>
        <w:t xml:space="preserve">Удовлетворенность населения деятельностью органов местного самоуправления </w:t>
      </w:r>
      <w:r>
        <w:rPr>
          <w:bCs/>
        </w:rPr>
        <w:t xml:space="preserve">Енисейского района». </w:t>
      </w:r>
    </w:p>
    <w:p w:rsidR="006C4FB0" w:rsidRDefault="006C4FB0" w:rsidP="00F957F6">
      <w:pPr>
        <w:spacing w:after="0"/>
        <w:ind w:firstLine="540"/>
        <w:jc w:val="both"/>
        <w:rPr>
          <w:bCs/>
        </w:rPr>
      </w:pPr>
      <w:r>
        <w:rPr>
          <w:bCs/>
        </w:rPr>
        <w:t xml:space="preserve">Данный индикатор присутствует в Указе Президента РФ от 28.04.2008 «Об оценке </w:t>
      </w:r>
      <w:proofErr w:type="gramStart"/>
      <w:r>
        <w:rPr>
          <w:bCs/>
        </w:rPr>
        <w:t>эффективности деятельности органов местного самоуправления городских округов</w:t>
      </w:r>
      <w:proofErr w:type="gramEnd"/>
      <w:r>
        <w:rPr>
          <w:bCs/>
        </w:rPr>
        <w:t xml:space="preserve"> и муниципальных районов».</w:t>
      </w:r>
    </w:p>
    <w:p w:rsidR="006C4FB0" w:rsidRPr="00EF270A" w:rsidRDefault="006C4FB0" w:rsidP="00F957F6">
      <w:pPr>
        <w:spacing w:after="0"/>
        <w:ind w:firstLine="540"/>
        <w:jc w:val="both"/>
        <w:rPr>
          <w:bCs/>
        </w:rPr>
      </w:pPr>
      <w:r>
        <w:rPr>
          <w:bCs/>
        </w:rPr>
        <w:t xml:space="preserve">Источником информации будет являться главная страница </w:t>
      </w:r>
      <w:r>
        <w:t>информационного Интернет-сайта Енисейского района Красноярского края, на котором будет размещен соответствующий запрос.</w:t>
      </w:r>
    </w:p>
    <w:p w:rsidR="006C4FB0" w:rsidRDefault="006C4FB0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Реализация муниципальной программы направлена на достижение следующих задач:</w:t>
      </w:r>
    </w:p>
    <w:p w:rsidR="006C4FB0" w:rsidRPr="00532458" w:rsidRDefault="006C4FB0" w:rsidP="00267FD7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7A8">
        <w:rPr>
          <w:rFonts w:ascii="Times New Roman" w:hAnsi="Times New Roman"/>
          <w:sz w:val="26"/>
          <w:szCs w:val="26"/>
        </w:rPr>
        <w:t>1</w:t>
      </w:r>
      <w:r w:rsidRPr="00427E38">
        <w:rPr>
          <w:rFonts w:ascii="Times New Roman" w:hAnsi="Times New Roman"/>
          <w:sz w:val="28"/>
          <w:szCs w:val="28"/>
        </w:rPr>
        <w:t xml:space="preserve">. </w:t>
      </w:r>
      <w:r w:rsidRPr="00532458">
        <w:rPr>
          <w:rFonts w:ascii="Times New Roman" w:hAnsi="Times New Roman"/>
          <w:bCs/>
          <w:sz w:val="28"/>
          <w:szCs w:val="28"/>
        </w:rPr>
        <w:t>Снижение негативного воздействия отходов на окружающую среду и здоровье населения, восстановление биологического разнообразия, обеспечение сохранения благоприятной окружающей среды и природных ресурсов на территории района</w:t>
      </w:r>
      <w:r w:rsidRPr="00532458">
        <w:rPr>
          <w:rFonts w:ascii="Times New Roman" w:hAnsi="Times New Roman"/>
          <w:sz w:val="28"/>
          <w:szCs w:val="28"/>
        </w:rPr>
        <w:t>;</w:t>
      </w:r>
    </w:p>
    <w:p w:rsidR="006C4FB0" w:rsidRPr="00532458" w:rsidRDefault="006C4FB0" w:rsidP="00267FD7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32458">
        <w:rPr>
          <w:rFonts w:ascii="Times New Roman" w:hAnsi="Times New Roman"/>
          <w:sz w:val="28"/>
          <w:szCs w:val="28"/>
        </w:rPr>
        <w:t>2. Обеспечение доступа граждан и организаций к официальной информации, в том числе нормативно-правовым актам органов местного самоуправления Енисейского района, официальной информации, в том числе нормативно-правовым актам иных органов власти, а также использование технологии электронного правительства в муниципальном управлении Енисейского района;</w:t>
      </w:r>
    </w:p>
    <w:p w:rsidR="006C4FB0" w:rsidRPr="00427E38" w:rsidRDefault="006C4FB0" w:rsidP="00267FD7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E38">
        <w:rPr>
          <w:rFonts w:ascii="Times New Roman" w:hAnsi="Times New Roman"/>
          <w:sz w:val="28"/>
          <w:szCs w:val="28"/>
        </w:rPr>
        <w:t>3. Обеспечение прав граждан при реализации государственных полномочий, переданных на уровень органов местного самоуправления;</w:t>
      </w:r>
    </w:p>
    <w:p w:rsidR="006C4FB0" w:rsidRPr="00267FD7" w:rsidRDefault="006C4FB0" w:rsidP="00267FD7">
      <w:pPr>
        <w:pStyle w:val="ConsPlusNormal"/>
        <w:spacing w:after="240" w:line="276" w:lineRule="auto"/>
        <w:ind w:left="33"/>
        <w:rPr>
          <w:rFonts w:ascii="Times New Roman" w:hAnsi="Times New Roman" w:cs="Times New Roman"/>
          <w:bCs/>
        </w:rPr>
      </w:pPr>
      <w:r w:rsidRPr="00267FD7">
        <w:rPr>
          <w:rFonts w:ascii="Times New Roman" w:hAnsi="Times New Roman" w:cs="Times New Roman"/>
          <w:bCs/>
        </w:rPr>
        <w:lastRenderedPageBreak/>
        <w:t>4. Содействие</w:t>
      </w:r>
      <w:r w:rsidRPr="00F02C8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67FD7">
        <w:rPr>
          <w:rFonts w:ascii="Times New Roman" w:hAnsi="Times New Roman" w:cs="Times New Roman"/>
          <w:bCs/>
        </w:rPr>
        <w:t>повышению комфортности условий жизнедеятельности в поселениях Енисейского района через реализацию органами местного самоуправления полномочий, закрепленных действующим законодательством;</w:t>
      </w:r>
    </w:p>
    <w:p w:rsidR="006C4FB0" w:rsidRPr="00267FD7" w:rsidRDefault="006C4FB0" w:rsidP="00267FD7">
      <w:pPr>
        <w:pStyle w:val="ConsPlusNormal"/>
        <w:spacing w:after="240" w:line="276" w:lineRule="auto"/>
        <w:ind w:left="33"/>
        <w:rPr>
          <w:rFonts w:ascii="Times New Roman" w:hAnsi="Times New Roman" w:cs="Times New Roman"/>
          <w:bCs/>
        </w:rPr>
      </w:pPr>
      <w:r w:rsidRPr="00267FD7">
        <w:rPr>
          <w:rFonts w:ascii="Times New Roman" w:hAnsi="Times New Roman" w:cs="Times New Roman"/>
          <w:bCs/>
        </w:rPr>
        <w:t>5. Обеспечение дополнительной социальной поддержки безработных граждан;</w:t>
      </w:r>
    </w:p>
    <w:p w:rsidR="006C4FB0" w:rsidRPr="00267FD7" w:rsidRDefault="006C4FB0" w:rsidP="00267FD7">
      <w:pPr>
        <w:pStyle w:val="ConsPlusNormal"/>
        <w:spacing w:after="240" w:line="276" w:lineRule="auto"/>
        <w:ind w:left="33"/>
        <w:rPr>
          <w:rFonts w:ascii="Times New Roman" w:hAnsi="Times New Roman" w:cs="Times New Roman"/>
          <w:bCs/>
        </w:rPr>
      </w:pPr>
      <w:r w:rsidRPr="00267FD7">
        <w:rPr>
          <w:rFonts w:ascii="Times New Roman" w:hAnsi="Times New Roman" w:cs="Times New Roman"/>
          <w:bCs/>
        </w:rPr>
        <w:t>6. Создание условий для развития и укрепления ветеранского движения в Енисейском районе;</w:t>
      </w:r>
    </w:p>
    <w:p w:rsidR="006C4FB0" w:rsidRPr="00267FD7" w:rsidRDefault="006C4FB0" w:rsidP="00267FD7">
      <w:pPr>
        <w:pStyle w:val="a4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267FD7">
        <w:rPr>
          <w:rFonts w:ascii="Times New Roman" w:hAnsi="Times New Roman"/>
          <w:bCs/>
          <w:sz w:val="28"/>
          <w:szCs w:val="28"/>
        </w:rPr>
        <w:t>7.  Создание условий для улучшения качества учета и отчетности бюджетной сферы Енисейского района.</w:t>
      </w:r>
    </w:p>
    <w:p w:rsidR="006C4FB0" w:rsidRDefault="006C4FB0" w:rsidP="00ED6D5C">
      <w:pPr>
        <w:pStyle w:val="1"/>
        <w:spacing w:before="0" w:after="240"/>
        <w:rPr>
          <w:b w:val="0"/>
          <w:color w:val="auto"/>
        </w:rPr>
      </w:pPr>
      <w:r>
        <w:rPr>
          <w:b w:val="0"/>
          <w:color w:val="auto"/>
        </w:rPr>
        <w:t>4. Механизм реализации отдельных мероприятий программы.</w:t>
      </w:r>
    </w:p>
    <w:p w:rsidR="006C4FB0" w:rsidRPr="00C65A11" w:rsidRDefault="006C4FB0" w:rsidP="001C69D9">
      <w:pPr>
        <w:autoSpaceDE w:val="0"/>
        <w:autoSpaceDN w:val="0"/>
        <w:adjustRightInd w:val="0"/>
        <w:spacing w:after="0"/>
        <w:ind w:firstLine="540"/>
        <w:jc w:val="both"/>
      </w:pPr>
      <w:r w:rsidRPr="00C65A11">
        <w:t>Решение задач Программы достигается реализацией подпрограмм, реализация отдельных мероприятий не предусмотрена.</w:t>
      </w:r>
    </w:p>
    <w:p w:rsidR="006C4FB0" w:rsidRPr="000511E3" w:rsidRDefault="006C4FB0" w:rsidP="001C69D9">
      <w:pPr>
        <w:autoSpaceDE w:val="0"/>
        <w:autoSpaceDN w:val="0"/>
        <w:adjustRightInd w:val="0"/>
        <w:ind w:firstLine="540"/>
        <w:jc w:val="both"/>
      </w:pPr>
      <w:r w:rsidRPr="00C65A11">
        <w:t xml:space="preserve">Организационные, </w:t>
      </w:r>
      <w:proofErr w:type="gramStart"/>
      <w:r w:rsidRPr="00C65A11">
        <w:t>экономические и правовые механизмы</w:t>
      </w:r>
      <w:proofErr w:type="gramEnd"/>
      <w:r w:rsidRPr="00C65A11">
        <w:t>, необходимые для эффективной реализации мероприятий подпрограмм; последовательность вып</w:t>
      </w:r>
      <w:r>
        <w:t>олнения мероприятий подпрограмм</w:t>
      </w:r>
      <w:r w:rsidRPr="00C65A11">
        <w:t xml:space="preserve"> представлены в подпрограммах Программы.</w:t>
      </w:r>
    </w:p>
    <w:p w:rsidR="006C4FB0" w:rsidRPr="00F35EA6" w:rsidRDefault="006C4FB0" w:rsidP="00ED6D5C">
      <w:pPr>
        <w:pStyle w:val="1"/>
        <w:spacing w:before="0" w:after="240"/>
        <w:rPr>
          <w:b w:val="0"/>
          <w:color w:val="auto"/>
        </w:rPr>
      </w:pPr>
      <w:r>
        <w:rPr>
          <w:b w:val="0"/>
          <w:color w:val="auto"/>
        </w:rPr>
        <w:t xml:space="preserve">5. </w:t>
      </w:r>
      <w:r w:rsidRPr="00F35EA6">
        <w:rPr>
          <w:b w:val="0"/>
          <w:color w:val="auto"/>
        </w:rPr>
        <w:t xml:space="preserve"> Прогноз конечных </w:t>
      </w:r>
      <w:r w:rsidRPr="0037287C">
        <w:rPr>
          <w:b w:val="0"/>
          <w:color w:val="auto"/>
        </w:rPr>
        <w:t>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</w:t>
      </w:r>
      <w:r>
        <w:rPr>
          <w:b w:val="0"/>
          <w:color w:val="auto"/>
        </w:rPr>
        <w:t>.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 w:rsidRPr="001F2AC0">
        <w:t>Ожидаемыми результатами реализации государственн</w:t>
      </w:r>
      <w:r>
        <w:t>ой программы являются следующие: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улучшение условий жизнедеятельности населения и деятельности организаций Енисейского района;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</w:t>
      </w:r>
      <w:r w:rsidRPr="008E2BCD">
        <w:t>довлетворенность населения деятельностью органов местного самоуправления Енисейского района</w:t>
      </w:r>
      <w:r>
        <w:t xml:space="preserve"> составит к 2016 году - 69%.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Реализация программы будет способствовать: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улучшению экологической обстановки;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формированию позитивного имиджа органов местного самоуправления Енисейского района;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повышению комфортности условий жизнедеятельности в поселениях Енисейского района и уровня жизни населения.</w:t>
      </w:r>
    </w:p>
    <w:p w:rsidR="006C4FB0" w:rsidRDefault="006C4FB0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утверждение</w:t>
      </w:r>
      <w:r w:rsidRPr="00763BB2">
        <w:t xml:space="preserve"> в обществе, в сознании и чувствах граждан социально значимых патриотических ценностей, взглядов и убеждений, уважения к </w:t>
      </w:r>
      <w:r w:rsidRPr="00763BB2">
        <w:lastRenderedPageBreak/>
        <w:t>культурному и историческому прошлому России, к традициям, повышение престижа государств</w:t>
      </w:r>
      <w:r>
        <w:t>енной, особенно военной, службы;</w:t>
      </w:r>
    </w:p>
    <w:p w:rsidR="006C4FB0" w:rsidRPr="007B5672" w:rsidRDefault="006C4FB0" w:rsidP="005F687B">
      <w:pPr>
        <w:autoSpaceDE w:val="0"/>
        <w:autoSpaceDN w:val="0"/>
        <w:adjustRightInd w:val="0"/>
        <w:spacing w:after="0"/>
        <w:ind w:firstLine="567"/>
        <w:jc w:val="both"/>
      </w:pPr>
      <w:r>
        <w:t xml:space="preserve">улучшения качества </w:t>
      </w:r>
      <w:r w:rsidRPr="007B5672">
        <w:t xml:space="preserve">учета и отчетности бюджетной сферы Енисейского района. </w:t>
      </w:r>
    </w:p>
    <w:p w:rsidR="006C4FB0" w:rsidRPr="009A7B35" w:rsidRDefault="006C4FB0" w:rsidP="0037287C">
      <w:pPr>
        <w:pStyle w:val="11"/>
        <w:tabs>
          <w:tab w:val="left" w:pos="0"/>
        </w:tabs>
        <w:spacing w:after="24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sz w:val="28"/>
          <w:szCs w:val="28"/>
        </w:rPr>
        <w:t>.</w:t>
      </w: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FB0" w:rsidRPr="00C94179" w:rsidRDefault="006C4FB0" w:rsidP="00F957F6">
      <w:pPr>
        <w:pStyle w:val="1"/>
        <w:spacing w:before="0" w:after="240"/>
        <w:rPr>
          <w:b w:val="0"/>
          <w:color w:val="auto"/>
        </w:rPr>
      </w:pPr>
      <w:r>
        <w:rPr>
          <w:b w:val="0"/>
          <w:color w:val="auto"/>
        </w:rPr>
        <w:t>6</w:t>
      </w:r>
      <w:r w:rsidRPr="00C94179">
        <w:rPr>
          <w:b w:val="0"/>
          <w:color w:val="auto"/>
        </w:rPr>
        <w:t>. Перечень подпрограмм с указанием сроков их реализации и ожидаемых результатов</w:t>
      </w:r>
    </w:p>
    <w:p w:rsidR="006C4FB0" w:rsidRPr="00BC4E8A" w:rsidRDefault="006C4FB0" w:rsidP="00BC4E8A">
      <w:pPr>
        <w:snapToGrid w:val="0"/>
        <w:spacing w:after="0"/>
        <w:ind w:firstLine="654"/>
        <w:rPr>
          <w:lang w:eastAsia="ru-RU"/>
        </w:rPr>
      </w:pPr>
      <w:r>
        <w:rPr>
          <w:lang w:eastAsia="ru-RU"/>
        </w:rPr>
        <w:t>Программа включает 7</w:t>
      </w:r>
      <w:r w:rsidRPr="007642BE">
        <w:rPr>
          <w:lang w:eastAsia="ru-RU"/>
        </w:rPr>
        <w:t xml:space="preserve"> подпрограмм, реализация мероприятий которых в комплексе призвана обеспечить достижение цели и решение программных </w:t>
      </w:r>
      <w:r w:rsidRPr="00BC4E8A">
        <w:rPr>
          <w:lang w:eastAsia="ru-RU"/>
        </w:rPr>
        <w:t>задач:</w:t>
      </w:r>
    </w:p>
    <w:p w:rsidR="006C4FB0" w:rsidRPr="00BC4E8A" w:rsidRDefault="006C4FB0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BC4E8A">
        <w:rPr>
          <w:color w:val="000000"/>
          <w:kern w:val="24"/>
          <w:lang w:eastAsia="ru-RU"/>
        </w:rPr>
        <w:t>Подпрограмма</w:t>
      </w:r>
      <w:r>
        <w:rPr>
          <w:color w:val="000000"/>
          <w:kern w:val="24"/>
          <w:lang w:eastAsia="ru-RU"/>
        </w:rPr>
        <w:t xml:space="preserve"> </w:t>
      </w:r>
      <w:r w:rsidRPr="00BC4E8A">
        <w:rPr>
          <w:color w:val="000000"/>
          <w:kern w:val="24"/>
          <w:lang w:eastAsia="ru-RU"/>
        </w:rPr>
        <w:t>1. Охрана окружающей среды;</w:t>
      </w:r>
    </w:p>
    <w:p w:rsidR="006C4FB0" w:rsidRPr="00BC4E8A" w:rsidRDefault="006C4FB0" w:rsidP="005F687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Подпрограмма </w:t>
      </w:r>
      <w:r w:rsidRPr="00BC4E8A">
        <w:rPr>
          <w:color w:val="000000"/>
          <w:kern w:val="24"/>
          <w:lang w:eastAsia="ru-RU"/>
        </w:rPr>
        <w:t xml:space="preserve">2. </w:t>
      </w:r>
      <w:r w:rsidRPr="00546FE3">
        <w:rPr>
          <w:color w:val="000000"/>
          <w:kern w:val="24"/>
          <w:lang w:eastAsia="ru-RU"/>
        </w:rPr>
        <w:t>Информирование общества о деятельности органов власти и развитие технологии электронного правительства в Енисейском районе</w:t>
      </w:r>
      <w:r w:rsidRPr="00BC4E8A">
        <w:rPr>
          <w:color w:val="000000"/>
          <w:kern w:val="24"/>
          <w:lang w:eastAsia="ru-RU"/>
        </w:rPr>
        <w:t>;</w:t>
      </w:r>
    </w:p>
    <w:p w:rsidR="006C4FB0" w:rsidRPr="00BC4E8A" w:rsidRDefault="006C4FB0" w:rsidP="005F687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Подпрограмма </w:t>
      </w:r>
      <w:r w:rsidRPr="00BC4E8A">
        <w:rPr>
          <w:color w:val="000000"/>
          <w:kern w:val="24"/>
          <w:lang w:eastAsia="ru-RU"/>
        </w:rPr>
        <w:t>3. Выполнение отдельных государственных полномочий;</w:t>
      </w:r>
    </w:p>
    <w:p w:rsidR="006C4FB0" w:rsidRPr="00BC4E8A" w:rsidRDefault="006C4FB0" w:rsidP="005F687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Подпрограмма </w:t>
      </w:r>
      <w:r w:rsidRPr="00BC4E8A">
        <w:rPr>
          <w:color w:val="000000"/>
          <w:kern w:val="24"/>
          <w:lang w:eastAsia="ru-RU"/>
        </w:rPr>
        <w:t>4. Повышение эффективности деятельности органов местного самоуправления;</w:t>
      </w:r>
    </w:p>
    <w:p w:rsidR="006C4FB0" w:rsidRPr="005F687B" w:rsidRDefault="006C4FB0" w:rsidP="005F687B">
      <w:pPr>
        <w:spacing w:after="0"/>
      </w:pPr>
      <w:r w:rsidRPr="005F687B">
        <w:rPr>
          <w:color w:val="000000"/>
          <w:kern w:val="24"/>
        </w:rPr>
        <w:t xml:space="preserve">Подпрограмма 5. </w:t>
      </w:r>
      <w:r w:rsidRPr="005F687B">
        <w:t>Содействие занятости населения;</w:t>
      </w:r>
    </w:p>
    <w:p w:rsidR="006C4FB0" w:rsidRPr="005F687B" w:rsidRDefault="006C4FB0" w:rsidP="005F687B">
      <w:pPr>
        <w:spacing w:after="0"/>
      </w:pPr>
      <w:r>
        <w:t xml:space="preserve">Подпрограмма </w:t>
      </w:r>
      <w:r w:rsidRPr="005F687B">
        <w:t>6. Поддержка общественных организаций ветеранов;</w:t>
      </w:r>
    </w:p>
    <w:p w:rsidR="006C4FB0" w:rsidRPr="005F687B" w:rsidRDefault="006C4FB0" w:rsidP="005F687B">
      <w:pPr>
        <w:snapToGrid w:val="0"/>
        <w:spacing w:after="0"/>
        <w:jc w:val="both"/>
        <w:rPr>
          <w:color w:val="000000"/>
          <w:kern w:val="24"/>
        </w:rPr>
      </w:pPr>
      <w:r>
        <w:t xml:space="preserve">Подпрограмма </w:t>
      </w:r>
      <w:r w:rsidRPr="005F687B">
        <w:t>7. Совершенствование централизованной системы учета и отчетности.</w:t>
      </w:r>
    </w:p>
    <w:p w:rsidR="006C4FB0" w:rsidRPr="007642BE" w:rsidRDefault="006C4FB0" w:rsidP="005F687B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642BE">
        <w:rPr>
          <w:lang w:eastAsia="ru-RU"/>
        </w:rPr>
        <w:t>Реализация мероприятий подпрограмм позволит достичь в 2014 - 2016 годах следующих результатов:</w:t>
      </w:r>
    </w:p>
    <w:p w:rsidR="006C4FB0" w:rsidRDefault="006C4FB0" w:rsidP="00F921D0">
      <w:pPr>
        <w:autoSpaceDE w:val="0"/>
        <w:autoSpaceDN w:val="0"/>
        <w:adjustRightInd w:val="0"/>
        <w:spacing w:after="0"/>
        <w:ind w:firstLine="540"/>
        <w:jc w:val="both"/>
      </w:pPr>
      <w:r>
        <w:t>По подпрограмме 1 «Охрана окружающей среды»:</w:t>
      </w:r>
    </w:p>
    <w:p w:rsidR="006C4FB0" w:rsidRPr="00F921D0" w:rsidRDefault="006C4FB0" w:rsidP="00F921D0">
      <w:pPr>
        <w:shd w:val="clear" w:color="auto" w:fill="FFFFFF"/>
        <w:spacing w:after="0"/>
        <w:ind w:right="17" w:firstLine="567"/>
        <w:jc w:val="both"/>
      </w:pPr>
      <w:r w:rsidRPr="00F921D0">
        <w:t xml:space="preserve">обезвреживание и утилизация ртутьсодержащих отходов </w:t>
      </w:r>
      <w:r>
        <w:t>с</w:t>
      </w:r>
      <w:r w:rsidRPr="00F921D0">
        <w:t>пециализированной организацией от бюджетных учреждений в период с 2014 года – 3000 шт.;</w:t>
      </w:r>
    </w:p>
    <w:p w:rsidR="006C4FB0" w:rsidRPr="00F921D0" w:rsidRDefault="006C4FB0" w:rsidP="00F921D0">
      <w:pPr>
        <w:shd w:val="clear" w:color="auto" w:fill="FFFFFF"/>
        <w:spacing w:after="0"/>
        <w:ind w:right="17" w:firstLine="567"/>
        <w:jc w:val="both"/>
      </w:pPr>
      <w:r w:rsidRPr="00F921D0">
        <w:t>площадь удаленной водной растительности на водной акватории ООПТ местного значения «</w:t>
      </w:r>
      <w:proofErr w:type="spellStart"/>
      <w:r w:rsidRPr="00F921D0">
        <w:t>Прутовское</w:t>
      </w:r>
      <w:proofErr w:type="spellEnd"/>
      <w:r w:rsidRPr="00F921D0">
        <w:t xml:space="preserve"> мелководье» за период с 2014 года составит 30 га;</w:t>
      </w:r>
    </w:p>
    <w:p w:rsidR="006C4FB0" w:rsidRDefault="006C4FB0" w:rsidP="00F921D0">
      <w:pPr>
        <w:autoSpaceDE w:val="0"/>
        <w:autoSpaceDN w:val="0"/>
        <w:adjustRightInd w:val="0"/>
        <w:spacing w:after="0"/>
        <w:ind w:firstLine="567"/>
        <w:jc w:val="both"/>
      </w:pPr>
      <w:r w:rsidRPr="00F921D0">
        <w:t>организация охранных мероприятий на ООПТ местного значения (рейдовые мероприятия)</w:t>
      </w:r>
      <w:r>
        <w:t xml:space="preserve"> </w:t>
      </w:r>
      <w:r w:rsidRPr="00F921D0">
        <w:t xml:space="preserve">за период с 2014 года </w:t>
      </w:r>
      <w:proofErr w:type="gramStart"/>
      <w:r w:rsidRPr="00F921D0">
        <w:t>в</w:t>
      </w:r>
      <w:proofErr w:type="gramEnd"/>
      <w:r w:rsidRPr="00F921D0">
        <w:t xml:space="preserve"> всего 18 шт.</w:t>
      </w:r>
    </w:p>
    <w:p w:rsidR="009C4D22" w:rsidRPr="00F921D0" w:rsidRDefault="009C4D22" w:rsidP="00F921D0">
      <w:pPr>
        <w:autoSpaceDE w:val="0"/>
        <w:autoSpaceDN w:val="0"/>
        <w:adjustRightInd w:val="0"/>
        <w:spacing w:after="0"/>
        <w:ind w:firstLine="567"/>
        <w:jc w:val="both"/>
      </w:pPr>
      <w:r w:rsidRPr="009C4D22">
        <w:t>приобретение и монтаж водоочистных и обеззараживающих установок на системах водоснабжение Енисейского района в период с 2014 года – 2 шт.</w:t>
      </w:r>
    </w:p>
    <w:p w:rsidR="006C4FB0" w:rsidRPr="0075747D" w:rsidRDefault="006C4FB0" w:rsidP="00F301C0">
      <w:pPr>
        <w:spacing w:after="0"/>
        <w:ind w:firstLine="567"/>
        <w:jc w:val="both"/>
        <w:rPr>
          <w:lang w:eastAsia="ru-RU"/>
        </w:rPr>
      </w:pPr>
      <w:r>
        <w:lastRenderedPageBreak/>
        <w:t>По подпрограмме 2 «</w:t>
      </w:r>
      <w:r w:rsidRPr="0075747D">
        <w:rPr>
          <w:lang w:eastAsia="ru-RU"/>
        </w:rPr>
        <w:t>Информирование общества о деятельности органов власти и развитие технологии электронного правительства в Енисейском районе»:</w:t>
      </w:r>
    </w:p>
    <w:p w:rsidR="006C4FB0" w:rsidRDefault="003847F0" w:rsidP="00F301C0">
      <w:pPr>
        <w:spacing w:after="0"/>
        <w:ind w:firstLine="567"/>
        <w:jc w:val="both"/>
      </w:pPr>
      <w:r w:rsidRPr="006E24B2">
        <w:t>Объем распространения информации в местных и региональных СМИ, в СМК</w:t>
      </w:r>
      <w:r>
        <w:t xml:space="preserve"> достигнет 1330 материалов</w:t>
      </w:r>
      <w:r w:rsidR="006C4FB0">
        <w:t xml:space="preserve"> к 2106</w:t>
      </w:r>
      <w:r w:rsidR="006C4FB0" w:rsidRPr="004C7C19">
        <w:t xml:space="preserve"> год</w:t>
      </w:r>
      <w:r w:rsidR="006C4FB0">
        <w:t>у;</w:t>
      </w:r>
    </w:p>
    <w:p w:rsidR="006C4FB0" w:rsidRDefault="006C4FB0" w:rsidP="00F301C0">
      <w:pPr>
        <w:spacing w:after="0"/>
        <w:ind w:firstLine="567"/>
        <w:jc w:val="both"/>
      </w:pPr>
      <w:r>
        <w:t>у</w:t>
      </w:r>
      <w:r w:rsidRPr="004C7C19">
        <w:t xml:space="preserve">величение доли государственных и  </w:t>
      </w:r>
      <w:proofErr w:type="gramStart"/>
      <w:r w:rsidRPr="004C7C19">
        <w:t xml:space="preserve">муниципальных услуг, </w:t>
      </w:r>
      <w:r>
        <w:t>оказываемых в электронной форме в</w:t>
      </w:r>
      <w:r w:rsidRPr="004C7C19">
        <w:t xml:space="preserve"> 2016 году</w:t>
      </w:r>
      <w:r>
        <w:t xml:space="preserve"> увеличится</w:t>
      </w:r>
      <w:proofErr w:type="gramEnd"/>
      <w:r>
        <w:t xml:space="preserve"> </w:t>
      </w:r>
      <w:r w:rsidRPr="004C7C19">
        <w:t>до 40%</w:t>
      </w:r>
      <w:r w:rsidR="003847F0">
        <w:t>.</w:t>
      </w:r>
    </w:p>
    <w:p w:rsidR="003847F0" w:rsidRDefault="003847F0" w:rsidP="00F301C0">
      <w:pPr>
        <w:spacing w:after="0"/>
        <w:ind w:firstLine="567"/>
        <w:jc w:val="both"/>
      </w:pPr>
    </w:p>
    <w:p w:rsidR="006C4FB0" w:rsidRDefault="006C4FB0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 подпрограмме </w:t>
      </w:r>
      <w:r w:rsidRPr="00BC4E8A">
        <w:rPr>
          <w:color w:val="000000"/>
          <w:kern w:val="24"/>
          <w:lang w:eastAsia="ru-RU"/>
        </w:rPr>
        <w:t xml:space="preserve">3 </w:t>
      </w:r>
      <w:r>
        <w:rPr>
          <w:color w:val="000000"/>
          <w:kern w:val="24"/>
          <w:lang w:eastAsia="ru-RU"/>
        </w:rPr>
        <w:t>«</w:t>
      </w:r>
      <w:r w:rsidRPr="00BC4E8A">
        <w:rPr>
          <w:color w:val="000000"/>
          <w:kern w:val="24"/>
          <w:lang w:eastAsia="ru-RU"/>
        </w:rPr>
        <w:t>Выполнение отдельных государственных полномочий</w:t>
      </w:r>
      <w:r>
        <w:rPr>
          <w:color w:val="000000"/>
          <w:kern w:val="24"/>
          <w:lang w:eastAsia="ru-RU"/>
        </w:rPr>
        <w:t>»:</w:t>
      </w:r>
    </w:p>
    <w:p w:rsidR="006C4FB0" w:rsidRDefault="006C4FB0" w:rsidP="008E2BCD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удельный вес </w:t>
      </w:r>
      <w:proofErr w:type="gramStart"/>
      <w:r>
        <w:t>освоенных бюджетных средств, выделенных на реализацию отдельных государственных полномочий в общей сумме фактической потребности ежегодно</w:t>
      </w:r>
      <w:proofErr w:type="gramEnd"/>
      <w:r>
        <w:t xml:space="preserve"> будет достигать 100%.</w:t>
      </w:r>
    </w:p>
    <w:p w:rsidR="006C4FB0" w:rsidRDefault="006C4FB0" w:rsidP="008E2BCD">
      <w:pPr>
        <w:spacing w:after="0"/>
        <w:ind w:firstLine="459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 подпрограмме </w:t>
      </w:r>
      <w:r w:rsidRPr="00BC4E8A">
        <w:rPr>
          <w:color w:val="000000"/>
          <w:kern w:val="24"/>
          <w:lang w:eastAsia="ru-RU"/>
        </w:rPr>
        <w:t xml:space="preserve">4 </w:t>
      </w:r>
      <w:r>
        <w:rPr>
          <w:color w:val="000000"/>
          <w:kern w:val="24"/>
          <w:lang w:eastAsia="ru-RU"/>
        </w:rPr>
        <w:t>«</w:t>
      </w:r>
      <w:r w:rsidRPr="00BC4E8A">
        <w:rPr>
          <w:color w:val="000000"/>
          <w:kern w:val="24"/>
          <w:lang w:eastAsia="ru-RU"/>
        </w:rPr>
        <w:t>Повышение эффективности деятельности органов местного самоуправления</w:t>
      </w:r>
      <w:r>
        <w:rPr>
          <w:color w:val="000000"/>
          <w:kern w:val="24"/>
          <w:lang w:eastAsia="ru-RU"/>
        </w:rPr>
        <w:t>»:</w:t>
      </w:r>
    </w:p>
    <w:p w:rsidR="006C4FB0" w:rsidRDefault="006C4FB0" w:rsidP="008E2BCD">
      <w:pPr>
        <w:spacing w:after="0"/>
        <w:ind w:firstLine="459"/>
        <w:jc w:val="both"/>
      </w:pPr>
      <w:r>
        <w:t>количество протестов Енисейской межрайонной прокуратуры по отмене или внесению изменений в нормативно-правовые акты Енисейского района и муниципальных образований, входящих в состав Енисейского района,  не превысит 50 единиц в 2016 году;</w:t>
      </w:r>
    </w:p>
    <w:p w:rsidR="006C4FB0" w:rsidRDefault="006C4FB0" w:rsidP="008E2BCD">
      <w:pPr>
        <w:autoSpaceDE w:val="0"/>
        <w:autoSpaceDN w:val="0"/>
        <w:adjustRightInd w:val="0"/>
        <w:spacing w:after="0"/>
        <w:ind w:firstLine="540"/>
        <w:jc w:val="both"/>
      </w:pPr>
      <w:r>
        <w:t>д</w:t>
      </w:r>
      <w:r w:rsidRPr="00B7145B">
        <w:t xml:space="preserve">оля </w:t>
      </w:r>
      <w:proofErr w:type="gramStart"/>
      <w:r>
        <w:t xml:space="preserve">грантов </w:t>
      </w:r>
      <w:r w:rsidRPr="00B7145B">
        <w:t>муниципальных образований района,</w:t>
      </w:r>
      <w:r>
        <w:t xml:space="preserve"> получивших финансирование от общего количества заявленных для участия в конкурсе</w:t>
      </w:r>
      <w:r w:rsidRPr="00B7145B">
        <w:t xml:space="preserve"> </w:t>
      </w:r>
      <w:r>
        <w:t>достигнет</w:t>
      </w:r>
      <w:proofErr w:type="gramEnd"/>
      <w:r>
        <w:t xml:space="preserve"> к 2016 году 30%.</w:t>
      </w:r>
    </w:p>
    <w:p w:rsidR="006C4FB0" w:rsidRDefault="006C4FB0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</w:rPr>
      </w:pPr>
      <w:r>
        <w:rPr>
          <w:color w:val="000000"/>
          <w:kern w:val="24"/>
        </w:rPr>
        <w:t>По подпрограмме 5 «</w:t>
      </w:r>
      <w:r w:rsidRPr="005E61EB">
        <w:t>Содействие занятости населения</w:t>
      </w:r>
      <w:r>
        <w:rPr>
          <w:color w:val="000000"/>
          <w:kern w:val="24"/>
        </w:rPr>
        <w:t>»:</w:t>
      </w:r>
    </w:p>
    <w:p w:rsidR="006C4FB0" w:rsidRDefault="006C4FB0" w:rsidP="005E61EB">
      <w:pPr>
        <w:spacing w:after="0"/>
      </w:pPr>
      <w:r>
        <w:t>к</w:t>
      </w:r>
      <w:r w:rsidRPr="005E61EB">
        <w:t>оличество организованных временных рабочих мест для проведения оплачиваемых общественных работ</w:t>
      </w:r>
      <w:r w:rsidRPr="00F623C5">
        <w:t xml:space="preserve"> </w:t>
      </w:r>
      <w:r>
        <w:t>составит 590 единиц</w:t>
      </w:r>
      <w:r w:rsidRPr="005E61EB">
        <w:t xml:space="preserve"> </w:t>
      </w:r>
      <w:r>
        <w:t>за три года.</w:t>
      </w:r>
    </w:p>
    <w:p w:rsidR="006C4FB0" w:rsidRDefault="006C4FB0" w:rsidP="005E61EB">
      <w:pPr>
        <w:spacing w:after="0"/>
      </w:pPr>
      <w:r>
        <w:t xml:space="preserve">По подпрограмме 6. </w:t>
      </w:r>
      <w:r w:rsidRPr="005F687B">
        <w:t>Поддержка общ</w:t>
      </w:r>
      <w:r>
        <w:t>ественных организаций ветеранов:</w:t>
      </w:r>
    </w:p>
    <w:p w:rsidR="006C4FB0" w:rsidRPr="005F687B" w:rsidRDefault="006C4FB0" w:rsidP="005E61EB">
      <w:pPr>
        <w:spacing w:after="0"/>
      </w:pPr>
      <w:r>
        <w:t>к</w:t>
      </w:r>
      <w:r w:rsidRPr="005E61EB">
        <w:t>оличество организованных совместно с общественной организацией ветеранов социально-значимых мероприятий</w:t>
      </w:r>
      <w:r>
        <w:t xml:space="preserve"> составит 18 единиц за три года.</w:t>
      </w:r>
    </w:p>
    <w:p w:rsidR="006C4FB0" w:rsidRPr="005F687B" w:rsidRDefault="006C4FB0" w:rsidP="004616A0">
      <w:pPr>
        <w:snapToGrid w:val="0"/>
        <w:spacing w:after="0"/>
        <w:ind w:firstLine="567"/>
        <w:jc w:val="both"/>
        <w:rPr>
          <w:color w:val="000000"/>
          <w:kern w:val="24"/>
        </w:rPr>
      </w:pPr>
      <w:r>
        <w:rPr>
          <w:color w:val="000000"/>
          <w:kern w:val="24"/>
        </w:rPr>
        <w:t>По подпрограмме</w:t>
      </w:r>
      <w:r>
        <w:t xml:space="preserve"> </w:t>
      </w:r>
      <w:r w:rsidRPr="005F687B">
        <w:t>7. Совершенствование централизова</w:t>
      </w:r>
      <w:r>
        <w:t>нной системы учета и отчетности:</w:t>
      </w:r>
    </w:p>
    <w:p w:rsidR="006C4FB0" w:rsidRPr="004616A0" w:rsidRDefault="006C4FB0" w:rsidP="005E61EB">
      <w:pPr>
        <w:autoSpaceDE w:val="0"/>
        <w:autoSpaceDN w:val="0"/>
        <w:adjustRightInd w:val="0"/>
        <w:ind w:firstLine="540"/>
        <w:jc w:val="both"/>
      </w:pPr>
      <w:r w:rsidRPr="004616A0">
        <w:t>Своевременность уплаты налоговых платежей</w:t>
      </w:r>
      <w:r>
        <w:t xml:space="preserve"> и своевременность выплаты заработной платы не превысит установленных законом сроков.</w:t>
      </w:r>
    </w:p>
    <w:p w:rsidR="006C4FB0" w:rsidRPr="001F2AC0" w:rsidRDefault="006C4FB0" w:rsidP="005E61EB">
      <w:pPr>
        <w:autoSpaceDE w:val="0"/>
        <w:autoSpaceDN w:val="0"/>
        <w:adjustRightInd w:val="0"/>
        <w:jc w:val="both"/>
      </w:pPr>
      <w:r>
        <w:rPr>
          <w:rFonts w:ascii="Cambria" w:hAnsi="Cambria"/>
          <w:bCs/>
        </w:rPr>
        <w:t>7</w:t>
      </w:r>
      <w:r w:rsidRPr="005744E3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>Информация о р</w:t>
      </w:r>
      <w:r w:rsidRPr="005744E3">
        <w:rPr>
          <w:rFonts w:ascii="Cambria" w:hAnsi="Cambria"/>
          <w:bCs/>
        </w:rPr>
        <w:t>аспределени</w:t>
      </w:r>
      <w:r>
        <w:rPr>
          <w:rFonts w:ascii="Cambria" w:hAnsi="Cambria"/>
          <w:bCs/>
        </w:rPr>
        <w:t>и планируемых</w:t>
      </w:r>
      <w:r w:rsidRPr="005744E3">
        <w:rPr>
          <w:rFonts w:ascii="Cambria" w:hAnsi="Cambria"/>
          <w:bCs/>
        </w:rPr>
        <w:t xml:space="preserve"> расходов по отдельным мероприятиям программы</w:t>
      </w:r>
      <w:r>
        <w:rPr>
          <w:rFonts w:ascii="Cambria" w:hAnsi="Cambria"/>
          <w:bCs/>
        </w:rPr>
        <w:t>, подпрограммам</w:t>
      </w:r>
    </w:p>
    <w:p w:rsidR="006C4FB0" w:rsidRDefault="006C4FB0" w:rsidP="00F957F6">
      <w:pPr>
        <w:autoSpaceDE w:val="0"/>
        <w:autoSpaceDN w:val="0"/>
        <w:adjustRightInd w:val="0"/>
        <w:ind w:firstLine="540"/>
        <w:jc w:val="both"/>
      </w:pPr>
      <w:r w:rsidRPr="001F2AC0">
        <w:t xml:space="preserve">Информация о распределении планируемых расходов по отдельным мероприятиям </w:t>
      </w:r>
      <w:r>
        <w:t>муниципальной программы, подпрограммам</w:t>
      </w:r>
      <w:r w:rsidRPr="001F2AC0">
        <w:t xml:space="preserve"> представлена в приложении </w:t>
      </w:r>
      <w:r>
        <w:t>1 к Программе</w:t>
      </w:r>
      <w:r w:rsidRPr="001F2AC0">
        <w:t>.</w:t>
      </w:r>
    </w:p>
    <w:p w:rsidR="006C4FB0" w:rsidRPr="00106C5B" w:rsidRDefault="006C4FB0" w:rsidP="007B0BD7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lastRenderedPageBreak/>
        <w:t>8.</w:t>
      </w:r>
      <w:r w:rsidRPr="00106C5B">
        <w:rPr>
          <w:rFonts w:ascii="Cambria" w:hAnsi="Cambria"/>
          <w:bCs/>
        </w:rPr>
        <w:t xml:space="preserve"> Критерии отбора муниципальных образований Енисейского района, </w:t>
      </w:r>
      <w:r w:rsidRPr="00106C5B">
        <w:rPr>
          <w:rFonts w:ascii="Cambria" w:hAnsi="Cambria"/>
          <w:bCs/>
        </w:rPr>
        <w:br/>
        <w:t>на территории которых подлежат реализации отдельные мероприятия программы</w:t>
      </w:r>
    </w:p>
    <w:p w:rsidR="006C4FB0" w:rsidRPr="00106C5B" w:rsidRDefault="006C4FB0" w:rsidP="00106C5B">
      <w:pPr>
        <w:autoSpaceDE w:val="0"/>
        <w:autoSpaceDN w:val="0"/>
        <w:adjustRightInd w:val="0"/>
        <w:ind w:firstLine="567"/>
        <w:jc w:val="both"/>
      </w:pPr>
      <w:r w:rsidRPr="00106C5B">
        <w:t xml:space="preserve">Критерии отбора муниципальных образований Енисейского района, </w:t>
      </w:r>
      <w:r w:rsidRPr="00106C5B">
        <w:br/>
        <w:t xml:space="preserve">на территории которых </w:t>
      </w:r>
      <w:proofErr w:type="gramStart"/>
      <w:r w:rsidRPr="00106C5B">
        <w:t xml:space="preserve">подлежат реализации отдельные мероприятия </w:t>
      </w:r>
      <w:r>
        <w:t xml:space="preserve">муниципальной </w:t>
      </w:r>
      <w:r w:rsidRPr="00106C5B">
        <w:t>программы</w:t>
      </w:r>
      <w:r>
        <w:t xml:space="preserve"> определяются</w:t>
      </w:r>
      <w:proofErr w:type="gramEnd"/>
      <w:r>
        <w:t xml:space="preserve"> нормативно-правовым актом администрации Енисейского района.</w:t>
      </w:r>
    </w:p>
    <w:p w:rsidR="006C4FB0" w:rsidRPr="009E4EF7" w:rsidRDefault="006C4FB0" w:rsidP="00F957F6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9</w:t>
      </w:r>
      <w:r w:rsidRPr="009E4EF7">
        <w:rPr>
          <w:rFonts w:ascii="Cambria" w:hAnsi="Cambria"/>
          <w:bCs/>
        </w:rPr>
        <w:t xml:space="preserve">. </w:t>
      </w:r>
      <w:r w:rsidRPr="00106C5B">
        <w:rPr>
          <w:rFonts w:ascii="Cambria" w:hAnsi="Cambria"/>
          <w:bCs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:rsidR="006C4FB0" w:rsidRDefault="006C4FB0" w:rsidP="00546FE3">
      <w:pPr>
        <w:spacing w:after="0"/>
        <w:ind w:firstLine="709"/>
        <w:jc w:val="both"/>
      </w:pPr>
      <w:r w:rsidRPr="0057273B">
        <w:t>Общий объем финансирования Программы на 2014 – 2016 годы составляет</w:t>
      </w:r>
      <w:r w:rsidR="003A66F4">
        <w:t xml:space="preserve">  119759,40</w:t>
      </w:r>
      <w:r>
        <w:t xml:space="preserve"> тысяч рублей,</w:t>
      </w:r>
    </w:p>
    <w:p w:rsidR="006C4FB0" w:rsidRDefault="006C4FB0" w:rsidP="00546FE3">
      <w:pPr>
        <w:spacing w:after="0"/>
        <w:ind w:firstLine="709"/>
        <w:jc w:val="both"/>
      </w:pPr>
      <w:r>
        <w:t>в том числе по подпрограммам:</w:t>
      </w:r>
    </w:p>
    <w:p w:rsidR="006C4FB0" w:rsidRPr="00BC4E8A" w:rsidRDefault="006C4FB0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>1. Охрана окружающей среды</w:t>
      </w:r>
      <w:r w:rsidR="001E3FAC">
        <w:rPr>
          <w:color w:val="000000"/>
          <w:kern w:val="24"/>
          <w:lang w:eastAsia="ru-RU"/>
        </w:rPr>
        <w:t xml:space="preserve"> – </w:t>
      </w:r>
      <w:r w:rsidR="003A66F4">
        <w:rPr>
          <w:color w:val="000000"/>
          <w:kern w:val="24"/>
          <w:lang w:eastAsia="ru-RU"/>
        </w:rPr>
        <w:t>860</w:t>
      </w:r>
      <w:r w:rsidR="00B317BE">
        <w:rPr>
          <w:color w:val="000000"/>
          <w:kern w:val="24"/>
          <w:lang w:eastAsia="ru-RU"/>
        </w:rPr>
        <w:t>1,</w:t>
      </w:r>
      <w:r w:rsidR="003A66F4">
        <w:rPr>
          <w:color w:val="000000"/>
          <w:kern w:val="24"/>
          <w:lang w:eastAsia="ru-RU"/>
        </w:rPr>
        <w:t>0</w:t>
      </w:r>
      <w:r>
        <w:rPr>
          <w:color w:val="000000"/>
          <w:kern w:val="24"/>
          <w:lang w:eastAsia="ru-RU"/>
        </w:rPr>
        <w:t>0 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6C4FB0" w:rsidRDefault="006C4FB0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2. </w:t>
      </w:r>
      <w:r w:rsidRPr="00546FE3">
        <w:rPr>
          <w:color w:val="000000"/>
          <w:kern w:val="24"/>
          <w:lang w:eastAsia="ru-RU"/>
        </w:rPr>
        <w:t>Информирование общества о деятельности органов власти и развитие технологии электронного правительства в Енисейском районе</w:t>
      </w:r>
      <w:r>
        <w:rPr>
          <w:color w:val="000000"/>
          <w:kern w:val="24"/>
          <w:lang w:eastAsia="ru-RU"/>
        </w:rPr>
        <w:t xml:space="preserve"> – 14911,3 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6C4FB0" w:rsidRPr="00BC4E8A" w:rsidRDefault="006C4FB0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>3. Выполнение отдельных государственных полномочий</w:t>
      </w:r>
      <w:r>
        <w:rPr>
          <w:color w:val="000000"/>
          <w:kern w:val="24"/>
          <w:lang w:eastAsia="ru-RU"/>
        </w:rPr>
        <w:t xml:space="preserve"> – 2149,1 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6C4FB0" w:rsidRPr="00BC4E8A" w:rsidRDefault="006C4FB0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>4. Повышение эффективности деятельности о</w:t>
      </w:r>
      <w:r>
        <w:rPr>
          <w:color w:val="000000"/>
          <w:kern w:val="24"/>
          <w:lang w:eastAsia="ru-RU"/>
        </w:rPr>
        <w:t>рганов местного самоуправления – 16414,3 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6C4FB0" w:rsidRDefault="006C4FB0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>е</w:t>
      </w:r>
      <w:r>
        <w:rPr>
          <w:color w:val="000000"/>
          <w:kern w:val="24"/>
        </w:rPr>
        <w:t xml:space="preserve"> </w:t>
      </w:r>
      <w:r w:rsidRPr="00BC4E8A">
        <w:rPr>
          <w:color w:val="000000"/>
          <w:kern w:val="24"/>
        </w:rPr>
        <w:t xml:space="preserve">5. </w:t>
      </w:r>
      <w:r w:rsidRPr="005F687B">
        <w:t>Содействие занятости населения</w:t>
      </w:r>
      <w:r>
        <w:rPr>
          <w:color w:val="000000"/>
          <w:kern w:val="24"/>
          <w:lang w:eastAsia="ru-RU"/>
        </w:rPr>
        <w:t xml:space="preserve"> – 1197,0 тысяч рублей;</w:t>
      </w:r>
    </w:p>
    <w:p w:rsidR="006C4FB0" w:rsidRDefault="006C4FB0" w:rsidP="00546FE3">
      <w:pPr>
        <w:spacing w:after="0"/>
        <w:jc w:val="both"/>
        <w:textAlignment w:val="baseline"/>
      </w:pPr>
      <w:r>
        <w:rPr>
          <w:color w:val="000000"/>
          <w:kern w:val="24"/>
          <w:lang w:eastAsia="ru-RU"/>
        </w:rPr>
        <w:t xml:space="preserve">по подпрограмме 6. </w:t>
      </w:r>
      <w:r w:rsidRPr="005F687B">
        <w:t>Поддержка общественных организаций ветеранов</w:t>
      </w:r>
      <w:r>
        <w:t xml:space="preserve"> – 282,0 тысяч рублей;</w:t>
      </w:r>
    </w:p>
    <w:p w:rsidR="006C4FB0" w:rsidRDefault="006C4FB0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 xml:space="preserve">по подпрограмме 7. </w:t>
      </w:r>
      <w:r w:rsidRPr="005F687B">
        <w:t>Совершенствование централизованной системы учета и отчетности</w:t>
      </w:r>
      <w:r>
        <w:t xml:space="preserve"> – 76204,7 тысяч рублей.</w:t>
      </w:r>
    </w:p>
    <w:p w:rsidR="006C4FB0" w:rsidRDefault="006C4FB0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Из общего объема финансирования по этапам программы:</w:t>
      </w:r>
    </w:p>
    <w:p w:rsidR="006C4FB0" w:rsidRPr="000C5B2E" w:rsidRDefault="006C4FB0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0C5B2E">
        <w:t xml:space="preserve">в 2014 году – </w:t>
      </w:r>
      <w:r w:rsidR="003A66F4">
        <w:rPr>
          <w:color w:val="000000"/>
          <w:kern w:val="24"/>
          <w:lang w:eastAsia="ru-RU"/>
        </w:rPr>
        <w:t>44616,2</w:t>
      </w:r>
      <w:r w:rsidRPr="000C5B2E">
        <w:rPr>
          <w:color w:val="000000"/>
          <w:kern w:val="24"/>
          <w:lang w:eastAsia="ru-RU"/>
        </w:rPr>
        <w:t xml:space="preserve"> тысяч рублей;</w:t>
      </w:r>
    </w:p>
    <w:p w:rsidR="006C4FB0" w:rsidRPr="000C5B2E" w:rsidRDefault="006C4FB0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0C5B2E">
        <w:t xml:space="preserve">в 2015 году </w:t>
      </w:r>
      <w:r>
        <w:t>–</w:t>
      </w:r>
      <w:r w:rsidRPr="000C5B2E">
        <w:t xml:space="preserve"> </w:t>
      </w:r>
      <w:r>
        <w:rPr>
          <w:color w:val="000000"/>
          <w:kern w:val="24"/>
          <w:lang w:eastAsia="ru-RU"/>
        </w:rPr>
        <w:t>37571,6</w:t>
      </w:r>
      <w:r w:rsidRPr="000C5B2E">
        <w:rPr>
          <w:color w:val="000000"/>
          <w:kern w:val="24"/>
          <w:lang w:eastAsia="ru-RU"/>
        </w:rPr>
        <w:t xml:space="preserve"> тысяч рублей;</w:t>
      </w:r>
    </w:p>
    <w:p w:rsidR="006C4FB0" w:rsidRPr="000C5B2E" w:rsidRDefault="006C4FB0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0C5B2E">
        <w:t xml:space="preserve">в 2016 году </w:t>
      </w:r>
      <w:r>
        <w:t>–</w:t>
      </w:r>
      <w:r w:rsidRPr="000C5B2E">
        <w:t xml:space="preserve"> </w:t>
      </w:r>
      <w:r>
        <w:rPr>
          <w:color w:val="000000"/>
          <w:kern w:val="24"/>
          <w:lang w:eastAsia="ru-RU"/>
        </w:rPr>
        <w:t>37571,6</w:t>
      </w:r>
      <w:r w:rsidRPr="000C5B2E">
        <w:rPr>
          <w:color w:val="000000"/>
          <w:kern w:val="24"/>
          <w:lang w:eastAsia="ru-RU"/>
        </w:rPr>
        <w:t xml:space="preserve"> тысяч рублей</w:t>
      </w:r>
      <w:r w:rsidRPr="000C5B2E">
        <w:t>.</w:t>
      </w:r>
    </w:p>
    <w:p w:rsidR="006C4FB0" w:rsidRPr="000C5B2E" w:rsidRDefault="006C4FB0" w:rsidP="00546FE3">
      <w:pPr>
        <w:spacing w:after="0"/>
        <w:ind w:firstLine="709"/>
        <w:jc w:val="both"/>
      </w:pPr>
    </w:p>
    <w:p w:rsidR="006C4FB0" w:rsidRDefault="006C4FB0" w:rsidP="00546FE3">
      <w:pPr>
        <w:ind w:firstLine="709"/>
        <w:jc w:val="both"/>
      </w:pPr>
      <w:r w:rsidRPr="0057273B"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</w:t>
      </w:r>
      <w:r>
        <w:t>ы, представлено в приложении № 2</w:t>
      </w:r>
      <w:r w:rsidRPr="0057273B">
        <w:t xml:space="preserve"> к Программе.</w:t>
      </w: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10</w:t>
      </w:r>
      <w:r w:rsidRPr="00106C5B">
        <w:rPr>
          <w:rFonts w:ascii="Cambria" w:hAnsi="Cambria"/>
          <w:bCs/>
        </w:rPr>
        <w:t>. Прогноз сводных показателей муниципальных заданий</w:t>
      </w:r>
      <w:r>
        <w:rPr>
          <w:rFonts w:ascii="Cambria" w:hAnsi="Cambria"/>
          <w:bCs/>
        </w:rPr>
        <w:t>.</w:t>
      </w:r>
    </w:p>
    <w:p w:rsidR="006C4FB0" w:rsidRDefault="006C4FB0" w:rsidP="00CC0BE3">
      <w:pPr>
        <w:spacing w:after="0"/>
        <w:ind w:firstLine="709"/>
        <w:jc w:val="both"/>
      </w:pPr>
      <w:r>
        <w:t>Ряд мероприятий Программы выполняются в рамках установленных муниципальных заданий. Выполнение данных муниципальных заданий возложено на муниципальные бюджетные учреждения:</w:t>
      </w:r>
    </w:p>
    <w:p w:rsidR="006C4FB0" w:rsidRDefault="006C4FB0" w:rsidP="00FA6F7B">
      <w:pPr>
        <w:spacing w:after="0"/>
        <w:ind w:firstLine="709"/>
        <w:jc w:val="both"/>
      </w:pPr>
      <w:r>
        <w:lastRenderedPageBreak/>
        <w:t>МБУ «Пресс-центр Енисейского района» выполняет муниципальное задание, связанное с реализацией подпрограммы 2. «</w:t>
      </w:r>
      <w:r w:rsidRPr="008D4826">
        <w:t xml:space="preserve">Информирование общества о деятельности органов власти и развитие технологии электронного правительства </w:t>
      </w:r>
      <w:proofErr w:type="gramStart"/>
      <w:r w:rsidRPr="008D4826">
        <w:t>в</w:t>
      </w:r>
      <w:proofErr w:type="gramEnd"/>
      <w:r w:rsidRPr="008D4826">
        <w:t xml:space="preserve"> </w:t>
      </w:r>
      <w:proofErr w:type="gramStart"/>
      <w:r w:rsidRPr="008D4826">
        <w:t>Енисейском</w:t>
      </w:r>
      <w:proofErr w:type="gramEnd"/>
      <w:r w:rsidRPr="008D4826">
        <w:t xml:space="preserve"> район</w:t>
      </w:r>
      <w:r>
        <w:t>»</w:t>
      </w:r>
    </w:p>
    <w:p w:rsidR="006C4FB0" w:rsidRDefault="006C4FB0" w:rsidP="00FA6F7B">
      <w:pPr>
        <w:spacing w:after="0"/>
        <w:ind w:firstLine="709"/>
        <w:jc w:val="both"/>
      </w:pPr>
      <w:r>
        <w:t>МБУ «Консультационно-информационный центр Енисейского района»</w:t>
      </w:r>
      <w:r w:rsidRPr="00FA6F7B">
        <w:t xml:space="preserve"> </w:t>
      </w:r>
      <w:r>
        <w:t>выполняет муниципальное задание, связанное с реализацией подпрограммы 4. «</w:t>
      </w:r>
      <w:r w:rsidRPr="00FA6F7B">
        <w:t>Повышение эффективности деятельности органов местного самоуправления</w:t>
      </w:r>
      <w:r>
        <w:t>».</w:t>
      </w:r>
    </w:p>
    <w:p w:rsidR="006C4FB0" w:rsidRDefault="006C4FB0" w:rsidP="00FA6F7B">
      <w:pPr>
        <w:spacing w:after="0"/>
        <w:ind w:firstLine="709"/>
        <w:jc w:val="both"/>
      </w:pPr>
      <w:r w:rsidRPr="0057273B">
        <w:rPr>
          <w:lang w:eastAsia="ru-RU"/>
        </w:rPr>
        <w:t>В рамках реализации Программы предусматривается ок</w:t>
      </w:r>
      <w:r>
        <w:rPr>
          <w:lang w:eastAsia="ru-RU"/>
        </w:rPr>
        <w:t>азание следующих муниципальных</w:t>
      </w:r>
      <w:r w:rsidRPr="0057273B">
        <w:rPr>
          <w:lang w:eastAsia="ru-RU"/>
        </w:rPr>
        <w:t xml:space="preserve"> услуг</w:t>
      </w:r>
      <w:r>
        <w:rPr>
          <w:lang w:eastAsia="ru-RU"/>
        </w:rPr>
        <w:t>:</w:t>
      </w:r>
    </w:p>
    <w:p w:rsidR="006C4FB0" w:rsidRDefault="006C4FB0" w:rsidP="00FA6F7B">
      <w:pPr>
        <w:spacing w:after="0"/>
        <w:ind w:firstLine="709"/>
        <w:jc w:val="both"/>
      </w:pPr>
      <w:r>
        <w:t>МБУ «Пресс-центр Енисейского района»:</w:t>
      </w:r>
    </w:p>
    <w:p w:rsidR="006C4FB0" w:rsidRDefault="006C4FB0" w:rsidP="00FA6F7B">
      <w:pPr>
        <w:spacing w:after="0"/>
        <w:ind w:firstLine="709"/>
        <w:jc w:val="both"/>
      </w:pPr>
      <w:r>
        <w:t>д</w:t>
      </w:r>
      <w:r w:rsidRPr="00FA6F7B">
        <w:t>еятельность по сбору, обработке и распространению информационных материалов (текстовых, аудиовизуальных и др.)</w:t>
      </w:r>
      <w:r>
        <w:t>;</w:t>
      </w:r>
    </w:p>
    <w:p w:rsidR="006C4FB0" w:rsidRDefault="006C4FB0" w:rsidP="00FA6F7B">
      <w:pPr>
        <w:spacing w:after="0"/>
        <w:ind w:firstLine="709"/>
        <w:jc w:val="both"/>
      </w:pPr>
      <w:r>
        <w:t>с</w:t>
      </w:r>
      <w:r w:rsidRPr="00FA6F7B">
        <w:t>опровождение официального Интернет-сайта Енисейского района</w:t>
      </w:r>
      <w:r>
        <w:t>;</w:t>
      </w:r>
    </w:p>
    <w:p w:rsidR="006C4FB0" w:rsidRDefault="006C4FB0" w:rsidP="00FA6F7B">
      <w:pPr>
        <w:spacing w:after="0"/>
        <w:ind w:firstLine="709"/>
        <w:jc w:val="both"/>
      </w:pPr>
      <w:r>
        <w:t>МБУ «Консультационно-информационный центр Енисейского района»:</w:t>
      </w:r>
    </w:p>
    <w:p w:rsidR="006C4FB0" w:rsidRDefault="006C4FB0" w:rsidP="00FA6F7B">
      <w:pPr>
        <w:spacing w:after="0"/>
        <w:ind w:firstLine="709"/>
        <w:jc w:val="both"/>
      </w:pPr>
      <w:r>
        <w:t>п</w:t>
      </w:r>
      <w:r w:rsidRPr="00FA6F7B">
        <w:t>редоставление консультационных услуг юридического, технического, организационного характера</w:t>
      </w:r>
      <w:r>
        <w:t>;</w:t>
      </w:r>
    </w:p>
    <w:p w:rsidR="006C4FB0" w:rsidRDefault="006C4FB0" w:rsidP="00FA6F7B">
      <w:pPr>
        <w:spacing w:after="0"/>
        <w:ind w:firstLine="709"/>
        <w:jc w:val="both"/>
      </w:pPr>
      <w:r>
        <w:t>п</w:t>
      </w:r>
      <w:r w:rsidRPr="005F0E21">
        <w:t>одготовка методических рекомендаций, типовых нормативных правовых актов органам местного самоуправления</w:t>
      </w:r>
      <w:r>
        <w:t>;</w:t>
      </w:r>
    </w:p>
    <w:p w:rsidR="006C4FB0" w:rsidRDefault="006C4FB0" w:rsidP="00FA6F7B">
      <w:pPr>
        <w:spacing w:after="0"/>
        <w:ind w:firstLine="709"/>
        <w:jc w:val="both"/>
      </w:pPr>
      <w:r>
        <w:t>о</w:t>
      </w:r>
      <w:r w:rsidRPr="005F0E21">
        <w:t>рганизация проведения семинаров, конференций, курсов повышений квалификации</w:t>
      </w:r>
      <w:r>
        <w:t>;</w:t>
      </w:r>
    </w:p>
    <w:p w:rsidR="006C4FB0" w:rsidRDefault="006C4FB0" w:rsidP="00FA6F7B">
      <w:pPr>
        <w:spacing w:after="0"/>
        <w:ind w:firstLine="709"/>
        <w:jc w:val="both"/>
      </w:pPr>
      <w:r>
        <w:t>п</w:t>
      </w:r>
      <w:r w:rsidRPr="00673549">
        <w:t xml:space="preserve">одготовка и сопровождение документов для участия в </w:t>
      </w:r>
      <w:proofErr w:type="spellStart"/>
      <w:r w:rsidRPr="00673549">
        <w:t>грантовых</w:t>
      </w:r>
      <w:proofErr w:type="spellEnd"/>
      <w:r w:rsidRPr="00673549">
        <w:t xml:space="preserve"> программах</w:t>
      </w:r>
      <w:r>
        <w:t>.</w:t>
      </w:r>
    </w:p>
    <w:p w:rsidR="006C4FB0" w:rsidRDefault="006C4FB0" w:rsidP="00FA6F7B">
      <w:pPr>
        <w:spacing w:after="0"/>
        <w:ind w:firstLine="709"/>
        <w:jc w:val="both"/>
      </w:pPr>
      <w:r>
        <w:t>Прогноз сводных показателей муниципальных заданий представлен в приложении №3 к Программе.</w:t>
      </w:r>
    </w:p>
    <w:p w:rsidR="006C4FB0" w:rsidRPr="008D4826" w:rsidRDefault="006C4FB0" w:rsidP="00FA6F7B">
      <w:pPr>
        <w:spacing w:after="0"/>
        <w:ind w:firstLine="709"/>
        <w:jc w:val="both"/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106C5B">
      <w:pPr>
        <w:autoSpaceDE w:val="0"/>
        <w:autoSpaceDN w:val="0"/>
        <w:adjustRightInd w:val="0"/>
        <w:jc w:val="both"/>
        <w:rPr>
          <w:rFonts w:ascii="Cambria" w:hAnsi="Cambria"/>
          <w:bCs/>
        </w:rPr>
        <w:sectPr w:rsidR="006C4FB0" w:rsidSect="003742C4">
          <w:pgSz w:w="11906" w:h="16838"/>
          <w:pgMar w:top="1418" w:right="851" w:bottom="709" w:left="1418" w:header="709" w:footer="709" w:gutter="0"/>
          <w:cols w:space="708"/>
          <w:docGrid w:linePitch="360"/>
        </w:sectPr>
      </w:pPr>
    </w:p>
    <w:p w:rsidR="006C4FB0" w:rsidRDefault="006C4FB0" w:rsidP="007212C9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№1</w:t>
      </w:r>
    </w:p>
    <w:p w:rsidR="006C4FB0" w:rsidRPr="005423C8" w:rsidRDefault="006C4FB0" w:rsidP="007212C9">
      <w:pPr>
        <w:autoSpaceDE w:val="0"/>
        <w:autoSpaceDN w:val="0"/>
        <w:adjustRightInd w:val="0"/>
        <w:spacing w:line="240" w:lineRule="auto"/>
        <w:ind w:left="11482"/>
        <w:jc w:val="both"/>
        <w:rPr>
          <w:sz w:val="22"/>
          <w:szCs w:val="22"/>
        </w:rPr>
      </w:pPr>
      <w:r>
        <w:rPr>
          <w:sz w:val="22"/>
          <w:szCs w:val="22"/>
        </w:rPr>
        <w:t>к муниципальной программе</w:t>
      </w:r>
      <w:r w:rsidRPr="005423C8">
        <w:rPr>
          <w:b/>
          <w:bCs/>
        </w:rPr>
        <w:t xml:space="preserve"> </w:t>
      </w:r>
      <w:r w:rsidRPr="009C3C2D">
        <w:rPr>
          <w:sz w:val="22"/>
          <w:szCs w:val="22"/>
        </w:rPr>
        <w:t>«</w:t>
      </w:r>
      <w:r w:rsidRPr="005423C8">
        <w:rPr>
          <w:sz w:val="22"/>
          <w:szCs w:val="22"/>
        </w:rPr>
        <w:t>Улучшение качества жизни в Енисейском районе на 2014-2016 годы</w:t>
      </w:r>
      <w:r>
        <w:rPr>
          <w:sz w:val="22"/>
          <w:szCs w:val="22"/>
        </w:rPr>
        <w:t>»</w:t>
      </w:r>
    </w:p>
    <w:p w:rsidR="006C4FB0" w:rsidRPr="006E4D09" w:rsidRDefault="006C4FB0" w:rsidP="005423C8">
      <w:pPr>
        <w:pStyle w:val="2"/>
        <w:spacing w:before="0" w:after="240"/>
        <w:jc w:val="center"/>
        <w:rPr>
          <w:b w:val="0"/>
          <w:color w:val="auto"/>
          <w:sz w:val="24"/>
          <w:szCs w:val="24"/>
        </w:rPr>
      </w:pPr>
      <w:r w:rsidRPr="006E4D09">
        <w:rPr>
          <w:b w:val="0"/>
          <w:color w:val="auto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>
        <w:rPr>
          <w:b w:val="0"/>
          <w:color w:val="auto"/>
          <w:sz w:val="24"/>
          <w:szCs w:val="24"/>
          <w:lang w:eastAsia="ru-RU"/>
        </w:rPr>
        <w:t xml:space="preserve"> </w:t>
      </w:r>
      <w:r w:rsidRPr="006E4D09">
        <w:rPr>
          <w:b w:val="0"/>
          <w:color w:val="auto"/>
          <w:sz w:val="24"/>
          <w:szCs w:val="24"/>
        </w:rPr>
        <w:t>муниципальной программы Енисейского района</w:t>
      </w:r>
    </w:p>
    <w:tbl>
      <w:tblPr>
        <w:tblW w:w="15360" w:type="dxa"/>
        <w:tblInd w:w="94" w:type="dxa"/>
        <w:tblLook w:val="04A0"/>
      </w:tblPr>
      <w:tblGrid>
        <w:gridCol w:w="1752"/>
        <w:gridCol w:w="2959"/>
        <w:gridCol w:w="2087"/>
        <w:gridCol w:w="903"/>
        <w:gridCol w:w="891"/>
        <w:gridCol w:w="986"/>
        <w:gridCol w:w="876"/>
        <w:gridCol w:w="1387"/>
        <w:gridCol w:w="1184"/>
        <w:gridCol w:w="1184"/>
        <w:gridCol w:w="1151"/>
      </w:tblGrid>
      <w:tr w:rsidR="00670D07" w:rsidRPr="00670D07" w:rsidTr="00670D07">
        <w:trPr>
          <w:trHeight w:val="300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 программы, подпрограммы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36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Расходы, (тыс. руб.), годы</w:t>
            </w:r>
          </w:p>
        </w:tc>
      </w:tr>
      <w:tr w:rsidR="00670D07" w:rsidRPr="00670D07" w:rsidTr="00670D07">
        <w:trPr>
          <w:trHeight w:val="15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Рз</w:t>
            </w:r>
            <w:proofErr w:type="spellEnd"/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</w:t>
            </w:r>
            <w:proofErr w:type="gramEnd"/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очередной финансовый 2014 год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первый год планового периода 2015 год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второй год планового периода 2016 год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«Улучшение качества жизни в Енисейском районе на 2014-2016 годы»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44616,20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37571,60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37571,60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119759,40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44606,20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37561,60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37561,60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119729,40</w:t>
            </w:r>
          </w:p>
        </w:tc>
      </w:tr>
      <w:tr w:rsidR="00670D07" w:rsidRPr="00670D07" w:rsidTr="00670D07">
        <w:trPr>
          <w:trHeight w:val="12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Управление социальной защиты населения администрации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1</w:t>
            </w: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«Охрана окружающей среды»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8227,00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187,00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187,00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8601,00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в том числе по </w:t>
            </w: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ГРБС: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8227,00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187,00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187,00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8601,00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7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задачам (мероприятиям):</w:t>
            </w:r>
          </w:p>
        </w:tc>
      </w:tr>
      <w:tr w:rsidR="00670D07" w:rsidRPr="00670D07" w:rsidTr="00670D07">
        <w:trPr>
          <w:trHeight w:val="21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№ 1. Обеспечение экологической безопасности  и предотвращение негативного воздействия отходов производства и потребления на окружающую среду и здоровье человека на территории района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0605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0118811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43,00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43,00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43,00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129,00</w:t>
            </w:r>
          </w:p>
        </w:tc>
      </w:tr>
      <w:tr w:rsidR="00670D07" w:rsidRPr="00670D07" w:rsidTr="00670D07">
        <w:trPr>
          <w:trHeight w:val="21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№ 2. Содействие сохранению выпущенной молоди, наиболее ценных в хозяйственном отношении видов рыб на особо охраняемой природной территории местного значения «</w:t>
            </w:r>
            <w:proofErr w:type="spellStart"/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Прутовское</w:t>
            </w:r>
            <w:proofErr w:type="spellEnd"/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молководье</w:t>
            </w:r>
            <w:proofErr w:type="spellEnd"/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0605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0118813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63,60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144,00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351,60</w:t>
            </w:r>
          </w:p>
        </w:tc>
      </w:tr>
      <w:tr w:rsidR="00670D07" w:rsidRPr="00670D07" w:rsidTr="00670D07">
        <w:trPr>
          <w:trHeight w:val="18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№ 3 Выявление, предупреждение и ограничение воздействия источников радиационной опасности на население Енисейского района и окружающую среду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8120,40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8120,40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 №3 по источникам финансирования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8040,00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8040,00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80,40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80,40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Подпрограмма 2</w:t>
            </w: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«Информирование общества о деятельности органов власти и развитие технологии электронного правительства в Енисейском районе»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4914,10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4998,60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4998,60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14911,30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4914,10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4998,60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4998,60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14911,30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7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задачам (мероприятиям):</w:t>
            </w:r>
          </w:p>
        </w:tc>
      </w:tr>
      <w:tr w:rsidR="00670D07" w:rsidRPr="00670D07" w:rsidTr="00670D07">
        <w:trPr>
          <w:trHeight w:val="12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Мероприятие 1. Расходы на обеспечение деятельности (оказание услуг) муниципальных учреждений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0128003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4914,1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4998,6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4998,6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14911,30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3</w:t>
            </w: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«Выполнение отдельных государственных полномочий»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721,70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713,70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713,70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2149,10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721,70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713,70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713,70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2149,10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7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задачам (мероприятиям):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Мероприятие 1. Субвенции бюджетам муниципальных образований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0137467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496,60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515,80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515,80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1528,20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0137467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452,20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468,90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468,90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1390,00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0137467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4,80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4,80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14,40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0137467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39,60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42,10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123,80</w:t>
            </w:r>
          </w:p>
        </w:tc>
      </w:tr>
      <w:tr w:rsidR="00670D07" w:rsidRPr="00670D07" w:rsidTr="00670D07">
        <w:trPr>
          <w:trHeight w:val="36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Мероприятие 1. Субвенция бюджетам муниципальных образований на компенсацию стоимости  провоза багажа к новому месту жительства неработающим пенсионерам по старости и по инвалидности, проживающим в районах Крайнего Севера и приравненных к ним местностях, с учетом оплаты услуг почтовой связи или российских кредитных организаций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0137468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225,1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197,9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197,9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620,90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4</w:t>
            </w: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«Повышение эффективности деятельности органов местного самоуправления»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5431,90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5491,20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5491,20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16414,30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5431,90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5491,20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5491,20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16414,30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7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задачам (мероприятиям):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Мероприятие 1. Обеспечение деятельности (оказание услуг) муниципальных учреждений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0148003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5294,90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5354,20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5354,20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16003,30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Мероприятие 2. Развитие и совершенствование муниципальной службы в Енисейском районе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0148801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137,00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137,00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137,00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411,00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Подпрограмма 5</w:t>
            </w:r>
          </w:p>
        </w:tc>
        <w:tc>
          <w:tcPr>
            <w:tcW w:w="3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«Содействие занятости населения»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399,00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399,00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399,00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1197,00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389,00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389,00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389,00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1167,00</w:t>
            </w:r>
          </w:p>
        </w:tc>
      </w:tr>
      <w:tr w:rsidR="00670D07" w:rsidRPr="00670D07" w:rsidTr="00670D07">
        <w:trPr>
          <w:trHeight w:val="12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Управление социальной защиты населения администрации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7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задачам (мероприятиям):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Задача: Организация общественных работ на территории Енисейского района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0158869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30,00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0158870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379,00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379,00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379,00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1137,00</w:t>
            </w:r>
          </w:p>
        </w:tc>
      </w:tr>
      <w:tr w:rsidR="00670D07" w:rsidRPr="00670D07" w:rsidTr="00670D07">
        <w:trPr>
          <w:trHeight w:val="12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Управление социальной защиты населения администрации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0158871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6</w:t>
            </w: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«Поддержка общественных организаций ветеранов»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94,00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94,00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282,00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94,00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94,00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94,00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282,00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7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задачам (мероприятиям):</w:t>
            </w:r>
          </w:p>
        </w:tc>
      </w:tr>
      <w:tr w:rsidR="00670D07" w:rsidRPr="00670D07" w:rsidTr="00670D07">
        <w:trPr>
          <w:trHeight w:val="21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Мероприятие 1. Субсидии на частичное возмещение затрат, связанных с оказанием общественными организациями ветеранов социально-значимых мероприятий для ветеранов и пенсионеров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0168839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630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24828,50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25688,10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25688,10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76204,70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900"/>
        </w:trPr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7</w:t>
            </w: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«Совершенствование централизованной системы учета и отчетности»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24828,50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25688,10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25688,10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76204,70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70D07" w:rsidRPr="00670D07" w:rsidTr="00670D07">
        <w:trPr>
          <w:trHeight w:val="6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24828,50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25688,10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25688,10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76204,70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7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 по задачам (мероприятиям):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Мероприятие 1. Расходы на обеспечение деятельности (оказание услуг) муниципальных учреждений</w:t>
            </w:r>
          </w:p>
        </w:tc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Енисейского района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0178003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23211,50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24071,10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24071,10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71353,70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0178003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118,20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118,20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118,20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354,60</w:t>
            </w:r>
          </w:p>
        </w:tc>
      </w:tr>
      <w:tr w:rsidR="00670D07" w:rsidRPr="00670D07" w:rsidTr="00670D07">
        <w:trPr>
          <w:trHeight w:val="3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0178003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1498,80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1498,80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1498,80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D07" w:rsidRPr="00670D07" w:rsidRDefault="00670D07" w:rsidP="00670D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70D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4496,40</w:t>
            </w:r>
          </w:p>
        </w:tc>
      </w:tr>
    </w:tbl>
    <w:p w:rsidR="006C4FB0" w:rsidRDefault="006C4FB0" w:rsidP="005423C8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5423C8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Pr="007B15EF" w:rsidRDefault="006C4FB0" w:rsidP="005423C8">
      <w:pPr>
        <w:autoSpaceDE w:val="0"/>
        <w:autoSpaceDN w:val="0"/>
        <w:adjustRightInd w:val="0"/>
        <w:jc w:val="both"/>
        <w:rPr>
          <w:bCs/>
        </w:rPr>
      </w:pPr>
      <w:r w:rsidRPr="007B15EF">
        <w:rPr>
          <w:bCs/>
        </w:rPr>
        <w:t xml:space="preserve">Глава администрации района                                               </w:t>
      </w:r>
      <w:r>
        <w:rPr>
          <w:bCs/>
        </w:rPr>
        <w:t xml:space="preserve">                </w:t>
      </w:r>
      <w:r w:rsidRPr="007B15EF">
        <w:rPr>
          <w:bCs/>
        </w:rPr>
        <w:t xml:space="preserve">                                                                     И.А. Михайлов</w:t>
      </w:r>
    </w:p>
    <w:p w:rsidR="006C4FB0" w:rsidRDefault="006C4FB0" w:rsidP="005423C8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5423C8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5423C8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C4FB0" w:rsidRDefault="006C4FB0" w:rsidP="00095ED9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>2</w:t>
      </w:r>
    </w:p>
    <w:p w:rsidR="006C4FB0" w:rsidRPr="005423C8" w:rsidRDefault="006C4FB0" w:rsidP="00095ED9">
      <w:pPr>
        <w:autoSpaceDE w:val="0"/>
        <w:autoSpaceDN w:val="0"/>
        <w:adjustRightInd w:val="0"/>
        <w:spacing w:line="240" w:lineRule="auto"/>
        <w:ind w:left="11482"/>
        <w:jc w:val="both"/>
        <w:rPr>
          <w:sz w:val="22"/>
          <w:szCs w:val="22"/>
        </w:rPr>
      </w:pPr>
      <w:r>
        <w:rPr>
          <w:sz w:val="22"/>
          <w:szCs w:val="22"/>
        </w:rPr>
        <w:t>к муниципальной программе</w:t>
      </w:r>
      <w:r w:rsidRPr="005423C8">
        <w:rPr>
          <w:b/>
          <w:bCs/>
        </w:rPr>
        <w:t xml:space="preserve"> </w:t>
      </w:r>
      <w:r w:rsidRPr="0090322C">
        <w:rPr>
          <w:b/>
          <w:bCs/>
          <w:sz w:val="22"/>
          <w:szCs w:val="22"/>
        </w:rPr>
        <w:t>«</w:t>
      </w:r>
      <w:r w:rsidRPr="0090322C">
        <w:rPr>
          <w:sz w:val="22"/>
          <w:szCs w:val="22"/>
        </w:rPr>
        <w:t>Улучшение качества жизни в Енисейском районе на 2014-2016 годы»</w:t>
      </w:r>
    </w:p>
    <w:p w:rsidR="006C4FB0" w:rsidRDefault="006C4FB0" w:rsidP="00A11C29">
      <w:pPr>
        <w:pStyle w:val="1"/>
        <w:spacing w:before="0" w:after="240"/>
        <w:jc w:val="center"/>
        <w:rPr>
          <w:b w:val="0"/>
          <w:color w:val="auto"/>
        </w:rPr>
      </w:pPr>
      <w:r w:rsidRPr="006E4D09">
        <w:rPr>
          <w:b w:val="0"/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5100" w:type="dxa"/>
        <w:tblInd w:w="94" w:type="dxa"/>
        <w:tblLook w:val="04A0"/>
      </w:tblPr>
      <w:tblGrid>
        <w:gridCol w:w="999"/>
        <w:gridCol w:w="2558"/>
        <w:gridCol w:w="6076"/>
        <w:gridCol w:w="1387"/>
        <w:gridCol w:w="1360"/>
        <w:gridCol w:w="1360"/>
        <w:gridCol w:w="1360"/>
      </w:tblGrid>
      <w:tr w:rsidR="00544F28" w:rsidRPr="00544F28" w:rsidTr="00544F28">
        <w:trPr>
          <w:trHeight w:val="300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Оценка расходов (тыс. руб.), годы</w:t>
            </w:r>
          </w:p>
        </w:tc>
      </w:tr>
      <w:tr w:rsidR="00544F28" w:rsidRPr="00544F28" w:rsidTr="00544F28">
        <w:trPr>
          <w:trHeight w:val="1200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очередной финансовый 2014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первый год планового периода 2015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второй год планового периода 2016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«Улучшение качества жизни в Енисейском районе на 2014-2016 годы»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44616,20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37571,60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37571,60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119759,40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8761,70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713,70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713,70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10189,10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35854,50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36857,90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36857,90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109570,30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6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1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отдел транспорта, связи и природопользования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8227,00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8601,00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8227,00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8601,00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8040,00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561,00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6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Подпрограмма 2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Информирование общества о деятельности органов власти и развитие технологии электронного правительства в Енисейском районе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МБУ "Пресс-центр Енисейского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4914,10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4998,60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4998,60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14911,30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4914,10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4998,60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4998,60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14911,30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4914,10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4998,60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4998,60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14911,30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6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3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Выполнение отдельных государственных полномочий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Администрация Енисейского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721,70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713,70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713,70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2149,10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721,70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713,70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713,70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2149,10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721,70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713,70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713,70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2149,10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9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4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МБУ "Консультационно-информационный центр Енисейского района"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5431,90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16414,30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5431,90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5491,20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16414,30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5431,90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5491,20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5491,20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16414,30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9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Подпрограмма 5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«Содействие занятости населения»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Администрация Енисейского района, Управление социальной защиты администрации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1197,00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1197,00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1197,00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6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6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«Поддержка общественных организаций ветеранов»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Администрация Енисейского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282,00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120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7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«Совершенствование централизованной системы учета и отчетности»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МКУ «Межведомственная бухгалтерия» и МКУ «Централизованная бухгалтерия органов местного самоуправления Енисейского района»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Администрация Енисейского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24828,50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25688,10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25688,10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76204,70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24828,50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25688,10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25688,10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76204,70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24828,50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25688,10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25688,10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76204,70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6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Основной исполнитель подпрограммы: МКУ «Межведомственная бухгалтерия»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ГРБС:  МКУ «Межведомственная бухгалтерия»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22974,20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23765,80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23765,80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70505,80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22974,20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23765,80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23765,80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70505,80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22974,20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23765,80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23765,80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70505,80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9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Основной исполнитель подпрограммы: МКУ «Централизованная бухгалтерия органов местного самоуправления Енисейского района»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6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ГРБС: МКУ «Централизованная бухгалтерия органов местного самоуправления Енисейского района»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1854,30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1922,30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1922,30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5698,90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1854,30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1922,30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1922,30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5698,90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1854,30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1922,30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1922,30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5698,90</w:t>
            </w:r>
          </w:p>
        </w:tc>
      </w:tr>
      <w:tr w:rsidR="00544F28" w:rsidRPr="00544F28" w:rsidTr="00544F28">
        <w:trPr>
          <w:trHeight w:val="300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F28" w:rsidRPr="00544F28" w:rsidRDefault="00544F28" w:rsidP="00544F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4F2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C4FB0" w:rsidRDefault="006C4FB0" w:rsidP="00A11C29"/>
    <w:p w:rsidR="006C4FB0" w:rsidRDefault="006C4FB0" w:rsidP="00A11C29">
      <w:r>
        <w:t>Глава администрации района                                                                                                                             И.А. Михайлов</w:t>
      </w:r>
    </w:p>
    <w:p w:rsidR="006C4FB0" w:rsidRDefault="006C4FB0" w:rsidP="00A11C29"/>
    <w:p w:rsidR="006C4FB0" w:rsidRDefault="006C4FB0" w:rsidP="00D04E37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</w:p>
    <w:p w:rsidR="006C4FB0" w:rsidRDefault="006C4FB0" w:rsidP="00D04E37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</w:p>
    <w:p w:rsidR="006C4FB0" w:rsidRDefault="006C4FB0" w:rsidP="00D04E37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>3</w:t>
      </w:r>
    </w:p>
    <w:p w:rsidR="006C4FB0" w:rsidRPr="005423C8" w:rsidRDefault="006C4FB0" w:rsidP="00D04E37">
      <w:pPr>
        <w:autoSpaceDE w:val="0"/>
        <w:autoSpaceDN w:val="0"/>
        <w:adjustRightInd w:val="0"/>
        <w:spacing w:line="240" w:lineRule="auto"/>
        <w:ind w:left="11482"/>
        <w:jc w:val="both"/>
        <w:rPr>
          <w:sz w:val="22"/>
          <w:szCs w:val="22"/>
        </w:rPr>
      </w:pPr>
      <w:r>
        <w:rPr>
          <w:sz w:val="22"/>
          <w:szCs w:val="22"/>
        </w:rPr>
        <w:t>к муниципальной программе</w:t>
      </w:r>
      <w:r w:rsidRPr="005423C8">
        <w:rPr>
          <w:b/>
          <w:bCs/>
        </w:rPr>
        <w:t xml:space="preserve"> </w:t>
      </w:r>
      <w:r w:rsidRPr="0090322C">
        <w:rPr>
          <w:b/>
          <w:bCs/>
          <w:sz w:val="22"/>
          <w:szCs w:val="22"/>
        </w:rPr>
        <w:t>«</w:t>
      </w:r>
      <w:r w:rsidRPr="0090322C">
        <w:rPr>
          <w:sz w:val="22"/>
          <w:szCs w:val="22"/>
        </w:rPr>
        <w:t>Улучшение качества жизни в Енисейском районе на 2014-2016 годы»</w:t>
      </w:r>
    </w:p>
    <w:p w:rsidR="006C4FB0" w:rsidRPr="006E4D09" w:rsidRDefault="006C4FB0" w:rsidP="00D04E37">
      <w:pPr>
        <w:pStyle w:val="2"/>
        <w:spacing w:before="0"/>
        <w:jc w:val="center"/>
        <w:rPr>
          <w:b w:val="0"/>
          <w:color w:val="auto"/>
          <w:lang w:eastAsia="ru-RU"/>
        </w:rPr>
      </w:pPr>
      <w:r w:rsidRPr="006E4D09">
        <w:rPr>
          <w:b w:val="0"/>
          <w:color w:val="auto"/>
          <w:lang w:eastAsia="ru-RU"/>
        </w:rPr>
        <w:t>Прогноз сводных показателей муниципальных заданий</w:t>
      </w:r>
    </w:p>
    <w:tbl>
      <w:tblPr>
        <w:tblW w:w="15080" w:type="dxa"/>
        <w:tblInd w:w="94" w:type="dxa"/>
        <w:tblLook w:val="00A0"/>
      </w:tblPr>
      <w:tblGrid>
        <w:gridCol w:w="2022"/>
        <w:gridCol w:w="1387"/>
        <w:gridCol w:w="1387"/>
        <w:gridCol w:w="1387"/>
        <w:gridCol w:w="1184"/>
        <w:gridCol w:w="1184"/>
        <w:gridCol w:w="1387"/>
        <w:gridCol w:w="1387"/>
        <w:gridCol w:w="1387"/>
        <w:gridCol w:w="1184"/>
        <w:gridCol w:w="1184"/>
      </w:tblGrid>
      <w:tr w:rsidR="006C4FB0" w:rsidRPr="00470496" w:rsidTr="00E6664C">
        <w:trPr>
          <w:trHeight w:val="300"/>
        </w:trPr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58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58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6C4FB0" w:rsidRPr="00470496" w:rsidTr="00E6664C">
        <w:trPr>
          <w:trHeight w:val="1500"/>
        </w:trPr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 xml:space="preserve">отчетный финансовый 2012 год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текущий финансовый 2013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очередной финансовый 2014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первый год планового периода 2015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второй год планового периода 2016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 xml:space="preserve">отчетный финансовый 2012 год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текущий финансовый 2013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очередной финансовый 2014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первый год планового периода 2015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второй год планового периода 2016 год</w:t>
            </w:r>
          </w:p>
        </w:tc>
      </w:tr>
      <w:tr w:rsidR="006C4FB0" w:rsidRPr="00470496" w:rsidTr="00E6664C">
        <w:trPr>
          <w:trHeight w:val="6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16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Деятельность по сбору, обработке и распространению информационных материалов (текстовых, аудиовизуальных и др.), штук</w:t>
            </w:r>
          </w:p>
        </w:tc>
      </w:tr>
      <w:tr w:rsidR="006C4FB0" w:rsidRPr="00470496" w:rsidTr="00E6664C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2856,38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2845,68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2930,18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2930,18</w:t>
            </w:r>
          </w:p>
        </w:tc>
      </w:tr>
      <w:tr w:rsidR="006C4FB0" w:rsidRPr="00470496" w:rsidTr="00E6664C">
        <w:trPr>
          <w:trHeight w:val="6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16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Сопровождение официального Интернет-сайта Енисейского района, посещений сайта в год</w:t>
            </w:r>
          </w:p>
        </w:tc>
      </w:tr>
      <w:tr w:rsidR="006C4FB0" w:rsidRPr="00470496" w:rsidTr="00E6664C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20000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20000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2068,42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2068,42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2068,42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2068,42</w:t>
            </w:r>
          </w:p>
        </w:tc>
      </w:tr>
      <w:tr w:rsidR="006C4FB0" w:rsidRPr="00470496" w:rsidTr="00E6664C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 xml:space="preserve">Подпрограмма 2. </w:t>
            </w:r>
          </w:p>
        </w:tc>
        <w:tc>
          <w:tcPr>
            <w:tcW w:w="116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Информирование общества о деятельности органов власти и развитие технологии электронного правительства в Енисейском районе</w:t>
            </w:r>
          </w:p>
        </w:tc>
      </w:tr>
      <w:tr w:rsidR="006C4FB0" w:rsidRPr="00470496" w:rsidTr="00E6664C">
        <w:trPr>
          <w:trHeight w:val="21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 xml:space="preserve">Основное мероприятие: предоставление субсидий районного бюджета муниципальному бюджетному учреждению на финансовое обеспечение </w:t>
            </w:r>
            <w:r w:rsidRPr="00E6664C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выполнения муниципального задания муниципальной услуги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4924,80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4914,10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4998,60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4998,60</w:t>
            </w:r>
          </w:p>
        </w:tc>
      </w:tr>
      <w:tr w:rsidR="006C4FB0" w:rsidRPr="00470496" w:rsidTr="00E6664C">
        <w:trPr>
          <w:trHeight w:val="6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lastRenderedPageBreak/>
              <w:t>Наименование услуги (работы) и ее содержание</w:t>
            </w:r>
          </w:p>
        </w:tc>
        <w:tc>
          <w:tcPr>
            <w:tcW w:w="116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Предоставление консультационных услуг юридического, технического, организационного характера, единиц консультаций</w:t>
            </w:r>
          </w:p>
        </w:tc>
      </w:tr>
      <w:tr w:rsidR="006C4FB0" w:rsidRPr="00470496" w:rsidTr="00E6664C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1600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1600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1657,08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1565,38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1624,68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1624,68</w:t>
            </w:r>
          </w:p>
        </w:tc>
      </w:tr>
      <w:tr w:rsidR="006C4FB0" w:rsidRPr="00470496" w:rsidTr="00E6664C">
        <w:trPr>
          <w:trHeight w:val="6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16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Подготовка методических рекомендаций, типовых нормативных правовых актов органам местного самоуправления, ед</w:t>
            </w:r>
            <w:proofErr w:type="gramStart"/>
            <w:r w:rsidRPr="00E6664C">
              <w:rPr>
                <w:color w:val="000000"/>
                <w:sz w:val="22"/>
                <w:szCs w:val="22"/>
                <w:lang w:eastAsia="ru-RU"/>
              </w:rPr>
              <w:t>.п</w:t>
            </w:r>
            <w:proofErr w:type="gramEnd"/>
            <w:r w:rsidRPr="00E6664C">
              <w:rPr>
                <w:color w:val="000000"/>
                <w:sz w:val="22"/>
                <w:szCs w:val="22"/>
                <w:lang w:eastAsia="ru-RU"/>
              </w:rPr>
              <w:t>акет документов</w:t>
            </w:r>
          </w:p>
        </w:tc>
      </w:tr>
      <w:tr w:rsidR="006C4FB0" w:rsidRPr="00470496" w:rsidTr="00E6664C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1933,26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1933,26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1933,26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1933,26</w:t>
            </w:r>
          </w:p>
        </w:tc>
      </w:tr>
      <w:tr w:rsidR="006C4FB0" w:rsidRPr="00470496" w:rsidTr="00E6664C">
        <w:trPr>
          <w:trHeight w:val="6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16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Организация проведения семинаров, конференций, курсов повышений квалификации, человек, прошедших обучение</w:t>
            </w:r>
          </w:p>
        </w:tc>
      </w:tr>
      <w:tr w:rsidR="006C4FB0" w:rsidRPr="00470496" w:rsidTr="00E6664C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190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190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1104,72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1104,72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1104,72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1104,72</w:t>
            </w:r>
          </w:p>
        </w:tc>
      </w:tr>
      <w:tr w:rsidR="006C4FB0" w:rsidRPr="00470496" w:rsidTr="00E6664C">
        <w:trPr>
          <w:trHeight w:val="6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16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 xml:space="preserve">Подготовка и сопровождение документов для участия в </w:t>
            </w:r>
            <w:proofErr w:type="spellStart"/>
            <w:r w:rsidRPr="00E6664C">
              <w:rPr>
                <w:color w:val="000000"/>
                <w:sz w:val="22"/>
                <w:szCs w:val="22"/>
                <w:lang w:eastAsia="ru-RU"/>
              </w:rPr>
              <w:t>грантовых</w:t>
            </w:r>
            <w:proofErr w:type="spellEnd"/>
            <w:r w:rsidRPr="00E6664C">
              <w:rPr>
                <w:color w:val="000000"/>
                <w:sz w:val="22"/>
                <w:szCs w:val="22"/>
                <w:lang w:eastAsia="ru-RU"/>
              </w:rPr>
              <w:t xml:space="preserve"> программах, единиц консультаций</w:t>
            </w:r>
          </w:p>
        </w:tc>
      </w:tr>
      <w:tr w:rsidR="006C4FB0" w:rsidRPr="00470496" w:rsidTr="00E6664C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828,54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828,54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828,54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828,54</w:t>
            </w:r>
          </w:p>
        </w:tc>
      </w:tr>
      <w:tr w:rsidR="006C4FB0" w:rsidRPr="00470496" w:rsidTr="00E6664C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 xml:space="preserve">Подпрограмма 4. </w:t>
            </w:r>
          </w:p>
        </w:tc>
        <w:tc>
          <w:tcPr>
            <w:tcW w:w="116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Повышение эффективности деятельности органов местного самоуправления</w:t>
            </w:r>
          </w:p>
        </w:tc>
      </w:tr>
      <w:tr w:rsidR="006C4FB0" w:rsidRPr="00470496" w:rsidTr="00E6664C">
        <w:trPr>
          <w:trHeight w:val="21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B0" w:rsidRPr="00E6664C" w:rsidRDefault="006C4FB0" w:rsidP="00E6664C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Основное мероприятие: предоставление субсидий районного бюджета муниципальному бюджетному учреждению на финансовое обеспечение выполнения муниципального задания муниципальной услуги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5523,6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5431,9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5491,2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FB0" w:rsidRPr="00E6664C" w:rsidRDefault="006C4FB0" w:rsidP="00E6664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6664C">
              <w:rPr>
                <w:color w:val="000000"/>
                <w:sz w:val="22"/>
                <w:szCs w:val="22"/>
                <w:lang w:eastAsia="ru-RU"/>
              </w:rPr>
              <w:t>5491,2</w:t>
            </w:r>
          </w:p>
        </w:tc>
      </w:tr>
    </w:tbl>
    <w:p w:rsidR="006C4FB0" w:rsidRDefault="006C4FB0" w:rsidP="00A11C29"/>
    <w:p w:rsidR="006C4FB0" w:rsidRDefault="006C4FB0" w:rsidP="00A11C29"/>
    <w:p w:rsidR="006C4FB0" w:rsidRPr="00A11C29" w:rsidRDefault="006C4FB0" w:rsidP="00A11C29">
      <w:r>
        <w:t>Глава администрации района                                                                                                                                     И.А. Михайлов</w:t>
      </w:r>
    </w:p>
    <w:sectPr w:rsidR="006C4FB0" w:rsidRPr="00A11C29" w:rsidSect="005423C8">
      <w:pgSz w:w="16838" w:h="11906" w:orient="landscape"/>
      <w:pgMar w:top="1418" w:right="1418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D07" w:rsidRDefault="00670D07" w:rsidP="003742C4">
      <w:pPr>
        <w:spacing w:after="0" w:line="240" w:lineRule="auto"/>
      </w:pPr>
      <w:r>
        <w:separator/>
      </w:r>
    </w:p>
  </w:endnote>
  <w:endnote w:type="continuationSeparator" w:id="1">
    <w:p w:rsidR="00670D07" w:rsidRDefault="00670D07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D07" w:rsidRDefault="00670D07" w:rsidP="003742C4">
      <w:pPr>
        <w:spacing w:after="0" w:line="240" w:lineRule="auto"/>
      </w:pPr>
      <w:r>
        <w:separator/>
      </w:r>
    </w:p>
  </w:footnote>
  <w:footnote w:type="continuationSeparator" w:id="1">
    <w:p w:rsidR="00670D07" w:rsidRDefault="00670D07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07" w:rsidRDefault="00670D07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4105E1">
      <w:rPr>
        <w:noProof/>
        <w:sz w:val="18"/>
        <w:szCs w:val="18"/>
      </w:rPr>
      <w:t>18</w:t>
    </w:r>
    <w:r w:rsidRPr="003742C4">
      <w:rPr>
        <w:sz w:val="18"/>
        <w:szCs w:val="18"/>
      </w:rPr>
      <w:fldChar w:fldCharType="end"/>
    </w:r>
  </w:p>
  <w:p w:rsidR="00670D07" w:rsidRDefault="00670D0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8DC"/>
    <w:rsid w:val="00001D63"/>
    <w:rsid w:val="00003C83"/>
    <w:rsid w:val="000067EA"/>
    <w:rsid w:val="000123F3"/>
    <w:rsid w:val="00012D55"/>
    <w:rsid w:val="00014EBE"/>
    <w:rsid w:val="0001646D"/>
    <w:rsid w:val="000237F5"/>
    <w:rsid w:val="0002499C"/>
    <w:rsid w:val="00026A76"/>
    <w:rsid w:val="00033942"/>
    <w:rsid w:val="00033C42"/>
    <w:rsid w:val="000348DD"/>
    <w:rsid w:val="00035027"/>
    <w:rsid w:val="00035FE7"/>
    <w:rsid w:val="00043704"/>
    <w:rsid w:val="00045422"/>
    <w:rsid w:val="00047C35"/>
    <w:rsid w:val="00047EFB"/>
    <w:rsid w:val="0005011B"/>
    <w:rsid w:val="000506A2"/>
    <w:rsid w:val="000508DA"/>
    <w:rsid w:val="00050EF2"/>
    <w:rsid w:val="00050FC3"/>
    <w:rsid w:val="000511E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1CC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43D4"/>
    <w:rsid w:val="00094DE0"/>
    <w:rsid w:val="000956EF"/>
    <w:rsid w:val="00095A50"/>
    <w:rsid w:val="00095ED9"/>
    <w:rsid w:val="0009647C"/>
    <w:rsid w:val="000975AD"/>
    <w:rsid w:val="000A2DB7"/>
    <w:rsid w:val="000A3EA3"/>
    <w:rsid w:val="000A406F"/>
    <w:rsid w:val="000A448C"/>
    <w:rsid w:val="000A4DDC"/>
    <w:rsid w:val="000A593C"/>
    <w:rsid w:val="000B2E42"/>
    <w:rsid w:val="000B3A4F"/>
    <w:rsid w:val="000B3A5B"/>
    <w:rsid w:val="000B4543"/>
    <w:rsid w:val="000B496F"/>
    <w:rsid w:val="000B6E4E"/>
    <w:rsid w:val="000B6E9B"/>
    <w:rsid w:val="000B7DA6"/>
    <w:rsid w:val="000C0EEB"/>
    <w:rsid w:val="000C1C5F"/>
    <w:rsid w:val="000C30F9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508C"/>
    <w:rsid w:val="000D5094"/>
    <w:rsid w:val="000D5B7D"/>
    <w:rsid w:val="000D7570"/>
    <w:rsid w:val="000E021D"/>
    <w:rsid w:val="000E1F6C"/>
    <w:rsid w:val="000E224E"/>
    <w:rsid w:val="000E42FE"/>
    <w:rsid w:val="000E4831"/>
    <w:rsid w:val="000E7324"/>
    <w:rsid w:val="000E7440"/>
    <w:rsid w:val="000E750A"/>
    <w:rsid w:val="000F2904"/>
    <w:rsid w:val="000F4505"/>
    <w:rsid w:val="000F636F"/>
    <w:rsid w:val="000F6F04"/>
    <w:rsid w:val="000F7B62"/>
    <w:rsid w:val="00100FAB"/>
    <w:rsid w:val="001062D2"/>
    <w:rsid w:val="00106C5B"/>
    <w:rsid w:val="00107111"/>
    <w:rsid w:val="00113A16"/>
    <w:rsid w:val="00114CCB"/>
    <w:rsid w:val="0011544B"/>
    <w:rsid w:val="00115FEE"/>
    <w:rsid w:val="00120151"/>
    <w:rsid w:val="00121F25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6575"/>
    <w:rsid w:val="00147281"/>
    <w:rsid w:val="00147D7B"/>
    <w:rsid w:val="00147F25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4079"/>
    <w:rsid w:val="00175256"/>
    <w:rsid w:val="00177900"/>
    <w:rsid w:val="00177937"/>
    <w:rsid w:val="00181770"/>
    <w:rsid w:val="00181EF9"/>
    <w:rsid w:val="001828CF"/>
    <w:rsid w:val="001834AE"/>
    <w:rsid w:val="001859A2"/>
    <w:rsid w:val="00186817"/>
    <w:rsid w:val="0019148E"/>
    <w:rsid w:val="001943C3"/>
    <w:rsid w:val="00194994"/>
    <w:rsid w:val="00195987"/>
    <w:rsid w:val="00195FE5"/>
    <w:rsid w:val="001A0429"/>
    <w:rsid w:val="001A199E"/>
    <w:rsid w:val="001A37F9"/>
    <w:rsid w:val="001A7D29"/>
    <w:rsid w:val="001B57D7"/>
    <w:rsid w:val="001B61E4"/>
    <w:rsid w:val="001C053D"/>
    <w:rsid w:val="001C169F"/>
    <w:rsid w:val="001C2DFB"/>
    <w:rsid w:val="001C51C9"/>
    <w:rsid w:val="001C62C3"/>
    <w:rsid w:val="001C69D9"/>
    <w:rsid w:val="001C7702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3FAC"/>
    <w:rsid w:val="001E50A2"/>
    <w:rsid w:val="001E60BE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2439"/>
    <w:rsid w:val="00202EAF"/>
    <w:rsid w:val="002031C6"/>
    <w:rsid w:val="00211A7B"/>
    <w:rsid w:val="0021498A"/>
    <w:rsid w:val="00214A3C"/>
    <w:rsid w:val="00216CBC"/>
    <w:rsid w:val="00216F2B"/>
    <w:rsid w:val="002178C7"/>
    <w:rsid w:val="00221809"/>
    <w:rsid w:val="00221E14"/>
    <w:rsid w:val="002220E7"/>
    <w:rsid w:val="00224FE7"/>
    <w:rsid w:val="00225ADE"/>
    <w:rsid w:val="0022624E"/>
    <w:rsid w:val="002268F2"/>
    <w:rsid w:val="00231FE1"/>
    <w:rsid w:val="00233A90"/>
    <w:rsid w:val="0023470A"/>
    <w:rsid w:val="00235913"/>
    <w:rsid w:val="00235F1C"/>
    <w:rsid w:val="00236458"/>
    <w:rsid w:val="00236A93"/>
    <w:rsid w:val="0023735A"/>
    <w:rsid w:val="00242080"/>
    <w:rsid w:val="00243695"/>
    <w:rsid w:val="0024431C"/>
    <w:rsid w:val="00247E67"/>
    <w:rsid w:val="00247F62"/>
    <w:rsid w:val="00251D42"/>
    <w:rsid w:val="00252F57"/>
    <w:rsid w:val="00253CE8"/>
    <w:rsid w:val="002552C3"/>
    <w:rsid w:val="002553B0"/>
    <w:rsid w:val="002614CC"/>
    <w:rsid w:val="002655E7"/>
    <w:rsid w:val="00266E0A"/>
    <w:rsid w:val="00267FD7"/>
    <w:rsid w:val="00271375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87698"/>
    <w:rsid w:val="00291EAC"/>
    <w:rsid w:val="00292225"/>
    <w:rsid w:val="0029252F"/>
    <w:rsid w:val="00293862"/>
    <w:rsid w:val="00295D52"/>
    <w:rsid w:val="002972AB"/>
    <w:rsid w:val="00297AD7"/>
    <w:rsid w:val="00297F5B"/>
    <w:rsid w:val="002A0057"/>
    <w:rsid w:val="002A04D2"/>
    <w:rsid w:val="002A30DF"/>
    <w:rsid w:val="002A3C22"/>
    <w:rsid w:val="002A45DB"/>
    <w:rsid w:val="002A4833"/>
    <w:rsid w:val="002A561A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17D5"/>
    <w:rsid w:val="002E20AA"/>
    <w:rsid w:val="002E25B2"/>
    <w:rsid w:val="002E3764"/>
    <w:rsid w:val="002E719A"/>
    <w:rsid w:val="002F158F"/>
    <w:rsid w:val="002F3C22"/>
    <w:rsid w:val="002F3E22"/>
    <w:rsid w:val="002F6D90"/>
    <w:rsid w:val="002F7C1F"/>
    <w:rsid w:val="003001F8"/>
    <w:rsid w:val="003005C0"/>
    <w:rsid w:val="00301C68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4979"/>
    <w:rsid w:val="00344AA0"/>
    <w:rsid w:val="00344AB8"/>
    <w:rsid w:val="00347537"/>
    <w:rsid w:val="00347A04"/>
    <w:rsid w:val="00350EE2"/>
    <w:rsid w:val="00352FA8"/>
    <w:rsid w:val="00353153"/>
    <w:rsid w:val="00356171"/>
    <w:rsid w:val="00357F93"/>
    <w:rsid w:val="00362BE7"/>
    <w:rsid w:val="003632EC"/>
    <w:rsid w:val="003640CA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81CB2"/>
    <w:rsid w:val="00383487"/>
    <w:rsid w:val="00383510"/>
    <w:rsid w:val="003847F0"/>
    <w:rsid w:val="00385843"/>
    <w:rsid w:val="0038635D"/>
    <w:rsid w:val="00387B9C"/>
    <w:rsid w:val="00390C8A"/>
    <w:rsid w:val="00394A12"/>
    <w:rsid w:val="003A0E81"/>
    <w:rsid w:val="003A539C"/>
    <w:rsid w:val="003A66F4"/>
    <w:rsid w:val="003A7FC3"/>
    <w:rsid w:val="003B1050"/>
    <w:rsid w:val="003B30C2"/>
    <w:rsid w:val="003B3FCA"/>
    <w:rsid w:val="003B4791"/>
    <w:rsid w:val="003B4FCE"/>
    <w:rsid w:val="003B57BB"/>
    <w:rsid w:val="003B7638"/>
    <w:rsid w:val="003C46E3"/>
    <w:rsid w:val="003C4B59"/>
    <w:rsid w:val="003C4CC8"/>
    <w:rsid w:val="003C543C"/>
    <w:rsid w:val="003C6C33"/>
    <w:rsid w:val="003C6ED9"/>
    <w:rsid w:val="003C6F29"/>
    <w:rsid w:val="003C747B"/>
    <w:rsid w:val="003C7B88"/>
    <w:rsid w:val="003D127C"/>
    <w:rsid w:val="003D13BB"/>
    <w:rsid w:val="003D3125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37AA"/>
    <w:rsid w:val="00404305"/>
    <w:rsid w:val="004047D5"/>
    <w:rsid w:val="00407DB7"/>
    <w:rsid w:val="004105E1"/>
    <w:rsid w:val="0041230C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2C81"/>
    <w:rsid w:val="004339F4"/>
    <w:rsid w:val="004357FC"/>
    <w:rsid w:val="00435D2F"/>
    <w:rsid w:val="004419BD"/>
    <w:rsid w:val="0044491D"/>
    <w:rsid w:val="00445EB2"/>
    <w:rsid w:val="0044706A"/>
    <w:rsid w:val="004472A8"/>
    <w:rsid w:val="00450900"/>
    <w:rsid w:val="004518AC"/>
    <w:rsid w:val="00451EAD"/>
    <w:rsid w:val="004532F5"/>
    <w:rsid w:val="004535E6"/>
    <w:rsid w:val="00453B3E"/>
    <w:rsid w:val="004549A5"/>
    <w:rsid w:val="00457347"/>
    <w:rsid w:val="00457795"/>
    <w:rsid w:val="00460915"/>
    <w:rsid w:val="004616A0"/>
    <w:rsid w:val="00461CD2"/>
    <w:rsid w:val="00462E2F"/>
    <w:rsid w:val="00465315"/>
    <w:rsid w:val="00470496"/>
    <w:rsid w:val="0047071C"/>
    <w:rsid w:val="004723E4"/>
    <w:rsid w:val="0047344E"/>
    <w:rsid w:val="0047403A"/>
    <w:rsid w:val="004752EF"/>
    <w:rsid w:val="004756EB"/>
    <w:rsid w:val="004770A5"/>
    <w:rsid w:val="004778A9"/>
    <w:rsid w:val="00481580"/>
    <w:rsid w:val="00481BD3"/>
    <w:rsid w:val="00481D39"/>
    <w:rsid w:val="004824E6"/>
    <w:rsid w:val="00482BB1"/>
    <w:rsid w:val="00485FB0"/>
    <w:rsid w:val="004862F7"/>
    <w:rsid w:val="00486E1A"/>
    <w:rsid w:val="004902D9"/>
    <w:rsid w:val="00490AE3"/>
    <w:rsid w:val="00490AEF"/>
    <w:rsid w:val="00490CBE"/>
    <w:rsid w:val="00495434"/>
    <w:rsid w:val="00496F77"/>
    <w:rsid w:val="00497B47"/>
    <w:rsid w:val="00497B8F"/>
    <w:rsid w:val="004A2135"/>
    <w:rsid w:val="004A286C"/>
    <w:rsid w:val="004A2CF3"/>
    <w:rsid w:val="004A3971"/>
    <w:rsid w:val="004A4AED"/>
    <w:rsid w:val="004B0436"/>
    <w:rsid w:val="004B0D4A"/>
    <w:rsid w:val="004B0DA2"/>
    <w:rsid w:val="004B140D"/>
    <w:rsid w:val="004B143F"/>
    <w:rsid w:val="004B31C4"/>
    <w:rsid w:val="004B347F"/>
    <w:rsid w:val="004B4A31"/>
    <w:rsid w:val="004B51C6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C7C19"/>
    <w:rsid w:val="004D0B59"/>
    <w:rsid w:val="004D2549"/>
    <w:rsid w:val="004D4B1F"/>
    <w:rsid w:val="004D6AED"/>
    <w:rsid w:val="004D6C1D"/>
    <w:rsid w:val="004E025B"/>
    <w:rsid w:val="004E05EB"/>
    <w:rsid w:val="004E1616"/>
    <w:rsid w:val="004E21C4"/>
    <w:rsid w:val="004E3556"/>
    <w:rsid w:val="004E378E"/>
    <w:rsid w:val="004E3B95"/>
    <w:rsid w:val="004E4FD8"/>
    <w:rsid w:val="004E6626"/>
    <w:rsid w:val="004E6F19"/>
    <w:rsid w:val="004E7DC2"/>
    <w:rsid w:val="004F4357"/>
    <w:rsid w:val="004F65E6"/>
    <w:rsid w:val="004F6BA6"/>
    <w:rsid w:val="004F72F1"/>
    <w:rsid w:val="004F75AA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47A"/>
    <w:rsid w:val="00526FCC"/>
    <w:rsid w:val="0053066E"/>
    <w:rsid w:val="0053198B"/>
    <w:rsid w:val="00532207"/>
    <w:rsid w:val="00532458"/>
    <w:rsid w:val="00532EDB"/>
    <w:rsid w:val="005336D7"/>
    <w:rsid w:val="00533971"/>
    <w:rsid w:val="00535195"/>
    <w:rsid w:val="00540326"/>
    <w:rsid w:val="00540363"/>
    <w:rsid w:val="005423C8"/>
    <w:rsid w:val="00543279"/>
    <w:rsid w:val="00543C1E"/>
    <w:rsid w:val="00544F28"/>
    <w:rsid w:val="0054504F"/>
    <w:rsid w:val="005456C7"/>
    <w:rsid w:val="00546413"/>
    <w:rsid w:val="00546FE3"/>
    <w:rsid w:val="00550938"/>
    <w:rsid w:val="00550AA6"/>
    <w:rsid w:val="005510AD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6175"/>
    <w:rsid w:val="005961D5"/>
    <w:rsid w:val="00596257"/>
    <w:rsid w:val="00597CF6"/>
    <w:rsid w:val="005A7BD7"/>
    <w:rsid w:val="005A7CA5"/>
    <w:rsid w:val="005A7FE3"/>
    <w:rsid w:val="005B12D0"/>
    <w:rsid w:val="005B1B4F"/>
    <w:rsid w:val="005B1F56"/>
    <w:rsid w:val="005B2946"/>
    <w:rsid w:val="005B3366"/>
    <w:rsid w:val="005B4181"/>
    <w:rsid w:val="005B484C"/>
    <w:rsid w:val="005B6055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61EB"/>
    <w:rsid w:val="005E7798"/>
    <w:rsid w:val="005F0E21"/>
    <w:rsid w:val="005F343B"/>
    <w:rsid w:val="005F4A2D"/>
    <w:rsid w:val="005F5C70"/>
    <w:rsid w:val="005F65EB"/>
    <w:rsid w:val="005F687B"/>
    <w:rsid w:val="005F691D"/>
    <w:rsid w:val="005F6E69"/>
    <w:rsid w:val="00601BF6"/>
    <w:rsid w:val="00603F89"/>
    <w:rsid w:val="00606306"/>
    <w:rsid w:val="00607AE7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57D3"/>
    <w:rsid w:val="00647694"/>
    <w:rsid w:val="00650A44"/>
    <w:rsid w:val="00650F18"/>
    <w:rsid w:val="00652745"/>
    <w:rsid w:val="00653031"/>
    <w:rsid w:val="006537DC"/>
    <w:rsid w:val="00654083"/>
    <w:rsid w:val="006553A7"/>
    <w:rsid w:val="00655480"/>
    <w:rsid w:val="00657713"/>
    <w:rsid w:val="00657F48"/>
    <w:rsid w:val="00660237"/>
    <w:rsid w:val="00660AFE"/>
    <w:rsid w:val="006612E2"/>
    <w:rsid w:val="006618F9"/>
    <w:rsid w:val="00661CA8"/>
    <w:rsid w:val="00661FC6"/>
    <w:rsid w:val="00662DF6"/>
    <w:rsid w:val="00664D8E"/>
    <w:rsid w:val="006669E7"/>
    <w:rsid w:val="00670D07"/>
    <w:rsid w:val="006721CD"/>
    <w:rsid w:val="0067222F"/>
    <w:rsid w:val="0067228E"/>
    <w:rsid w:val="00673549"/>
    <w:rsid w:val="00675AB2"/>
    <w:rsid w:val="006810C4"/>
    <w:rsid w:val="006879F7"/>
    <w:rsid w:val="00690717"/>
    <w:rsid w:val="006907C5"/>
    <w:rsid w:val="00690D88"/>
    <w:rsid w:val="00691E6F"/>
    <w:rsid w:val="00694A1A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C19"/>
    <w:rsid w:val="006B5F14"/>
    <w:rsid w:val="006B609E"/>
    <w:rsid w:val="006B7A4C"/>
    <w:rsid w:val="006C000F"/>
    <w:rsid w:val="006C2C9B"/>
    <w:rsid w:val="006C4F67"/>
    <w:rsid w:val="006C4FB0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7A7D"/>
    <w:rsid w:val="006F062D"/>
    <w:rsid w:val="006F17EB"/>
    <w:rsid w:val="006F1D62"/>
    <w:rsid w:val="006F3EFD"/>
    <w:rsid w:val="006F5732"/>
    <w:rsid w:val="006F5C62"/>
    <w:rsid w:val="006F7228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61E6"/>
    <w:rsid w:val="00717FEC"/>
    <w:rsid w:val="007212C9"/>
    <w:rsid w:val="00724187"/>
    <w:rsid w:val="00724275"/>
    <w:rsid w:val="00724C88"/>
    <w:rsid w:val="00726539"/>
    <w:rsid w:val="0072681B"/>
    <w:rsid w:val="007273CA"/>
    <w:rsid w:val="00731476"/>
    <w:rsid w:val="00732181"/>
    <w:rsid w:val="00732D1B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47D"/>
    <w:rsid w:val="00757981"/>
    <w:rsid w:val="00760410"/>
    <w:rsid w:val="00760BAC"/>
    <w:rsid w:val="00762B2B"/>
    <w:rsid w:val="0076352B"/>
    <w:rsid w:val="00763BB2"/>
    <w:rsid w:val="007642BE"/>
    <w:rsid w:val="0076437B"/>
    <w:rsid w:val="00765D55"/>
    <w:rsid w:val="007670D7"/>
    <w:rsid w:val="0076741B"/>
    <w:rsid w:val="00767DFA"/>
    <w:rsid w:val="00770670"/>
    <w:rsid w:val="00772859"/>
    <w:rsid w:val="007734D3"/>
    <w:rsid w:val="00774CE8"/>
    <w:rsid w:val="00775AF2"/>
    <w:rsid w:val="007762F6"/>
    <w:rsid w:val="00780BEA"/>
    <w:rsid w:val="00781433"/>
    <w:rsid w:val="00783309"/>
    <w:rsid w:val="00783A30"/>
    <w:rsid w:val="00787393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2B2"/>
    <w:rsid w:val="007A4F73"/>
    <w:rsid w:val="007A5A9A"/>
    <w:rsid w:val="007A77FA"/>
    <w:rsid w:val="007B0BD7"/>
    <w:rsid w:val="007B15EF"/>
    <w:rsid w:val="007B29FA"/>
    <w:rsid w:val="007B2A27"/>
    <w:rsid w:val="007B3E13"/>
    <w:rsid w:val="007B5672"/>
    <w:rsid w:val="007C02D4"/>
    <w:rsid w:val="007C3538"/>
    <w:rsid w:val="007C41F7"/>
    <w:rsid w:val="007C443A"/>
    <w:rsid w:val="007C7AB0"/>
    <w:rsid w:val="007D1994"/>
    <w:rsid w:val="007D1D18"/>
    <w:rsid w:val="007D223F"/>
    <w:rsid w:val="007D78FE"/>
    <w:rsid w:val="007D7B2A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DC2"/>
    <w:rsid w:val="00800FB6"/>
    <w:rsid w:val="0080357D"/>
    <w:rsid w:val="00803A41"/>
    <w:rsid w:val="00803FB5"/>
    <w:rsid w:val="00803FE8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5D5"/>
    <w:rsid w:val="00816BD6"/>
    <w:rsid w:val="00816D2C"/>
    <w:rsid w:val="008177DE"/>
    <w:rsid w:val="00821AD9"/>
    <w:rsid w:val="008238D2"/>
    <w:rsid w:val="00824F51"/>
    <w:rsid w:val="008253F5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477C7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1639"/>
    <w:rsid w:val="00862028"/>
    <w:rsid w:val="008624CD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A13"/>
    <w:rsid w:val="008972DA"/>
    <w:rsid w:val="0089793C"/>
    <w:rsid w:val="008A0311"/>
    <w:rsid w:val="008A04F0"/>
    <w:rsid w:val="008A1A9C"/>
    <w:rsid w:val="008A2348"/>
    <w:rsid w:val="008A6933"/>
    <w:rsid w:val="008A6E28"/>
    <w:rsid w:val="008A7564"/>
    <w:rsid w:val="008B0707"/>
    <w:rsid w:val="008B2F58"/>
    <w:rsid w:val="008B7149"/>
    <w:rsid w:val="008C04D3"/>
    <w:rsid w:val="008C1568"/>
    <w:rsid w:val="008C2626"/>
    <w:rsid w:val="008C3146"/>
    <w:rsid w:val="008C3BBD"/>
    <w:rsid w:val="008C3E0F"/>
    <w:rsid w:val="008C7FCA"/>
    <w:rsid w:val="008D14C5"/>
    <w:rsid w:val="008D21E4"/>
    <w:rsid w:val="008D22D9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26A8"/>
    <w:rsid w:val="008E2BCD"/>
    <w:rsid w:val="008E3216"/>
    <w:rsid w:val="008E36CA"/>
    <w:rsid w:val="008E4619"/>
    <w:rsid w:val="008E4B27"/>
    <w:rsid w:val="008E7FCC"/>
    <w:rsid w:val="008F1842"/>
    <w:rsid w:val="008F240C"/>
    <w:rsid w:val="008F2AAD"/>
    <w:rsid w:val="008F3CA3"/>
    <w:rsid w:val="008F4043"/>
    <w:rsid w:val="008F4D29"/>
    <w:rsid w:val="008F5365"/>
    <w:rsid w:val="008F58A1"/>
    <w:rsid w:val="008F5B60"/>
    <w:rsid w:val="00901ACA"/>
    <w:rsid w:val="00901D84"/>
    <w:rsid w:val="00902BF3"/>
    <w:rsid w:val="0090322C"/>
    <w:rsid w:val="0090459A"/>
    <w:rsid w:val="00905062"/>
    <w:rsid w:val="00905283"/>
    <w:rsid w:val="00907A0F"/>
    <w:rsid w:val="00907F88"/>
    <w:rsid w:val="00912051"/>
    <w:rsid w:val="0091243B"/>
    <w:rsid w:val="00913994"/>
    <w:rsid w:val="009148D5"/>
    <w:rsid w:val="00914AF4"/>
    <w:rsid w:val="0091696D"/>
    <w:rsid w:val="00917C68"/>
    <w:rsid w:val="0092196A"/>
    <w:rsid w:val="00923554"/>
    <w:rsid w:val="0092561C"/>
    <w:rsid w:val="00925B38"/>
    <w:rsid w:val="0092661E"/>
    <w:rsid w:val="00927077"/>
    <w:rsid w:val="00930030"/>
    <w:rsid w:val="00931271"/>
    <w:rsid w:val="00931968"/>
    <w:rsid w:val="009321FC"/>
    <w:rsid w:val="00935058"/>
    <w:rsid w:val="00935B05"/>
    <w:rsid w:val="0093650F"/>
    <w:rsid w:val="00936AE2"/>
    <w:rsid w:val="00937138"/>
    <w:rsid w:val="0094006E"/>
    <w:rsid w:val="00940E27"/>
    <w:rsid w:val="009429D1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6503"/>
    <w:rsid w:val="00977EA6"/>
    <w:rsid w:val="00981AE2"/>
    <w:rsid w:val="009822DB"/>
    <w:rsid w:val="009846A6"/>
    <w:rsid w:val="0098536D"/>
    <w:rsid w:val="009856EB"/>
    <w:rsid w:val="00986471"/>
    <w:rsid w:val="00986901"/>
    <w:rsid w:val="00986A3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C10CC"/>
    <w:rsid w:val="009C13E8"/>
    <w:rsid w:val="009C24A8"/>
    <w:rsid w:val="009C3547"/>
    <w:rsid w:val="009C3C2D"/>
    <w:rsid w:val="009C4250"/>
    <w:rsid w:val="009C4B0A"/>
    <w:rsid w:val="009C4D22"/>
    <w:rsid w:val="009C5FF1"/>
    <w:rsid w:val="009D17B8"/>
    <w:rsid w:val="009D4650"/>
    <w:rsid w:val="009D51D7"/>
    <w:rsid w:val="009D57CF"/>
    <w:rsid w:val="009D6420"/>
    <w:rsid w:val="009D7A93"/>
    <w:rsid w:val="009D7F3E"/>
    <w:rsid w:val="009E0C5D"/>
    <w:rsid w:val="009E1930"/>
    <w:rsid w:val="009E2F0F"/>
    <w:rsid w:val="009E335A"/>
    <w:rsid w:val="009E360A"/>
    <w:rsid w:val="009E3CF5"/>
    <w:rsid w:val="009E4EF7"/>
    <w:rsid w:val="009E5D83"/>
    <w:rsid w:val="009E6A23"/>
    <w:rsid w:val="009F12C6"/>
    <w:rsid w:val="009F4A28"/>
    <w:rsid w:val="009F4B18"/>
    <w:rsid w:val="009F62AE"/>
    <w:rsid w:val="009F6491"/>
    <w:rsid w:val="00A00E95"/>
    <w:rsid w:val="00A05818"/>
    <w:rsid w:val="00A07641"/>
    <w:rsid w:val="00A07BBC"/>
    <w:rsid w:val="00A07BE5"/>
    <w:rsid w:val="00A10EA1"/>
    <w:rsid w:val="00A115EA"/>
    <w:rsid w:val="00A11C29"/>
    <w:rsid w:val="00A140F9"/>
    <w:rsid w:val="00A15659"/>
    <w:rsid w:val="00A15A4B"/>
    <w:rsid w:val="00A162DB"/>
    <w:rsid w:val="00A1724F"/>
    <w:rsid w:val="00A1727A"/>
    <w:rsid w:val="00A17392"/>
    <w:rsid w:val="00A22ED1"/>
    <w:rsid w:val="00A236E7"/>
    <w:rsid w:val="00A27670"/>
    <w:rsid w:val="00A27890"/>
    <w:rsid w:val="00A3338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3EB1"/>
    <w:rsid w:val="00A54B9B"/>
    <w:rsid w:val="00A5552B"/>
    <w:rsid w:val="00A55605"/>
    <w:rsid w:val="00A56D60"/>
    <w:rsid w:val="00A5722C"/>
    <w:rsid w:val="00A6145C"/>
    <w:rsid w:val="00A6201C"/>
    <w:rsid w:val="00A62066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C8B"/>
    <w:rsid w:val="00A81EB0"/>
    <w:rsid w:val="00A837F1"/>
    <w:rsid w:val="00A83BBE"/>
    <w:rsid w:val="00A93AF3"/>
    <w:rsid w:val="00AA1B70"/>
    <w:rsid w:val="00AA2F65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5D33"/>
    <w:rsid w:val="00AC7143"/>
    <w:rsid w:val="00AD086E"/>
    <w:rsid w:val="00AD1424"/>
    <w:rsid w:val="00AD3022"/>
    <w:rsid w:val="00AD3D58"/>
    <w:rsid w:val="00AD47D9"/>
    <w:rsid w:val="00AE2839"/>
    <w:rsid w:val="00AE2A86"/>
    <w:rsid w:val="00AE3632"/>
    <w:rsid w:val="00AE68D8"/>
    <w:rsid w:val="00AF0BB5"/>
    <w:rsid w:val="00AF153E"/>
    <w:rsid w:val="00AF17E8"/>
    <w:rsid w:val="00AF2069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1B3C"/>
    <w:rsid w:val="00B11F9C"/>
    <w:rsid w:val="00B14681"/>
    <w:rsid w:val="00B155AF"/>
    <w:rsid w:val="00B15A96"/>
    <w:rsid w:val="00B16DC0"/>
    <w:rsid w:val="00B17CD6"/>
    <w:rsid w:val="00B17EEF"/>
    <w:rsid w:val="00B20F40"/>
    <w:rsid w:val="00B22439"/>
    <w:rsid w:val="00B22C02"/>
    <w:rsid w:val="00B237B6"/>
    <w:rsid w:val="00B24435"/>
    <w:rsid w:val="00B246AD"/>
    <w:rsid w:val="00B317BE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6A2F"/>
    <w:rsid w:val="00B6776D"/>
    <w:rsid w:val="00B70F6D"/>
    <w:rsid w:val="00B7145B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51AA"/>
    <w:rsid w:val="00B866E6"/>
    <w:rsid w:val="00B868A9"/>
    <w:rsid w:val="00B876B8"/>
    <w:rsid w:val="00B87C7C"/>
    <w:rsid w:val="00B9018C"/>
    <w:rsid w:val="00B910B3"/>
    <w:rsid w:val="00B925A8"/>
    <w:rsid w:val="00B92C77"/>
    <w:rsid w:val="00B93CC7"/>
    <w:rsid w:val="00B93EBD"/>
    <w:rsid w:val="00B9488B"/>
    <w:rsid w:val="00B95E31"/>
    <w:rsid w:val="00B96E76"/>
    <w:rsid w:val="00BA2725"/>
    <w:rsid w:val="00BA3134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387B"/>
    <w:rsid w:val="00BC3F1A"/>
    <w:rsid w:val="00BC4E8A"/>
    <w:rsid w:val="00BC5184"/>
    <w:rsid w:val="00BC51A3"/>
    <w:rsid w:val="00BC5FAD"/>
    <w:rsid w:val="00BC7064"/>
    <w:rsid w:val="00BC7A7C"/>
    <w:rsid w:val="00BD2FC6"/>
    <w:rsid w:val="00BD3F46"/>
    <w:rsid w:val="00BD6CA2"/>
    <w:rsid w:val="00BD7A2C"/>
    <w:rsid w:val="00BE1EF2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3348"/>
    <w:rsid w:val="00C2524F"/>
    <w:rsid w:val="00C25A04"/>
    <w:rsid w:val="00C25E5F"/>
    <w:rsid w:val="00C302EE"/>
    <w:rsid w:val="00C33BDA"/>
    <w:rsid w:val="00C34BA7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61B3"/>
    <w:rsid w:val="00C57907"/>
    <w:rsid w:val="00C61E87"/>
    <w:rsid w:val="00C65A11"/>
    <w:rsid w:val="00C67DE7"/>
    <w:rsid w:val="00C67FD9"/>
    <w:rsid w:val="00C70B70"/>
    <w:rsid w:val="00C72024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A25D9"/>
    <w:rsid w:val="00CA47F2"/>
    <w:rsid w:val="00CA4DC4"/>
    <w:rsid w:val="00CA5CC2"/>
    <w:rsid w:val="00CA7D49"/>
    <w:rsid w:val="00CA7EEF"/>
    <w:rsid w:val="00CB05CB"/>
    <w:rsid w:val="00CB19DC"/>
    <w:rsid w:val="00CB1C45"/>
    <w:rsid w:val="00CB6587"/>
    <w:rsid w:val="00CC0BE3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603A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BC8"/>
    <w:rsid w:val="00CF1DA6"/>
    <w:rsid w:val="00CF3AD6"/>
    <w:rsid w:val="00CF4AC5"/>
    <w:rsid w:val="00CF7A30"/>
    <w:rsid w:val="00D00498"/>
    <w:rsid w:val="00D00F35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0CE5"/>
    <w:rsid w:val="00D11272"/>
    <w:rsid w:val="00D14E37"/>
    <w:rsid w:val="00D164F3"/>
    <w:rsid w:val="00D16AE4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0BF7"/>
    <w:rsid w:val="00D42303"/>
    <w:rsid w:val="00D42800"/>
    <w:rsid w:val="00D43B09"/>
    <w:rsid w:val="00D4776D"/>
    <w:rsid w:val="00D5061B"/>
    <w:rsid w:val="00D5078F"/>
    <w:rsid w:val="00D545CD"/>
    <w:rsid w:val="00D60982"/>
    <w:rsid w:val="00D6281D"/>
    <w:rsid w:val="00D65184"/>
    <w:rsid w:val="00D65F4A"/>
    <w:rsid w:val="00D67F2D"/>
    <w:rsid w:val="00D702F8"/>
    <w:rsid w:val="00D70ADA"/>
    <w:rsid w:val="00D717E5"/>
    <w:rsid w:val="00D72E53"/>
    <w:rsid w:val="00D737BE"/>
    <w:rsid w:val="00D73CBB"/>
    <w:rsid w:val="00D755C4"/>
    <w:rsid w:val="00D7661F"/>
    <w:rsid w:val="00D81645"/>
    <w:rsid w:val="00D82445"/>
    <w:rsid w:val="00D82AF4"/>
    <w:rsid w:val="00D83B41"/>
    <w:rsid w:val="00D86625"/>
    <w:rsid w:val="00D938B4"/>
    <w:rsid w:val="00D974C6"/>
    <w:rsid w:val="00DA0D35"/>
    <w:rsid w:val="00DA343A"/>
    <w:rsid w:val="00DA3444"/>
    <w:rsid w:val="00DA5BAB"/>
    <w:rsid w:val="00DA5C9F"/>
    <w:rsid w:val="00DA6DF9"/>
    <w:rsid w:val="00DA76ED"/>
    <w:rsid w:val="00DA7E55"/>
    <w:rsid w:val="00DB02BD"/>
    <w:rsid w:val="00DB1E84"/>
    <w:rsid w:val="00DB3657"/>
    <w:rsid w:val="00DB3FE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C7D08"/>
    <w:rsid w:val="00DD0159"/>
    <w:rsid w:val="00DD043E"/>
    <w:rsid w:val="00DD084E"/>
    <w:rsid w:val="00DD1F50"/>
    <w:rsid w:val="00DD304A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54C4"/>
    <w:rsid w:val="00E1582A"/>
    <w:rsid w:val="00E15E2C"/>
    <w:rsid w:val="00E20343"/>
    <w:rsid w:val="00E2190A"/>
    <w:rsid w:val="00E24453"/>
    <w:rsid w:val="00E24CAB"/>
    <w:rsid w:val="00E24CBE"/>
    <w:rsid w:val="00E2644B"/>
    <w:rsid w:val="00E30D65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463BA"/>
    <w:rsid w:val="00E53D4A"/>
    <w:rsid w:val="00E54255"/>
    <w:rsid w:val="00E579BE"/>
    <w:rsid w:val="00E60360"/>
    <w:rsid w:val="00E631BB"/>
    <w:rsid w:val="00E6558A"/>
    <w:rsid w:val="00E6581C"/>
    <w:rsid w:val="00E661BA"/>
    <w:rsid w:val="00E6664C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45C2"/>
    <w:rsid w:val="00E85E26"/>
    <w:rsid w:val="00E868EB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4AE"/>
    <w:rsid w:val="00EB78C0"/>
    <w:rsid w:val="00EC1866"/>
    <w:rsid w:val="00EC2327"/>
    <w:rsid w:val="00EC3CAC"/>
    <w:rsid w:val="00EC4EB0"/>
    <w:rsid w:val="00ED00DB"/>
    <w:rsid w:val="00ED0237"/>
    <w:rsid w:val="00ED15E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E71DF"/>
    <w:rsid w:val="00EF080E"/>
    <w:rsid w:val="00EF08FC"/>
    <w:rsid w:val="00EF09A6"/>
    <w:rsid w:val="00EF270A"/>
    <w:rsid w:val="00EF416A"/>
    <w:rsid w:val="00EF432F"/>
    <w:rsid w:val="00EF433D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C82"/>
    <w:rsid w:val="00F46DFE"/>
    <w:rsid w:val="00F46FE6"/>
    <w:rsid w:val="00F479D5"/>
    <w:rsid w:val="00F5397E"/>
    <w:rsid w:val="00F6019B"/>
    <w:rsid w:val="00F623C5"/>
    <w:rsid w:val="00F63396"/>
    <w:rsid w:val="00F64A78"/>
    <w:rsid w:val="00F65909"/>
    <w:rsid w:val="00F66034"/>
    <w:rsid w:val="00F67155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21D0"/>
    <w:rsid w:val="00F930BB"/>
    <w:rsid w:val="00F957F6"/>
    <w:rsid w:val="00F9582A"/>
    <w:rsid w:val="00F9668C"/>
    <w:rsid w:val="00FA0043"/>
    <w:rsid w:val="00FA308F"/>
    <w:rsid w:val="00FA5207"/>
    <w:rsid w:val="00FA6152"/>
    <w:rsid w:val="00FA662A"/>
    <w:rsid w:val="00FA6F7B"/>
    <w:rsid w:val="00FB05B6"/>
    <w:rsid w:val="00FB0669"/>
    <w:rsid w:val="00FB0CA9"/>
    <w:rsid w:val="00FB1559"/>
    <w:rsid w:val="00FB200D"/>
    <w:rsid w:val="00FB28BE"/>
    <w:rsid w:val="00FB5A36"/>
    <w:rsid w:val="00FB7002"/>
    <w:rsid w:val="00FB7AF1"/>
    <w:rsid w:val="00FC000E"/>
    <w:rsid w:val="00FC0D57"/>
    <w:rsid w:val="00FC132D"/>
    <w:rsid w:val="00FC2BE3"/>
    <w:rsid w:val="00FC32E0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2433"/>
    <w:rsid w:val="00FF333E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EB74AE"/>
    <w:rPr>
      <w:rFonts w:ascii="Cambria" w:hAnsi="Cambria" w:cs="Times New Roman"/>
      <w:b/>
      <w:bCs/>
      <w:color w:val="365F91"/>
    </w:rPr>
  </w:style>
  <w:style w:type="character" w:customStyle="1" w:styleId="20">
    <w:name w:val="Заголовок 2 Знак"/>
    <w:basedOn w:val="a1"/>
    <w:link w:val="2"/>
    <w:uiPriority w:val="99"/>
    <w:locked/>
    <w:rsid w:val="00ED15E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locked/>
    <w:rsid w:val="00F058CF"/>
    <w:rPr>
      <w:rFonts w:ascii="Cambria" w:hAnsi="Cambria" w:cs="Times New Roman"/>
      <w:b/>
      <w:bCs/>
      <w:color w:val="4F81BD"/>
    </w:rPr>
  </w:style>
  <w:style w:type="paragraph" w:customStyle="1" w:styleId="ConsPlusNormal">
    <w:name w:val="ConsPlusNormal"/>
    <w:link w:val="ConsPlusNormal0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locked/>
    <w:rsid w:val="003742C4"/>
    <w:rPr>
      <w:rFonts w:cs="Times New Roman"/>
    </w:rPr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locked/>
    <w:rsid w:val="003742C4"/>
    <w:rPr>
      <w:rFonts w:cs="Times New Roman"/>
    </w:rPr>
  </w:style>
  <w:style w:type="paragraph" w:styleId="a9">
    <w:name w:val="Body Text"/>
    <w:basedOn w:val="a0"/>
    <w:link w:val="aa"/>
    <w:rsid w:val="008624CD"/>
    <w:pPr>
      <w:spacing w:after="0" w:line="240" w:lineRule="auto"/>
      <w:jc w:val="both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locked/>
    <w:rsid w:val="008624CD"/>
    <w:rPr>
      <w:rFonts w:ascii="Courier New" w:hAnsi="Courier New" w:cs="Times New Roman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locked/>
    <w:rsid w:val="008624CD"/>
    <w:rPr>
      <w:rFonts w:eastAsia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E52"/>
    <w:rPr>
      <w:rFonts w:ascii="Arial" w:eastAsia="Times New Roman" w:hAnsi="Arial"/>
      <w:sz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F957F6"/>
    <w:rPr>
      <w:rFonts w:cs="Times New Roman"/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0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kern w:val="1"/>
      <w:sz w:val="24"/>
      <w:szCs w:val="20"/>
      <w:lang w:eastAsia="ru-RU"/>
    </w:rPr>
  </w:style>
  <w:style w:type="character" w:customStyle="1" w:styleId="af0">
    <w:name w:val="СП_текст Знак"/>
    <w:link w:val="af"/>
    <w:uiPriority w:val="99"/>
    <w:locked/>
    <w:rsid w:val="000F4505"/>
    <w:rPr>
      <w:rFonts w:eastAsia="Times New Roman"/>
      <w:kern w:val="1"/>
      <w:sz w:val="20"/>
    </w:rPr>
  </w:style>
  <w:style w:type="table" w:styleId="af1">
    <w:name w:val="Table Grid"/>
    <w:basedOn w:val="a2"/>
    <w:uiPriority w:val="99"/>
    <w:rsid w:val="003C7B8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1"/>
    <w:uiPriority w:val="99"/>
    <w:semiHidden/>
    <w:rsid w:val="0041230C"/>
    <w:rPr>
      <w:rFonts w:cs="Times New Roman"/>
      <w:sz w:val="16"/>
      <w:szCs w:val="16"/>
    </w:rPr>
  </w:style>
  <w:style w:type="paragraph" w:styleId="af3">
    <w:name w:val="annotation text"/>
    <w:basedOn w:val="a0"/>
    <w:link w:val="af4"/>
    <w:uiPriority w:val="99"/>
    <w:semiHidden/>
    <w:rsid w:val="0041230C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locked/>
    <w:rsid w:val="0041230C"/>
    <w:rPr>
      <w:rFonts w:ascii="Calibri" w:hAnsi="Calibri" w:cs="Times New Roman"/>
      <w:lang w:val="ru-RU" w:eastAsia="en-US" w:bidi="ar-SA"/>
    </w:rPr>
  </w:style>
  <w:style w:type="character" w:customStyle="1" w:styleId="9">
    <w:name w:val="Знак Знак9"/>
    <w:basedOn w:val="a1"/>
    <w:uiPriority w:val="99"/>
    <w:locked/>
    <w:rsid w:val="008A04F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2326</TotalTime>
  <Pages>32</Pages>
  <Words>5422</Words>
  <Characters>42222</Characters>
  <Application>Microsoft Office Word</Application>
  <DocSecurity>0</DocSecurity>
  <Lines>351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83</cp:revision>
  <cp:lastPrinted>2013-12-09T07:50:00Z</cp:lastPrinted>
  <dcterms:created xsi:type="dcterms:W3CDTF">2013-09-09T05:03:00Z</dcterms:created>
  <dcterms:modified xsi:type="dcterms:W3CDTF">2014-02-25T01:35:00Z</dcterms:modified>
</cp:coreProperties>
</file>