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26" w:rsidRDefault="00F07B26" w:rsidP="001C3423">
      <w:pPr>
        <w:spacing w:after="0" w:line="240" w:lineRule="auto"/>
        <w:rPr>
          <w:sz w:val="28"/>
          <w:szCs w:val="28"/>
        </w:rPr>
      </w:pPr>
    </w:p>
    <w:p w:rsidR="00E63E09" w:rsidRPr="00E63E09" w:rsidRDefault="00E63E09" w:rsidP="00E63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E63E09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E63E09" w:rsidRPr="00E63E09" w:rsidRDefault="00E63E09" w:rsidP="00E63E09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E63E09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E63E09" w:rsidRPr="00E63E09" w:rsidRDefault="00E63E09" w:rsidP="00E63E09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17.04.2025                                          </w:t>
      </w:r>
      <w:proofErr w:type="spellStart"/>
      <w:r w:rsidRPr="00E63E09">
        <w:rPr>
          <w:rFonts w:ascii="Arial" w:eastAsia="Times New Roman" w:hAnsi="Arial" w:cs="Arial"/>
          <w:sz w:val="24"/>
          <w:szCs w:val="24"/>
          <w:lang w:eastAsia="ru-RU"/>
        </w:rPr>
        <w:t>г.Енисейск</w:t>
      </w:r>
      <w:proofErr w:type="spellEnd"/>
      <w:r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№48-48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63E09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E63E09" w:rsidRPr="00E63E09" w:rsidRDefault="00E63E09" w:rsidP="00E63E09">
      <w:pPr>
        <w:autoSpaceDN w:val="0"/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4E6C" w:rsidRPr="009C4E6C" w:rsidRDefault="009C4E6C" w:rsidP="009C4E6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9C3" w:rsidRPr="00E63E09" w:rsidRDefault="001E49C3" w:rsidP="001E49C3">
      <w:pPr>
        <w:tabs>
          <w:tab w:val="left" w:pos="7938"/>
        </w:tabs>
        <w:spacing w:after="0" w:line="240" w:lineRule="auto"/>
        <w:ind w:right="141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3E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досрочном прекращении полномочий депутата Енисейского районного Совета депутатов </w:t>
      </w:r>
      <w:r w:rsidR="0008779E" w:rsidRPr="00E63E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О.В. </w:t>
      </w:r>
      <w:proofErr w:type="spellStart"/>
      <w:r w:rsidR="0008779E" w:rsidRPr="00E63E09">
        <w:rPr>
          <w:rFonts w:ascii="Arial" w:eastAsia="Times New Roman" w:hAnsi="Arial" w:cs="Arial"/>
          <w:b/>
          <w:sz w:val="24"/>
          <w:szCs w:val="24"/>
          <w:lang w:eastAsia="ru-RU"/>
        </w:rPr>
        <w:t>Почекутовой</w:t>
      </w:r>
      <w:proofErr w:type="spellEnd"/>
    </w:p>
    <w:p w:rsidR="001E49C3" w:rsidRPr="00E63E09" w:rsidRDefault="001E49C3" w:rsidP="001E4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E49C3" w:rsidRPr="00E63E09" w:rsidRDefault="001E49C3" w:rsidP="001E4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3E09">
        <w:rPr>
          <w:rFonts w:ascii="Arial" w:eastAsia="Calibri" w:hAnsi="Arial" w:cs="Arial"/>
          <w:sz w:val="24"/>
          <w:szCs w:val="24"/>
        </w:rPr>
        <w:t xml:space="preserve">Рассмотрев письменное заявление </w:t>
      </w:r>
      <w:proofErr w:type="spellStart"/>
      <w:r w:rsidR="000F2129" w:rsidRPr="00E63E09">
        <w:rPr>
          <w:rFonts w:ascii="Arial" w:eastAsia="Calibri" w:hAnsi="Arial" w:cs="Arial"/>
          <w:sz w:val="24"/>
          <w:szCs w:val="24"/>
        </w:rPr>
        <w:t>Почекутовой</w:t>
      </w:r>
      <w:proofErr w:type="spellEnd"/>
      <w:r w:rsidR="000F2129" w:rsidRPr="00E63E09">
        <w:rPr>
          <w:rFonts w:ascii="Arial" w:eastAsia="Calibri" w:hAnsi="Arial" w:cs="Arial"/>
          <w:sz w:val="24"/>
          <w:szCs w:val="24"/>
        </w:rPr>
        <w:t xml:space="preserve"> Ольги Владимировны</w:t>
      </w:r>
      <w:r w:rsidR="004A2F84" w:rsidRPr="00E63E09">
        <w:rPr>
          <w:rFonts w:ascii="Arial" w:eastAsia="Calibri" w:hAnsi="Arial" w:cs="Arial"/>
          <w:sz w:val="24"/>
          <w:szCs w:val="24"/>
        </w:rPr>
        <w:t xml:space="preserve">, </w:t>
      </w:r>
      <w:r w:rsidR="00C10B52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депутата Енисейского районного Совета </w:t>
      </w:r>
      <w:bookmarkStart w:id="0" w:name="_GoBack"/>
      <w:bookmarkEnd w:id="0"/>
      <w:r w:rsidR="00C10B52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="009C4E6C" w:rsidRPr="00E63E09">
        <w:rPr>
          <w:rFonts w:ascii="Arial" w:eastAsia="Times New Roman" w:hAnsi="Arial" w:cs="Arial"/>
          <w:sz w:val="24"/>
          <w:szCs w:val="24"/>
          <w:lang w:eastAsia="ru-RU"/>
        </w:rPr>
        <w:t>шестого</w:t>
      </w:r>
      <w:r w:rsidR="00AA2258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7B26" w:rsidRPr="00E63E0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84795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озыва, </w:t>
      </w:r>
      <w:r w:rsidRPr="00E63E09">
        <w:rPr>
          <w:rFonts w:ascii="Arial" w:eastAsia="Calibri" w:hAnsi="Arial" w:cs="Arial"/>
          <w:sz w:val="24"/>
          <w:szCs w:val="24"/>
        </w:rPr>
        <w:t>о досрочном прекращении его полномочий</w:t>
      </w:r>
      <w:r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63E09">
        <w:rPr>
          <w:rFonts w:ascii="Arial" w:eastAsia="Calibri" w:hAnsi="Arial" w:cs="Arial"/>
          <w:sz w:val="24"/>
          <w:szCs w:val="24"/>
        </w:rPr>
        <w:t xml:space="preserve">на основании </w:t>
      </w:r>
      <w:hyperlink r:id="rId4" w:history="1">
        <w:r w:rsidR="00BA1A47" w:rsidRPr="00E63E09">
          <w:rPr>
            <w:rFonts w:ascii="Arial" w:eastAsia="Calibri" w:hAnsi="Arial" w:cs="Arial"/>
            <w:sz w:val="24"/>
            <w:szCs w:val="24"/>
          </w:rPr>
          <w:t>статьи 26</w:t>
        </w:r>
      </w:hyperlink>
      <w:r w:rsidRPr="00E63E09">
        <w:rPr>
          <w:rFonts w:ascii="Arial" w:eastAsia="Calibri" w:hAnsi="Arial" w:cs="Arial"/>
          <w:sz w:val="24"/>
          <w:szCs w:val="24"/>
        </w:rPr>
        <w:t xml:space="preserve"> Устава района, </w:t>
      </w:r>
      <w:r w:rsidR="00D9658D" w:rsidRPr="00E63E09">
        <w:rPr>
          <w:rFonts w:ascii="Arial" w:eastAsia="Calibri" w:hAnsi="Arial" w:cs="Arial"/>
          <w:sz w:val="24"/>
          <w:szCs w:val="24"/>
        </w:rPr>
        <w:t xml:space="preserve">статьи 6 Регламента районного Совета депутатов, </w:t>
      </w:r>
      <w:r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Енисейский районный Совет депутатов </w:t>
      </w:r>
      <w:r w:rsidRPr="00E63E09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1E49C3" w:rsidRPr="00E63E09" w:rsidRDefault="001E49C3" w:rsidP="00D9658D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E63E09">
        <w:rPr>
          <w:rFonts w:ascii="Arial" w:eastAsia="Calibri" w:hAnsi="Arial" w:cs="Arial"/>
          <w:sz w:val="24"/>
          <w:szCs w:val="24"/>
        </w:rPr>
        <w:t xml:space="preserve">Прекратить досрочно полномочия </w:t>
      </w:r>
      <w:r w:rsidR="009613F7" w:rsidRPr="00E63E09">
        <w:rPr>
          <w:rFonts w:ascii="Arial" w:eastAsia="Times New Roman" w:hAnsi="Arial" w:cs="Arial"/>
          <w:sz w:val="24"/>
          <w:szCs w:val="24"/>
          <w:lang w:eastAsia="ru-RU"/>
        </w:rPr>
        <w:t>депутата</w:t>
      </w:r>
      <w:r w:rsidR="004A2F84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Енисейского районного Совета депутатов Красноярского края </w:t>
      </w:r>
      <w:r w:rsidR="009C4E6C" w:rsidRPr="00E63E09">
        <w:rPr>
          <w:rFonts w:ascii="Arial" w:eastAsia="Times New Roman" w:hAnsi="Arial" w:cs="Arial"/>
          <w:sz w:val="24"/>
          <w:szCs w:val="24"/>
          <w:lang w:eastAsia="ru-RU"/>
        </w:rPr>
        <w:t>шестого</w:t>
      </w:r>
      <w:r w:rsidR="004A2F84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 созыва</w:t>
      </w:r>
      <w:r w:rsidR="0008779E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 с 07.04.2025 года</w:t>
      </w:r>
      <w:r w:rsidR="005012CA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8779E" w:rsidRPr="00E63E09">
        <w:rPr>
          <w:rFonts w:ascii="Arial" w:eastAsia="Times New Roman" w:hAnsi="Arial" w:cs="Arial"/>
          <w:b/>
          <w:sz w:val="24"/>
          <w:szCs w:val="24"/>
          <w:lang w:eastAsia="ru-RU"/>
        </w:rPr>
        <w:t>Почекутовой</w:t>
      </w:r>
      <w:proofErr w:type="spellEnd"/>
      <w:r w:rsidR="0008779E" w:rsidRPr="00E63E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Ольги Владимировны</w:t>
      </w:r>
      <w:r w:rsidR="009C4E6C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8779E" w:rsidRPr="00E63E09">
        <w:rPr>
          <w:rFonts w:ascii="Arial" w:eastAsia="Times New Roman" w:hAnsi="Arial" w:cs="Arial"/>
          <w:sz w:val="24"/>
          <w:szCs w:val="24"/>
          <w:lang w:eastAsia="ru-RU"/>
        </w:rPr>
        <w:t>в связи с избранием главой Плотбищенского сельсовета</w:t>
      </w:r>
      <w:r w:rsidR="00346FAD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Енисейского </w:t>
      </w:r>
      <w:proofErr w:type="gramStart"/>
      <w:r w:rsidR="00346FAD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08779E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</w:t>
      </w:r>
      <w:proofErr w:type="gramEnd"/>
      <w:r w:rsidR="0008779E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 края</w:t>
      </w:r>
      <w:r w:rsidR="005012CA" w:rsidRPr="00E63E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49C3" w:rsidRPr="00E63E09" w:rsidRDefault="001E49C3" w:rsidP="00D965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3E09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решения возложить на постоянную депутатскую комиссию по законности, правопорядку и защи</w:t>
      </w:r>
      <w:r w:rsidR="005012CA" w:rsidRPr="00E63E09">
        <w:rPr>
          <w:rFonts w:ascii="Arial" w:eastAsia="Times New Roman" w:hAnsi="Arial" w:cs="Arial"/>
          <w:sz w:val="24"/>
          <w:szCs w:val="24"/>
          <w:lang w:eastAsia="ru-RU"/>
        </w:rPr>
        <w:t>те прав граждан (</w:t>
      </w:r>
      <w:r w:rsidR="009C4E6C" w:rsidRPr="00E63E09">
        <w:rPr>
          <w:rFonts w:ascii="Arial" w:eastAsia="Times New Roman" w:hAnsi="Arial" w:cs="Arial"/>
          <w:sz w:val="24"/>
          <w:szCs w:val="24"/>
          <w:lang w:eastAsia="ru-RU"/>
        </w:rPr>
        <w:t>Ермаков С.В.).</w:t>
      </w:r>
    </w:p>
    <w:p w:rsidR="001E49C3" w:rsidRPr="00E63E09" w:rsidRDefault="001E49C3" w:rsidP="00D965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3E09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</w:t>
      </w:r>
      <w:r w:rsidR="00502623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о дня </w:t>
      </w:r>
      <w:proofErr w:type="gramStart"/>
      <w:r w:rsidR="00502623" w:rsidRPr="00E63E09">
        <w:rPr>
          <w:rFonts w:ascii="Arial" w:eastAsia="Times New Roman" w:hAnsi="Arial" w:cs="Arial"/>
          <w:sz w:val="24"/>
          <w:szCs w:val="24"/>
          <w:lang w:eastAsia="ru-RU"/>
        </w:rPr>
        <w:t>подписания</w:t>
      </w:r>
      <w:r w:rsidR="001C3423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02623"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3E09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proofErr w:type="gramEnd"/>
      <w:r w:rsidRPr="00E63E09">
        <w:rPr>
          <w:rFonts w:ascii="Arial" w:eastAsia="Times New Roman" w:hAnsi="Arial" w:cs="Arial"/>
          <w:sz w:val="24"/>
          <w:szCs w:val="24"/>
          <w:lang w:eastAsia="ru-RU"/>
        </w:rPr>
        <w:t xml:space="preserve">  официальному 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493BD9" w:rsidRPr="00E63E09" w:rsidRDefault="00493BD9" w:rsidP="001C3423">
      <w:pPr>
        <w:spacing w:after="0" w:line="240" w:lineRule="auto"/>
        <w:rPr>
          <w:sz w:val="28"/>
          <w:szCs w:val="28"/>
        </w:rPr>
      </w:pPr>
    </w:p>
    <w:p w:rsidR="009C4E6C" w:rsidRPr="00E63E09" w:rsidRDefault="009C4E6C" w:rsidP="001C3423">
      <w:pPr>
        <w:spacing w:after="0" w:line="240" w:lineRule="auto"/>
        <w:rPr>
          <w:sz w:val="28"/>
          <w:szCs w:val="28"/>
        </w:rPr>
      </w:pPr>
    </w:p>
    <w:p w:rsidR="00E63E09" w:rsidRPr="00E63E09" w:rsidRDefault="00E63E09" w:rsidP="00E63E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63E09">
        <w:rPr>
          <w:rFonts w:ascii="Arial" w:eastAsia="Calibri" w:hAnsi="Arial" w:cs="Arial"/>
          <w:sz w:val="24"/>
          <w:szCs w:val="24"/>
        </w:rPr>
        <w:t xml:space="preserve">Председатель районного  </w:t>
      </w:r>
    </w:p>
    <w:p w:rsidR="00E63E09" w:rsidRPr="00E63E09" w:rsidRDefault="00E63E09" w:rsidP="00E63E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63E09">
        <w:rPr>
          <w:rFonts w:ascii="Arial" w:eastAsia="Calibri" w:hAnsi="Arial" w:cs="Arial"/>
          <w:sz w:val="24"/>
          <w:szCs w:val="24"/>
        </w:rPr>
        <w:t>Совета  депутатов</w:t>
      </w:r>
      <w:proofErr w:type="gramEnd"/>
      <w:r w:rsidRPr="00E63E09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                          В.И. </w:t>
      </w:r>
      <w:proofErr w:type="spellStart"/>
      <w:r w:rsidRPr="00E63E09">
        <w:rPr>
          <w:rFonts w:ascii="Arial" w:eastAsia="Calibri" w:hAnsi="Arial" w:cs="Arial"/>
          <w:sz w:val="24"/>
          <w:szCs w:val="24"/>
        </w:rPr>
        <w:t>Марзал</w:t>
      </w:r>
      <w:proofErr w:type="spellEnd"/>
    </w:p>
    <w:p w:rsidR="00E63E09" w:rsidRPr="00E63E09" w:rsidRDefault="00E63E09" w:rsidP="00E63E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C4E6C" w:rsidRPr="00E63E09" w:rsidRDefault="009C4E6C" w:rsidP="009C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64" w:rsidRPr="00E63E09" w:rsidRDefault="00E80464" w:rsidP="001C3423">
      <w:pPr>
        <w:spacing w:after="0" w:line="240" w:lineRule="auto"/>
        <w:rPr>
          <w:sz w:val="28"/>
          <w:szCs w:val="28"/>
        </w:rPr>
      </w:pPr>
    </w:p>
    <w:p w:rsidR="00E80464" w:rsidRPr="00E63E09" w:rsidRDefault="00E80464" w:rsidP="00E80464">
      <w:pPr>
        <w:rPr>
          <w:sz w:val="28"/>
          <w:szCs w:val="28"/>
        </w:rPr>
      </w:pPr>
    </w:p>
    <w:sectPr w:rsidR="00E80464" w:rsidRPr="00E63E09" w:rsidSect="008C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9C3"/>
    <w:rsid w:val="000720E0"/>
    <w:rsid w:val="0008779E"/>
    <w:rsid w:val="000F2129"/>
    <w:rsid w:val="001070AF"/>
    <w:rsid w:val="001C3423"/>
    <w:rsid w:val="001E49C3"/>
    <w:rsid w:val="00346FAD"/>
    <w:rsid w:val="003D21C1"/>
    <w:rsid w:val="00493BD9"/>
    <w:rsid w:val="004A2F84"/>
    <w:rsid w:val="005012CA"/>
    <w:rsid w:val="00502623"/>
    <w:rsid w:val="005501CE"/>
    <w:rsid w:val="00573785"/>
    <w:rsid w:val="005F2C7E"/>
    <w:rsid w:val="00614304"/>
    <w:rsid w:val="00784795"/>
    <w:rsid w:val="007915D3"/>
    <w:rsid w:val="008017B2"/>
    <w:rsid w:val="00817F3F"/>
    <w:rsid w:val="008C78C1"/>
    <w:rsid w:val="008E7D67"/>
    <w:rsid w:val="009613F7"/>
    <w:rsid w:val="009B51C0"/>
    <w:rsid w:val="009C4E6C"/>
    <w:rsid w:val="009F2713"/>
    <w:rsid w:val="00A55F6F"/>
    <w:rsid w:val="00A61FF8"/>
    <w:rsid w:val="00AA2258"/>
    <w:rsid w:val="00B37546"/>
    <w:rsid w:val="00BA1A47"/>
    <w:rsid w:val="00C10B52"/>
    <w:rsid w:val="00C158E0"/>
    <w:rsid w:val="00C377C2"/>
    <w:rsid w:val="00C41216"/>
    <w:rsid w:val="00C852CE"/>
    <w:rsid w:val="00CA2CAB"/>
    <w:rsid w:val="00D9658D"/>
    <w:rsid w:val="00E63E09"/>
    <w:rsid w:val="00E80464"/>
    <w:rsid w:val="00E8457F"/>
    <w:rsid w:val="00F07B26"/>
    <w:rsid w:val="00FB0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09CE2-8B5D-432D-8016-F5456158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6B65F578DA7967C3F1CD2A1123FA7D5787A89CB32F683B7DCD3F310199E6C023EF6EAAF89A5DFF6F9EF858SAM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SovetCh</cp:lastModifiedBy>
  <cp:revision>37</cp:revision>
  <cp:lastPrinted>2023-05-16T08:22:00Z</cp:lastPrinted>
  <dcterms:created xsi:type="dcterms:W3CDTF">2016-10-10T09:17:00Z</dcterms:created>
  <dcterms:modified xsi:type="dcterms:W3CDTF">2025-04-17T08:34:00Z</dcterms:modified>
</cp:coreProperties>
</file>