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A5C" w:rsidRPr="00C00A5C" w:rsidRDefault="00C00A5C" w:rsidP="00C00A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sz w:val="32"/>
          <w:szCs w:val="32"/>
        </w:rPr>
      </w:pPr>
      <w:r w:rsidRPr="00C00A5C">
        <w:rPr>
          <w:rFonts w:ascii="Arial" w:hAnsi="Arial" w:cs="Arial"/>
          <w:bCs/>
          <w:sz w:val="32"/>
          <w:szCs w:val="32"/>
        </w:rPr>
        <w:t>ЕНИСЕЙСКИЙ РАЙОННЫЙ СОВЕТ ДЕПУТАТОВ КРАСНОЯРСКОГО КРАЯ</w:t>
      </w:r>
    </w:p>
    <w:p w:rsidR="00C00A5C" w:rsidRPr="00C00A5C" w:rsidRDefault="00C00A5C" w:rsidP="00C00A5C">
      <w:pPr>
        <w:widowControl w:val="0"/>
        <w:tabs>
          <w:tab w:val="left" w:pos="1440"/>
        </w:tabs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</w:rPr>
      </w:pPr>
      <w:r w:rsidRPr="00C00A5C">
        <w:rPr>
          <w:rFonts w:ascii="Arial" w:hAnsi="Arial" w:cs="Arial"/>
          <w:b/>
          <w:sz w:val="36"/>
          <w:szCs w:val="36"/>
        </w:rPr>
        <w:t>РЕШЕНИЕ</w:t>
      </w:r>
    </w:p>
    <w:p w:rsidR="00A95D58" w:rsidRDefault="00C00A5C" w:rsidP="00C00A5C">
      <w:pPr>
        <w:autoSpaceDN w:val="0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sz w:val="24"/>
          <w:szCs w:val="24"/>
        </w:rPr>
        <w:t xml:space="preserve">20.02.2025                                          г.Енисейск                       </w:t>
      </w:r>
      <w:r>
        <w:rPr>
          <w:rFonts w:ascii="Arial" w:hAnsi="Arial" w:cs="Arial"/>
          <w:sz w:val="24"/>
          <w:szCs w:val="24"/>
        </w:rPr>
        <w:t xml:space="preserve">                   </w:t>
      </w:r>
      <w:r w:rsidRPr="00C00A5C">
        <w:rPr>
          <w:rFonts w:ascii="Arial" w:hAnsi="Arial" w:cs="Arial"/>
          <w:sz w:val="24"/>
          <w:szCs w:val="24"/>
        </w:rPr>
        <w:t xml:space="preserve">  №46-45</w:t>
      </w:r>
      <w:r>
        <w:rPr>
          <w:rFonts w:ascii="Arial" w:hAnsi="Arial" w:cs="Arial"/>
          <w:sz w:val="24"/>
          <w:szCs w:val="24"/>
        </w:rPr>
        <w:t>8</w:t>
      </w:r>
      <w:r w:rsidRPr="00C00A5C">
        <w:rPr>
          <w:rFonts w:ascii="Arial" w:hAnsi="Arial" w:cs="Arial"/>
          <w:sz w:val="24"/>
          <w:szCs w:val="24"/>
        </w:rPr>
        <w:t>р</w:t>
      </w:r>
    </w:p>
    <w:p w:rsidR="00C00A5C" w:rsidRPr="00C00A5C" w:rsidRDefault="00C00A5C" w:rsidP="00C00A5C">
      <w:pPr>
        <w:autoSpaceDN w:val="0"/>
        <w:rPr>
          <w:rFonts w:ascii="Arial" w:hAnsi="Arial" w:cs="Arial"/>
          <w:sz w:val="24"/>
          <w:szCs w:val="24"/>
        </w:rPr>
      </w:pPr>
    </w:p>
    <w:p w:rsidR="00E06B53" w:rsidRPr="00C00A5C" w:rsidRDefault="00E06B53" w:rsidP="006F3E99">
      <w:pPr>
        <w:ind w:right="-1"/>
        <w:jc w:val="both"/>
        <w:rPr>
          <w:rFonts w:ascii="Arial" w:hAnsi="Arial" w:cs="Arial"/>
          <w:b/>
          <w:sz w:val="24"/>
          <w:szCs w:val="24"/>
        </w:rPr>
      </w:pPr>
      <w:r w:rsidRPr="00C00A5C">
        <w:rPr>
          <w:rFonts w:ascii="Arial" w:hAnsi="Arial" w:cs="Arial"/>
          <w:b/>
          <w:sz w:val="24"/>
          <w:szCs w:val="24"/>
        </w:rPr>
        <w:t>О назначении членов комиссии для проведени</w:t>
      </w:r>
      <w:r w:rsidR="00A6722A" w:rsidRPr="00C00A5C">
        <w:rPr>
          <w:rFonts w:ascii="Arial" w:hAnsi="Arial" w:cs="Arial"/>
          <w:b/>
          <w:sz w:val="24"/>
          <w:szCs w:val="24"/>
        </w:rPr>
        <w:t>я</w:t>
      </w:r>
      <w:r w:rsidRPr="00C00A5C">
        <w:rPr>
          <w:rFonts w:ascii="Arial" w:hAnsi="Arial" w:cs="Arial"/>
          <w:b/>
          <w:sz w:val="24"/>
          <w:szCs w:val="24"/>
        </w:rPr>
        <w:t xml:space="preserve"> конкурса по отбору кандидат</w:t>
      </w:r>
      <w:r w:rsidR="00DE2728" w:rsidRPr="00C00A5C">
        <w:rPr>
          <w:rFonts w:ascii="Arial" w:hAnsi="Arial" w:cs="Arial"/>
          <w:b/>
          <w:sz w:val="24"/>
          <w:szCs w:val="24"/>
        </w:rPr>
        <w:t xml:space="preserve">ур </w:t>
      </w:r>
      <w:r w:rsidRPr="00C00A5C">
        <w:rPr>
          <w:rFonts w:ascii="Arial" w:hAnsi="Arial" w:cs="Arial"/>
          <w:b/>
          <w:sz w:val="24"/>
          <w:szCs w:val="24"/>
        </w:rPr>
        <w:t>на должность главы Енисейского района Красноярского края</w:t>
      </w:r>
    </w:p>
    <w:p w:rsidR="00A95D58" w:rsidRPr="00C00A5C" w:rsidRDefault="00A95D58" w:rsidP="00E06B53">
      <w:pPr>
        <w:tabs>
          <w:tab w:val="left" w:pos="6946"/>
        </w:tabs>
        <w:ind w:right="2409"/>
        <w:jc w:val="both"/>
        <w:rPr>
          <w:rFonts w:ascii="Arial" w:hAnsi="Arial" w:cs="Arial"/>
          <w:sz w:val="24"/>
          <w:szCs w:val="24"/>
        </w:rPr>
      </w:pPr>
    </w:p>
    <w:p w:rsidR="00AC2AF5" w:rsidRPr="00C00A5C" w:rsidRDefault="00E06B53" w:rsidP="00AC2AF5">
      <w:pPr>
        <w:pStyle w:val="ConsNormal"/>
        <w:widowControl/>
        <w:ind w:right="0" w:firstLine="540"/>
        <w:jc w:val="both"/>
        <w:rPr>
          <w:b/>
          <w:sz w:val="24"/>
          <w:szCs w:val="24"/>
        </w:rPr>
      </w:pPr>
      <w:proofErr w:type="gramStart"/>
      <w:r w:rsidRPr="00C00A5C">
        <w:rPr>
          <w:sz w:val="24"/>
          <w:szCs w:val="24"/>
        </w:rPr>
        <w:t>В соответствии с Положением о порядке проведения конкурса по отбору кандидат</w:t>
      </w:r>
      <w:r w:rsidR="00DE2728" w:rsidRPr="00C00A5C">
        <w:rPr>
          <w:sz w:val="24"/>
          <w:szCs w:val="24"/>
        </w:rPr>
        <w:t>ур</w:t>
      </w:r>
      <w:r w:rsidRPr="00C00A5C">
        <w:rPr>
          <w:sz w:val="24"/>
          <w:szCs w:val="24"/>
        </w:rPr>
        <w:t xml:space="preserve"> на должность</w:t>
      </w:r>
      <w:proofErr w:type="gramEnd"/>
      <w:r w:rsidRPr="00C00A5C">
        <w:rPr>
          <w:sz w:val="24"/>
          <w:szCs w:val="24"/>
        </w:rPr>
        <w:t xml:space="preserve"> главы Енисейского района Красноярского края, утвержденн</w:t>
      </w:r>
      <w:r w:rsidR="004C6831" w:rsidRPr="00C00A5C">
        <w:rPr>
          <w:sz w:val="24"/>
          <w:szCs w:val="24"/>
        </w:rPr>
        <w:t>ым</w:t>
      </w:r>
      <w:r w:rsidRPr="00C00A5C">
        <w:rPr>
          <w:sz w:val="24"/>
          <w:szCs w:val="24"/>
        </w:rPr>
        <w:t xml:space="preserve"> решением</w:t>
      </w:r>
      <w:r w:rsidR="00C73035" w:rsidRPr="00C00A5C">
        <w:rPr>
          <w:sz w:val="24"/>
          <w:szCs w:val="24"/>
        </w:rPr>
        <w:t xml:space="preserve"> Е</w:t>
      </w:r>
      <w:bookmarkStart w:id="0" w:name="_GoBack"/>
      <w:bookmarkEnd w:id="0"/>
      <w:r w:rsidR="00C73035" w:rsidRPr="00C00A5C">
        <w:rPr>
          <w:sz w:val="24"/>
          <w:szCs w:val="24"/>
        </w:rPr>
        <w:t>нисейского</w:t>
      </w:r>
      <w:r w:rsidRPr="00C00A5C">
        <w:rPr>
          <w:sz w:val="24"/>
          <w:szCs w:val="24"/>
        </w:rPr>
        <w:t xml:space="preserve"> районного Совета депутатов</w:t>
      </w:r>
      <w:r w:rsidR="00DE2728" w:rsidRPr="00C00A5C">
        <w:rPr>
          <w:sz w:val="24"/>
          <w:szCs w:val="24"/>
        </w:rPr>
        <w:t xml:space="preserve"> от </w:t>
      </w:r>
      <w:r w:rsidR="00DE2728" w:rsidRPr="00C00A5C">
        <w:rPr>
          <w:sz w:val="24"/>
          <w:szCs w:val="24"/>
          <w:lang w:eastAsia="ru-RU"/>
        </w:rPr>
        <w:t>20.12.2019 №</w:t>
      </w:r>
      <w:r w:rsidR="007544A1" w:rsidRPr="00C00A5C">
        <w:rPr>
          <w:sz w:val="24"/>
          <w:szCs w:val="24"/>
          <w:lang w:eastAsia="ru-RU"/>
        </w:rPr>
        <w:t xml:space="preserve"> </w:t>
      </w:r>
      <w:r w:rsidR="00DE2728" w:rsidRPr="00C00A5C">
        <w:rPr>
          <w:sz w:val="24"/>
          <w:szCs w:val="24"/>
          <w:lang w:eastAsia="ru-RU"/>
        </w:rPr>
        <w:t>36-487р</w:t>
      </w:r>
      <w:r w:rsidR="0017562A" w:rsidRPr="00C00A5C">
        <w:rPr>
          <w:sz w:val="24"/>
          <w:szCs w:val="24"/>
          <w:lang w:eastAsia="ru-RU"/>
        </w:rPr>
        <w:t xml:space="preserve"> (</w:t>
      </w:r>
      <w:r w:rsidR="00C73035" w:rsidRPr="00C00A5C">
        <w:rPr>
          <w:sz w:val="24"/>
          <w:szCs w:val="24"/>
          <w:lang w:eastAsia="ru-RU"/>
        </w:rPr>
        <w:t xml:space="preserve">в </w:t>
      </w:r>
      <w:r w:rsidR="0017562A" w:rsidRPr="00C00A5C">
        <w:rPr>
          <w:sz w:val="24"/>
          <w:szCs w:val="24"/>
          <w:lang w:eastAsia="ru-RU"/>
        </w:rPr>
        <w:t>ред.</w:t>
      </w:r>
      <w:r w:rsidR="00C73035" w:rsidRPr="00C00A5C">
        <w:rPr>
          <w:sz w:val="24"/>
          <w:szCs w:val="24"/>
          <w:lang w:eastAsia="ru-RU"/>
        </w:rPr>
        <w:t xml:space="preserve"> от</w:t>
      </w:r>
      <w:r w:rsidR="0017562A" w:rsidRPr="00C00A5C">
        <w:rPr>
          <w:sz w:val="24"/>
          <w:szCs w:val="24"/>
          <w:lang w:eastAsia="ru-RU"/>
        </w:rPr>
        <w:t xml:space="preserve"> 19.12.2024)</w:t>
      </w:r>
      <w:r w:rsidRPr="00C00A5C">
        <w:rPr>
          <w:sz w:val="24"/>
          <w:szCs w:val="24"/>
        </w:rPr>
        <w:t>, руководствуясь Уставом</w:t>
      </w:r>
      <w:r w:rsidR="00C73035" w:rsidRPr="00C00A5C">
        <w:rPr>
          <w:sz w:val="24"/>
          <w:szCs w:val="24"/>
        </w:rPr>
        <w:t xml:space="preserve"> Енисейского</w:t>
      </w:r>
      <w:r w:rsidRPr="00C00A5C">
        <w:rPr>
          <w:sz w:val="24"/>
          <w:szCs w:val="24"/>
        </w:rPr>
        <w:t xml:space="preserve"> района, Енисейский районный Совет депутатов </w:t>
      </w:r>
      <w:r w:rsidRPr="00C00A5C">
        <w:rPr>
          <w:b/>
          <w:sz w:val="24"/>
          <w:szCs w:val="24"/>
        </w:rPr>
        <w:t>РЕШИЛ:</w:t>
      </w:r>
    </w:p>
    <w:p w:rsidR="00742959" w:rsidRPr="00C00A5C" w:rsidRDefault="00D949BC" w:rsidP="00D949BC">
      <w:pPr>
        <w:ind w:right="-1" w:firstLine="540"/>
        <w:jc w:val="both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sz w:val="24"/>
          <w:szCs w:val="24"/>
        </w:rPr>
        <w:t xml:space="preserve">1. </w:t>
      </w:r>
      <w:r w:rsidR="00AC2AF5" w:rsidRPr="00C00A5C">
        <w:rPr>
          <w:rFonts w:ascii="Arial" w:hAnsi="Arial" w:cs="Arial"/>
          <w:sz w:val="24"/>
          <w:szCs w:val="24"/>
        </w:rPr>
        <w:t xml:space="preserve">Для проведения конкурса </w:t>
      </w:r>
      <w:r w:rsidR="00742959" w:rsidRPr="00C00A5C">
        <w:rPr>
          <w:rFonts w:ascii="Arial" w:hAnsi="Arial" w:cs="Arial"/>
          <w:sz w:val="24"/>
          <w:szCs w:val="24"/>
        </w:rPr>
        <w:t>по отбору кандидат</w:t>
      </w:r>
      <w:r w:rsidR="00DE2728" w:rsidRPr="00C00A5C">
        <w:rPr>
          <w:rFonts w:ascii="Arial" w:hAnsi="Arial" w:cs="Arial"/>
          <w:sz w:val="24"/>
          <w:szCs w:val="24"/>
        </w:rPr>
        <w:t>ур</w:t>
      </w:r>
      <w:r w:rsidR="00742959" w:rsidRPr="00C00A5C">
        <w:rPr>
          <w:rFonts w:ascii="Arial" w:hAnsi="Arial" w:cs="Arial"/>
          <w:sz w:val="24"/>
          <w:szCs w:val="24"/>
        </w:rPr>
        <w:t xml:space="preserve"> на должность главы Енисейского района Красноярского края назначить следующих членов конкурсной комиссии:</w:t>
      </w:r>
    </w:p>
    <w:p w:rsidR="00E06B53" w:rsidRPr="00C00A5C" w:rsidRDefault="00E92840" w:rsidP="00E92840">
      <w:pPr>
        <w:ind w:right="-1" w:firstLine="540"/>
        <w:jc w:val="both"/>
        <w:rPr>
          <w:rFonts w:ascii="Arial" w:hAnsi="Arial" w:cs="Arial"/>
          <w:sz w:val="24"/>
          <w:szCs w:val="24"/>
          <w:highlight w:val="yellow"/>
        </w:rPr>
      </w:pPr>
      <w:r w:rsidRPr="00C00A5C">
        <w:rPr>
          <w:rFonts w:ascii="Arial" w:hAnsi="Arial" w:cs="Arial"/>
          <w:b/>
          <w:sz w:val="24"/>
          <w:szCs w:val="24"/>
        </w:rPr>
        <w:t>-</w:t>
      </w:r>
      <w:r w:rsidR="0001270E" w:rsidRPr="00C00A5C">
        <w:rPr>
          <w:rFonts w:ascii="Arial" w:hAnsi="Arial" w:cs="Arial"/>
          <w:b/>
          <w:sz w:val="24"/>
          <w:szCs w:val="24"/>
        </w:rPr>
        <w:t>Тихонов Юрий Васильевич</w:t>
      </w:r>
      <w:r w:rsidR="004C6831" w:rsidRPr="00C00A5C">
        <w:rPr>
          <w:rFonts w:ascii="Arial" w:hAnsi="Arial" w:cs="Arial"/>
          <w:b/>
          <w:sz w:val="24"/>
          <w:szCs w:val="24"/>
        </w:rPr>
        <w:t>,</w:t>
      </w:r>
      <w:r w:rsidR="004C6831" w:rsidRPr="00C00A5C">
        <w:rPr>
          <w:rFonts w:ascii="Arial" w:hAnsi="Arial" w:cs="Arial"/>
          <w:sz w:val="24"/>
          <w:szCs w:val="24"/>
        </w:rPr>
        <w:t xml:space="preserve"> </w:t>
      </w:r>
      <w:r w:rsidR="0001270E" w:rsidRPr="00C00A5C">
        <w:rPr>
          <w:rFonts w:ascii="Arial" w:hAnsi="Arial" w:cs="Arial"/>
          <w:sz w:val="24"/>
          <w:szCs w:val="24"/>
        </w:rPr>
        <w:t xml:space="preserve">заместитель директора Енисейского </w:t>
      </w:r>
      <w:r w:rsidR="007544A1" w:rsidRPr="00C00A5C">
        <w:rPr>
          <w:rFonts w:ascii="Arial" w:hAnsi="Arial" w:cs="Arial"/>
          <w:sz w:val="24"/>
          <w:szCs w:val="24"/>
        </w:rPr>
        <w:t>филиал</w:t>
      </w:r>
      <w:r w:rsidR="0001270E" w:rsidRPr="00C00A5C">
        <w:rPr>
          <w:rFonts w:ascii="Arial" w:hAnsi="Arial" w:cs="Arial"/>
          <w:sz w:val="24"/>
          <w:szCs w:val="24"/>
        </w:rPr>
        <w:t>а</w:t>
      </w:r>
      <w:r w:rsidR="007544A1" w:rsidRPr="00C00A5C">
        <w:rPr>
          <w:rFonts w:ascii="Arial" w:hAnsi="Arial" w:cs="Arial"/>
          <w:sz w:val="24"/>
          <w:szCs w:val="24"/>
        </w:rPr>
        <w:t xml:space="preserve"> АО «</w:t>
      </w:r>
      <w:proofErr w:type="spellStart"/>
      <w:r w:rsidR="0001270E" w:rsidRPr="00C00A5C">
        <w:rPr>
          <w:rFonts w:ascii="Arial" w:hAnsi="Arial" w:cs="Arial"/>
          <w:sz w:val="24"/>
          <w:szCs w:val="24"/>
        </w:rPr>
        <w:t>Лесосибирск-Автодор</w:t>
      </w:r>
      <w:proofErr w:type="spellEnd"/>
      <w:r w:rsidR="007544A1" w:rsidRPr="00C00A5C">
        <w:rPr>
          <w:rFonts w:ascii="Arial" w:hAnsi="Arial" w:cs="Arial"/>
          <w:sz w:val="24"/>
          <w:szCs w:val="24"/>
        </w:rPr>
        <w:t>»</w:t>
      </w:r>
      <w:r w:rsidR="00AE7861" w:rsidRPr="00C00A5C">
        <w:rPr>
          <w:rFonts w:ascii="Arial" w:hAnsi="Arial" w:cs="Arial"/>
          <w:sz w:val="24"/>
          <w:szCs w:val="24"/>
        </w:rPr>
        <w:t>;</w:t>
      </w:r>
    </w:p>
    <w:p w:rsidR="00DF0C18" w:rsidRPr="00C00A5C" w:rsidRDefault="00E92840" w:rsidP="00E92840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b/>
          <w:sz w:val="24"/>
          <w:szCs w:val="24"/>
        </w:rPr>
        <w:t>-</w:t>
      </w:r>
      <w:r w:rsidR="007544A1" w:rsidRPr="00C00A5C">
        <w:rPr>
          <w:rFonts w:ascii="Arial" w:hAnsi="Arial" w:cs="Arial"/>
          <w:b/>
          <w:sz w:val="24"/>
          <w:szCs w:val="24"/>
        </w:rPr>
        <w:t>Черноусова Оксана Витальевна</w:t>
      </w:r>
      <w:r w:rsidR="00960E79" w:rsidRPr="00C00A5C">
        <w:rPr>
          <w:rFonts w:ascii="Arial" w:hAnsi="Arial" w:cs="Arial"/>
          <w:sz w:val="24"/>
          <w:szCs w:val="24"/>
        </w:rPr>
        <w:t>,</w:t>
      </w:r>
      <w:r w:rsidR="00007A59" w:rsidRPr="00C00A5C">
        <w:rPr>
          <w:rFonts w:ascii="Arial" w:hAnsi="Arial" w:cs="Arial"/>
          <w:sz w:val="24"/>
          <w:szCs w:val="24"/>
        </w:rPr>
        <w:t xml:space="preserve"> </w:t>
      </w:r>
      <w:r w:rsidR="007544A1" w:rsidRPr="00C00A5C">
        <w:rPr>
          <w:rFonts w:ascii="Arial" w:hAnsi="Arial" w:cs="Arial"/>
          <w:sz w:val="24"/>
          <w:szCs w:val="24"/>
        </w:rPr>
        <w:t>заместитель председателя Енисейского районного Совета депутатов</w:t>
      </w:r>
      <w:r w:rsidR="00C73035" w:rsidRPr="00C00A5C">
        <w:rPr>
          <w:rFonts w:ascii="Arial" w:hAnsi="Arial" w:cs="Arial"/>
          <w:sz w:val="24"/>
          <w:szCs w:val="24"/>
        </w:rPr>
        <w:t>;</w:t>
      </w:r>
    </w:p>
    <w:p w:rsidR="00C73035" w:rsidRPr="00C00A5C" w:rsidRDefault="00C73035" w:rsidP="00E92840">
      <w:pPr>
        <w:ind w:right="-1" w:firstLine="567"/>
        <w:jc w:val="both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sz w:val="24"/>
          <w:szCs w:val="24"/>
        </w:rPr>
        <w:t>-</w:t>
      </w:r>
      <w:r w:rsidRPr="00C00A5C">
        <w:rPr>
          <w:rFonts w:ascii="Arial" w:hAnsi="Arial" w:cs="Arial"/>
          <w:b/>
          <w:sz w:val="24"/>
          <w:szCs w:val="24"/>
        </w:rPr>
        <w:t>Январ</w:t>
      </w:r>
      <w:r w:rsidR="00A53455" w:rsidRPr="00C00A5C">
        <w:rPr>
          <w:rFonts w:ascii="Arial" w:hAnsi="Arial" w:cs="Arial"/>
          <w:b/>
          <w:sz w:val="24"/>
          <w:szCs w:val="24"/>
        </w:rPr>
        <w:t>е</w:t>
      </w:r>
      <w:r w:rsidRPr="00C00A5C">
        <w:rPr>
          <w:rFonts w:ascii="Arial" w:hAnsi="Arial" w:cs="Arial"/>
          <w:b/>
          <w:sz w:val="24"/>
          <w:szCs w:val="24"/>
        </w:rPr>
        <w:t>ва Галина Александровна</w:t>
      </w:r>
      <w:r w:rsidRPr="00C00A5C">
        <w:rPr>
          <w:rFonts w:ascii="Arial" w:hAnsi="Arial" w:cs="Arial"/>
          <w:sz w:val="24"/>
          <w:szCs w:val="24"/>
        </w:rPr>
        <w:t xml:space="preserve">, </w:t>
      </w:r>
      <w:r w:rsidR="00A53455" w:rsidRPr="00C00A5C">
        <w:rPr>
          <w:rFonts w:ascii="Arial" w:hAnsi="Arial" w:cs="Arial"/>
          <w:sz w:val="24"/>
          <w:szCs w:val="24"/>
        </w:rPr>
        <w:t xml:space="preserve">начальник МОЦ </w:t>
      </w:r>
      <w:proofErr w:type="gramStart"/>
      <w:r w:rsidR="00A53455" w:rsidRPr="00C00A5C">
        <w:rPr>
          <w:rFonts w:ascii="Arial" w:hAnsi="Arial" w:cs="Arial"/>
          <w:sz w:val="24"/>
          <w:szCs w:val="24"/>
        </w:rPr>
        <w:t>ДО МКУ</w:t>
      </w:r>
      <w:proofErr w:type="gramEnd"/>
      <w:r w:rsidR="00A53455" w:rsidRPr="00C00A5C">
        <w:rPr>
          <w:rFonts w:ascii="Arial" w:hAnsi="Arial" w:cs="Arial"/>
          <w:sz w:val="24"/>
          <w:szCs w:val="24"/>
        </w:rPr>
        <w:t xml:space="preserve"> «Управление образования Енисейского района»</w:t>
      </w:r>
      <w:r w:rsidR="0001270E" w:rsidRPr="00C00A5C">
        <w:rPr>
          <w:rFonts w:ascii="Arial" w:hAnsi="Arial" w:cs="Arial"/>
          <w:sz w:val="24"/>
          <w:szCs w:val="24"/>
        </w:rPr>
        <w:t>.</w:t>
      </w:r>
    </w:p>
    <w:p w:rsidR="00D949BC" w:rsidRPr="00C00A5C" w:rsidRDefault="00D949BC" w:rsidP="00D949B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sz w:val="24"/>
          <w:szCs w:val="24"/>
        </w:rPr>
        <w:t xml:space="preserve">2. </w:t>
      </w:r>
      <w:proofErr w:type="gramStart"/>
      <w:r w:rsidRPr="00C00A5C">
        <w:rPr>
          <w:rFonts w:ascii="Arial" w:hAnsi="Arial" w:cs="Arial"/>
          <w:sz w:val="24"/>
          <w:szCs w:val="24"/>
        </w:rPr>
        <w:t>Контроль за</w:t>
      </w:r>
      <w:proofErr w:type="gramEnd"/>
      <w:r w:rsidRPr="00C00A5C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постоянную комиссию Енисейского районного Совета депутатов по законности, правопорядку и защите прав граждан (</w:t>
      </w:r>
      <w:r w:rsidR="0017562A" w:rsidRPr="00C00A5C">
        <w:rPr>
          <w:rFonts w:ascii="Arial" w:hAnsi="Arial" w:cs="Arial"/>
          <w:sz w:val="24"/>
          <w:szCs w:val="24"/>
        </w:rPr>
        <w:t>Ермаков С.В.</w:t>
      </w:r>
      <w:r w:rsidRPr="00C00A5C">
        <w:rPr>
          <w:rFonts w:ascii="Arial" w:hAnsi="Arial" w:cs="Arial"/>
          <w:sz w:val="24"/>
          <w:szCs w:val="24"/>
        </w:rPr>
        <w:t>)</w:t>
      </w:r>
      <w:r w:rsidR="00A95D58" w:rsidRPr="00C00A5C">
        <w:rPr>
          <w:rFonts w:ascii="Arial" w:hAnsi="Arial" w:cs="Arial"/>
          <w:sz w:val="24"/>
          <w:szCs w:val="24"/>
        </w:rPr>
        <w:t>.</w:t>
      </w:r>
    </w:p>
    <w:p w:rsidR="0001270E" w:rsidRPr="00C00A5C" w:rsidRDefault="0001270E" w:rsidP="0001270E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sz w:val="24"/>
          <w:szCs w:val="24"/>
        </w:rPr>
        <w:t xml:space="preserve">3. Решение вступает в силу со дня его принятия. </w:t>
      </w:r>
    </w:p>
    <w:p w:rsidR="0001270E" w:rsidRPr="00C00A5C" w:rsidRDefault="0001270E" w:rsidP="00C00A5C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C00A5C">
        <w:rPr>
          <w:rFonts w:ascii="Arial" w:hAnsi="Arial" w:cs="Arial"/>
          <w:sz w:val="24"/>
          <w:szCs w:val="24"/>
        </w:rPr>
        <w:t>4. Решение подлежит официальному опубликованию (обнародованию) и размещению на официальном информационном Интернет-сайте Енисейского района Красноярского края.</w:t>
      </w:r>
    </w:p>
    <w:p w:rsidR="0001270E" w:rsidRPr="00C00A5C" w:rsidRDefault="0001270E" w:rsidP="0001270E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Look w:val="00A0" w:firstRow="1" w:lastRow="0" w:firstColumn="1" w:lastColumn="0" w:noHBand="0" w:noVBand="0"/>
      </w:tblPr>
      <w:tblGrid>
        <w:gridCol w:w="9498"/>
      </w:tblGrid>
      <w:tr w:rsidR="0001270E" w:rsidRPr="00C00A5C" w:rsidTr="00E53FE5">
        <w:tc>
          <w:tcPr>
            <w:tcW w:w="9498" w:type="dxa"/>
          </w:tcPr>
          <w:p w:rsidR="0001270E" w:rsidRPr="00C00A5C" w:rsidRDefault="0001270E" w:rsidP="00E53F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A5C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proofErr w:type="gramStart"/>
            <w:r w:rsidRPr="00C00A5C">
              <w:rPr>
                <w:rFonts w:ascii="Arial" w:hAnsi="Arial" w:cs="Arial"/>
                <w:sz w:val="24"/>
                <w:szCs w:val="24"/>
              </w:rPr>
              <w:t>районного</w:t>
            </w:r>
            <w:proofErr w:type="gramEnd"/>
          </w:p>
          <w:p w:rsidR="0001270E" w:rsidRPr="00C00A5C" w:rsidRDefault="0001270E" w:rsidP="00E53F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0A5C">
              <w:rPr>
                <w:rFonts w:ascii="Arial" w:hAnsi="Arial" w:cs="Arial"/>
                <w:sz w:val="24"/>
                <w:szCs w:val="24"/>
              </w:rPr>
              <w:t xml:space="preserve">Совета депутатов                                                                         </w:t>
            </w:r>
            <w:r w:rsidR="00430231" w:rsidRPr="00C00A5C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Pr="00C00A5C">
              <w:rPr>
                <w:rFonts w:ascii="Arial" w:hAnsi="Arial" w:cs="Arial"/>
                <w:sz w:val="24"/>
                <w:szCs w:val="24"/>
              </w:rPr>
              <w:t>В.И. Марзал</w:t>
            </w:r>
          </w:p>
          <w:p w:rsidR="0001270E" w:rsidRPr="00C00A5C" w:rsidRDefault="0001270E" w:rsidP="00E53FE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1270E" w:rsidRDefault="0001270E" w:rsidP="0001270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01270E" w:rsidSect="00775CE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7CA1"/>
    <w:multiLevelType w:val="hybridMultilevel"/>
    <w:tmpl w:val="A976824A"/>
    <w:lvl w:ilvl="0" w:tplc="F844F0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64270C7"/>
    <w:multiLevelType w:val="hybridMultilevel"/>
    <w:tmpl w:val="3F88C4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531B"/>
    <w:multiLevelType w:val="hybridMultilevel"/>
    <w:tmpl w:val="A306C66E"/>
    <w:lvl w:ilvl="0" w:tplc="DE5C001C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6B53"/>
    <w:rsid w:val="00007A59"/>
    <w:rsid w:val="0001270E"/>
    <w:rsid w:val="0002428C"/>
    <w:rsid w:val="00070315"/>
    <w:rsid w:val="000936FE"/>
    <w:rsid w:val="0017562A"/>
    <w:rsid w:val="0019141C"/>
    <w:rsid w:val="001D0CD1"/>
    <w:rsid w:val="00430231"/>
    <w:rsid w:val="00460BC9"/>
    <w:rsid w:val="004B16A5"/>
    <w:rsid w:val="004C6831"/>
    <w:rsid w:val="00512465"/>
    <w:rsid w:val="006F3E99"/>
    <w:rsid w:val="00742959"/>
    <w:rsid w:val="007544A1"/>
    <w:rsid w:val="00775CEC"/>
    <w:rsid w:val="00812EC7"/>
    <w:rsid w:val="00830B6A"/>
    <w:rsid w:val="00840277"/>
    <w:rsid w:val="00913311"/>
    <w:rsid w:val="009264D8"/>
    <w:rsid w:val="00960E79"/>
    <w:rsid w:val="00A4450E"/>
    <w:rsid w:val="00A53455"/>
    <w:rsid w:val="00A6722A"/>
    <w:rsid w:val="00A95D58"/>
    <w:rsid w:val="00AA3567"/>
    <w:rsid w:val="00AA363F"/>
    <w:rsid w:val="00AC2AF5"/>
    <w:rsid w:val="00AE1F5F"/>
    <w:rsid w:val="00AE7861"/>
    <w:rsid w:val="00C00A5C"/>
    <w:rsid w:val="00C73035"/>
    <w:rsid w:val="00D91709"/>
    <w:rsid w:val="00D949BC"/>
    <w:rsid w:val="00DE2728"/>
    <w:rsid w:val="00DE41D2"/>
    <w:rsid w:val="00DE6828"/>
    <w:rsid w:val="00DF0C18"/>
    <w:rsid w:val="00E06B53"/>
    <w:rsid w:val="00E40FC2"/>
    <w:rsid w:val="00E449E9"/>
    <w:rsid w:val="00E92840"/>
    <w:rsid w:val="00EF123A"/>
    <w:rsid w:val="00F3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5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6B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E06B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06B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6B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B5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429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DE2728"/>
    <w:rPr>
      <w:rFonts w:eastAsia="Arial Unicode M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Sovet</cp:lastModifiedBy>
  <cp:revision>41</cp:revision>
  <cp:lastPrinted>2025-02-19T09:29:00Z</cp:lastPrinted>
  <dcterms:created xsi:type="dcterms:W3CDTF">2015-06-18T08:21:00Z</dcterms:created>
  <dcterms:modified xsi:type="dcterms:W3CDTF">2025-03-10T07:59:00Z</dcterms:modified>
</cp:coreProperties>
</file>