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EC" w:rsidRPr="000421EC" w:rsidRDefault="000421EC" w:rsidP="000421E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  <w:r w:rsidRPr="000421EC"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  <w:t>ЕНИСЕЙСКИЙ РАЙОННЫЙ СОВЕТ ДЕПУТАТОВ КРАСНОЯРСКОГО КРАЯ</w:t>
      </w:r>
    </w:p>
    <w:p w:rsidR="000421EC" w:rsidRPr="000421EC" w:rsidRDefault="000421EC" w:rsidP="000421EC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 w:rsidRPr="000421EC"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РЕШЕНИЕ</w:t>
      </w:r>
    </w:p>
    <w:p w:rsidR="000421EC" w:rsidRPr="000421EC" w:rsidRDefault="000421EC" w:rsidP="000421EC">
      <w:pPr>
        <w:widowControl/>
        <w:autoSpaceDN w:val="0"/>
        <w:rPr>
          <w:rFonts w:ascii="Arial" w:eastAsia="Times New Roman" w:hAnsi="Arial" w:cs="Arial"/>
          <w:color w:val="auto"/>
          <w:lang w:bidi="ar-SA"/>
        </w:rPr>
      </w:pPr>
      <w:r w:rsidRPr="000421EC">
        <w:rPr>
          <w:rFonts w:ascii="Arial" w:eastAsia="Times New Roman" w:hAnsi="Arial" w:cs="Arial"/>
          <w:color w:val="auto"/>
          <w:lang w:bidi="ar-SA"/>
        </w:rPr>
        <w:t>19.12.2024                                            г.Енисейск                                           №44-4</w:t>
      </w:r>
      <w:r>
        <w:rPr>
          <w:rFonts w:ascii="Arial" w:eastAsia="Times New Roman" w:hAnsi="Arial" w:cs="Arial"/>
          <w:color w:val="auto"/>
          <w:lang w:bidi="ar-SA"/>
        </w:rPr>
        <w:t>39</w:t>
      </w:r>
      <w:r w:rsidRPr="000421EC">
        <w:rPr>
          <w:rFonts w:ascii="Arial" w:eastAsia="Times New Roman" w:hAnsi="Arial" w:cs="Arial"/>
          <w:color w:val="auto"/>
          <w:lang w:bidi="ar-SA"/>
        </w:rPr>
        <w:t>р</w:t>
      </w:r>
    </w:p>
    <w:p w:rsidR="004A49E9" w:rsidRPr="000421EC" w:rsidRDefault="004A49E9" w:rsidP="00520F18">
      <w:pPr>
        <w:autoSpaceDE w:val="0"/>
        <w:autoSpaceDN w:val="0"/>
        <w:adjustRightInd w:val="0"/>
        <w:ind w:right="56"/>
        <w:jc w:val="center"/>
        <w:rPr>
          <w:rFonts w:ascii="Arial" w:eastAsia="Times New Roman" w:hAnsi="Arial" w:cs="Arial"/>
        </w:rPr>
      </w:pPr>
    </w:p>
    <w:p w:rsidR="00AF3DF8" w:rsidRPr="000421EC" w:rsidRDefault="004274AD" w:rsidP="00E52239">
      <w:pPr>
        <w:pStyle w:val="40"/>
        <w:shd w:val="clear" w:color="auto" w:fill="auto"/>
        <w:spacing w:before="0" w:after="0" w:line="240" w:lineRule="auto"/>
        <w:ind w:right="56"/>
        <w:jc w:val="both"/>
        <w:rPr>
          <w:rFonts w:ascii="Arial" w:hAnsi="Arial" w:cs="Arial"/>
          <w:sz w:val="24"/>
          <w:szCs w:val="24"/>
        </w:rPr>
      </w:pPr>
      <w:r w:rsidRPr="000421EC">
        <w:rPr>
          <w:rFonts w:ascii="Arial" w:hAnsi="Arial" w:cs="Arial"/>
          <w:sz w:val="24"/>
          <w:szCs w:val="24"/>
        </w:rPr>
        <w:t>О принятии осуществления части полномочий по вопросам местного значения поселений органами местного самоуправления района в области создания условий для обеспечения жителей услугами связи</w:t>
      </w:r>
    </w:p>
    <w:p w:rsidR="004749DE" w:rsidRPr="000421EC" w:rsidRDefault="004749DE" w:rsidP="00E52239">
      <w:pPr>
        <w:pStyle w:val="20"/>
        <w:shd w:val="clear" w:color="auto" w:fill="auto"/>
        <w:spacing w:line="240" w:lineRule="auto"/>
        <w:ind w:right="56" w:firstLine="760"/>
        <w:jc w:val="both"/>
        <w:rPr>
          <w:rFonts w:ascii="Arial" w:hAnsi="Arial" w:cs="Arial"/>
          <w:sz w:val="24"/>
          <w:szCs w:val="24"/>
        </w:rPr>
      </w:pPr>
    </w:p>
    <w:p w:rsidR="00AF3DF8" w:rsidRPr="000421EC" w:rsidRDefault="004274AD" w:rsidP="00E52239">
      <w:pPr>
        <w:pStyle w:val="20"/>
        <w:shd w:val="clear" w:color="auto" w:fill="auto"/>
        <w:spacing w:line="240" w:lineRule="auto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0421EC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06.10.2003 №131-Ф3 «Об общих принципах организации местного самоуправления в Российской Федерации», </w:t>
      </w:r>
      <w:r w:rsidR="00E84112" w:rsidRPr="000421EC">
        <w:rPr>
          <w:rFonts w:ascii="Arial" w:hAnsi="Arial" w:cs="Arial"/>
          <w:sz w:val="24"/>
          <w:szCs w:val="24"/>
        </w:rPr>
        <w:t>решением Енисейского районного Совета депутатов от 31.10.2017 №</w:t>
      </w:r>
      <w:r w:rsidR="008A2B0E" w:rsidRPr="000421EC">
        <w:rPr>
          <w:rFonts w:ascii="Arial" w:hAnsi="Arial" w:cs="Arial"/>
          <w:sz w:val="24"/>
          <w:szCs w:val="24"/>
        </w:rPr>
        <w:t>18-193р</w:t>
      </w:r>
      <w:r w:rsidR="004749DE" w:rsidRPr="000421EC">
        <w:rPr>
          <w:rFonts w:ascii="Arial" w:hAnsi="Arial" w:cs="Arial"/>
          <w:sz w:val="24"/>
          <w:szCs w:val="24"/>
        </w:rPr>
        <w:t xml:space="preserve"> (ред. 14.02.2019)</w:t>
      </w:r>
      <w:r w:rsidR="00E84112" w:rsidRPr="000421EC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 пер</w:t>
      </w:r>
      <w:bookmarkStart w:id="0" w:name="_GoBack"/>
      <w:bookmarkEnd w:id="0"/>
      <w:r w:rsidR="00E84112" w:rsidRPr="000421EC">
        <w:rPr>
          <w:rFonts w:ascii="Arial" w:hAnsi="Arial" w:cs="Arial"/>
          <w:sz w:val="24"/>
          <w:szCs w:val="24"/>
        </w:rPr>
        <w:t>едаче/принятии осуществления части полномочий по решению вопросов местного значения»</w:t>
      </w:r>
      <w:r w:rsidRPr="000421EC">
        <w:rPr>
          <w:rFonts w:ascii="Arial" w:hAnsi="Arial" w:cs="Arial"/>
          <w:sz w:val="24"/>
          <w:szCs w:val="24"/>
        </w:rPr>
        <w:t xml:space="preserve">, руководствуясь статьей 20 Устава района, Енисейский районный Совет депутатов </w:t>
      </w:r>
      <w:r w:rsidRPr="000421EC">
        <w:rPr>
          <w:rFonts w:ascii="Arial" w:hAnsi="Arial" w:cs="Arial"/>
          <w:b/>
          <w:sz w:val="24"/>
          <w:szCs w:val="24"/>
        </w:rPr>
        <w:t>РЕШИЛ</w:t>
      </w:r>
      <w:r w:rsidRPr="000421EC">
        <w:rPr>
          <w:rFonts w:ascii="Arial" w:hAnsi="Arial" w:cs="Arial"/>
          <w:sz w:val="24"/>
          <w:szCs w:val="24"/>
        </w:rPr>
        <w:t>:</w:t>
      </w:r>
      <w:r w:rsidR="00E84112" w:rsidRPr="000421EC">
        <w:rPr>
          <w:rFonts w:ascii="Arial" w:hAnsi="Arial" w:cs="Arial"/>
          <w:sz w:val="24"/>
          <w:szCs w:val="24"/>
        </w:rPr>
        <w:t xml:space="preserve"> </w:t>
      </w:r>
    </w:p>
    <w:p w:rsidR="00AF3DF8" w:rsidRPr="000421EC" w:rsidRDefault="00D92AB4" w:rsidP="00E52239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0421EC">
        <w:rPr>
          <w:rFonts w:ascii="Arial" w:hAnsi="Arial" w:cs="Arial"/>
          <w:sz w:val="24"/>
          <w:szCs w:val="24"/>
        </w:rPr>
        <w:t>Принять на 2025</w:t>
      </w:r>
      <w:r w:rsidR="004274AD" w:rsidRPr="000421EC">
        <w:rPr>
          <w:rFonts w:ascii="Arial" w:hAnsi="Arial" w:cs="Arial"/>
          <w:sz w:val="24"/>
          <w:szCs w:val="24"/>
        </w:rPr>
        <w:t xml:space="preserve"> финансовый год осуществление части полномочий по вопросу местного значения поселений, предусмотренно</w:t>
      </w:r>
      <w:r w:rsidR="00520F18" w:rsidRPr="000421EC">
        <w:rPr>
          <w:rFonts w:ascii="Arial" w:hAnsi="Arial" w:cs="Arial"/>
          <w:sz w:val="24"/>
          <w:szCs w:val="24"/>
        </w:rPr>
        <w:t>му</w:t>
      </w:r>
      <w:r w:rsidR="004274AD" w:rsidRPr="000421EC">
        <w:rPr>
          <w:rFonts w:ascii="Arial" w:hAnsi="Arial" w:cs="Arial"/>
          <w:sz w:val="24"/>
          <w:szCs w:val="24"/>
        </w:rPr>
        <w:t xml:space="preserve"> подпунктом 10 пункта 1 статьи 14 Федерального закона от 06.10.2003 №131-Ф3 «Об общих принципах организации местного самоуправления в Российской Федерации»</w:t>
      </w:r>
      <w:r w:rsidR="007E3651" w:rsidRPr="000421EC">
        <w:rPr>
          <w:rFonts w:ascii="Arial" w:hAnsi="Arial" w:cs="Arial"/>
          <w:sz w:val="24"/>
          <w:szCs w:val="24"/>
        </w:rPr>
        <w:t xml:space="preserve"> от </w:t>
      </w:r>
      <w:r w:rsidR="004274AD" w:rsidRPr="000421EC">
        <w:rPr>
          <w:rFonts w:ascii="Arial" w:hAnsi="Arial" w:cs="Arial"/>
          <w:sz w:val="24"/>
          <w:szCs w:val="24"/>
        </w:rPr>
        <w:t>Луговатского</w:t>
      </w:r>
      <w:r w:rsidR="00AB3428" w:rsidRPr="000421EC">
        <w:rPr>
          <w:rFonts w:ascii="Arial" w:hAnsi="Arial" w:cs="Arial"/>
          <w:sz w:val="24"/>
          <w:szCs w:val="24"/>
        </w:rPr>
        <w:t>,</w:t>
      </w:r>
      <w:r w:rsidR="00A53F3A" w:rsidRPr="000421EC">
        <w:rPr>
          <w:rFonts w:ascii="Arial" w:hAnsi="Arial" w:cs="Arial"/>
          <w:sz w:val="24"/>
          <w:szCs w:val="24"/>
        </w:rPr>
        <w:t xml:space="preserve"> Маковского</w:t>
      </w:r>
      <w:r w:rsidR="007E3651" w:rsidRPr="000421EC">
        <w:rPr>
          <w:rFonts w:ascii="Arial" w:hAnsi="Arial" w:cs="Arial"/>
          <w:sz w:val="24"/>
          <w:szCs w:val="24"/>
        </w:rPr>
        <w:t xml:space="preserve"> </w:t>
      </w:r>
      <w:r w:rsidR="00AE7022" w:rsidRPr="000421EC">
        <w:rPr>
          <w:rFonts w:ascii="Arial" w:hAnsi="Arial" w:cs="Arial"/>
          <w:sz w:val="24"/>
          <w:szCs w:val="24"/>
        </w:rPr>
        <w:t xml:space="preserve">и Ярцевского </w:t>
      </w:r>
      <w:r w:rsidR="004274AD" w:rsidRPr="000421EC">
        <w:rPr>
          <w:rFonts w:ascii="Arial" w:hAnsi="Arial" w:cs="Arial"/>
          <w:sz w:val="24"/>
          <w:szCs w:val="24"/>
        </w:rPr>
        <w:t>сельсоветов, а именно:</w:t>
      </w:r>
    </w:p>
    <w:p w:rsidR="00AF3DF8" w:rsidRPr="000421EC" w:rsidRDefault="004274AD" w:rsidP="00E52239">
      <w:pPr>
        <w:pStyle w:val="20"/>
        <w:shd w:val="clear" w:color="auto" w:fill="auto"/>
        <w:spacing w:line="240" w:lineRule="auto"/>
        <w:ind w:right="56" w:firstLine="709"/>
        <w:jc w:val="left"/>
        <w:rPr>
          <w:rFonts w:ascii="Arial" w:hAnsi="Arial" w:cs="Arial"/>
          <w:sz w:val="24"/>
          <w:szCs w:val="24"/>
        </w:rPr>
      </w:pPr>
      <w:r w:rsidRPr="000421EC">
        <w:rPr>
          <w:rFonts w:ascii="Arial" w:hAnsi="Arial" w:cs="Arial"/>
          <w:sz w:val="24"/>
          <w:szCs w:val="24"/>
        </w:rPr>
        <w:t>- создание условий для обеспечения жителей поселения услугами связи.</w:t>
      </w:r>
    </w:p>
    <w:p w:rsidR="00AF3DF8" w:rsidRPr="000421EC" w:rsidRDefault="004274AD" w:rsidP="00E52239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0421EC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бюджет.</w:t>
      </w:r>
    </w:p>
    <w:p w:rsidR="00AF3DF8" w:rsidRPr="000421EC" w:rsidRDefault="004274AD" w:rsidP="00E52239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line="240" w:lineRule="auto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0421EC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4749DE" w:rsidRPr="000421EC">
        <w:rPr>
          <w:rFonts w:ascii="Arial" w:hAnsi="Arial" w:cs="Arial"/>
          <w:sz w:val="24"/>
          <w:szCs w:val="24"/>
        </w:rPr>
        <w:t>С</w:t>
      </w:r>
      <w:r w:rsidRPr="000421EC">
        <w:rPr>
          <w:rFonts w:ascii="Arial" w:hAnsi="Arial" w:cs="Arial"/>
          <w:sz w:val="24"/>
          <w:szCs w:val="24"/>
        </w:rPr>
        <w:t>оглашения о принятии осуществления част</w:t>
      </w:r>
      <w:r w:rsidR="00935CDF" w:rsidRPr="000421EC">
        <w:rPr>
          <w:rFonts w:ascii="Arial" w:hAnsi="Arial" w:cs="Arial"/>
          <w:sz w:val="24"/>
          <w:szCs w:val="24"/>
        </w:rPr>
        <w:t>и полномочий по решению вопроса</w:t>
      </w:r>
      <w:r w:rsidRPr="000421EC">
        <w:rPr>
          <w:rFonts w:ascii="Arial" w:hAnsi="Arial" w:cs="Arial"/>
          <w:sz w:val="24"/>
          <w:szCs w:val="24"/>
        </w:rPr>
        <w:t xml:space="preserve"> местного значения поселений муниципальным районом</w:t>
      </w:r>
      <w:r w:rsidR="00935CDF" w:rsidRPr="000421EC">
        <w:rPr>
          <w:rFonts w:ascii="Arial" w:hAnsi="Arial" w:cs="Arial"/>
          <w:sz w:val="24"/>
          <w:szCs w:val="24"/>
        </w:rPr>
        <w:t>, указанно</w:t>
      </w:r>
      <w:r w:rsidR="004749DE" w:rsidRPr="000421EC">
        <w:rPr>
          <w:rFonts w:ascii="Arial" w:hAnsi="Arial" w:cs="Arial"/>
          <w:sz w:val="24"/>
          <w:szCs w:val="24"/>
        </w:rPr>
        <w:t>го</w:t>
      </w:r>
      <w:r w:rsidRPr="000421EC">
        <w:rPr>
          <w:rFonts w:ascii="Arial" w:hAnsi="Arial" w:cs="Arial"/>
          <w:sz w:val="24"/>
          <w:szCs w:val="24"/>
        </w:rPr>
        <w:t xml:space="preserve"> в пункте 1 настоящего решения.</w:t>
      </w:r>
    </w:p>
    <w:p w:rsidR="00951B70" w:rsidRPr="000421EC" w:rsidRDefault="004274AD" w:rsidP="00E52239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0421EC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Pr="000421EC">
        <w:rPr>
          <w:rStyle w:val="21"/>
          <w:rFonts w:ascii="Arial" w:hAnsi="Arial" w:cs="Arial"/>
          <w:sz w:val="24"/>
          <w:szCs w:val="24"/>
        </w:rPr>
        <w:t xml:space="preserve">на </w:t>
      </w:r>
      <w:r w:rsidRPr="000421EC">
        <w:rPr>
          <w:rFonts w:ascii="Arial" w:hAnsi="Arial" w:cs="Arial"/>
          <w:sz w:val="24"/>
          <w:szCs w:val="24"/>
        </w:rPr>
        <w:t xml:space="preserve">постоянную депутатскую комиссию по </w:t>
      </w:r>
      <w:r w:rsidR="00197598" w:rsidRPr="000421EC">
        <w:rPr>
          <w:rFonts w:ascii="Arial" w:hAnsi="Arial" w:cs="Arial"/>
          <w:sz w:val="24"/>
          <w:szCs w:val="24"/>
        </w:rPr>
        <w:t xml:space="preserve">законности, правопорядку и </w:t>
      </w:r>
      <w:r w:rsidR="00197598" w:rsidRPr="000421EC">
        <w:rPr>
          <w:rStyle w:val="21"/>
          <w:rFonts w:ascii="Arial" w:hAnsi="Arial" w:cs="Arial"/>
          <w:sz w:val="24"/>
          <w:szCs w:val="24"/>
        </w:rPr>
        <w:t xml:space="preserve">защите </w:t>
      </w:r>
      <w:r w:rsidR="00197598" w:rsidRPr="000421EC">
        <w:rPr>
          <w:rFonts w:ascii="Arial" w:hAnsi="Arial" w:cs="Arial"/>
          <w:sz w:val="24"/>
          <w:szCs w:val="24"/>
        </w:rPr>
        <w:t>прав граждан (С.В. Ермаков</w:t>
      </w:r>
      <w:r w:rsidRPr="000421EC">
        <w:rPr>
          <w:rFonts w:ascii="Arial" w:hAnsi="Arial" w:cs="Arial"/>
          <w:sz w:val="24"/>
          <w:szCs w:val="24"/>
        </w:rPr>
        <w:t>)</w:t>
      </w:r>
    </w:p>
    <w:p w:rsidR="00AF3DF8" w:rsidRPr="000421EC" w:rsidRDefault="004274AD" w:rsidP="00E52239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0421EC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E208AB" w:rsidRPr="000421EC">
        <w:rPr>
          <w:rFonts w:ascii="Arial" w:hAnsi="Arial" w:cs="Arial"/>
          <w:sz w:val="24"/>
          <w:szCs w:val="24"/>
        </w:rPr>
        <w:t>после</w:t>
      </w:r>
      <w:r w:rsidRPr="000421EC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9D2715" w:rsidRPr="000421EC" w:rsidTr="009D2715">
        <w:trPr>
          <w:trHeight w:val="349"/>
        </w:trPr>
        <w:tc>
          <w:tcPr>
            <w:tcW w:w="4928" w:type="dxa"/>
            <w:shd w:val="clear" w:color="auto" w:fill="auto"/>
          </w:tcPr>
          <w:p w:rsidR="00520F18" w:rsidRPr="000421EC" w:rsidRDefault="00520F18" w:rsidP="00520F18">
            <w:pPr>
              <w:pStyle w:val="20"/>
              <w:tabs>
                <w:tab w:val="left" w:pos="1074"/>
              </w:tabs>
              <w:spacing w:line="317" w:lineRule="exact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0421EC" w:rsidRDefault="009D2715" w:rsidP="00520F18">
            <w:pPr>
              <w:pStyle w:val="20"/>
              <w:tabs>
                <w:tab w:val="left" w:pos="1074"/>
              </w:tabs>
              <w:spacing w:line="317" w:lineRule="exact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1EC">
              <w:rPr>
                <w:rFonts w:ascii="Arial" w:hAnsi="Arial" w:cs="Arial"/>
                <w:sz w:val="24"/>
                <w:szCs w:val="24"/>
              </w:rPr>
              <w:t xml:space="preserve">Председатель районного </w:t>
            </w:r>
          </w:p>
          <w:p w:rsidR="009D2715" w:rsidRPr="000421EC" w:rsidRDefault="009D2715" w:rsidP="00520F18">
            <w:pPr>
              <w:pStyle w:val="20"/>
              <w:tabs>
                <w:tab w:val="left" w:pos="1074"/>
              </w:tabs>
              <w:spacing w:line="317" w:lineRule="exact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1EC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5495" w:type="dxa"/>
            <w:shd w:val="clear" w:color="auto" w:fill="auto"/>
          </w:tcPr>
          <w:p w:rsidR="009D2715" w:rsidRPr="000421EC" w:rsidRDefault="009D2715" w:rsidP="00520F18">
            <w:pPr>
              <w:pStyle w:val="20"/>
              <w:tabs>
                <w:tab w:val="left" w:pos="1074"/>
              </w:tabs>
              <w:spacing w:line="317" w:lineRule="exact"/>
              <w:ind w:left="310" w:right="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0F18" w:rsidRPr="000421EC" w:rsidRDefault="00520F18" w:rsidP="000421EC">
            <w:pPr>
              <w:pStyle w:val="20"/>
              <w:tabs>
                <w:tab w:val="left" w:pos="1074"/>
              </w:tabs>
              <w:spacing w:line="317" w:lineRule="exact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0421EC" w:rsidRDefault="009D2715" w:rsidP="00520F18">
            <w:pPr>
              <w:pStyle w:val="20"/>
              <w:tabs>
                <w:tab w:val="left" w:pos="1074"/>
              </w:tabs>
              <w:spacing w:line="317" w:lineRule="exact"/>
              <w:ind w:left="310"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1EC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9D2715" w:rsidRPr="000421EC" w:rsidTr="009D2715">
        <w:trPr>
          <w:trHeight w:val="415"/>
        </w:trPr>
        <w:tc>
          <w:tcPr>
            <w:tcW w:w="4928" w:type="dxa"/>
            <w:shd w:val="clear" w:color="auto" w:fill="auto"/>
          </w:tcPr>
          <w:p w:rsidR="009D2715" w:rsidRPr="000421EC" w:rsidRDefault="009D2715" w:rsidP="00520F18">
            <w:pPr>
              <w:pStyle w:val="20"/>
              <w:tabs>
                <w:tab w:val="left" w:pos="1074"/>
              </w:tabs>
              <w:spacing w:line="317" w:lineRule="exact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0421EC" w:rsidRDefault="009D2715" w:rsidP="00520F18">
            <w:pPr>
              <w:pStyle w:val="20"/>
              <w:tabs>
                <w:tab w:val="left" w:pos="1074"/>
              </w:tabs>
              <w:spacing w:line="317" w:lineRule="exact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1EC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="00520F18" w:rsidRPr="000421EC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0421EC">
              <w:rPr>
                <w:rFonts w:ascii="Arial" w:hAnsi="Arial" w:cs="Arial"/>
                <w:sz w:val="24"/>
                <w:szCs w:val="24"/>
              </w:rPr>
              <w:t>В.И. Марзал</w:t>
            </w:r>
          </w:p>
          <w:p w:rsidR="00950808" w:rsidRPr="000421EC" w:rsidRDefault="00950808" w:rsidP="00520F18">
            <w:pPr>
              <w:pStyle w:val="20"/>
              <w:tabs>
                <w:tab w:val="left" w:pos="1074"/>
              </w:tabs>
              <w:spacing w:line="317" w:lineRule="exact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9D2715" w:rsidRPr="000421EC" w:rsidRDefault="009D2715" w:rsidP="00520F18">
            <w:pPr>
              <w:pStyle w:val="20"/>
              <w:tabs>
                <w:tab w:val="left" w:pos="1074"/>
              </w:tabs>
              <w:spacing w:line="317" w:lineRule="exact"/>
              <w:ind w:left="310" w:right="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0421EC" w:rsidRDefault="009D2715" w:rsidP="00520F18">
            <w:pPr>
              <w:pStyle w:val="20"/>
              <w:tabs>
                <w:tab w:val="left" w:pos="1074"/>
              </w:tabs>
              <w:spacing w:line="317" w:lineRule="exact"/>
              <w:ind w:left="310"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1EC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</w:t>
            </w:r>
            <w:r w:rsidR="00520F18" w:rsidRPr="000421EC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0421EC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</w:t>
            </w:r>
            <w:r w:rsidRPr="000421EC">
              <w:rPr>
                <w:rFonts w:ascii="Arial" w:hAnsi="Arial" w:cs="Arial"/>
                <w:sz w:val="24"/>
                <w:szCs w:val="24"/>
              </w:rPr>
              <w:t>А.В. Кулешов</w:t>
            </w:r>
          </w:p>
          <w:p w:rsidR="005427F4" w:rsidRPr="000421EC" w:rsidRDefault="005427F4" w:rsidP="00520F18">
            <w:pPr>
              <w:pStyle w:val="20"/>
              <w:tabs>
                <w:tab w:val="left" w:pos="1074"/>
              </w:tabs>
              <w:spacing w:line="317" w:lineRule="exact"/>
              <w:ind w:left="310" w:right="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808" w:rsidRPr="000421EC" w:rsidRDefault="00950808" w:rsidP="00520F18">
            <w:pPr>
              <w:pStyle w:val="20"/>
              <w:tabs>
                <w:tab w:val="left" w:pos="1074"/>
              </w:tabs>
              <w:spacing w:line="317" w:lineRule="exact"/>
              <w:ind w:left="310" w:right="5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49DE" w:rsidRDefault="004749DE" w:rsidP="00520F18">
      <w:pPr>
        <w:autoSpaceDE w:val="0"/>
        <w:autoSpaceDN w:val="0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749DE" w:rsidSect="00520F18">
      <w:pgSz w:w="11900" w:h="16840"/>
      <w:pgMar w:top="567" w:right="787" w:bottom="14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2B" w:rsidRDefault="0047312B" w:rsidP="00AF3DF8">
      <w:r>
        <w:separator/>
      </w:r>
    </w:p>
  </w:endnote>
  <w:endnote w:type="continuationSeparator" w:id="0">
    <w:p w:rsidR="0047312B" w:rsidRDefault="0047312B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2B" w:rsidRDefault="0047312B"/>
  </w:footnote>
  <w:footnote w:type="continuationSeparator" w:id="0">
    <w:p w:rsidR="0047312B" w:rsidRDefault="00473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DF8"/>
    <w:rsid w:val="00017648"/>
    <w:rsid w:val="000421EC"/>
    <w:rsid w:val="00052580"/>
    <w:rsid w:val="000C5B8C"/>
    <w:rsid w:val="000D060A"/>
    <w:rsid w:val="001151DB"/>
    <w:rsid w:val="00120A0C"/>
    <w:rsid w:val="00130164"/>
    <w:rsid w:val="00174427"/>
    <w:rsid w:val="00197598"/>
    <w:rsid w:val="001A16CF"/>
    <w:rsid w:val="001A28FA"/>
    <w:rsid w:val="001A7E24"/>
    <w:rsid w:val="001F5D12"/>
    <w:rsid w:val="00231CBE"/>
    <w:rsid w:val="00251D89"/>
    <w:rsid w:val="002644B6"/>
    <w:rsid w:val="002B6540"/>
    <w:rsid w:val="002C48F7"/>
    <w:rsid w:val="00356A6E"/>
    <w:rsid w:val="00356D8E"/>
    <w:rsid w:val="003672FB"/>
    <w:rsid w:val="003B4E49"/>
    <w:rsid w:val="003F7E67"/>
    <w:rsid w:val="00400BB6"/>
    <w:rsid w:val="004274AD"/>
    <w:rsid w:val="0047312B"/>
    <w:rsid w:val="004749DE"/>
    <w:rsid w:val="004A49E9"/>
    <w:rsid w:val="004B4EF9"/>
    <w:rsid w:val="004B575F"/>
    <w:rsid w:val="004D6B58"/>
    <w:rsid w:val="004E508A"/>
    <w:rsid w:val="00500748"/>
    <w:rsid w:val="00520F18"/>
    <w:rsid w:val="005427F4"/>
    <w:rsid w:val="00555F47"/>
    <w:rsid w:val="005944CF"/>
    <w:rsid w:val="006611F3"/>
    <w:rsid w:val="00661261"/>
    <w:rsid w:val="00671490"/>
    <w:rsid w:val="006722B2"/>
    <w:rsid w:val="006920B8"/>
    <w:rsid w:val="007200FE"/>
    <w:rsid w:val="0077089D"/>
    <w:rsid w:val="00797194"/>
    <w:rsid w:val="007B3B8C"/>
    <w:rsid w:val="007E3651"/>
    <w:rsid w:val="007F352D"/>
    <w:rsid w:val="00850698"/>
    <w:rsid w:val="00887A5F"/>
    <w:rsid w:val="008A2B0E"/>
    <w:rsid w:val="008D6563"/>
    <w:rsid w:val="008E5B0D"/>
    <w:rsid w:val="008E7659"/>
    <w:rsid w:val="00935CDF"/>
    <w:rsid w:val="009447CC"/>
    <w:rsid w:val="00947410"/>
    <w:rsid w:val="00950808"/>
    <w:rsid w:val="00951B70"/>
    <w:rsid w:val="00956CF4"/>
    <w:rsid w:val="009A0181"/>
    <w:rsid w:val="009A1B51"/>
    <w:rsid w:val="009B16A8"/>
    <w:rsid w:val="009C0238"/>
    <w:rsid w:val="009D2715"/>
    <w:rsid w:val="00A007DB"/>
    <w:rsid w:val="00A26B18"/>
    <w:rsid w:val="00A3609B"/>
    <w:rsid w:val="00A42D15"/>
    <w:rsid w:val="00A53F3A"/>
    <w:rsid w:val="00AB3428"/>
    <w:rsid w:val="00AB654D"/>
    <w:rsid w:val="00AE62D2"/>
    <w:rsid w:val="00AE7022"/>
    <w:rsid w:val="00AF3DF8"/>
    <w:rsid w:val="00BB369D"/>
    <w:rsid w:val="00BE74C5"/>
    <w:rsid w:val="00BF2B4D"/>
    <w:rsid w:val="00C000A2"/>
    <w:rsid w:val="00C10EF4"/>
    <w:rsid w:val="00C15D5D"/>
    <w:rsid w:val="00C332D1"/>
    <w:rsid w:val="00CA4F85"/>
    <w:rsid w:val="00D20591"/>
    <w:rsid w:val="00D42B84"/>
    <w:rsid w:val="00D65CA0"/>
    <w:rsid w:val="00D84F1E"/>
    <w:rsid w:val="00D8530E"/>
    <w:rsid w:val="00D92AB4"/>
    <w:rsid w:val="00DB6EB9"/>
    <w:rsid w:val="00DC2E60"/>
    <w:rsid w:val="00DC79E7"/>
    <w:rsid w:val="00DE0EE4"/>
    <w:rsid w:val="00DF2D19"/>
    <w:rsid w:val="00E208AB"/>
    <w:rsid w:val="00E52239"/>
    <w:rsid w:val="00E7344F"/>
    <w:rsid w:val="00E81067"/>
    <w:rsid w:val="00E84112"/>
    <w:rsid w:val="00EB246B"/>
    <w:rsid w:val="00F446D9"/>
    <w:rsid w:val="00FA0D30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0C43D-FEC4-4F18-9748-7698A78E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B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SovetCh</cp:lastModifiedBy>
  <cp:revision>33</cp:revision>
  <cp:lastPrinted>2024-12-18T11:35:00Z</cp:lastPrinted>
  <dcterms:created xsi:type="dcterms:W3CDTF">2019-01-30T07:09:00Z</dcterms:created>
  <dcterms:modified xsi:type="dcterms:W3CDTF">2024-12-21T06:59:00Z</dcterms:modified>
</cp:coreProperties>
</file>