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F2" w:rsidRDefault="00653BF2" w:rsidP="00653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653BF2" w:rsidRPr="00653BF2" w:rsidRDefault="00653BF2" w:rsidP="00653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bookmarkStart w:id="0" w:name="_GoBack"/>
      <w:r w:rsidRPr="00653BF2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ЕНИСЕЙСКИЙ РАЙОННЫЙ СОВЕТ ДЕПУТАТОВ КРАСНОЯРСКОГО КРАЯ</w:t>
      </w:r>
    </w:p>
    <w:p w:rsidR="00653BF2" w:rsidRPr="00653BF2" w:rsidRDefault="00653BF2" w:rsidP="00653BF2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653BF2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653BF2" w:rsidRPr="00653BF2" w:rsidRDefault="00653BF2" w:rsidP="00653BF2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30.03</w:t>
      </w:r>
      <w:r w:rsidRPr="00653BF2">
        <w:rPr>
          <w:rFonts w:ascii="Arial" w:eastAsia="Times New Roman" w:hAnsi="Arial" w:cs="Arial"/>
          <w:sz w:val="24"/>
          <w:szCs w:val="24"/>
          <w:lang w:eastAsia="ru-RU"/>
        </w:rPr>
        <w:t xml:space="preserve">.2023                                           </w:t>
      </w:r>
      <w:proofErr w:type="spellStart"/>
      <w:r w:rsidRPr="00653BF2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653BF2">
        <w:rPr>
          <w:rFonts w:ascii="Arial" w:eastAsia="Times New Roman" w:hAnsi="Arial" w:cs="Arial"/>
          <w:sz w:val="24"/>
          <w:szCs w:val="24"/>
          <w:lang w:eastAsia="ru-RU"/>
        </w:rPr>
        <w:t>.Е</w:t>
      </w:r>
      <w:proofErr w:type="gramEnd"/>
      <w:r w:rsidRPr="00653BF2">
        <w:rPr>
          <w:rFonts w:ascii="Arial" w:eastAsia="Times New Roman" w:hAnsi="Arial" w:cs="Arial"/>
          <w:sz w:val="24"/>
          <w:szCs w:val="24"/>
          <w:lang w:eastAsia="ru-RU"/>
        </w:rPr>
        <w:t>нисейск</w:t>
      </w:r>
      <w:proofErr w:type="spellEnd"/>
      <w:r w:rsidRPr="00653B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№2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653BF2">
        <w:rPr>
          <w:rFonts w:ascii="Arial" w:eastAsia="Times New Roman" w:hAnsi="Arial" w:cs="Arial"/>
          <w:sz w:val="24"/>
          <w:szCs w:val="24"/>
          <w:lang w:eastAsia="ru-RU"/>
        </w:rPr>
        <w:t>-2</w:t>
      </w:r>
      <w:r>
        <w:rPr>
          <w:rFonts w:ascii="Arial" w:eastAsia="Times New Roman" w:hAnsi="Arial" w:cs="Arial"/>
          <w:sz w:val="24"/>
          <w:szCs w:val="24"/>
          <w:lang w:eastAsia="ru-RU"/>
        </w:rPr>
        <w:t>74</w:t>
      </w:r>
      <w:r w:rsidRPr="00653BF2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bookmarkEnd w:id="0"/>
    <w:p w:rsidR="00270CB8" w:rsidRPr="00653BF2" w:rsidRDefault="00270CB8" w:rsidP="00270CB8">
      <w:pPr>
        <w:autoSpaceDN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270CB8" w:rsidRPr="00653BF2" w:rsidRDefault="00270CB8" w:rsidP="00270CB8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7DA2" w:rsidRPr="00653BF2" w:rsidRDefault="00D17DA2" w:rsidP="00CD37C8">
      <w:pPr>
        <w:pStyle w:val="ConsPlusTitle"/>
        <w:widowControl/>
        <w:ind w:right="-1"/>
        <w:jc w:val="both"/>
        <w:rPr>
          <w:sz w:val="24"/>
          <w:szCs w:val="24"/>
        </w:rPr>
      </w:pPr>
      <w:r w:rsidRPr="00653BF2">
        <w:rPr>
          <w:sz w:val="24"/>
          <w:szCs w:val="24"/>
        </w:rPr>
        <w:t xml:space="preserve">О внесении изменений в решение Енисейского районного Совета депутатов «О системах </w:t>
      </w:r>
      <w:proofErr w:type="gramStart"/>
      <w:r w:rsidRPr="00653BF2">
        <w:rPr>
          <w:sz w:val="24"/>
          <w:szCs w:val="24"/>
        </w:rPr>
        <w:t>оплаты труда работников муниципальных учреждений Енисейского района</w:t>
      </w:r>
      <w:proofErr w:type="gramEnd"/>
      <w:r w:rsidRPr="00653BF2">
        <w:rPr>
          <w:sz w:val="24"/>
          <w:szCs w:val="24"/>
        </w:rPr>
        <w:t>»</w:t>
      </w:r>
    </w:p>
    <w:p w:rsidR="003D444F" w:rsidRDefault="003D444F" w:rsidP="003D444F">
      <w:pPr>
        <w:pStyle w:val="ConsPlusTitle"/>
        <w:widowControl/>
        <w:ind w:right="850"/>
        <w:jc w:val="both"/>
        <w:rPr>
          <w:sz w:val="24"/>
          <w:szCs w:val="24"/>
        </w:rPr>
      </w:pPr>
    </w:p>
    <w:p w:rsidR="00653BF2" w:rsidRPr="00653BF2" w:rsidRDefault="00653BF2" w:rsidP="003D444F">
      <w:pPr>
        <w:pStyle w:val="ConsPlusTitle"/>
        <w:widowControl/>
        <w:ind w:right="850"/>
        <w:jc w:val="both"/>
        <w:rPr>
          <w:sz w:val="24"/>
          <w:szCs w:val="24"/>
        </w:rPr>
      </w:pPr>
    </w:p>
    <w:p w:rsidR="00D17DA2" w:rsidRPr="00653BF2" w:rsidRDefault="00D17DA2" w:rsidP="00653BF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653BF2">
        <w:rPr>
          <w:sz w:val="24"/>
          <w:szCs w:val="24"/>
        </w:rPr>
        <w:t xml:space="preserve">Руководствуясь </w:t>
      </w:r>
      <w:hyperlink r:id="rId7" w:history="1">
        <w:r w:rsidRPr="00653BF2">
          <w:rPr>
            <w:sz w:val="24"/>
            <w:szCs w:val="24"/>
          </w:rPr>
          <w:t>законом</w:t>
        </w:r>
      </w:hyperlink>
      <w:r w:rsidRPr="00653BF2">
        <w:rPr>
          <w:sz w:val="24"/>
          <w:szCs w:val="24"/>
        </w:rPr>
        <w:t xml:space="preserve"> Красноярского края от 29.10.2009 № 9-3864 "О новых системах оплаты труда работников краевых государственных бюджетных учреждений", </w:t>
      </w:r>
      <w:hyperlink r:id="rId8" w:history="1">
        <w:r w:rsidRPr="00653BF2">
          <w:rPr>
            <w:sz w:val="24"/>
            <w:szCs w:val="24"/>
          </w:rPr>
          <w:t>ст. ст. 135</w:t>
        </w:r>
      </w:hyperlink>
      <w:r w:rsidRPr="00653BF2">
        <w:rPr>
          <w:sz w:val="24"/>
          <w:szCs w:val="24"/>
        </w:rPr>
        <w:t xml:space="preserve">, </w:t>
      </w:r>
      <w:hyperlink r:id="rId9" w:history="1">
        <w:r w:rsidRPr="00653BF2">
          <w:rPr>
            <w:sz w:val="24"/>
            <w:szCs w:val="24"/>
          </w:rPr>
          <w:t>144</w:t>
        </w:r>
      </w:hyperlink>
      <w:r w:rsidRPr="00653BF2">
        <w:rPr>
          <w:sz w:val="24"/>
          <w:szCs w:val="24"/>
        </w:rPr>
        <w:t xml:space="preserve"> Трудового кодекса Российской Федерации, ст. ст. 13, 20 Устава района, Енисейский районный Совет депутатов </w:t>
      </w:r>
      <w:r w:rsidRPr="00653BF2">
        <w:rPr>
          <w:b/>
          <w:sz w:val="24"/>
          <w:szCs w:val="24"/>
        </w:rPr>
        <w:t>РЕШИЛ:</w:t>
      </w:r>
    </w:p>
    <w:p w:rsidR="00D17DA2" w:rsidRPr="00653BF2" w:rsidRDefault="00D17DA2" w:rsidP="00653BF2">
      <w:pPr>
        <w:numPr>
          <w:ilvl w:val="0"/>
          <w:numId w:val="3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653BF2">
        <w:rPr>
          <w:rFonts w:ascii="Arial" w:hAnsi="Arial" w:cs="Arial"/>
          <w:sz w:val="24"/>
          <w:szCs w:val="24"/>
        </w:rPr>
        <w:t>Внести в решение Енисейского районного Совета депутатов от 09.02.2017 № 10-137р</w:t>
      </w:r>
      <w:r w:rsidR="00CD37C8" w:rsidRPr="00653BF2">
        <w:rPr>
          <w:rFonts w:ascii="Arial" w:hAnsi="Arial" w:cs="Arial"/>
          <w:sz w:val="24"/>
          <w:szCs w:val="24"/>
        </w:rPr>
        <w:t xml:space="preserve"> (ред. 15.12.2022 №25-227р)</w:t>
      </w:r>
      <w:r w:rsidRPr="00653BF2">
        <w:rPr>
          <w:rFonts w:ascii="Arial" w:hAnsi="Arial" w:cs="Arial"/>
          <w:sz w:val="24"/>
          <w:szCs w:val="24"/>
        </w:rPr>
        <w:t xml:space="preserve"> «О системах оплаты труда работников муниципальных учреждений Енисейского района»</w:t>
      </w:r>
      <w:r w:rsidR="00CD37C8" w:rsidRPr="00653BF2">
        <w:rPr>
          <w:rFonts w:ascii="Arial" w:hAnsi="Arial" w:cs="Arial"/>
          <w:sz w:val="24"/>
          <w:szCs w:val="24"/>
        </w:rPr>
        <w:t xml:space="preserve"> (далее – решение)</w:t>
      </w:r>
      <w:r w:rsidRPr="00653BF2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2E74AA" w:rsidRPr="00653BF2" w:rsidRDefault="002E74AA" w:rsidP="00653BF2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653BF2">
        <w:rPr>
          <w:rFonts w:ascii="Arial" w:hAnsi="Arial" w:cs="Arial"/>
          <w:sz w:val="24"/>
          <w:szCs w:val="24"/>
        </w:rPr>
        <w:t>в приложении к решению (далее по тексту – Положение):</w:t>
      </w:r>
    </w:p>
    <w:p w:rsidR="00976B3C" w:rsidRPr="00653BF2" w:rsidRDefault="002E74AA" w:rsidP="00653BF2">
      <w:pPr>
        <w:pStyle w:val="a8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653BF2">
        <w:rPr>
          <w:rFonts w:ascii="Arial" w:eastAsia="Calibri" w:hAnsi="Arial" w:cs="Arial"/>
          <w:sz w:val="24"/>
          <w:szCs w:val="24"/>
        </w:rPr>
        <w:t>строку</w:t>
      </w:r>
      <w:r w:rsidR="00976B3C" w:rsidRPr="00653BF2">
        <w:rPr>
          <w:rFonts w:ascii="Arial" w:eastAsia="Calibri" w:hAnsi="Arial" w:cs="Arial"/>
          <w:sz w:val="24"/>
          <w:szCs w:val="24"/>
        </w:rPr>
        <w:t xml:space="preserve"> 6.1</w:t>
      </w:r>
      <w:r w:rsidR="00270CB8" w:rsidRPr="00653BF2">
        <w:rPr>
          <w:rFonts w:ascii="Arial" w:eastAsia="Calibri" w:hAnsi="Arial" w:cs="Arial"/>
          <w:sz w:val="24"/>
          <w:szCs w:val="24"/>
        </w:rPr>
        <w:t>.</w:t>
      </w:r>
      <w:r w:rsidR="00976B3C" w:rsidRPr="00653BF2">
        <w:rPr>
          <w:rFonts w:ascii="Arial" w:eastAsia="Calibri" w:hAnsi="Arial" w:cs="Arial"/>
          <w:sz w:val="24"/>
          <w:szCs w:val="24"/>
        </w:rPr>
        <w:t xml:space="preserve"> приложения 1</w:t>
      </w:r>
      <w:r w:rsidR="00270CB8" w:rsidRPr="00653BF2">
        <w:rPr>
          <w:rFonts w:ascii="Arial" w:eastAsia="Calibri" w:hAnsi="Arial" w:cs="Arial"/>
          <w:sz w:val="24"/>
          <w:szCs w:val="24"/>
        </w:rPr>
        <w:t xml:space="preserve"> </w:t>
      </w:r>
      <w:r w:rsidR="00CD37C8" w:rsidRPr="00653BF2">
        <w:rPr>
          <w:rFonts w:ascii="Arial" w:eastAsia="Calibri" w:hAnsi="Arial" w:cs="Arial"/>
          <w:sz w:val="24"/>
          <w:szCs w:val="24"/>
        </w:rPr>
        <w:t xml:space="preserve">к </w:t>
      </w:r>
      <w:r w:rsidRPr="00653BF2">
        <w:rPr>
          <w:rFonts w:ascii="Arial" w:eastAsia="Calibri" w:hAnsi="Arial" w:cs="Arial"/>
          <w:sz w:val="24"/>
          <w:szCs w:val="24"/>
        </w:rPr>
        <w:t>Положению</w:t>
      </w:r>
      <w:r w:rsidR="00976B3C" w:rsidRPr="00653BF2">
        <w:rPr>
          <w:rFonts w:ascii="Arial" w:eastAsia="Calibri" w:hAnsi="Arial" w:cs="Arial"/>
          <w:sz w:val="24"/>
          <w:szCs w:val="24"/>
        </w:rPr>
        <w:t xml:space="preserve"> изложить в новой редакции: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276"/>
        <w:gridCol w:w="1099"/>
      </w:tblGrid>
      <w:tr w:rsidR="00270CB8" w:rsidRPr="00653BF2" w:rsidTr="00270CB8">
        <w:tc>
          <w:tcPr>
            <w:tcW w:w="4820" w:type="dxa"/>
          </w:tcPr>
          <w:p w:rsidR="00270CB8" w:rsidRPr="00653BF2" w:rsidRDefault="00270CB8" w:rsidP="00270CB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53BF2">
              <w:rPr>
                <w:rFonts w:ascii="Arial" w:eastAsia="Calibri" w:hAnsi="Arial" w:cs="Arial"/>
                <w:sz w:val="24"/>
                <w:szCs w:val="24"/>
              </w:rPr>
              <w:t>6.1 Специализированные учреждения по ведению бухгалтерского учета</w:t>
            </w:r>
          </w:p>
          <w:p w:rsidR="00270CB8" w:rsidRPr="00653BF2" w:rsidRDefault="00270CB8" w:rsidP="00270CB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eastAsia="Calibri" w:hAnsi="Arial" w:cs="Arial"/>
                <w:sz w:val="24"/>
                <w:szCs w:val="24"/>
              </w:rPr>
              <w:t>(МКУ «Централизованная бухгалтерия Енисейского района»)</w:t>
            </w:r>
          </w:p>
        </w:tc>
        <w:tc>
          <w:tcPr>
            <w:tcW w:w="1134" w:type="dxa"/>
          </w:tcPr>
          <w:p w:rsidR="00270CB8" w:rsidRPr="00653BF2" w:rsidRDefault="00270CB8" w:rsidP="00270CB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eastAsia="Calibri" w:hAnsi="Arial" w:cs="Arial"/>
                <w:sz w:val="24"/>
                <w:szCs w:val="24"/>
              </w:rPr>
              <w:t>2,9-3,5</w:t>
            </w:r>
          </w:p>
        </w:tc>
        <w:tc>
          <w:tcPr>
            <w:tcW w:w="1134" w:type="dxa"/>
          </w:tcPr>
          <w:p w:rsidR="00270CB8" w:rsidRPr="00653BF2" w:rsidRDefault="00270CB8" w:rsidP="00270CB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eastAsia="Calibri" w:hAnsi="Arial" w:cs="Arial"/>
                <w:sz w:val="24"/>
                <w:szCs w:val="24"/>
              </w:rPr>
              <w:t>2,5- 2,8</w:t>
            </w:r>
          </w:p>
        </w:tc>
        <w:tc>
          <w:tcPr>
            <w:tcW w:w="1276" w:type="dxa"/>
          </w:tcPr>
          <w:p w:rsidR="00270CB8" w:rsidRPr="00653BF2" w:rsidRDefault="00270CB8" w:rsidP="00270CB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eastAsia="Calibri" w:hAnsi="Arial" w:cs="Arial"/>
                <w:sz w:val="24"/>
                <w:szCs w:val="24"/>
              </w:rPr>
              <w:t>1,8-2,4</w:t>
            </w:r>
          </w:p>
        </w:tc>
        <w:tc>
          <w:tcPr>
            <w:tcW w:w="1099" w:type="dxa"/>
          </w:tcPr>
          <w:p w:rsidR="00270CB8" w:rsidRPr="00653BF2" w:rsidRDefault="00270CB8" w:rsidP="00270CB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eastAsia="Calibri" w:hAnsi="Arial" w:cs="Arial"/>
                <w:sz w:val="24"/>
                <w:szCs w:val="24"/>
              </w:rPr>
              <w:t>1,5- 1,7</w:t>
            </w:r>
          </w:p>
        </w:tc>
      </w:tr>
    </w:tbl>
    <w:p w:rsidR="002E74AA" w:rsidRPr="00653BF2" w:rsidRDefault="002E74AA" w:rsidP="00653BF2">
      <w:pPr>
        <w:pStyle w:val="a8"/>
        <w:numPr>
          <w:ilvl w:val="0"/>
          <w:numId w:val="3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653BF2">
        <w:rPr>
          <w:rFonts w:ascii="Arial" w:eastAsia="Calibri" w:hAnsi="Arial" w:cs="Arial"/>
          <w:sz w:val="24"/>
          <w:szCs w:val="24"/>
        </w:rPr>
        <w:t xml:space="preserve">в </w:t>
      </w:r>
      <w:r w:rsidR="003D5DC2" w:rsidRPr="00653BF2">
        <w:rPr>
          <w:rFonts w:ascii="Arial" w:eastAsia="Calibri" w:hAnsi="Arial" w:cs="Arial"/>
          <w:sz w:val="24"/>
          <w:szCs w:val="24"/>
        </w:rPr>
        <w:t xml:space="preserve"> </w:t>
      </w:r>
      <w:r w:rsidR="00322076" w:rsidRPr="00653BF2">
        <w:rPr>
          <w:rFonts w:ascii="Arial" w:eastAsia="Calibri" w:hAnsi="Arial" w:cs="Arial"/>
          <w:sz w:val="24"/>
          <w:szCs w:val="24"/>
        </w:rPr>
        <w:t>пункт</w:t>
      </w:r>
      <w:r w:rsidRPr="00653BF2">
        <w:rPr>
          <w:rFonts w:ascii="Arial" w:eastAsia="Calibri" w:hAnsi="Arial" w:cs="Arial"/>
          <w:sz w:val="24"/>
          <w:szCs w:val="24"/>
        </w:rPr>
        <w:t>е</w:t>
      </w:r>
      <w:r w:rsidR="00322076" w:rsidRPr="00653BF2">
        <w:rPr>
          <w:rFonts w:ascii="Arial" w:eastAsia="Calibri" w:hAnsi="Arial" w:cs="Arial"/>
          <w:sz w:val="24"/>
          <w:szCs w:val="24"/>
        </w:rPr>
        <w:t xml:space="preserve"> 1 </w:t>
      </w:r>
      <w:r w:rsidR="0025099D" w:rsidRPr="00653BF2">
        <w:rPr>
          <w:rFonts w:ascii="Arial" w:eastAsia="Calibri" w:hAnsi="Arial" w:cs="Arial"/>
          <w:sz w:val="24"/>
          <w:szCs w:val="24"/>
        </w:rPr>
        <w:t>раздел</w:t>
      </w:r>
      <w:r w:rsidR="00322076" w:rsidRPr="00653BF2">
        <w:rPr>
          <w:rFonts w:ascii="Arial" w:eastAsia="Calibri" w:hAnsi="Arial" w:cs="Arial"/>
          <w:sz w:val="24"/>
          <w:szCs w:val="24"/>
        </w:rPr>
        <w:t>а</w:t>
      </w:r>
      <w:r w:rsidR="0025099D" w:rsidRPr="00653BF2">
        <w:rPr>
          <w:rFonts w:ascii="Arial" w:eastAsia="Calibri" w:hAnsi="Arial" w:cs="Arial"/>
          <w:sz w:val="24"/>
          <w:szCs w:val="24"/>
        </w:rPr>
        <w:t xml:space="preserve"> </w:t>
      </w:r>
      <w:r w:rsidR="00B54AE3" w:rsidRPr="00653BF2">
        <w:rPr>
          <w:rFonts w:ascii="Arial" w:eastAsia="Calibri" w:hAnsi="Arial" w:cs="Arial"/>
          <w:sz w:val="24"/>
          <w:szCs w:val="24"/>
          <w:lang w:val="en-US"/>
        </w:rPr>
        <w:t>V</w:t>
      </w:r>
      <w:r w:rsidR="0025099D" w:rsidRPr="00653BF2">
        <w:rPr>
          <w:rFonts w:ascii="Arial" w:eastAsia="Calibri" w:hAnsi="Arial" w:cs="Arial"/>
          <w:sz w:val="24"/>
          <w:szCs w:val="24"/>
        </w:rPr>
        <w:t xml:space="preserve"> </w:t>
      </w:r>
      <w:r w:rsidR="00E337FC" w:rsidRPr="00653BF2">
        <w:rPr>
          <w:rFonts w:ascii="Arial" w:eastAsia="Calibri" w:hAnsi="Arial" w:cs="Arial"/>
          <w:sz w:val="24"/>
          <w:szCs w:val="24"/>
        </w:rPr>
        <w:t>приложени</w:t>
      </w:r>
      <w:r w:rsidR="0025099D" w:rsidRPr="00653BF2">
        <w:rPr>
          <w:rFonts w:ascii="Arial" w:eastAsia="Calibri" w:hAnsi="Arial" w:cs="Arial"/>
          <w:sz w:val="24"/>
          <w:szCs w:val="24"/>
        </w:rPr>
        <w:t>я</w:t>
      </w:r>
      <w:r w:rsidR="00E337FC" w:rsidRPr="00653BF2">
        <w:rPr>
          <w:rFonts w:ascii="Arial" w:eastAsia="Calibri" w:hAnsi="Arial" w:cs="Arial"/>
          <w:sz w:val="24"/>
          <w:szCs w:val="24"/>
        </w:rPr>
        <w:t xml:space="preserve"> 2</w:t>
      </w:r>
      <w:r w:rsidR="00CD37C8" w:rsidRPr="00653BF2">
        <w:rPr>
          <w:rFonts w:ascii="Arial" w:eastAsia="Calibri" w:hAnsi="Arial" w:cs="Arial"/>
          <w:sz w:val="24"/>
          <w:szCs w:val="24"/>
        </w:rPr>
        <w:t xml:space="preserve"> к </w:t>
      </w:r>
      <w:r w:rsidRPr="00653BF2">
        <w:rPr>
          <w:rFonts w:ascii="Arial" w:eastAsia="Calibri" w:hAnsi="Arial" w:cs="Arial"/>
          <w:sz w:val="24"/>
          <w:szCs w:val="24"/>
        </w:rPr>
        <w:t>Положению:</w:t>
      </w:r>
    </w:p>
    <w:p w:rsidR="00322076" w:rsidRPr="00653BF2" w:rsidRDefault="002E74AA" w:rsidP="002E74AA">
      <w:pPr>
        <w:pStyle w:val="a8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653BF2">
        <w:rPr>
          <w:rFonts w:ascii="Arial" w:eastAsia="Calibri" w:hAnsi="Arial" w:cs="Arial"/>
          <w:sz w:val="24"/>
          <w:szCs w:val="24"/>
        </w:rPr>
        <w:t xml:space="preserve">- </w:t>
      </w:r>
      <w:r w:rsidRPr="00653BF2">
        <w:rPr>
          <w:rFonts w:ascii="Arial" w:hAnsi="Arial" w:cs="Arial"/>
          <w:bCs/>
          <w:sz w:val="24"/>
          <w:szCs w:val="24"/>
        </w:rPr>
        <w:t xml:space="preserve">строку 2 </w:t>
      </w:r>
      <w:r w:rsidR="00322076" w:rsidRPr="00653BF2">
        <w:rPr>
          <w:rFonts w:ascii="Arial" w:hAnsi="Arial" w:cs="Arial"/>
          <w:bCs/>
          <w:sz w:val="24"/>
          <w:szCs w:val="24"/>
        </w:rPr>
        <w:t>изложить в новой редакции: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765"/>
        <w:gridCol w:w="1229"/>
        <w:gridCol w:w="1121"/>
        <w:gridCol w:w="1261"/>
        <w:gridCol w:w="1087"/>
      </w:tblGrid>
      <w:tr w:rsidR="00284BF7" w:rsidRPr="00653BF2" w:rsidTr="00BC54F8">
        <w:tc>
          <w:tcPr>
            <w:tcW w:w="4820" w:type="dxa"/>
          </w:tcPr>
          <w:p w:rsidR="00270CB8" w:rsidRPr="00653BF2" w:rsidRDefault="00284BF7" w:rsidP="00BC54F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2.</w:t>
            </w:r>
            <w:r w:rsidR="00270CB8" w:rsidRPr="00653BF2">
              <w:rPr>
                <w:rFonts w:ascii="Arial" w:hAnsi="Arial" w:cs="Arial"/>
                <w:sz w:val="24"/>
                <w:szCs w:val="24"/>
              </w:rPr>
              <w:t>Количество подразделений в учреждении (филиалов</w:t>
            </w:r>
            <w:r w:rsidRPr="00653BF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70CB8" w:rsidRPr="00653BF2" w:rsidRDefault="00284BF7" w:rsidP="00270CB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с</w:t>
            </w:r>
            <w:r w:rsidR="00270CB8" w:rsidRPr="00653BF2">
              <w:rPr>
                <w:rFonts w:ascii="Arial" w:hAnsi="Arial" w:cs="Arial"/>
                <w:sz w:val="24"/>
                <w:szCs w:val="24"/>
              </w:rPr>
              <w:t>выше</w:t>
            </w:r>
            <w:r w:rsidRPr="00653BF2">
              <w:rPr>
                <w:rFonts w:ascii="Arial" w:hAnsi="Arial" w:cs="Arial"/>
                <w:sz w:val="24"/>
                <w:szCs w:val="24"/>
              </w:rPr>
              <w:t>15</w:t>
            </w:r>
            <w:r w:rsidR="00270CB8" w:rsidRPr="00653B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70CB8" w:rsidRPr="00653BF2" w:rsidRDefault="00270CB8" w:rsidP="00BC54F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11 - 15</w:t>
            </w:r>
          </w:p>
        </w:tc>
        <w:tc>
          <w:tcPr>
            <w:tcW w:w="1276" w:type="dxa"/>
          </w:tcPr>
          <w:p w:rsidR="00270CB8" w:rsidRPr="00653BF2" w:rsidRDefault="00270CB8" w:rsidP="00BC54F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6 - 10</w:t>
            </w:r>
          </w:p>
        </w:tc>
        <w:tc>
          <w:tcPr>
            <w:tcW w:w="1099" w:type="dxa"/>
          </w:tcPr>
          <w:p w:rsidR="00270CB8" w:rsidRPr="00653BF2" w:rsidRDefault="00270CB8" w:rsidP="00BC54F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до 5</w:t>
            </w:r>
          </w:p>
        </w:tc>
      </w:tr>
    </w:tbl>
    <w:p w:rsidR="003D5DC2" w:rsidRPr="00653BF2" w:rsidRDefault="002E74AA" w:rsidP="002E74AA">
      <w:pPr>
        <w:pStyle w:val="a8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653BF2">
        <w:rPr>
          <w:rFonts w:ascii="Arial" w:hAnsi="Arial" w:cs="Arial"/>
          <w:bCs/>
          <w:sz w:val="24"/>
          <w:szCs w:val="24"/>
        </w:rPr>
        <w:t xml:space="preserve">- </w:t>
      </w:r>
      <w:r w:rsidR="00B54AE3" w:rsidRPr="00653BF2">
        <w:rPr>
          <w:rFonts w:ascii="Arial" w:hAnsi="Arial" w:cs="Arial"/>
          <w:bCs/>
          <w:sz w:val="24"/>
          <w:szCs w:val="24"/>
        </w:rPr>
        <w:t>строку 4 изложить в новой редакции</w:t>
      </w:r>
      <w:r w:rsidR="003D5DC2" w:rsidRPr="00653BF2"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276"/>
        <w:gridCol w:w="1099"/>
      </w:tblGrid>
      <w:tr w:rsidR="00270CB8" w:rsidRPr="00653BF2" w:rsidTr="00BC54F8">
        <w:tc>
          <w:tcPr>
            <w:tcW w:w="4820" w:type="dxa"/>
          </w:tcPr>
          <w:p w:rsidR="00270CB8" w:rsidRPr="00653BF2" w:rsidRDefault="00270CB8" w:rsidP="00270CB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4.Количество обращений граждан в Единую дежурно-диспетчерскую службу по номеру телефона «112»</w:t>
            </w:r>
          </w:p>
        </w:tc>
        <w:tc>
          <w:tcPr>
            <w:tcW w:w="1134" w:type="dxa"/>
          </w:tcPr>
          <w:p w:rsidR="00270CB8" w:rsidRPr="00653BF2" w:rsidRDefault="00270CB8" w:rsidP="00BC54F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свыше 300</w:t>
            </w:r>
          </w:p>
        </w:tc>
        <w:tc>
          <w:tcPr>
            <w:tcW w:w="1134" w:type="dxa"/>
          </w:tcPr>
          <w:p w:rsidR="00270CB8" w:rsidRPr="00653BF2" w:rsidRDefault="00270CB8" w:rsidP="00BC54F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от 201 до 300</w:t>
            </w:r>
          </w:p>
        </w:tc>
        <w:tc>
          <w:tcPr>
            <w:tcW w:w="1276" w:type="dxa"/>
          </w:tcPr>
          <w:p w:rsidR="00270CB8" w:rsidRPr="00653BF2" w:rsidRDefault="00270CB8" w:rsidP="00BC54F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от 101 до 200</w:t>
            </w:r>
          </w:p>
        </w:tc>
        <w:tc>
          <w:tcPr>
            <w:tcW w:w="1099" w:type="dxa"/>
          </w:tcPr>
          <w:p w:rsidR="00270CB8" w:rsidRPr="00653BF2" w:rsidRDefault="00270CB8" w:rsidP="00BC54F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100 и менее</w:t>
            </w:r>
          </w:p>
        </w:tc>
      </w:tr>
    </w:tbl>
    <w:p w:rsidR="00B54AE3" w:rsidRPr="00653BF2" w:rsidRDefault="00B54AE3" w:rsidP="00653BF2">
      <w:pPr>
        <w:pStyle w:val="a8"/>
        <w:numPr>
          <w:ilvl w:val="0"/>
          <w:numId w:val="3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653BF2">
        <w:rPr>
          <w:rFonts w:ascii="Arial" w:eastAsia="Calibri" w:hAnsi="Arial" w:cs="Arial"/>
          <w:sz w:val="24"/>
          <w:szCs w:val="24"/>
        </w:rPr>
        <w:t xml:space="preserve">в разделе </w:t>
      </w:r>
      <w:r w:rsidRPr="00653BF2">
        <w:rPr>
          <w:rFonts w:ascii="Arial" w:eastAsia="Calibri" w:hAnsi="Arial" w:cs="Arial"/>
          <w:sz w:val="24"/>
          <w:szCs w:val="24"/>
          <w:lang w:val="en-US"/>
        </w:rPr>
        <w:t>VI</w:t>
      </w:r>
      <w:r w:rsidRPr="00653BF2">
        <w:rPr>
          <w:rFonts w:ascii="Arial" w:eastAsia="Calibri" w:hAnsi="Arial" w:cs="Arial"/>
          <w:sz w:val="24"/>
          <w:szCs w:val="24"/>
        </w:rPr>
        <w:t xml:space="preserve"> приложения 2</w:t>
      </w:r>
      <w:r w:rsidR="00CD37C8" w:rsidRPr="00653BF2">
        <w:rPr>
          <w:rFonts w:ascii="Arial" w:eastAsia="Calibri" w:hAnsi="Arial" w:cs="Arial"/>
          <w:sz w:val="24"/>
          <w:szCs w:val="24"/>
        </w:rPr>
        <w:t xml:space="preserve"> к </w:t>
      </w:r>
      <w:r w:rsidR="002E74AA" w:rsidRPr="00653BF2">
        <w:rPr>
          <w:rFonts w:ascii="Arial" w:eastAsia="Calibri" w:hAnsi="Arial" w:cs="Arial"/>
          <w:sz w:val="24"/>
          <w:szCs w:val="24"/>
        </w:rPr>
        <w:t>Положению</w:t>
      </w:r>
      <w:r w:rsidRPr="00653BF2">
        <w:rPr>
          <w:rFonts w:ascii="Arial" w:eastAsia="Calibri" w:hAnsi="Arial" w:cs="Arial"/>
          <w:sz w:val="24"/>
          <w:szCs w:val="24"/>
        </w:rPr>
        <w:t>:</w:t>
      </w:r>
    </w:p>
    <w:p w:rsidR="00B54AE3" w:rsidRPr="00653BF2" w:rsidRDefault="00506E54" w:rsidP="00C136C3">
      <w:pPr>
        <w:pStyle w:val="a8"/>
        <w:numPr>
          <w:ilvl w:val="0"/>
          <w:numId w:val="2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hanging="933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653BF2">
        <w:rPr>
          <w:rFonts w:ascii="Arial" w:hAnsi="Arial" w:cs="Arial"/>
          <w:bCs/>
          <w:sz w:val="24"/>
          <w:szCs w:val="24"/>
        </w:rPr>
        <w:t>строку 4</w:t>
      </w:r>
      <w:r w:rsidR="00B54AE3" w:rsidRPr="00653BF2">
        <w:rPr>
          <w:rFonts w:ascii="Arial" w:hAnsi="Arial" w:cs="Arial"/>
          <w:bCs/>
          <w:sz w:val="24"/>
          <w:szCs w:val="24"/>
        </w:rPr>
        <w:t xml:space="preserve"> пункт</w:t>
      </w:r>
      <w:r w:rsidRPr="00653BF2">
        <w:rPr>
          <w:rFonts w:ascii="Arial" w:hAnsi="Arial" w:cs="Arial"/>
          <w:bCs/>
          <w:sz w:val="24"/>
          <w:szCs w:val="24"/>
        </w:rPr>
        <w:t>а</w:t>
      </w:r>
      <w:r w:rsidR="00B54AE3" w:rsidRPr="00653BF2">
        <w:rPr>
          <w:rFonts w:ascii="Arial" w:hAnsi="Arial" w:cs="Arial"/>
          <w:bCs/>
          <w:sz w:val="24"/>
          <w:szCs w:val="24"/>
        </w:rPr>
        <w:t xml:space="preserve"> </w:t>
      </w:r>
      <w:r w:rsidR="00BD00C0" w:rsidRPr="00653BF2">
        <w:rPr>
          <w:rFonts w:ascii="Arial" w:hAnsi="Arial" w:cs="Arial"/>
          <w:bCs/>
          <w:sz w:val="24"/>
          <w:szCs w:val="24"/>
        </w:rPr>
        <w:t>1</w:t>
      </w:r>
      <w:r w:rsidR="00B54AE3" w:rsidRPr="00653BF2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276"/>
        <w:gridCol w:w="1099"/>
      </w:tblGrid>
      <w:tr w:rsidR="002876B2" w:rsidRPr="00653BF2" w:rsidTr="00BC54F8">
        <w:tc>
          <w:tcPr>
            <w:tcW w:w="4820" w:type="dxa"/>
          </w:tcPr>
          <w:p w:rsidR="00284BF7" w:rsidRPr="00653BF2" w:rsidRDefault="002876B2" w:rsidP="00BC54F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4. Плановый объём бюджетных ассигнований на финансовое обеспечение деятельности</w:t>
            </w:r>
            <w:r w:rsidR="00284BF7" w:rsidRPr="00653BF2">
              <w:rPr>
                <w:rFonts w:ascii="Arial" w:hAnsi="Arial" w:cs="Arial"/>
                <w:sz w:val="24"/>
                <w:szCs w:val="24"/>
              </w:rPr>
              <w:t xml:space="preserve"> обслуживаемых учреждений, </w:t>
            </w:r>
          </w:p>
          <w:p w:rsidR="002876B2" w:rsidRPr="00653BF2" w:rsidRDefault="00284BF7" w:rsidP="00BC54F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2876B2" w:rsidRPr="00653BF2" w:rsidRDefault="002876B2" w:rsidP="00BC54F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1001 и более</w:t>
            </w:r>
          </w:p>
        </w:tc>
        <w:tc>
          <w:tcPr>
            <w:tcW w:w="1134" w:type="dxa"/>
          </w:tcPr>
          <w:p w:rsidR="002876B2" w:rsidRPr="00653BF2" w:rsidRDefault="002876B2" w:rsidP="00BC54F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601-1000</w:t>
            </w:r>
          </w:p>
        </w:tc>
        <w:tc>
          <w:tcPr>
            <w:tcW w:w="1276" w:type="dxa"/>
          </w:tcPr>
          <w:p w:rsidR="002876B2" w:rsidRPr="00653BF2" w:rsidRDefault="002876B2" w:rsidP="00BC54F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401-600</w:t>
            </w:r>
          </w:p>
        </w:tc>
        <w:tc>
          <w:tcPr>
            <w:tcW w:w="1099" w:type="dxa"/>
          </w:tcPr>
          <w:p w:rsidR="002876B2" w:rsidRPr="00653BF2" w:rsidRDefault="002876B2" w:rsidP="00BC54F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до 400</w:t>
            </w:r>
          </w:p>
        </w:tc>
      </w:tr>
    </w:tbl>
    <w:p w:rsidR="00C268A4" w:rsidRPr="00653BF2" w:rsidRDefault="00506E54" w:rsidP="00CD37C8">
      <w:pPr>
        <w:pStyle w:val="a8"/>
        <w:numPr>
          <w:ilvl w:val="0"/>
          <w:numId w:val="2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653BF2">
        <w:rPr>
          <w:rFonts w:ascii="Arial" w:hAnsi="Arial" w:cs="Arial"/>
          <w:bCs/>
          <w:sz w:val="24"/>
          <w:szCs w:val="24"/>
        </w:rPr>
        <w:t>строку 1</w:t>
      </w:r>
      <w:r w:rsidR="00C268A4" w:rsidRPr="00653BF2">
        <w:rPr>
          <w:rFonts w:ascii="Arial" w:hAnsi="Arial" w:cs="Arial"/>
          <w:bCs/>
          <w:sz w:val="24"/>
          <w:szCs w:val="24"/>
        </w:rPr>
        <w:t>пункт</w:t>
      </w:r>
      <w:r w:rsidRPr="00653BF2">
        <w:rPr>
          <w:rFonts w:ascii="Arial" w:hAnsi="Arial" w:cs="Arial"/>
          <w:bCs/>
          <w:sz w:val="24"/>
          <w:szCs w:val="24"/>
        </w:rPr>
        <w:t>а</w:t>
      </w:r>
      <w:r w:rsidR="00C268A4" w:rsidRPr="00653BF2">
        <w:rPr>
          <w:rFonts w:ascii="Arial" w:hAnsi="Arial" w:cs="Arial"/>
          <w:bCs/>
          <w:sz w:val="24"/>
          <w:szCs w:val="24"/>
        </w:rPr>
        <w:t xml:space="preserve"> 3 изложить в новой редакции: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276"/>
        <w:gridCol w:w="1099"/>
      </w:tblGrid>
      <w:tr w:rsidR="002876B2" w:rsidRPr="00653BF2" w:rsidTr="00BC54F8">
        <w:tc>
          <w:tcPr>
            <w:tcW w:w="4820" w:type="dxa"/>
          </w:tcPr>
          <w:p w:rsidR="002876B2" w:rsidRPr="00653BF2" w:rsidRDefault="002876B2" w:rsidP="00BC54F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1.Численность работников в учреждении, чел</w:t>
            </w:r>
          </w:p>
        </w:tc>
        <w:tc>
          <w:tcPr>
            <w:tcW w:w="1134" w:type="dxa"/>
          </w:tcPr>
          <w:p w:rsidR="002876B2" w:rsidRPr="00653BF2" w:rsidRDefault="002876B2" w:rsidP="002876B2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свыше 20</w:t>
            </w:r>
          </w:p>
        </w:tc>
        <w:tc>
          <w:tcPr>
            <w:tcW w:w="1134" w:type="dxa"/>
          </w:tcPr>
          <w:p w:rsidR="002876B2" w:rsidRPr="00653BF2" w:rsidRDefault="002876B2" w:rsidP="00BC54F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16 - 20</w:t>
            </w:r>
          </w:p>
        </w:tc>
        <w:tc>
          <w:tcPr>
            <w:tcW w:w="1276" w:type="dxa"/>
          </w:tcPr>
          <w:p w:rsidR="002876B2" w:rsidRPr="00653BF2" w:rsidRDefault="002876B2" w:rsidP="00BC54F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10 - 15</w:t>
            </w:r>
          </w:p>
        </w:tc>
        <w:tc>
          <w:tcPr>
            <w:tcW w:w="1099" w:type="dxa"/>
          </w:tcPr>
          <w:p w:rsidR="002876B2" w:rsidRPr="00653BF2" w:rsidRDefault="002876B2" w:rsidP="00284BF7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менее 10</w:t>
            </w:r>
          </w:p>
        </w:tc>
      </w:tr>
    </w:tbl>
    <w:p w:rsidR="003937AB" w:rsidRPr="00653BF2" w:rsidRDefault="003937AB" w:rsidP="00C136C3">
      <w:pPr>
        <w:pStyle w:val="a8"/>
        <w:numPr>
          <w:ilvl w:val="0"/>
          <w:numId w:val="2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653BF2">
        <w:rPr>
          <w:rFonts w:ascii="Arial" w:hAnsi="Arial" w:cs="Arial"/>
          <w:bCs/>
          <w:sz w:val="24"/>
          <w:szCs w:val="24"/>
        </w:rPr>
        <w:t>строку 2 пункта 3 исключить;</w:t>
      </w:r>
    </w:p>
    <w:p w:rsidR="003937AB" w:rsidRPr="00653BF2" w:rsidRDefault="003937AB" w:rsidP="00C136C3">
      <w:pPr>
        <w:pStyle w:val="a8"/>
        <w:numPr>
          <w:ilvl w:val="0"/>
          <w:numId w:val="2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653BF2">
        <w:rPr>
          <w:rFonts w:ascii="Arial" w:hAnsi="Arial" w:cs="Arial"/>
          <w:bCs/>
          <w:sz w:val="24"/>
          <w:szCs w:val="24"/>
        </w:rPr>
        <w:t>строки 3,4 пункта 3 считать строками 2,3 соответственно;</w:t>
      </w:r>
    </w:p>
    <w:p w:rsidR="0084761E" w:rsidRPr="00653BF2" w:rsidRDefault="00506E54" w:rsidP="00C136C3">
      <w:pPr>
        <w:pStyle w:val="a8"/>
        <w:numPr>
          <w:ilvl w:val="0"/>
          <w:numId w:val="2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653BF2">
        <w:rPr>
          <w:rFonts w:ascii="Arial" w:hAnsi="Arial" w:cs="Arial"/>
          <w:bCs/>
          <w:sz w:val="24"/>
          <w:szCs w:val="24"/>
        </w:rPr>
        <w:t>строку 1</w:t>
      </w:r>
      <w:r w:rsidR="0084761E" w:rsidRPr="00653BF2">
        <w:rPr>
          <w:rFonts w:ascii="Arial" w:hAnsi="Arial" w:cs="Arial"/>
          <w:bCs/>
          <w:sz w:val="24"/>
          <w:szCs w:val="24"/>
        </w:rPr>
        <w:t xml:space="preserve"> пункт</w:t>
      </w:r>
      <w:r w:rsidRPr="00653BF2">
        <w:rPr>
          <w:rFonts w:ascii="Arial" w:hAnsi="Arial" w:cs="Arial"/>
          <w:bCs/>
          <w:sz w:val="24"/>
          <w:szCs w:val="24"/>
        </w:rPr>
        <w:t>а</w:t>
      </w:r>
      <w:r w:rsidR="0084761E" w:rsidRPr="00653BF2">
        <w:rPr>
          <w:rFonts w:ascii="Arial" w:hAnsi="Arial" w:cs="Arial"/>
          <w:bCs/>
          <w:sz w:val="24"/>
          <w:szCs w:val="24"/>
        </w:rPr>
        <w:t xml:space="preserve"> </w:t>
      </w:r>
      <w:r w:rsidR="00C268A4" w:rsidRPr="00653BF2">
        <w:rPr>
          <w:rFonts w:ascii="Arial" w:hAnsi="Arial" w:cs="Arial"/>
          <w:bCs/>
          <w:sz w:val="24"/>
          <w:szCs w:val="24"/>
        </w:rPr>
        <w:t>4</w:t>
      </w:r>
      <w:r w:rsidR="0084761E" w:rsidRPr="00653BF2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276"/>
        <w:gridCol w:w="1099"/>
      </w:tblGrid>
      <w:tr w:rsidR="00284BF7" w:rsidRPr="00653BF2" w:rsidTr="00BC54F8">
        <w:tc>
          <w:tcPr>
            <w:tcW w:w="4820" w:type="dxa"/>
          </w:tcPr>
          <w:p w:rsidR="00284BF7" w:rsidRPr="00653BF2" w:rsidRDefault="00284BF7" w:rsidP="00BC54F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1.Количество действующих договорных отношений и издаваемых распорядительных актов по объектам муниципального имущества, шт.</w:t>
            </w:r>
          </w:p>
        </w:tc>
        <w:tc>
          <w:tcPr>
            <w:tcW w:w="1134" w:type="dxa"/>
          </w:tcPr>
          <w:p w:rsidR="00284BF7" w:rsidRPr="00653BF2" w:rsidRDefault="00284BF7" w:rsidP="00BC54F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1801 и более</w:t>
            </w:r>
          </w:p>
        </w:tc>
        <w:tc>
          <w:tcPr>
            <w:tcW w:w="1134" w:type="dxa"/>
          </w:tcPr>
          <w:p w:rsidR="00284BF7" w:rsidRPr="00653BF2" w:rsidRDefault="00284BF7" w:rsidP="00BC54F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1001-1800</w:t>
            </w:r>
          </w:p>
        </w:tc>
        <w:tc>
          <w:tcPr>
            <w:tcW w:w="1276" w:type="dxa"/>
          </w:tcPr>
          <w:p w:rsidR="00284BF7" w:rsidRPr="00653BF2" w:rsidRDefault="00284BF7" w:rsidP="00BC54F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099" w:type="dxa"/>
          </w:tcPr>
          <w:p w:rsidR="00284BF7" w:rsidRPr="00653BF2" w:rsidRDefault="00284BF7" w:rsidP="00BC54F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500 и менее</w:t>
            </w:r>
          </w:p>
        </w:tc>
      </w:tr>
    </w:tbl>
    <w:p w:rsidR="002876B2" w:rsidRDefault="002876B2" w:rsidP="002876B2">
      <w:pPr>
        <w:pStyle w:val="a8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653BF2" w:rsidRPr="00653BF2" w:rsidRDefault="00653BF2" w:rsidP="002876B2">
      <w:pPr>
        <w:pStyle w:val="a8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4808B8" w:rsidRPr="00653BF2" w:rsidRDefault="004808B8" w:rsidP="003D444F">
      <w:pPr>
        <w:pStyle w:val="a8"/>
        <w:numPr>
          <w:ilvl w:val="0"/>
          <w:numId w:val="27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proofErr w:type="gramStart"/>
      <w:r w:rsidRPr="00653BF2">
        <w:rPr>
          <w:rFonts w:ascii="Arial" w:hAnsi="Arial" w:cs="Arial"/>
          <w:bCs/>
          <w:sz w:val="24"/>
          <w:szCs w:val="24"/>
        </w:rPr>
        <w:lastRenderedPageBreak/>
        <w:t>Контроль за</w:t>
      </w:r>
      <w:proofErr w:type="gramEnd"/>
      <w:r w:rsidRPr="00653BF2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 и собственности (Черноусова О.В.).</w:t>
      </w:r>
    </w:p>
    <w:p w:rsidR="003D444F" w:rsidRPr="00653BF2" w:rsidRDefault="003D444F" w:rsidP="003D444F">
      <w:pPr>
        <w:pStyle w:val="a4"/>
        <w:numPr>
          <w:ilvl w:val="0"/>
          <w:numId w:val="27"/>
        </w:numPr>
        <w:tabs>
          <w:tab w:val="left" w:pos="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53BF2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CD37C8" w:rsidRPr="00653BF2">
        <w:rPr>
          <w:rFonts w:ascii="Arial" w:hAnsi="Arial" w:cs="Arial"/>
          <w:sz w:val="24"/>
          <w:szCs w:val="24"/>
        </w:rPr>
        <w:t>после</w:t>
      </w:r>
      <w:r w:rsidRPr="00653BF2">
        <w:rPr>
          <w:rFonts w:ascii="Arial" w:hAnsi="Arial" w:cs="Arial"/>
          <w:sz w:val="24"/>
          <w:szCs w:val="24"/>
        </w:rPr>
        <w:t xml:space="preserve"> его официального опубликования, подлежит размещению на официальном информационном Интернет-сайте Енисейского района Красноярского края и применяется к правоотношениям, возникшим с 01 января 2023 года.</w:t>
      </w:r>
    </w:p>
    <w:p w:rsidR="00C8055E" w:rsidRDefault="00C8055E" w:rsidP="003D444F">
      <w:pPr>
        <w:spacing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005269" w:rsidRPr="00653BF2" w:rsidTr="00692A8C">
        <w:tc>
          <w:tcPr>
            <w:tcW w:w="5495" w:type="dxa"/>
            <w:shd w:val="clear" w:color="auto" w:fill="auto"/>
          </w:tcPr>
          <w:p w:rsidR="00005269" w:rsidRPr="00653BF2" w:rsidRDefault="00005269" w:rsidP="003D44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653BF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005269" w:rsidRPr="00653BF2" w:rsidRDefault="00D17DA2" w:rsidP="003D44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  <w:tc>
          <w:tcPr>
            <w:tcW w:w="4075" w:type="dxa"/>
            <w:shd w:val="clear" w:color="auto" w:fill="auto"/>
          </w:tcPr>
          <w:p w:rsidR="00005269" w:rsidRPr="00653BF2" w:rsidRDefault="00005269" w:rsidP="003D44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653BF2" w:rsidRDefault="00005269" w:rsidP="003D44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005269" w:rsidRPr="00653BF2" w:rsidTr="00692A8C">
        <w:tc>
          <w:tcPr>
            <w:tcW w:w="5495" w:type="dxa"/>
            <w:shd w:val="clear" w:color="auto" w:fill="auto"/>
          </w:tcPr>
          <w:p w:rsidR="00005269" w:rsidRPr="00653BF2" w:rsidRDefault="00005269" w:rsidP="003D44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653BF2" w:rsidRDefault="00005269" w:rsidP="003D444F">
            <w:pPr>
              <w:tabs>
                <w:tab w:val="left" w:pos="2410"/>
                <w:tab w:val="left" w:pos="25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________________ В.И.</w:t>
            </w:r>
            <w:r w:rsidR="00341C2B" w:rsidRPr="00653B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BF2">
              <w:rPr>
                <w:rFonts w:ascii="Arial" w:hAnsi="Arial" w:cs="Arial"/>
                <w:sz w:val="24"/>
                <w:szCs w:val="24"/>
              </w:rPr>
              <w:t>Марзал</w:t>
            </w:r>
          </w:p>
          <w:p w:rsidR="00005269" w:rsidRPr="00653BF2" w:rsidRDefault="00005269" w:rsidP="003D44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auto"/>
          </w:tcPr>
          <w:p w:rsidR="00005269" w:rsidRPr="00653BF2" w:rsidRDefault="00005269" w:rsidP="003D44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653BF2" w:rsidRDefault="00341C2B" w:rsidP="003D44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3BF2">
              <w:rPr>
                <w:rFonts w:ascii="Arial" w:hAnsi="Arial" w:cs="Arial"/>
                <w:sz w:val="24"/>
                <w:szCs w:val="24"/>
              </w:rPr>
              <w:t>_______________А</w:t>
            </w:r>
            <w:r w:rsidR="00005269" w:rsidRPr="00653BF2">
              <w:rPr>
                <w:rFonts w:ascii="Arial" w:hAnsi="Arial" w:cs="Arial"/>
                <w:sz w:val="24"/>
                <w:szCs w:val="24"/>
              </w:rPr>
              <w:t>.В.</w:t>
            </w:r>
            <w:r w:rsidR="003D444F" w:rsidRPr="00653B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BF2">
              <w:rPr>
                <w:rFonts w:ascii="Arial" w:hAnsi="Arial" w:cs="Arial"/>
                <w:sz w:val="24"/>
                <w:szCs w:val="24"/>
              </w:rPr>
              <w:t>Кулешов</w:t>
            </w:r>
          </w:p>
        </w:tc>
      </w:tr>
    </w:tbl>
    <w:p w:rsidR="007F2F84" w:rsidRPr="00653BF2" w:rsidRDefault="007F2F84" w:rsidP="003D444F">
      <w:pPr>
        <w:widowControl w:val="0"/>
        <w:spacing w:after="0"/>
        <w:ind w:firstLine="567"/>
        <w:outlineLvl w:val="0"/>
        <w:rPr>
          <w:rFonts w:ascii="Arial" w:eastAsia="Calibri" w:hAnsi="Arial" w:cs="Arial"/>
          <w:sz w:val="24"/>
          <w:szCs w:val="24"/>
        </w:rPr>
      </w:pPr>
    </w:p>
    <w:sectPr w:rsidR="007F2F84" w:rsidRPr="00653BF2" w:rsidSect="00997CA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FD2"/>
    <w:multiLevelType w:val="hybridMultilevel"/>
    <w:tmpl w:val="0D76DB8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93091B"/>
    <w:multiLevelType w:val="hybridMultilevel"/>
    <w:tmpl w:val="F742452E"/>
    <w:lvl w:ilvl="0" w:tplc="1846881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C53034B"/>
    <w:multiLevelType w:val="hybridMultilevel"/>
    <w:tmpl w:val="254655AA"/>
    <w:lvl w:ilvl="0" w:tplc="8AA6A8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50D4A"/>
    <w:multiLevelType w:val="hybridMultilevel"/>
    <w:tmpl w:val="77C2D3B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F316EF"/>
    <w:multiLevelType w:val="hybridMultilevel"/>
    <w:tmpl w:val="D5B40404"/>
    <w:lvl w:ilvl="0" w:tplc="74C8A6DC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9B337C"/>
    <w:multiLevelType w:val="hybridMultilevel"/>
    <w:tmpl w:val="7DFA4EA4"/>
    <w:lvl w:ilvl="0" w:tplc="B10A3CDE">
      <w:start w:val="3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BAF33CE"/>
    <w:multiLevelType w:val="hybridMultilevel"/>
    <w:tmpl w:val="6174361E"/>
    <w:lvl w:ilvl="0" w:tplc="8D6E468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804D3"/>
    <w:multiLevelType w:val="hybridMultilevel"/>
    <w:tmpl w:val="A5E021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3B87682"/>
    <w:multiLevelType w:val="multilevel"/>
    <w:tmpl w:val="628C2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9">
    <w:nsid w:val="253516A0"/>
    <w:multiLevelType w:val="hybridMultilevel"/>
    <w:tmpl w:val="17F472F8"/>
    <w:lvl w:ilvl="0" w:tplc="3AE24C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50C47"/>
    <w:multiLevelType w:val="hybridMultilevel"/>
    <w:tmpl w:val="5B868148"/>
    <w:lvl w:ilvl="0" w:tplc="6B2E522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51EA6"/>
    <w:multiLevelType w:val="hybridMultilevel"/>
    <w:tmpl w:val="003EB73C"/>
    <w:lvl w:ilvl="0" w:tplc="1846881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>
    <w:nsid w:val="2D346EEB"/>
    <w:multiLevelType w:val="hybridMultilevel"/>
    <w:tmpl w:val="D8DC1C74"/>
    <w:lvl w:ilvl="0" w:tplc="096007B2">
      <w:start w:val="1"/>
      <w:numFmt w:val="upperRoman"/>
      <w:lvlText w:val="%1."/>
      <w:lvlJc w:val="left"/>
      <w:pPr>
        <w:ind w:left="1080" w:hanging="720"/>
      </w:pPr>
    </w:lvl>
    <w:lvl w:ilvl="1" w:tplc="1FCC3F68">
      <w:start w:val="4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9119AE"/>
    <w:multiLevelType w:val="hybridMultilevel"/>
    <w:tmpl w:val="E6E0BD7E"/>
    <w:lvl w:ilvl="0" w:tplc="0BBE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E5AB9"/>
    <w:multiLevelType w:val="multilevel"/>
    <w:tmpl w:val="E5EE9FD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5">
    <w:nsid w:val="38A00063"/>
    <w:multiLevelType w:val="hybridMultilevel"/>
    <w:tmpl w:val="85C2E38C"/>
    <w:lvl w:ilvl="0" w:tplc="5D3674D4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93F6BDF"/>
    <w:multiLevelType w:val="hybridMultilevel"/>
    <w:tmpl w:val="3256776A"/>
    <w:lvl w:ilvl="0" w:tplc="AB1038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31035B"/>
    <w:multiLevelType w:val="hybridMultilevel"/>
    <w:tmpl w:val="BBFE784A"/>
    <w:lvl w:ilvl="0" w:tplc="A01831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96845"/>
    <w:multiLevelType w:val="hybridMultilevel"/>
    <w:tmpl w:val="5CAA8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72065"/>
    <w:multiLevelType w:val="hybridMultilevel"/>
    <w:tmpl w:val="F36C310E"/>
    <w:lvl w:ilvl="0" w:tplc="578E50B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53087"/>
    <w:multiLevelType w:val="hybridMultilevel"/>
    <w:tmpl w:val="E68E8A3C"/>
    <w:lvl w:ilvl="0" w:tplc="B61E14F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626A9"/>
    <w:multiLevelType w:val="hybridMultilevel"/>
    <w:tmpl w:val="97562990"/>
    <w:lvl w:ilvl="0" w:tplc="1846881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47A665BC"/>
    <w:multiLevelType w:val="hybridMultilevel"/>
    <w:tmpl w:val="77E2812A"/>
    <w:lvl w:ilvl="0" w:tplc="0486FB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7519A"/>
    <w:multiLevelType w:val="multilevel"/>
    <w:tmpl w:val="7FE4E194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4">
    <w:nsid w:val="502E3619"/>
    <w:multiLevelType w:val="hybridMultilevel"/>
    <w:tmpl w:val="51383F88"/>
    <w:lvl w:ilvl="0" w:tplc="C268A884">
      <w:start w:val="1"/>
      <w:numFmt w:val="decimal"/>
      <w:lvlText w:val="%1)"/>
      <w:lvlJc w:val="left"/>
      <w:pPr>
        <w:ind w:left="93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2012CCD"/>
    <w:multiLevelType w:val="hybridMultilevel"/>
    <w:tmpl w:val="EFAA1032"/>
    <w:lvl w:ilvl="0" w:tplc="84A055EC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C7F8C"/>
    <w:multiLevelType w:val="hybridMultilevel"/>
    <w:tmpl w:val="051A1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B2C15"/>
    <w:multiLevelType w:val="hybridMultilevel"/>
    <w:tmpl w:val="52F27412"/>
    <w:lvl w:ilvl="0" w:tplc="D80E318C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8">
    <w:nsid w:val="64822B96"/>
    <w:multiLevelType w:val="hybridMultilevel"/>
    <w:tmpl w:val="78BA0108"/>
    <w:lvl w:ilvl="0" w:tplc="7602B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E3733"/>
    <w:multiLevelType w:val="hybridMultilevel"/>
    <w:tmpl w:val="D14A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6B2AEA"/>
    <w:multiLevelType w:val="hybridMultilevel"/>
    <w:tmpl w:val="12AA8828"/>
    <w:lvl w:ilvl="0" w:tplc="18468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81A5F67"/>
    <w:multiLevelType w:val="hybridMultilevel"/>
    <w:tmpl w:val="6C86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475A5B"/>
    <w:multiLevelType w:val="hybridMultilevel"/>
    <w:tmpl w:val="54329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0"/>
  </w:num>
  <w:num w:numId="3">
    <w:abstractNumId w:val="32"/>
  </w:num>
  <w:num w:numId="4">
    <w:abstractNumId w:val="16"/>
  </w:num>
  <w:num w:numId="5">
    <w:abstractNumId w:val="12"/>
  </w:num>
  <w:num w:numId="6">
    <w:abstractNumId w:val="7"/>
  </w:num>
  <w:num w:numId="7">
    <w:abstractNumId w:val="15"/>
  </w:num>
  <w:num w:numId="8">
    <w:abstractNumId w:val="14"/>
  </w:num>
  <w:num w:numId="9">
    <w:abstractNumId w:val="17"/>
  </w:num>
  <w:num w:numId="10">
    <w:abstractNumId w:val="20"/>
  </w:num>
  <w:num w:numId="11">
    <w:abstractNumId w:val="25"/>
  </w:num>
  <w:num w:numId="12">
    <w:abstractNumId w:val="9"/>
  </w:num>
  <w:num w:numId="13">
    <w:abstractNumId w:val="19"/>
  </w:num>
  <w:num w:numId="14">
    <w:abstractNumId w:val="31"/>
  </w:num>
  <w:num w:numId="15">
    <w:abstractNumId w:val="6"/>
  </w:num>
  <w:num w:numId="16">
    <w:abstractNumId w:val="26"/>
  </w:num>
  <w:num w:numId="17">
    <w:abstractNumId w:val="28"/>
  </w:num>
  <w:num w:numId="18">
    <w:abstractNumId w:val="23"/>
  </w:num>
  <w:num w:numId="19">
    <w:abstractNumId w:val="11"/>
  </w:num>
  <w:num w:numId="20">
    <w:abstractNumId w:val="30"/>
  </w:num>
  <w:num w:numId="21">
    <w:abstractNumId w:val="21"/>
  </w:num>
  <w:num w:numId="22">
    <w:abstractNumId w:val="1"/>
  </w:num>
  <w:num w:numId="23">
    <w:abstractNumId w:val="27"/>
  </w:num>
  <w:num w:numId="24">
    <w:abstractNumId w:val="18"/>
  </w:num>
  <w:num w:numId="25">
    <w:abstractNumId w:val="3"/>
  </w:num>
  <w:num w:numId="26">
    <w:abstractNumId w:val="29"/>
  </w:num>
  <w:num w:numId="27">
    <w:abstractNumId w:val="22"/>
  </w:num>
  <w:num w:numId="28">
    <w:abstractNumId w:val="10"/>
  </w:num>
  <w:num w:numId="29">
    <w:abstractNumId w:val="2"/>
  </w:num>
  <w:num w:numId="30">
    <w:abstractNumId w:val="13"/>
  </w:num>
  <w:num w:numId="3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269"/>
    <w:rsid w:val="00005269"/>
    <w:rsid w:val="00010465"/>
    <w:rsid w:val="000A21BF"/>
    <w:rsid w:val="000D5755"/>
    <w:rsid w:val="001155F0"/>
    <w:rsid w:val="00130BF2"/>
    <w:rsid w:val="001778B9"/>
    <w:rsid w:val="001A38D6"/>
    <w:rsid w:val="001B6E9C"/>
    <w:rsid w:val="001C5632"/>
    <w:rsid w:val="001D11A5"/>
    <w:rsid w:val="001D1688"/>
    <w:rsid w:val="001E35AA"/>
    <w:rsid w:val="001F5571"/>
    <w:rsid w:val="0021086B"/>
    <w:rsid w:val="0025099D"/>
    <w:rsid w:val="00270CB8"/>
    <w:rsid w:val="00277892"/>
    <w:rsid w:val="00284BF7"/>
    <w:rsid w:val="002876B2"/>
    <w:rsid w:val="002E4200"/>
    <w:rsid w:val="002E56D9"/>
    <w:rsid w:val="002E74AA"/>
    <w:rsid w:val="002F0E22"/>
    <w:rsid w:val="002F2682"/>
    <w:rsid w:val="0031503C"/>
    <w:rsid w:val="00322076"/>
    <w:rsid w:val="00341C2B"/>
    <w:rsid w:val="003937AB"/>
    <w:rsid w:val="003D444F"/>
    <w:rsid w:val="003D5DC2"/>
    <w:rsid w:val="003E714A"/>
    <w:rsid w:val="004565D7"/>
    <w:rsid w:val="00465BD2"/>
    <w:rsid w:val="00467994"/>
    <w:rsid w:val="00472745"/>
    <w:rsid w:val="00473714"/>
    <w:rsid w:val="004808B8"/>
    <w:rsid w:val="004B3AFB"/>
    <w:rsid w:val="004B7815"/>
    <w:rsid w:val="00503729"/>
    <w:rsid w:val="00506E54"/>
    <w:rsid w:val="00513390"/>
    <w:rsid w:val="00547E74"/>
    <w:rsid w:val="00567B82"/>
    <w:rsid w:val="005A6008"/>
    <w:rsid w:val="005D05A9"/>
    <w:rsid w:val="00644240"/>
    <w:rsid w:val="00651004"/>
    <w:rsid w:val="00653BF2"/>
    <w:rsid w:val="00663CBC"/>
    <w:rsid w:val="00671C85"/>
    <w:rsid w:val="0067440E"/>
    <w:rsid w:val="00690FFE"/>
    <w:rsid w:val="00692A8C"/>
    <w:rsid w:val="006A53EE"/>
    <w:rsid w:val="006A7AC5"/>
    <w:rsid w:val="006E49C2"/>
    <w:rsid w:val="00713794"/>
    <w:rsid w:val="007A7B24"/>
    <w:rsid w:val="007C1E96"/>
    <w:rsid w:val="007C280B"/>
    <w:rsid w:val="007F2F0E"/>
    <w:rsid w:val="007F2F84"/>
    <w:rsid w:val="007F3E9B"/>
    <w:rsid w:val="0084761E"/>
    <w:rsid w:val="00897169"/>
    <w:rsid w:val="008B4A73"/>
    <w:rsid w:val="008B7323"/>
    <w:rsid w:val="008B7E87"/>
    <w:rsid w:val="008F1A4C"/>
    <w:rsid w:val="00912BE5"/>
    <w:rsid w:val="009134FC"/>
    <w:rsid w:val="009175EE"/>
    <w:rsid w:val="00976B3C"/>
    <w:rsid w:val="00997CA8"/>
    <w:rsid w:val="00A10C47"/>
    <w:rsid w:val="00A53B64"/>
    <w:rsid w:val="00A62475"/>
    <w:rsid w:val="00A665BD"/>
    <w:rsid w:val="00AC7F75"/>
    <w:rsid w:val="00AD731E"/>
    <w:rsid w:val="00B177E4"/>
    <w:rsid w:val="00B26FFE"/>
    <w:rsid w:val="00B54AE3"/>
    <w:rsid w:val="00B60926"/>
    <w:rsid w:val="00B66811"/>
    <w:rsid w:val="00BD00C0"/>
    <w:rsid w:val="00C008C1"/>
    <w:rsid w:val="00C136C3"/>
    <w:rsid w:val="00C268A4"/>
    <w:rsid w:val="00C572C6"/>
    <w:rsid w:val="00C8055E"/>
    <w:rsid w:val="00CD37C8"/>
    <w:rsid w:val="00CE001F"/>
    <w:rsid w:val="00D17DA2"/>
    <w:rsid w:val="00D6291D"/>
    <w:rsid w:val="00D81027"/>
    <w:rsid w:val="00E337FC"/>
    <w:rsid w:val="00E40C05"/>
    <w:rsid w:val="00EA4348"/>
    <w:rsid w:val="00EC0B90"/>
    <w:rsid w:val="00EE74EA"/>
    <w:rsid w:val="00EF332B"/>
    <w:rsid w:val="00EF6DBB"/>
    <w:rsid w:val="00F05455"/>
    <w:rsid w:val="00F74C4C"/>
    <w:rsid w:val="00F80FB4"/>
    <w:rsid w:val="00F9473C"/>
    <w:rsid w:val="00FB4DFC"/>
    <w:rsid w:val="00FB7017"/>
    <w:rsid w:val="00FE2748"/>
    <w:rsid w:val="00FF49F5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  <w:style w:type="paragraph" w:styleId="a4">
    <w:name w:val="Body Text"/>
    <w:basedOn w:val="a"/>
    <w:link w:val="a5"/>
    <w:rsid w:val="00A53B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53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B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055E"/>
    <w:pPr>
      <w:ind w:left="720"/>
      <w:contextualSpacing/>
    </w:pPr>
  </w:style>
  <w:style w:type="paragraph" w:customStyle="1" w:styleId="ConsPlusTitle">
    <w:name w:val="ConsPlusTitle"/>
    <w:uiPriority w:val="99"/>
    <w:rsid w:val="00D17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EC0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65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23;n=58848;fld=134;dst=100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8403;fld=134;dst=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2020-AEC3-4747-85E4-5D3A44CC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80</cp:revision>
  <cp:lastPrinted>2023-03-31T02:28:00Z</cp:lastPrinted>
  <dcterms:created xsi:type="dcterms:W3CDTF">2018-06-01T04:34:00Z</dcterms:created>
  <dcterms:modified xsi:type="dcterms:W3CDTF">2023-03-31T03:25:00Z</dcterms:modified>
</cp:coreProperties>
</file>