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B6" w:rsidRPr="00DD66B6" w:rsidRDefault="00DD66B6" w:rsidP="00DD66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DD66B6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DD66B6" w:rsidRPr="00DD66B6" w:rsidRDefault="00DD66B6" w:rsidP="00DD66B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DD66B6">
        <w:rPr>
          <w:rFonts w:ascii="Arial" w:hAnsi="Arial" w:cs="Arial"/>
          <w:b/>
          <w:sz w:val="36"/>
          <w:szCs w:val="36"/>
        </w:rPr>
        <w:t>РЕШЕНИЕ</w:t>
      </w:r>
    </w:p>
    <w:p w:rsidR="00DD66B6" w:rsidRPr="00DD66B6" w:rsidRDefault="00DD66B6" w:rsidP="00DD66B6">
      <w:pPr>
        <w:autoSpaceDN w:val="0"/>
        <w:rPr>
          <w:rFonts w:ascii="Arial" w:hAnsi="Arial" w:cs="Arial"/>
        </w:rPr>
      </w:pPr>
      <w:r w:rsidRPr="00DD66B6">
        <w:rPr>
          <w:rFonts w:ascii="Arial" w:hAnsi="Arial" w:cs="Arial"/>
        </w:rPr>
        <w:t>15.12.2022                                           г.Енисейск                                            №25-2</w:t>
      </w:r>
      <w:r>
        <w:rPr>
          <w:rFonts w:ascii="Arial" w:hAnsi="Arial" w:cs="Arial"/>
        </w:rPr>
        <w:t>56</w:t>
      </w:r>
      <w:r w:rsidRPr="00DD66B6">
        <w:rPr>
          <w:rFonts w:ascii="Arial" w:hAnsi="Arial" w:cs="Arial"/>
        </w:rPr>
        <w:t>р</w:t>
      </w:r>
    </w:p>
    <w:p w:rsidR="00F456D2" w:rsidRPr="00F456D2" w:rsidRDefault="00F456D2" w:rsidP="00F456D2">
      <w:pPr>
        <w:autoSpaceDN w:val="0"/>
        <w:rPr>
          <w:sz w:val="28"/>
          <w:szCs w:val="28"/>
        </w:rPr>
      </w:pPr>
    </w:p>
    <w:p w:rsidR="003C6242" w:rsidRPr="00DD66B6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DD66B6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DD66B6">
        <w:rPr>
          <w:rFonts w:ascii="Arial" w:hAnsi="Arial" w:cs="Arial"/>
          <w:b/>
          <w:bCs/>
        </w:rPr>
        <w:t xml:space="preserve"> </w:t>
      </w:r>
      <w:r w:rsidRPr="00DD66B6">
        <w:rPr>
          <w:rFonts w:ascii="Arial" w:hAnsi="Arial" w:cs="Arial"/>
          <w:b/>
          <w:bCs/>
        </w:rPr>
        <w:t xml:space="preserve">правила </w:t>
      </w:r>
      <w:r w:rsidRPr="00DD66B6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proofErr w:type="spellStart"/>
      <w:r w:rsidR="0080525C" w:rsidRPr="00DD66B6">
        <w:rPr>
          <w:rFonts w:ascii="Arial" w:hAnsi="Arial" w:cs="Arial"/>
          <w:b/>
        </w:rPr>
        <w:t>Шапкинского</w:t>
      </w:r>
      <w:proofErr w:type="spellEnd"/>
      <w:r w:rsidR="00BD4E1A" w:rsidRPr="00DD66B6">
        <w:rPr>
          <w:rFonts w:ascii="Arial" w:hAnsi="Arial" w:cs="Arial"/>
          <w:b/>
        </w:rPr>
        <w:t xml:space="preserve"> сельсовет</w:t>
      </w:r>
      <w:r w:rsidR="00666432" w:rsidRPr="00DD66B6">
        <w:rPr>
          <w:rFonts w:ascii="Arial" w:hAnsi="Arial" w:cs="Arial"/>
          <w:b/>
        </w:rPr>
        <w:t>а</w:t>
      </w:r>
    </w:p>
    <w:p w:rsidR="00F456D2" w:rsidRPr="00DD66B6" w:rsidRDefault="00F456D2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DD66B6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D66B6">
        <w:rPr>
          <w:rFonts w:ascii="Arial" w:hAnsi="Arial" w:cs="Arial"/>
          <w:sz w:val="24"/>
          <w:szCs w:val="24"/>
        </w:rPr>
        <w:t>В соответствии с</w:t>
      </w:r>
      <w:r w:rsidR="00B258D2" w:rsidRPr="00DD66B6">
        <w:rPr>
          <w:rFonts w:ascii="Arial" w:hAnsi="Arial" w:cs="Arial"/>
          <w:sz w:val="24"/>
          <w:szCs w:val="24"/>
        </w:rPr>
        <w:t xml:space="preserve"> </w:t>
      </w:r>
      <w:r w:rsidRPr="00DD66B6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DD66B6">
          <w:rPr>
            <w:rFonts w:ascii="Arial" w:hAnsi="Arial" w:cs="Arial"/>
            <w:sz w:val="24"/>
            <w:szCs w:val="24"/>
          </w:rPr>
          <w:t>законом</w:t>
        </w:r>
      </w:hyperlink>
      <w:r w:rsidRPr="00DD66B6">
        <w:rPr>
          <w:rFonts w:ascii="Arial" w:hAnsi="Arial" w:cs="Arial"/>
          <w:sz w:val="24"/>
          <w:szCs w:val="24"/>
        </w:rPr>
        <w:t xml:space="preserve"> от 06.10.2003 № 131-ФЗ</w:t>
      </w:r>
      <w:r w:rsidRPr="00DD66B6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DD66B6">
        <w:rPr>
          <w:rFonts w:ascii="Arial" w:hAnsi="Arial" w:cs="Arial"/>
          <w:sz w:val="24"/>
          <w:szCs w:val="24"/>
        </w:rPr>
        <w:t xml:space="preserve"> </w:t>
      </w:r>
      <w:r w:rsidR="00245306" w:rsidRPr="00DD66B6">
        <w:rPr>
          <w:rFonts w:ascii="Arial" w:hAnsi="Arial" w:cs="Arial"/>
          <w:sz w:val="24"/>
          <w:szCs w:val="24"/>
        </w:rPr>
        <w:t>статьями</w:t>
      </w:r>
      <w:r w:rsidR="00A66261" w:rsidRPr="00DD66B6">
        <w:rPr>
          <w:rFonts w:ascii="Arial" w:hAnsi="Arial" w:cs="Arial"/>
          <w:sz w:val="24"/>
          <w:szCs w:val="24"/>
        </w:rPr>
        <w:t xml:space="preserve"> </w:t>
      </w:r>
      <w:r w:rsidR="00245306" w:rsidRPr="00DD66B6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DD66B6">
          <w:rPr>
            <w:rFonts w:ascii="Arial" w:hAnsi="Arial" w:cs="Arial"/>
            <w:sz w:val="24"/>
            <w:szCs w:val="24"/>
          </w:rPr>
          <w:t>33</w:t>
        </w:r>
      </w:hyperlink>
      <w:r w:rsidR="0000421C" w:rsidRPr="00DD66B6">
        <w:rPr>
          <w:rFonts w:ascii="Arial" w:hAnsi="Arial" w:cs="Arial"/>
          <w:sz w:val="24"/>
          <w:szCs w:val="24"/>
        </w:rPr>
        <w:t xml:space="preserve"> </w:t>
      </w:r>
      <w:r w:rsidRPr="00DD66B6">
        <w:rPr>
          <w:rFonts w:ascii="Arial" w:hAnsi="Arial" w:cs="Arial"/>
          <w:sz w:val="24"/>
          <w:szCs w:val="24"/>
        </w:rPr>
        <w:t>Градостроительно</w:t>
      </w:r>
      <w:r w:rsidR="00245306" w:rsidRPr="00DD66B6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DD66B6">
        <w:rPr>
          <w:rFonts w:ascii="Arial" w:hAnsi="Arial" w:cs="Arial"/>
          <w:sz w:val="24"/>
          <w:szCs w:val="24"/>
        </w:rPr>
        <w:t>,</w:t>
      </w:r>
      <w:r w:rsidRPr="00DD66B6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DD66B6">
          <w:rPr>
            <w:rFonts w:ascii="Arial" w:hAnsi="Arial" w:cs="Arial"/>
            <w:sz w:val="24"/>
            <w:szCs w:val="24"/>
          </w:rPr>
          <w:t>Уставом</w:t>
        </w:r>
      </w:hyperlink>
      <w:r w:rsidRPr="00DD66B6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DD66B6">
        <w:rPr>
          <w:rFonts w:ascii="Arial" w:hAnsi="Arial" w:cs="Arial"/>
          <w:b/>
          <w:sz w:val="24"/>
          <w:szCs w:val="24"/>
        </w:rPr>
        <w:t>РЕШИЛ:</w:t>
      </w:r>
    </w:p>
    <w:p w:rsidR="00D62CA1" w:rsidRPr="00DD66B6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D66B6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DD66B6">
        <w:rPr>
          <w:rFonts w:ascii="Arial" w:hAnsi="Arial" w:cs="Arial"/>
        </w:rPr>
        <w:t xml:space="preserve"> </w:t>
      </w:r>
      <w:proofErr w:type="spellStart"/>
      <w:r w:rsidR="0080525C" w:rsidRPr="00DD66B6">
        <w:rPr>
          <w:rFonts w:ascii="Arial" w:hAnsi="Arial" w:cs="Arial"/>
        </w:rPr>
        <w:t>Шапкинского</w:t>
      </w:r>
      <w:proofErr w:type="spellEnd"/>
      <w:r w:rsidR="00E67208" w:rsidRPr="00DD66B6">
        <w:rPr>
          <w:rFonts w:ascii="Arial" w:hAnsi="Arial" w:cs="Arial"/>
        </w:rPr>
        <w:t xml:space="preserve"> </w:t>
      </w:r>
      <w:r w:rsidRPr="00DD66B6">
        <w:rPr>
          <w:rFonts w:ascii="Arial" w:hAnsi="Arial" w:cs="Arial"/>
        </w:rPr>
        <w:t>сельсовета</w:t>
      </w:r>
      <w:r w:rsidR="00675149" w:rsidRPr="00DD66B6">
        <w:rPr>
          <w:rFonts w:ascii="Arial" w:hAnsi="Arial" w:cs="Arial"/>
        </w:rPr>
        <w:t>, у</w:t>
      </w:r>
      <w:r w:rsidRPr="00DD66B6">
        <w:rPr>
          <w:rFonts w:ascii="Arial" w:hAnsi="Arial" w:cs="Arial"/>
        </w:rPr>
        <w:t xml:space="preserve">твержденные решением </w:t>
      </w:r>
      <w:proofErr w:type="spellStart"/>
      <w:r w:rsidR="0080525C" w:rsidRPr="00DD66B6">
        <w:rPr>
          <w:rFonts w:ascii="Arial" w:hAnsi="Arial" w:cs="Arial"/>
        </w:rPr>
        <w:t>Шапкинского</w:t>
      </w:r>
      <w:proofErr w:type="spellEnd"/>
      <w:r w:rsidR="00E67208" w:rsidRPr="00DD66B6">
        <w:rPr>
          <w:rFonts w:ascii="Arial" w:hAnsi="Arial" w:cs="Arial"/>
        </w:rPr>
        <w:t xml:space="preserve"> сельского Совета депутатов от 2</w:t>
      </w:r>
      <w:r w:rsidR="0080525C" w:rsidRPr="00DD66B6">
        <w:rPr>
          <w:rFonts w:ascii="Arial" w:hAnsi="Arial" w:cs="Arial"/>
        </w:rPr>
        <w:t>3</w:t>
      </w:r>
      <w:r w:rsidR="00B16D69" w:rsidRPr="00DD66B6">
        <w:rPr>
          <w:rFonts w:ascii="Arial" w:hAnsi="Arial" w:cs="Arial"/>
        </w:rPr>
        <w:t xml:space="preserve">.09.2013 № </w:t>
      </w:r>
      <w:r w:rsidR="0080525C" w:rsidRPr="00DD66B6">
        <w:rPr>
          <w:rFonts w:ascii="Arial" w:hAnsi="Arial" w:cs="Arial"/>
        </w:rPr>
        <w:t>38</w:t>
      </w:r>
      <w:r w:rsidR="00D62CA1" w:rsidRPr="00DD66B6">
        <w:rPr>
          <w:rFonts w:ascii="Arial" w:hAnsi="Arial" w:cs="Arial"/>
        </w:rPr>
        <w:t>-</w:t>
      </w:r>
      <w:r w:rsidR="008C58E9" w:rsidRPr="00DD66B6">
        <w:rPr>
          <w:rFonts w:ascii="Arial" w:hAnsi="Arial" w:cs="Arial"/>
        </w:rPr>
        <w:t>1</w:t>
      </w:r>
      <w:r w:rsidR="0080525C" w:rsidRPr="00DD66B6">
        <w:rPr>
          <w:rFonts w:ascii="Arial" w:hAnsi="Arial" w:cs="Arial"/>
        </w:rPr>
        <w:t>55</w:t>
      </w:r>
      <w:r w:rsidR="00D62CA1" w:rsidRPr="00DD66B6">
        <w:rPr>
          <w:rFonts w:ascii="Arial" w:hAnsi="Arial" w:cs="Arial"/>
        </w:rPr>
        <w:t xml:space="preserve">р </w:t>
      </w:r>
      <w:r w:rsidR="00B16D69" w:rsidRPr="00DD66B6">
        <w:rPr>
          <w:rFonts w:ascii="Arial" w:hAnsi="Arial" w:cs="Arial"/>
          <w:bCs/>
        </w:rPr>
        <w:t>согласно приложению</w:t>
      </w:r>
      <w:r w:rsidRPr="00DD66B6">
        <w:rPr>
          <w:rFonts w:ascii="Arial" w:hAnsi="Arial" w:cs="Arial"/>
          <w:bCs/>
        </w:rPr>
        <w:t xml:space="preserve"> 1</w:t>
      </w:r>
      <w:r w:rsidR="00B16D69" w:rsidRPr="00DD66B6">
        <w:rPr>
          <w:rFonts w:ascii="Arial" w:hAnsi="Arial" w:cs="Arial"/>
          <w:bCs/>
        </w:rPr>
        <w:t xml:space="preserve"> </w:t>
      </w:r>
      <w:r w:rsidRPr="00DD66B6">
        <w:rPr>
          <w:rFonts w:ascii="Arial" w:hAnsi="Arial" w:cs="Arial"/>
          <w:bCs/>
        </w:rPr>
        <w:t>к настоящему решению.</w:t>
      </w:r>
    </w:p>
    <w:p w:rsidR="003C6242" w:rsidRPr="00DD66B6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DD66B6">
        <w:rPr>
          <w:rFonts w:ascii="Arial" w:hAnsi="Arial" w:cs="Arial"/>
        </w:rPr>
        <w:t>Контроль за</w:t>
      </w:r>
      <w:proofErr w:type="gramEnd"/>
      <w:r w:rsidRPr="00DD66B6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DD66B6">
        <w:rPr>
          <w:rFonts w:ascii="Arial" w:hAnsi="Arial" w:cs="Arial"/>
        </w:rPr>
        <w:t>С</w:t>
      </w:r>
      <w:r w:rsidRPr="00DD66B6">
        <w:rPr>
          <w:rFonts w:ascii="Arial" w:hAnsi="Arial" w:cs="Arial"/>
        </w:rPr>
        <w:t>.</w:t>
      </w:r>
      <w:r w:rsidR="00372CB3" w:rsidRPr="00DD66B6">
        <w:rPr>
          <w:rFonts w:ascii="Arial" w:hAnsi="Arial" w:cs="Arial"/>
        </w:rPr>
        <w:t>В</w:t>
      </w:r>
      <w:r w:rsidRPr="00DD66B6">
        <w:rPr>
          <w:rFonts w:ascii="Arial" w:hAnsi="Arial" w:cs="Arial"/>
        </w:rPr>
        <w:t xml:space="preserve">. </w:t>
      </w:r>
      <w:r w:rsidR="00372CB3" w:rsidRPr="00DD66B6">
        <w:rPr>
          <w:rFonts w:ascii="Arial" w:hAnsi="Arial" w:cs="Arial"/>
        </w:rPr>
        <w:t>Ермаков</w:t>
      </w:r>
      <w:r w:rsidRPr="00DD66B6">
        <w:rPr>
          <w:rFonts w:ascii="Arial" w:hAnsi="Arial" w:cs="Arial"/>
        </w:rPr>
        <w:t>).</w:t>
      </w:r>
    </w:p>
    <w:p w:rsidR="00424279" w:rsidRPr="00DD66B6" w:rsidRDefault="003C6242" w:rsidP="00735DC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D66B6">
        <w:rPr>
          <w:rFonts w:ascii="Arial" w:hAnsi="Arial" w:cs="Arial"/>
        </w:rPr>
        <w:t xml:space="preserve">Настоящее решение вступает в силу </w:t>
      </w:r>
      <w:r w:rsidR="00424279" w:rsidRPr="00DD66B6">
        <w:rPr>
          <w:rFonts w:ascii="Arial" w:hAnsi="Arial" w:cs="Arial"/>
        </w:rPr>
        <w:t>после</w:t>
      </w:r>
      <w:r w:rsidRPr="00DD66B6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DD66B6">
        <w:rPr>
          <w:rFonts w:ascii="Arial" w:hAnsi="Arial" w:cs="Arial"/>
        </w:rPr>
        <w:t xml:space="preserve"> </w:t>
      </w:r>
      <w:r w:rsidRPr="00DD66B6">
        <w:rPr>
          <w:rFonts w:ascii="Arial" w:hAnsi="Arial" w:cs="Arial"/>
        </w:rPr>
        <w:t>Интернет-сайте</w:t>
      </w:r>
      <w:r w:rsidR="009D7428" w:rsidRPr="00DD66B6">
        <w:rPr>
          <w:rFonts w:ascii="Arial" w:hAnsi="Arial" w:cs="Arial"/>
        </w:rPr>
        <w:t xml:space="preserve"> </w:t>
      </w:r>
      <w:r w:rsidRPr="00DD66B6">
        <w:rPr>
          <w:rFonts w:ascii="Arial" w:hAnsi="Arial" w:cs="Arial"/>
        </w:rPr>
        <w:t>Енисейского района Красноярского края.</w:t>
      </w:r>
    </w:p>
    <w:p w:rsidR="00F456D2" w:rsidRPr="00DD66B6" w:rsidRDefault="00F456D2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DD66B6" w:rsidTr="002C2033">
        <w:tc>
          <w:tcPr>
            <w:tcW w:w="4677" w:type="dxa"/>
          </w:tcPr>
          <w:p w:rsidR="003C6242" w:rsidRPr="00DD66B6" w:rsidRDefault="003C6242" w:rsidP="00424279">
            <w:pPr>
              <w:jc w:val="both"/>
              <w:rPr>
                <w:rFonts w:ascii="Arial" w:hAnsi="Arial" w:cs="Arial"/>
              </w:rPr>
            </w:pPr>
            <w:r w:rsidRPr="00DD66B6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DD66B6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DD66B6" w:rsidRDefault="003C6242" w:rsidP="00424279">
            <w:pPr>
              <w:jc w:val="both"/>
              <w:rPr>
                <w:rFonts w:ascii="Arial" w:hAnsi="Arial" w:cs="Arial"/>
              </w:rPr>
            </w:pPr>
            <w:r w:rsidRPr="00DD66B6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DD66B6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DD66B6" w:rsidRDefault="00D62CA1" w:rsidP="00F456D2">
            <w:pPr>
              <w:ind w:left="744"/>
              <w:jc w:val="both"/>
              <w:rPr>
                <w:rFonts w:ascii="Arial" w:hAnsi="Arial" w:cs="Arial"/>
              </w:rPr>
            </w:pPr>
            <w:r w:rsidRPr="00DD66B6">
              <w:rPr>
                <w:rFonts w:ascii="Arial" w:hAnsi="Arial" w:cs="Arial"/>
              </w:rPr>
              <w:t>Глава района</w:t>
            </w:r>
          </w:p>
          <w:p w:rsidR="003C6242" w:rsidRPr="00DD66B6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DD66B6" w:rsidTr="002C2033">
        <w:trPr>
          <w:trHeight w:val="490"/>
        </w:trPr>
        <w:tc>
          <w:tcPr>
            <w:tcW w:w="4677" w:type="dxa"/>
          </w:tcPr>
          <w:p w:rsidR="003C6242" w:rsidRPr="00DD66B6" w:rsidRDefault="003C6242" w:rsidP="00424279">
            <w:pPr>
              <w:rPr>
                <w:rFonts w:ascii="Arial" w:hAnsi="Arial" w:cs="Arial"/>
              </w:rPr>
            </w:pPr>
            <w:r w:rsidRPr="00DD66B6">
              <w:rPr>
                <w:rFonts w:ascii="Arial" w:hAnsi="Arial" w:cs="Arial"/>
              </w:rPr>
              <w:t>________________</w:t>
            </w:r>
            <w:r w:rsidR="00D527C6" w:rsidRPr="00DD66B6">
              <w:rPr>
                <w:rFonts w:ascii="Arial" w:hAnsi="Arial" w:cs="Arial"/>
              </w:rPr>
              <w:t xml:space="preserve"> </w:t>
            </w:r>
            <w:r w:rsidRPr="00DD66B6">
              <w:rPr>
                <w:rFonts w:ascii="Arial" w:hAnsi="Arial" w:cs="Arial"/>
              </w:rPr>
              <w:t>В.И.</w:t>
            </w:r>
            <w:r w:rsidR="00D527C6" w:rsidRPr="00DD66B6">
              <w:rPr>
                <w:rFonts w:ascii="Arial" w:hAnsi="Arial" w:cs="Arial"/>
              </w:rPr>
              <w:t xml:space="preserve"> </w:t>
            </w:r>
            <w:r w:rsidRPr="00DD66B6">
              <w:rPr>
                <w:rFonts w:ascii="Arial" w:hAnsi="Arial" w:cs="Arial"/>
              </w:rPr>
              <w:t>Марзал</w:t>
            </w:r>
          </w:p>
          <w:p w:rsidR="003C6242" w:rsidRPr="00DD66B6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DD66B6" w:rsidRDefault="003C6242" w:rsidP="00424279">
            <w:pPr>
              <w:jc w:val="right"/>
              <w:rPr>
                <w:rFonts w:ascii="Arial" w:hAnsi="Arial" w:cs="Arial"/>
              </w:rPr>
            </w:pPr>
            <w:r w:rsidRPr="00DD66B6">
              <w:rPr>
                <w:rFonts w:ascii="Arial" w:hAnsi="Arial" w:cs="Arial"/>
              </w:rPr>
              <w:t>________________</w:t>
            </w:r>
            <w:r w:rsidR="002C2033" w:rsidRPr="00DD66B6">
              <w:rPr>
                <w:rFonts w:ascii="Arial" w:hAnsi="Arial" w:cs="Arial"/>
              </w:rPr>
              <w:t>А.</w:t>
            </w:r>
            <w:r w:rsidR="00D62CA1" w:rsidRPr="00DD66B6">
              <w:rPr>
                <w:rFonts w:ascii="Arial" w:hAnsi="Arial" w:cs="Arial"/>
              </w:rPr>
              <w:t>В</w:t>
            </w:r>
            <w:r w:rsidR="002C2033" w:rsidRPr="00DD66B6">
              <w:rPr>
                <w:rFonts w:ascii="Arial" w:hAnsi="Arial" w:cs="Arial"/>
              </w:rPr>
              <w:t xml:space="preserve">. </w:t>
            </w:r>
            <w:r w:rsidR="00D62CA1" w:rsidRPr="00DD66B6">
              <w:rPr>
                <w:rFonts w:ascii="Arial" w:hAnsi="Arial" w:cs="Arial"/>
              </w:rPr>
              <w:t>Кулешов</w:t>
            </w:r>
          </w:p>
        </w:tc>
      </w:tr>
    </w:tbl>
    <w:p w:rsidR="00735DCA" w:rsidRPr="00DD66B6" w:rsidRDefault="00735DCA" w:rsidP="000063B5">
      <w:pPr>
        <w:rPr>
          <w:rFonts w:ascii="Arial" w:hAnsi="Arial" w:cs="Arial"/>
        </w:rPr>
      </w:pPr>
    </w:p>
    <w:p w:rsidR="00D10070" w:rsidRPr="00DD66B6" w:rsidRDefault="00D10070" w:rsidP="005105D5">
      <w:pPr>
        <w:ind w:left="4395"/>
        <w:rPr>
          <w:rFonts w:ascii="Arial" w:hAnsi="Arial" w:cs="Arial"/>
        </w:rPr>
      </w:pPr>
      <w:r w:rsidRPr="00DD66B6">
        <w:rPr>
          <w:rFonts w:ascii="Arial" w:hAnsi="Arial" w:cs="Arial"/>
        </w:rPr>
        <w:t xml:space="preserve">Приложение </w:t>
      </w:r>
      <w:r w:rsidR="0040119B" w:rsidRPr="00DD66B6">
        <w:rPr>
          <w:rFonts w:ascii="Arial" w:hAnsi="Arial" w:cs="Arial"/>
        </w:rPr>
        <w:t>1</w:t>
      </w:r>
    </w:p>
    <w:p w:rsidR="00D10070" w:rsidRPr="00DD66B6" w:rsidRDefault="00D10070" w:rsidP="005105D5">
      <w:pPr>
        <w:ind w:left="4395"/>
        <w:rPr>
          <w:rFonts w:ascii="Arial" w:hAnsi="Arial" w:cs="Arial"/>
        </w:rPr>
      </w:pPr>
      <w:r w:rsidRPr="00DD66B6">
        <w:rPr>
          <w:rFonts w:ascii="Arial" w:hAnsi="Arial" w:cs="Arial"/>
        </w:rPr>
        <w:t xml:space="preserve">к решению </w:t>
      </w:r>
      <w:proofErr w:type="gramStart"/>
      <w:r w:rsidRPr="00DD66B6">
        <w:rPr>
          <w:rFonts w:ascii="Arial" w:hAnsi="Arial" w:cs="Arial"/>
        </w:rPr>
        <w:t>Енисейского</w:t>
      </w:r>
      <w:proofErr w:type="gramEnd"/>
      <w:r w:rsidRPr="00DD66B6">
        <w:rPr>
          <w:rFonts w:ascii="Arial" w:hAnsi="Arial" w:cs="Arial"/>
        </w:rPr>
        <w:t xml:space="preserve"> районного</w:t>
      </w:r>
    </w:p>
    <w:p w:rsidR="00D10070" w:rsidRPr="00DD66B6" w:rsidRDefault="00D10070" w:rsidP="005105D5">
      <w:pPr>
        <w:ind w:left="4395"/>
        <w:rPr>
          <w:rFonts w:ascii="Arial" w:hAnsi="Arial" w:cs="Arial"/>
        </w:rPr>
      </w:pPr>
      <w:r w:rsidRPr="00DD66B6">
        <w:rPr>
          <w:rFonts w:ascii="Arial" w:hAnsi="Arial" w:cs="Arial"/>
        </w:rPr>
        <w:t xml:space="preserve">Совета депутатов от </w:t>
      </w:r>
      <w:r w:rsidR="00814794" w:rsidRPr="00DD66B6">
        <w:rPr>
          <w:rFonts w:ascii="Arial" w:hAnsi="Arial" w:cs="Arial"/>
        </w:rPr>
        <w:t>15</w:t>
      </w:r>
      <w:r w:rsidR="008269E1" w:rsidRPr="00DD66B6">
        <w:rPr>
          <w:rFonts w:ascii="Arial" w:hAnsi="Arial" w:cs="Arial"/>
        </w:rPr>
        <w:t>.1</w:t>
      </w:r>
      <w:r w:rsidR="00B16D69" w:rsidRPr="00DD66B6">
        <w:rPr>
          <w:rFonts w:ascii="Arial" w:hAnsi="Arial" w:cs="Arial"/>
        </w:rPr>
        <w:t>2</w:t>
      </w:r>
      <w:r w:rsidR="008269E1" w:rsidRPr="00DD66B6">
        <w:rPr>
          <w:rFonts w:ascii="Arial" w:hAnsi="Arial" w:cs="Arial"/>
        </w:rPr>
        <w:t>.2022</w:t>
      </w:r>
      <w:r w:rsidRPr="00DD66B6">
        <w:rPr>
          <w:rFonts w:ascii="Arial" w:hAnsi="Arial" w:cs="Arial"/>
        </w:rPr>
        <w:t xml:space="preserve"> №</w:t>
      </w:r>
      <w:r w:rsidR="00424279" w:rsidRPr="00DD66B6">
        <w:rPr>
          <w:rFonts w:ascii="Arial" w:hAnsi="Arial" w:cs="Arial"/>
        </w:rPr>
        <w:t xml:space="preserve"> </w:t>
      </w:r>
      <w:r w:rsidR="00CE1438" w:rsidRPr="00DD66B6">
        <w:rPr>
          <w:rFonts w:ascii="Arial" w:hAnsi="Arial" w:cs="Arial"/>
        </w:rPr>
        <w:t>25-256р</w:t>
      </w:r>
    </w:p>
    <w:p w:rsidR="00D10070" w:rsidRPr="00DD66B6" w:rsidRDefault="00D10070" w:rsidP="006F2EE7">
      <w:pPr>
        <w:ind w:left="4678"/>
        <w:rPr>
          <w:rFonts w:ascii="Arial" w:hAnsi="Arial" w:cs="Arial"/>
        </w:rPr>
      </w:pPr>
    </w:p>
    <w:p w:rsidR="0080525C" w:rsidRPr="00DD66B6" w:rsidRDefault="0080525C" w:rsidP="00DD66B6">
      <w:pPr>
        <w:ind w:firstLine="567"/>
        <w:jc w:val="center"/>
        <w:rPr>
          <w:rFonts w:ascii="Arial" w:hAnsi="Arial" w:cs="Arial"/>
          <w:b/>
        </w:rPr>
      </w:pPr>
      <w:r w:rsidRPr="00DD66B6">
        <w:rPr>
          <w:rFonts w:ascii="Arial" w:hAnsi="Arial" w:cs="Arial"/>
          <w:b/>
        </w:rPr>
        <w:t xml:space="preserve">Проект внесения изменения в правила землепользования и застройки муниципального образования сельского поселения </w:t>
      </w:r>
      <w:proofErr w:type="spellStart"/>
      <w:r w:rsidRPr="00DD66B6">
        <w:rPr>
          <w:rFonts w:ascii="Arial" w:hAnsi="Arial" w:cs="Arial"/>
          <w:b/>
        </w:rPr>
        <w:t>Шапкинского</w:t>
      </w:r>
      <w:proofErr w:type="spellEnd"/>
      <w:r w:rsidRPr="00DD66B6">
        <w:rPr>
          <w:rFonts w:ascii="Arial" w:hAnsi="Arial" w:cs="Arial"/>
          <w:b/>
        </w:rPr>
        <w:t xml:space="preserve"> сельсовета</w:t>
      </w:r>
    </w:p>
    <w:p w:rsidR="005105D5" w:rsidRDefault="005105D5" w:rsidP="00DD66B6">
      <w:pPr>
        <w:ind w:firstLine="567"/>
        <w:jc w:val="both"/>
        <w:rPr>
          <w:rFonts w:ascii="Arial" w:hAnsi="Arial" w:cs="Arial"/>
          <w:b/>
        </w:rPr>
      </w:pPr>
    </w:p>
    <w:p w:rsidR="004F5F70" w:rsidRPr="00DD66B6" w:rsidRDefault="0080525C" w:rsidP="00DD66B6">
      <w:pPr>
        <w:ind w:firstLine="567"/>
        <w:jc w:val="both"/>
        <w:rPr>
          <w:rFonts w:ascii="Arial" w:hAnsi="Arial" w:cs="Arial"/>
          <w:b/>
        </w:rPr>
      </w:pPr>
      <w:bookmarkStart w:id="0" w:name="_GoBack"/>
      <w:bookmarkEnd w:id="0"/>
      <w:r w:rsidRPr="00DD66B6">
        <w:rPr>
          <w:rFonts w:ascii="Arial" w:hAnsi="Arial" w:cs="Arial"/>
          <w:b/>
        </w:rPr>
        <w:t>Ст</w:t>
      </w:r>
      <w:r w:rsidR="00934DBE" w:rsidRPr="00DD66B6">
        <w:rPr>
          <w:rFonts w:ascii="Arial" w:hAnsi="Arial" w:cs="Arial"/>
          <w:b/>
        </w:rPr>
        <w:t>атью</w:t>
      </w:r>
      <w:r w:rsidRPr="00DD66B6">
        <w:rPr>
          <w:rFonts w:ascii="Arial" w:hAnsi="Arial" w:cs="Arial"/>
          <w:b/>
        </w:rPr>
        <w:t xml:space="preserve"> 55 «ВЗ» </w:t>
      </w:r>
      <w:proofErr w:type="spellStart"/>
      <w:r w:rsidRPr="00DD66B6">
        <w:rPr>
          <w:rFonts w:ascii="Arial" w:hAnsi="Arial" w:cs="Arial"/>
          <w:b/>
        </w:rPr>
        <w:t>Водоохранная</w:t>
      </w:r>
      <w:proofErr w:type="spellEnd"/>
      <w:r w:rsidRPr="00DD66B6">
        <w:rPr>
          <w:rFonts w:ascii="Arial" w:hAnsi="Arial" w:cs="Arial"/>
          <w:b/>
        </w:rPr>
        <w:t xml:space="preserve"> зона </w:t>
      </w:r>
      <w:r w:rsidRPr="00DD66B6">
        <w:rPr>
          <w:rFonts w:ascii="Arial" w:eastAsia="Calibri" w:hAnsi="Arial" w:cs="Arial"/>
        </w:rPr>
        <w:t>изложить в новой редакции:</w:t>
      </w:r>
    </w:p>
    <w:p w:rsidR="0080525C" w:rsidRPr="00DD66B6" w:rsidRDefault="0080525C" w:rsidP="008052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DD66B6">
        <w:rPr>
          <w:rFonts w:ascii="Arial" w:hAnsi="Arial" w:cs="Arial"/>
        </w:rPr>
        <w:t>«</w:t>
      </w:r>
      <w:proofErr w:type="spellStart"/>
      <w:r w:rsidRPr="00DD66B6">
        <w:rPr>
          <w:rFonts w:ascii="Arial" w:hAnsi="Arial" w:cs="Arial"/>
        </w:rPr>
        <w:t>Водоохранными</w:t>
      </w:r>
      <w:proofErr w:type="spellEnd"/>
      <w:r w:rsidRPr="00DD66B6">
        <w:rPr>
          <w:rFonts w:ascii="Arial" w:hAnsi="Arial" w:cs="Arial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80525C" w:rsidRPr="00DD66B6" w:rsidRDefault="0080525C" w:rsidP="008052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6B6">
        <w:rPr>
          <w:rFonts w:ascii="Arial" w:hAnsi="Arial" w:cs="Arial"/>
        </w:rPr>
        <w:t xml:space="preserve">За пределами территорий населенных пунктов ширина </w:t>
      </w:r>
      <w:proofErr w:type="spellStart"/>
      <w:r w:rsidRPr="00DD66B6">
        <w:rPr>
          <w:rFonts w:ascii="Arial" w:hAnsi="Arial" w:cs="Arial"/>
        </w:rPr>
        <w:t>водоохранной</w:t>
      </w:r>
      <w:proofErr w:type="spellEnd"/>
      <w:r w:rsidRPr="00DD66B6">
        <w:rPr>
          <w:rFonts w:ascii="Arial" w:hAnsi="Arial" w:cs="Arial"/>
        </w:rPr>
        <w:t xml:space="preserve"> зоны рек, ручьев, каналов, озер, водохранилищ и ширина их прибрежной защитной полосы устанавливаются от соответствующей береговой линии.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набережных, ширина </w:t>
      </w:r>
      <w:proofErr w:type="spellStart"/>
      <w:r w:rsidRPr="00DD66B6">
        <w:rPr>
          <w:rFonts w:ascii="Arial" w:hAnsi="Arial" w:cs="Arial"/>
        </w:rPr>
        <w:t>водоохранной</w:t>
      </w:r>
      <w:proofErr w:type="spellEnd"/>
      <w:r w:rsidRPr="00DD66B6">
        <w:rPr>
          <w:rFonts w:ascii="Arial" w:hAnsi="Arial" w:cs="Arial"/>
        </w:rPr>
        <w:t xml:space="preserve"> зоны на таких территориях устанавливается от парапета набережной.</w:t>
      </w:r>
    </w:p>
    <w:p w:rsidR="0080525C" w:rsidRPr="00DD66B6" w:rsidRDefault="0080525C" w:rsidP="0080525C">
      <w:pPr>
        <w:pStyle w:val="31"/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66B6">
        <w:rPr>
          <w:rFonts w:ascii="Arial" w:hAnsi="Arial" w:cs="Arial"/>
          <w:color w:val="000000"/>
          <w:sz w:val="24"/>
          <w:szCs w:val="24"/>
        </w:rPr>
        <w:tab/>
        <w:t xml:space="preserve">Ширина водоохраной зоны для рек на территории Поселения составляет не менее: </w:t>
      </w:r>
    </w:p>
    <w:p w:rsidR="0080525C" w:rsidRPr="00DD66B6" w:rsidRDefault="0080525C" w:rsidP="00DD66B6">
      <w:pPr>
        <w:pStyle w:val="a9"/>
        <w:rPr>
          <w:rFonts w:ascii="Arial" w:hAnsi="Arial" w:cs="Arial"/>
          <w:color w:val="000000"/>
          <w:sz w:val="24"/>
          <w:szCs w:val="24"/>
          <w:lang w:eastAsia="en-US"/>
        </w:rPr>
      </w:pPr>
      <w:r w:rsidRPr="00DD66B6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 xml:space="preserve"> - для реки Шапкина – 100м.</w:t>
      </w:r>
    </w:p>
    <w:p w:rsidR="0080525C" w:rsidRPr="00DD66B6" w:rsidRDefault="0080525C" w:rsidP="008052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6B6">
        <w:rPr>
          <w:rFonts w:ascii="Arial" w:hAnsi="Arial" w:cs="Arial"/>
        </w:rPr>
        <w:t xml:space="preserve">Для реки, ручья протяженностью менее десяти километров от истока до устья </w:t>
      </w:r>
      <w:proofErr w:type="spellStart"/>
      <w:r w:rsidRPr="00DD66B6">
        <w:rPr>
          <w:rFonts w:ascii="Arial" w:hAnsi="Arial" w:cs="Arial"/>
        </w:rPr>
        <w:t>водоохранная</w:t>
      </w:r>
      <w:proofErr w:type="spellEnd"/>
      <w:r w:rsidRPr="00DD66B6">
        <w:rPr>
          <w:rFonts w:ascii="Arial" w:hAnsi="Arial" w:cs="Arial"/>
        </w:rPr>
        <w:t xml:space="preserve"> зона совпадает с прибрежной защитной полосой. Радиус </w:t>
      </w:r>
      <w:proofErr w:type="spellStart"/>
      <w:r w:rsidRPr="00DD66B6">
        <w:rPr>
          <w:rFonts w:ascii="Arial" w:hAnsi="Arial" w:cs="Arial"/>
        </w:rPr>
        <w:t>водоохранной</w:t>
      </w:r>
      <w:proofErr w:type="spellEnd"/>
      <w:r w:rsidRPr="00DD66B6">
        <w:rPr>
          <w:rFonts w:ascii="Arial" w:hAnsi="Arial" w:cs="Arial"/>
        </w:rPr>
        <w:t xml:space="preserve"> зоны для истоков реки, ручья устанавливается в размере пятидесяти метров.</w:t>
      </w:r>
    </w:p>
    <w:p w:rsidR="0080525C" w:rsidRPr="00DD66B6" w:rsidRDefault="0080525C" w:rsidP="008052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6B6">
        <w:rPr>
          <w:rFonts w:ascii="Arial" w:hAnsi="Arial" w:cs="Arial"/>
        </w:rPr>
        <w:t xml:space="preserve">Ширина </w:t>
      </w:r>
      <w:proofErr w:type="spellStart"/>
      <w:r w:rsidRPr="00DD66B6">
        <w:rPr>
          <w:rFonts w:ascii="Arial" w:hAnsi="Arial" w:cs="Arial"/>
        </w:rPr>
        <w:t>водоохранной</w:t>
      </w:r>
      <w:proofErr w:type="spellEnd"/>
      <w:r w:rsidRPr="00DD66B6">
        <w:rPr>
          <w:rFonts w:ascii="Arial" w:hAnsi="Arial" w:cs="Arial"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</w:t>
      </w:r>
      <w:proofErr w:type="spellStart"/>
      <w:r w:rsidRPr="00DD66B6">
        <w:rPr>
          <w:rFonts w:ascii="Arial" w:hAnsi="Arial" w:cs="Arial"/>
        </w:rPr>
        <w:t>водоохранной</w:t>
      </w:r>
      <w:proofErr w:type="spellEnd"/>
      <w:r w:rsidRPr="00DD66B6">
        <w:rPr>
          <w:rFonts w:ascii="Arial" w:hAnsi="Arial" w:cs="Arial"/>
        </w:rPr>
        <w:t xml:space="preserve"> зоны водохранилища, расположенного на водотоке, устанавливается равной ширине </w:t>
      </w:r>
      <w:proofErr w:type="spellStart"/>
      <w:r w:rsidRPr="00DD66B6">
        <w:rPr>
          <w:rFonts w:ascii="Arial" w:hAnsi="Arial" w:cs="Arial"/>
        </w:rPr>
        <w:t>водоохранной</w:t>
      </w:r>
      <w:proofErr w:type="spellEnd"/>
      <w:r w:rsidRPr="00DD66B6">
        <w:rPr>
          <w:rFonts w:ascii="Arial" w:hAnsi="Arial" w:cs="Arial"/>
        </w:rPr>
        <w:t xml:space="preserve"> зоны этого водотока.</w:t>
      </w:r>
    </w:p>
    <w:p w:rsidR="0080525C" w:rsidRPr="00DD66B6" w:rsidRDefault="0080525C" w:rsidP="00DD66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DD66B6">
        <w:rPr>
          <w:rFonts w:ascii="Arial" w:hAnsi="Arial" w:cs="Arial"/>
        </w:rPr>
        <w:t>Водоохранные</w:t>
      </w:r>
      <w:proofErr w:type="spellEnd"/>
      <w:r w:rsidRPr="00DD66B6">
        <w:rPr>
          <w:rFonts w:ascii="Arial" w:hAnsi="Arial" w:cs="Arial"/>
        </w:rPr>
        <w:t xml:space="preserve"> зоны рек, их частей, помещенных в закрытые коллекторы, не устанавливаются.</w:t>
      </w:r>
    </w:p>
    <w:p w:rsidR="0080525C" w:rsidRPr="00DD66B6" w:rsidRDefault="0080525C" w:rsidP="008052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6B6">
        <w:rPr>
          <w:rFonts w:ascii="Arial" w:hAnsi="Arial" w:cs="Arial"/>
          <w:b/>
        </w:rPr>
        <w:t xml:space="preserve">Запрещаются </w:t>
      </w:r>
      <w:r w:rsidRPr="00DD66B6">
        <w:rPr>
          <w:rFonts w:ascii="Arial" w:hAnsi="Arial" w:cs="Arial"/>
        </w:rPr>
        <w:t>в границах водоохранных зон:</w:t>
      </w:r>
    </w:p>
    <w:p w:rsidR="0080525C" w:rsidRPr="00DD66B6" w:rsidRDefault="0080525C" w:rsidP="008052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6B6">
        <w:rPr>
          <w:rFonts w:ascii="Arial" w:hAnsi="Arial" w:cs="Arial"/>
        </w:rPr>
        <w:t>1) использование сточных вод в целях повышения почвенного плодородия;</w:t>
      </w:r>
    </w:p>
    <w:p w:rsidR="0080525C" w:rsidRPr="00DD66B6" w:rsidRDefault="0080525C" w:rsidP="008052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6B6">
        <w:rPr>
          <w:rFonts w:ascii="Arial" w:hAnsi="Arial" w:cs="Arial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</w:t>
      </w:r>
      <w:r w:rsidRPr="00DD66B6">
        <w:rPr>
          <w:rFonts w:ascii="Arial" w:eastAsia="Calibri" w:hAnsi="Arial" w:cs="Arial"/>
        </w:rPr>
        <w:t xml:space="preserve">а также загрязнение территории загрязняющими веществами, предельно допустимые </w:t>
      </w:r>
      <w:proofErr w:type="gramStart"/>
      <w:r w:rsidRPr="00DD66B6">
        <w:rPr>
          <w:rFonts w:ascii="Arial" w:eastAsia="Calibri" w:hAnsi="Arial" w:cs="Arial"/>
        </w:rPr>
        <w:t>концентрации</w:t>
      </w:r>
      <w:proofErr w:type="gramEnd"/>
      <w:r w:rsidRPr="00DD66B6">
        <w:rPr>
          <w:rFonts w:ascii="Arial" w:eastAsia="Calibri" w:hAnsi="Arial" w:cs="Arial"/>
        </w:rPr>
        <w:t xml:space="preserve"> которых в водах водных объектов рыбохозяйственного значения не установлены</w:t>
      </w:r>
      <w:r w:rsidRPr="00DD66B6">
        <w:rPr>
          <w:rFonts w:ascii="Arial" w:hAnsi="Arial" w:cs="Arial"/>
        </w:rPr>
        <w:t>;</w:t>
      </w:r>
    </w:p>
    <w:p w:rsidR="0080525C" w:rsidRPr="00DD66B6" w:rsidRDefault="0080525C" w:rsidP="008052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6B6">
        <w:rPr>
          <w:rFonts w:ascii="Arial" w:hAnsi="Arial" w:cs="Arial"/>
        </w:rPr>
        <w:t>3) осуществление авиационных мер по борьбе с вредными организмами;</w:t>
      </w:r>
    </w:p>
    <w:p w:rsidR="0080525C" w:rsidRPr="00DD66B6" w:rsidRDefault="0080525C" w:rsidP="008052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6B6">
        <w:rPr>
          <w:rFonts w:ascii="Arial" w:hAnsi="Arial" w:cs="Arial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80525C" w:rsidRPr="00DD66B6" w:rsidRDefault="0080525C" w:rsidP="008052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DD66B6">
        <w:rPr>
          <w:rFonts w:ascii="Arial" w:hAnsi="Arial" w:cs="Arial"/>
        </w:rPr>
        <w:t xml:space="preserve">5) </w:t>
      </w:r>
      <w:r w:rsidRPr="00DD66B6">
        <w:rPr>
          <w:rFonts w:ascii="Arial" w:eastAsia="Calibri" w:hAnsi="Arial" w:cs="Arial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</w:t>
      </w:r>
      <w:r w:rsidRPr="00DD66B6">
        <w:rPr>
          <w:rFonts w:ascii="Arial" w:hAnsi="Arial" w:cs="Arial"/>
        </w:rPr>
        <w:t>;</w:t>
      </w:r>
      <w:proofErr w:type="gramEnd"/>
    </w:p>
    <w:p w:rsidR="0080525C" w:rsidRPr="00DD66B6" w:rsidRDefault="0080525C" w:rsidP="008052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6B6">
        <w:rPr>
          <w:rFonts w:ascii="Arial" w:hAnsi="Arial" w:cs="Arial"/>
        </w:rPr>
        <w:t xml:space="preserve">6) </w:t>
      </w:r>
      <w:r w:rsidRPr="00DD66B6">
        <w:rPr>
          <w:rFonts w:ascii="Arial" w:eastAsia="Calibri" w:hAnsi="Arial" w:cs="Arial"/>
        </w:rPr>
        <w:t xml:space="preserve">хранение пестицидов и </w:t>
      </w:r>
      <w:proofErr w:type="spellStart"/>
      <w:r w:rsidRPr="00DD66B6">
        <w:rPr>
          <w:rFonts w:ascii="Arial" w:eastAsia="Calibri" w:hAnsi="Arial" w:cs="Arial"/>
        </w:rPr>
        <w:t>агрохимикатов</w:t>
      </w:r>
      <w:proofErr w:type="spellEnd"/>
      <w:r w:rsidRPr="00DD66B6">
        <w:rPr>
          <w:rFonts w:ascii="Arial" w:eastAsia="Calibri" w:hAnsi="Arial" w:cs="Arial"/>
        </w:rPr>
        <w:t xml:space="preserve"> (за исключением хранения </w:t>
      </w:r>
      <w:proofErr w:type="spellStart"/>
      <w:r w:rsidRPr="00DD66B6">
        <w:rPr>
          <w:rFonts w:ascii="Arial" w:eastAsia="Calibri" w:hAnsi="Arial" w:cs="Arial"/>
        </w:rPr>
        <w:t>агрохимикатов</w:t>
      </w:r>
      <w:proofErr w:type="spellEnd"/>
      <w:r w:rsidRPr="00DD66B6">
        <w:rPr>
          <w:rFonts w:ascii="Arial" w:eastAsia="Calibri" w:hAnsi="Arial" w:cs="Arial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DD66B6">
        <w:rPr>
          <w:rFonts w:ascii="Arial" w:eastAsia="Calibri" w:hAnsi="Arial" w:cs="Arial"/>
        </w:rPr>
        <w:t>агрохимикатов</w:t>
      </w:r>
      <w:proofErr w:type="spellEnd"/>
      <w:r w:rsidRPr="00DD66B6">
        <w:rPr>
          <w:rFonts w:ascii="Arial" w:hAnsi="Arial" w:cs="Arial"/>
        </w:rPr>
        <w:t>;</w:t>
      </w:r>
    </w:p>
    <w:p w:rsidR="0080525C" w:rsidRPr="00DD66B6" w:rsidRDefault="0080525C" w:rsidP="008052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6B6">
        <w:rPr>
          <w:rFonts w:ascii="Arial" w:hAnsi="Arial" w:cs="Arial"/>
        </w:rPr>
        <w:t>7) сброс сточных, в том числе дренажных, вод;</w:t>
      </w:r>
    </w:p>
    <w:p w:rsidR="0080525C" w:rsidRPr="00DD66B6" w:rsidRDefault="0080525C" w:rsidP="004F5F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DD66B6">
        <w:rPr>
          <w:rFonts w:ascii="Arial" w:hAnsi="Arial" w:cs="Arial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10" w:history="1">
        <w:r w:rsidRPr="00DD66B6">
          <w:rPr>
            <w:rFonts w:ascii="Arial" w:hAnsi="Arial" w:cs="Arial"/>
          </w:rPr>
          <w:t>статьей 19.1</w:t>
        </w:r>
      </w:hyperlink>
      <w:r w:rsidRPr="00DD66B6">
        <w:rPr>
          <w:rFonts w:ascii="Arial" w:hAnsi="Arial" w:cs="Arial"/>
        </w:rPr>
        <w:t xml:space="preserve"> Закона Российской Федерации от</w:t>
      </w:r>
      <w:proofErr w:type="gramEnd"/>
      <w:r w:rsidRPr="00DD66B6">
        <w:rPr>
          <w:rFonts w:ascii="Arial" w:hAnsi="Arial" w:cs="Arial"/>
        </w:rPr>
        <w:t xml:space="preserve"> </w:t>
      </w:r>
      <w:proofErr w:type="gramStart"/>
      <w:r w:rsidRPr="00DD66B6">
        <w:rPr>
          <w:rFonts w:ascii="Arial" w:hAnsi="Arial" w:cs="Arial"/>
        </w:rPr>
        <w:t>21 февраля 1992 года N 2395-1 "О недрах").</w:t>
      </w:r>
      <w:proofErr w:type="gramEnd"/>
    </w:p>
    <w:p w:rsidR="0080525C" w:rsidRPr="00DD66B6" w:rsidRDefault="0080525C" w:rsidP="004F5F7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66B6">
        <w:rPr>
          <w:rFonts w:ascii="Arial" w:hAnsi="Arial" w:cs="Arial"/>
          <w:b/>
        </w:rPr>
        <w:t>Допускаются в</w:t>
      </w:r>
      <w:r w:rsidRPr="00DD66B6">
        <w:rPr>
          <w:rFonts w:ascii="Arial" w:hAnsi="Arial" w:cs="Arial"/>
        </w:rPr>
        <w:t xml:space="preserve"> границах водоохранных зон:</w:t>
      </w:r>
    </w:p>
    <w:p w:rsidR="0080525C" w:rsidRPr="00DD66B6" w:rsidRDefault="0080525C" w:rsidP="008052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6B6">
        <w:rPr>
          <w:rFonts w:ascii="Arial" w:hAnsi="Arial" w:cs="Arial"/>
        </w:rPr>
        <w:t xml:space="preserve">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</w:t>
      </w:r>
      <w:r w:rsidRPr="00DD66B6">
        <w:rPr>
          <w:rFonts w:ascii="Arial" w:hAnsi="Arial" w:cs="Arial"/>
        </w:rPr>
        <w:lastRenderedPageBreak/>
        <w:t>обеспечивающими охрану водных объектов от загрязнения, засорения, заиления и истощения вод, понимаются:</w:t>
      </w:r>
    </w:p>
    <w:p w:rsidR="0080525C" w:rsidRPr="00DD66B6" w:rsidRDefault="0080525C" w:rsidP="008052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19"/>
      <w:bookmarkEnd w:id="1"/>
      <w:r w:rsidRPr="00DD66B6">
        <w:rPr>
          <w:rFonts w:ascii="Arial" w:hAnsi="Arial" w:cs="Arial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80525C" w:rsidRPr="00DD66B6" w:rsidRDefault="0080525C" w:rsidP="008052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6B6">
        <w:rPr>
          <w:rFonts w:ascii="Arial" w:hAnsi="Arial" w:cs="Arial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934DBE" w:rsidRPr="00DD66B6" w:rsidRDefault="0080525C" w:rsidP="00934DB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6B6">
        <w:rPr>
          <w:rFonts w:ascii="Arial" w:hAnsi="Arial" w:cs="Arial"/>
        </w:rPr>
        <w:t xml:space="preserve"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</w:t>
      </w:r>
      <w:r w:rsidR="00934DBE" w:rsidRPr="00DD66B6">
        <w:rPr>
          <w:rFonts w:ascii="Arial" w:hAnsi="Arial" w:cs="Arial"/>
        </w:rPr>
        <w:t>Водного кодекса Российской Федерации;</w:t>
      </w:r>
    </w:p>
    <w:p w:rsidR="0080525C" w:rsidRPr="00DD66B6" w:rsidRDefault="0080525C" w:rsidP="008052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6B6">
        <w:rPr>
          <w:rFonts w:ascii="Arial" w:hAnsi="Arial" w:cs="Arial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80525C" w:rsidRPr="00DD66B6" w:rsidRDefault="0080525C" w:rsidP="008052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6B6">
        <w:rPr>
          <w:rFonts w:ascii="Arial" w:eastAsia="Calibri" w:hAnsi="Arial" w:cs="Arial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</w:p>
    <w:p w:rsidR="00934DBE" w:rsidRPr="00DD66B6" w:rsidRDefault="00934DBE" w:rsidP="00934DB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DD66B6">
        <w:rPr>
          <w:rFonts w:ascii="Arial" w:eastAsiaTheme="minorHAnsi" w:hAnsi="Arial" w:cs="Arial"/>
          <w:lang w:eastAsia="en-US"/>
        </w:rPr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(</w:t>
      </w:r>
      <w:r w:rsidRPr="00DD66B6">
        <w:rPr>
          <w:rFonts w:ascii="Arial" w:hAnsi="Arial" w:cs="Arial"/>
        </w:rPr>
        <w:t>централизованные системы водоотведения (канализации), централизованные ливневые системы водоотведения</w:t>
      </w:r>
      <w:r w:rsidRPr="00DD66B6">
        <w:rPr>
          <w:rFonts w:ascii="Arial" w:eastAsiaTheme="minorHAnsi" w:hAnsi="Arial" w:cs="Arial"/>
          <w:lang w:eastAsia="en-US"/>
        </w:rPr>
        <w:t>),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</w:t>
      </w:r>
      <w:proofErr w:type="gramEnd"/>
      <w:r w:rsidRPr="00DD66B6">
        <w:rPr>
          <w:rFonts w:ascii="Arial" w:eastAsiaTheme="minorHAnsi" w:hAnsi="Arial" w:cs="Arial"/>
          <w:lang w:eastAsia="en-US"/>
        </w:rPr>
        <w:t xml:space="preserve"> среду.</w:t>
      </w:r>
    </w:p>
    <w:p w:rsidR="0080525C" w:rsidRPr="00DD66B6" w:rsidRDefault="0080525C" w:rsidP="008052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6B6">
        <w:rPr>
          <w:rFonts w:ascii="Arial" w:hAnsi="Arial" w:cs="Arial"/>
          <w:b/>
        </w:rPr>
        <w:t>Устанавливаются</w:t>
      </w:r>
      <w:r w:rsidRPr="00DD66B6">
        <w:rPr>
          <w:rFonts w:ascii="Arial" w:hAnsi="Arial" w:cs="Arial"/>
        </w:rPr>
        <w:t xml:space="preserve"> в границах водоохранных зон </w:t>
      </w:r>
      <w:r w:rsidRPr="00DD66B6">
        <w:rPr>
          <w:rFonts w:ascii="Arial" w:hAnsi="Arial" w:cs="Arial"/>
          <w:b/>
        </w:rPr>
        <w:t>прибрежные защитные полосы</w:t>
      </w:r>
      <w:r w:rsidRPr="00DD66B6">
        <w:rPr>
          <w:rFonts w:ascii="Arial" w:hAnsi="Arial" w:cs="Arial"/>
        </w:rPr>
        <w:t>, на территориях которых вводятся дополнительные ограничения хозяйственной и иной деятельности.</w:t>
      </w:r>
    </w:p>
    <w:p w:rsidR="0080525C" w:rsidRPr="00DD66B6" w:rsidRDefault="0080525C" w:rsidP="008052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6B6">
        <w:rPr>
          <w:rFonts w:ascii="Arial" w:hAnsi="Arial" w:cs="Arial"/>
        </w:rPr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80525C" w:rsidRPr="00DD66B6" w:rsidRDefault="0080525C" w:rsidP="008052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6B6">
        <w:rPr>
          <w:rFonts w:ascii="Arial" w:hAnsi="Arial" w:cs="Arial"/>
        </w:rPr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80525C" w:rsidRPr="00DD66B6" w:rsidRDefault="0080525C" w:rsidP="008052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DD66B6">
        <w:rPr>
          <w:rFonts w:ascii="Arial" w:eastAsia="Calibri" w:hAnsi="Arial" w:cs="Arial"/>
        </w:rPr>
        <w:t>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</w:t>
      </w:r>
      <w:r w:rsidRPr="00DD66B6">
        <w:rPr>
          <w:rFonts w:ascii="Arial" w:hAnsi="Arial" w:cs="Arial"/>
        </w:rPr>
        <w:t>.</w:t>
      </w:r>
      <w:proofErr w:type="gramEnd"/>
    </w:p>
    <w:p w:rsidR="0080525C" w:rsidRPr="00DD66B6" w:rsidRDefault="0080525C" w:rsidP="008052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66B6">
        <w:rPr>
          <w:rFonts w:ascii="Arial" w:hAnsi="Arial" w:cs="Arial"/>
        </w:rPr>
        <w:t xml:space="preserve">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набережных. Ширина </w:t>
      </w:r>
      <w:proofErr w:type="spellStart"/>
      <w:r w:rsidRPr="00DD66B6">
        <w:rPr>
          <w:rFonts w:ascii="Arial" w:hAnsi="Arial" w:cs="Arial"/>
        </w:rPr>
        <w:t>водоохранной</w:t>
      </w:r>
      <w:proofErr w:type="spellEnd"/>
      <w:r w:rsidRPr="00DD66B6">
        <w:rPr>
          <w:rFonts w:ascii="Arial" w:hAnsi="Arial" w:cs="Arial"/>
        </w:rPr>
        <w:t xml:space="preserve"> зоны на таких территориях устанавливается от парапета набережной. При отсутствии набережной ширина </w:t>
      </w:r>
      <w:proofErr w:type="spellStart"/>
      <w:r w:rsidRPr="00DD66B6">
        <w:rPr>
          <w:rFonts w:ascii="Arial" w:hAnsi="Arial" w:cs="Arial"/>
        </w:rPr>
        <w:t>водоохранной</w:t>
      </w:r>
      <w:proofErr w:type="spellEnd"/>
      <w:r w:rsidRPr="00DD66B6">
        <w:rPr>
          <w:rFonts w:ascii="Arial" w:hAnsi="Arial" w:cs="Arial"/>
        </w:rPr>
        <w:t xml:space="preserve"> зоны, прибрежной защитной полосы измеряется от береговой линии.</w:t>
      </w:r>
    </w:p>
    <w:p w:rsidR="00934DBE" w:rsidRPr="00DD66B6" w:rsidRDefault="00934DBE" w:rsidP="004F5F7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66B6">
        <w:rPr>
          <w:rFonts w:ascii="Arial" w:hAnsi="Arial" w:cs="Arial"/>
          <w:b/>
        </w:rPr>
        <w:t>Запрещаются</w:t>
      </w:r>
      <w:r w:rsidRPr="00DD66B6">
        <w:rPr>
          <w:rFonts w:ascii="Arial" w:hAnsi="Arial" w:cs="Arial"/>
        </w:rPr>
        <w:t xml:space="preserve"> в границах прибрежных защитных полос наряду с установленными ограничениями в границах водоохранных зон:</w:t>
      </w:r>
    </w:p>
    <w:p w:rsidR="0080525C" w:rsidRPr="00DD66B6" w:rsidRDefault="0080525C" w:rsidP="004F5F7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66B6">
        <w:rPr>
          <w:rFonts w:ascii="Arial" w:hAnsi="Arial" w:cs="Arial"/>
        </w:rPr>
        <w:t>1) распашка земель;</w:t>
      </w:r>
    </w:p>
    <w:p w:rsidR="0080525C" w:rsidRPr="00DD66B6" w:rsidRDefault="0080525C" w:rsidP="004F5F7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66B6">
        <w:rPr>
          <w:rFonts w:ascii="Arial" w:hAnsi="Arial" w:cs="Arial"/>
        </w:rPr>
        <w:t>2) размещение отвалов размываемых грунтов;</w:t>
      </w:r>
    </w:p>
    <w:p w:rsidR="0080525C" w:rsidRPr="00DD66B6" w:rsidRDefault="0080525C" w:rsidP="004F5F7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66B6">
        <w:rPr>
          <w:rFonts w:ascii="Arial" w:hAnsi="Arial" w:cs="Arial"/>
        </w:rPr>
        <w:t xml:space="preserve">3) выпас сельскохозяйственных животных и организация для них летних </w:t>
      </w:r>
      <w:r w:rsidRPr="00DD66B6">
        <w:rPr>
          <w:rFonts w:ascii="Arial" w:hAnsi="Arial" w:cs="Arial"/>
        </w:rPr>
        <w:lastRenderedPageBreak/>
        <w:t>лагерей, ванн.</w:t>
      </w:r>
    </w:p>
    <w:p w:rsidR="00DE4DAF" w:rsidRPr="00DD66B6" w:rsidRDefault="0080525C" w:rsidP="004F5F7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DD66B6">
        <w:rPr>
          <w:rFonts w:ascii="Arial" w:hAnsi="Arial" w:cs="Arial"/>
          <w:b/>
        </w:rPr>
        <w:t>Осуществляется</w:t>
      </w:r>
      <w:r w:rsidRPr="00DD66B6">
        <w:rPr>
          <w:rFonts w:ascii="Arial" w:hAnsi="Arial" w:cs="Arial"/>
        </w:rPr>
        <w:t xml:space="preserve"> установление на местности границ водоохранных зон и границ прибрежных защитных полос водных объектов, в том числе посредством специальных информационных знаков, в </w:t>
      </w:r>
      <w:hyperlink r:id="rId11" w:history="1">
        <w:r w:rsidRPr="00DD66B6">
          <w:rPr>
            <w:rFonts w:ascii="Arial" w:hAnsi="Arial" w:cs="Arial"/>
          </w:rPr>
          <w:t>порядке</w:t>
        </w:r>
      </w:hyperlink>
      <w:r w:rsidRPr="00DD66B6">
        <w:rPr>
          <w:rFonts w:ascii="Arial" w:hAnsi="Arial" w:cs="Arial"/>
        </w:rPr>
        <w:t>, установленном Правительством Российской Федерации.</w:t>
      </w:r>
    </w:p>
    <w:p w:rsidR="00362271" w:rsidRPr="00362271" w:rsidRDefault="00362271" w:rsidP="004F5F7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362271">
        <w:rPr>
          <w:rFonts w:ascii="Arial" w:eastAsia="Calibri" w:hAnsi="Arial" w:cs="Arial"/>
        </w:rPr>
        <w:t>.</w:t>
      </w:r>
    </w:p>
    <w:p w:rsidR="00DB6D1C" w:rsidRPr="00DB6D1C" w:rsidRDefault="00DB6D1C" w:rsidP="00DB6D1C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0105EF" w:rsidRPr="00114E91" w:rsidRDefault="000105EF" w:rsidP="006F2EE7">
      <w:pPr>
        <w:ind w:left="4678"/>
        <w:rPr>
          <w:rFonts w:ascii="Arial" w:hAnsi="Arial" w:cs="Arial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sectPr w:rsidR="0040119B" w:rsidRPr="00114E91" w:rsidSect="005105D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42709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14E91"/>
    <w:rsid w:val="00123412"/>
    <w:rsid w:val="00126F8F"/>
    <w:rsid w:val="00135D98"/>
    <w:rsid w:val="0014298E"/>
    <w:rsid w:val="00151D24"/>
    <w:rsid w:val="001667F7"/>
    <w:rsid w:val="00177925"/>
    <w:rsid w:val="00183D60"/>
    <w:rsid w:val="00191C22"/>
    <w:rsid w:val="001F14CF"/>
    <w:rsid w:val="00201780"/>
    <w:rsid w:val="0021787B"/>
    <w:rsid w:val="00217DCF"/>
    <w:rsid w:val="00241C5B"/>
    <w:rsid w:val="002445BE"/>
    <w:rsid w:val="00245306"/>
    <w:rsid w:val="00257A67"/>
    <w:rsid w:val="00285348"/>
    <w:rsid w:val="002864BE"/>
    <w:rsid w:val="0029778D"/>
    <w:rsid w:val="002B642B"/>
    <w:rsid w:val="002C2033"/>
    <w:rsid w:val="002C273D"/>
    <w:rsid w:val="002D0122"/>
    <w:rsid w:val="002E42C8"/>
    <w:rsid w:val="002F48B9"/>
    <w:rsid w:val="002F4900"/>
    <w:rsid w:val="00314EF5"/>
    <w:rsid w:val="00327881"/>
    <w:rsid w:val="00335CEC"/>
    <w:rsid w:val="00341714"/>
    <w:rsid w:val="0034306D"/>
    <w:rsid w:val="0034556F"/>
    <w:rsid w:val="00355B9F"/>
    <w:rsid w:val="00355CC5"/>
    <w:rsid w:val="00362271"/>
    <w:rsid w:val="00362478"/>
    <w:rsid w:val="00367FF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9088E"/>
    <w:rsid w:val="004B131E"/>
    <w:rsid w:val="004C7FBC"/>
    <w:rsid w:val="004E103F"/>
    <w:rsid w:val="004F375C"/>
    <w:rsid w:val="004F5F70"/>
    <w:rsid w:val="005034C2"/>
    <w:rsid w:val="005105D5"/>
    <w:rsid w:val="00510BFA"/>
    <w:rsid w:val="005224DF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667"/>
    <w:rsid w:val="00643DD8"/>
    <w:rsid w:val="00646CD5"/>
    <w:rsid w:val="00657B15"/>
    <w:rsid w:val="00666432"/>
    <w:rsid w:val="00675149"/>
    <w:rsid w:val="00686F25"/>
    <w:rsid w:val="00694436"/>
    <w:rsid w:val="006F2EE7"/>
    <w:rsid w:val="0070442C"/>
    <w:rsid w:val="00724998"/>
    <w:rsid w:val="007336F8"/>
    <w:rsid w:val="00735DCA"/>
    <w:rsid w:val="00737F84"/>
    <w:rsid w:val="00744ABB"/>
    <w:rsid w:val="0074627F"/>
    <w:rsid w:val="007B28E8"/>
    <w:rsid w:val="007B2917"/>
    <w:rsid w:val="007C4245"/>
    <w:rsid w:val="007C7208"/>
    <w:rsid w:val="007D197C"/>
    <w:rsid w:val="007F14E1"/>
    <w:rsid w:val="008009A2"/>
    <w:rsid w:val="008016C8"/>
    <w:rsid w:val="0080525C"/>
    <w:rsid w:val="0080622A"/>
    <w:rsid w:val="008134C9"/>
    <w:rsid w:val="00814794"/>
    <w:rsid w:val="00821F9F"/>
    <w:rsid w:val="00826371"/>
    <w:rsid w:val="008269E1"/>
    <w:rsid w:val="00830ECF"/>
    <w:rsid w:val="00867A5F"/>
    <w:rsid w:val="00871771"/>
    <w:rsid w:val="00882BF5"/>
    <w:rsid w:val="008B44EE"/>
    <w:rsid w:val="008C58E9"/>
    <w:rsid w:val="008D20AE"/>
    <w:rsid w:val="008E5EEE"/>
    <w:rsid w:val="008F3505"/>
    <w:rsid w:val="008F7E7B"/>
    <w:rsid w:val="0090653F"/>
    <w:rsid w:val="00915FAB"/>
    <w:rsid w:val="00917E5A"/>
    <w:rsid w:val="00934DBE"/>
    <w:rsid w:val="00941DF2"/>
    <w:rsid w:val="00942410"/>
    <w:rsid w:val="00951D19"/>
    <w:rsid w:val="00964B53"/>
    <w:rsid w:val="009678E7"/>
    <w:rsid w:val="00972CA6"/>
    <w:rsid w:val="0097618F"/>
    <w:rsid w:val="00995C7F"/>
    <w:rsid w:val="009A32CA"/>
    <w:rsid w:val="009A72CB"/>
    <w:rsid w:val="009B1989"/>
    <w:rsid w:val="009B7FF2"/>
    <w:rsid w:val="009D7428"/>
    <w:rsid w:val="009F1DF3"/>
    <w:rsid w:val="009F6FC7"/>
    <w:rsid w:val="00A03603"/>
    <w:rsid w:val="00A03DD9"/>
    <w:rsid w:val="00A046B9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E1438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66A5"/>
    <w:rsid w:val="00DB5037"/>
    <w:rsid w:val="00DB6D1C"/>
    <w:rsid w:val="00DC4A49"/>
    <w:rsid w:val="00DD66B6"/>
    <w:rsid w:val="00DE4DAF"/>
    <w:rsid w:val="00E17D3D"/>
    <w:rsid w:val="00E24DC9"/>
    <w:rsid w:val="00E34A59"/>
    <w:rsid w:val="00E62A08"/>
    <w:rsid w:val="00E672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56D2"/>
    <w:rsid w:val="00F47B9C"/>
    <w:rsid w:val="00F523B1"/>
    <w:rsid w:val="00F53180"/>
    <w:rsid w:val="00F924D1"/>
    <w:rsid w:val="00F933F7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AD0905F0BE061E9381B436EED631F4B52B691E0DE9EBC119717D8CCAEDFD9D8782E7CA81A41Cq025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487809B04658DF7A038359CBCD32F62164CC06E35BF0627AE0BA020F43A5B2ACB7D749Z5t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D012-3268-4083-AB49-534711B7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12</cp:revision>
  <cp:lastPrinted>2022-12-14T04:36:00Z</cp:lastPrinted>
  <dcterms:created xsi:type="dcterms:W3CDTF">2022-12-02T09:49:00Z</dcterms:created>
  <dcterms:modified xsi:type="dcterms:W3CDTF">2022-12-19T04:55:00Z</dcterms:modified>
</cp:coreProperties>
</file>