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A5" w:rsidRPr="00752AA5" w:rsidRDefault="00752AA5" w:rsidP="00752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752AA5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    КРАСНОЯРСКОГО КРАЯ</w:t>
      </w:r>
    </w:p>
    <w:p w:rsidR="00752AA5" w:rsidRPr="00752AA5" w:rsidRDefault="00752AA5" w:rsidP="00752AA5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752AA5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752AA5" w:rsidRPr="00752AA5" w:rsidRDefault="00752AA5" w:rsidP="00752AA5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52A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52AA5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>0</w:t>
      </w:r>
      <w:r w:rsidRPr="00752AA5"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4</w:t>
      </w:r>
      <w:r w:rsidRPr="00752AA5">
        <w:rPr>
          <w:rFonts w:ascii="Arial" w:eastAsia="Times New Roman" w:hAnsi="Arial" w:cs="Arial"/>
          <w:sz w:val="24"/>
          <w:szCs w:val="24"/>
        </w:rPr>
        <w:t xml:space="preserve">.2022                               </w:t>
      </w:r>
      <w:proofErr w:type="spellStart"/>
      <w:r w:rsidRPr="00752AA5">
        <w:rPr>
          <w:rFonts w:ascii="Arial" w:eastAsia="Times New Roman" w:hAnsi="Arial" w:cs="Arial"/>
          <w:sz w:val="24"/>
          <w:szCs w:val="24"/>
        </w:rPr>
        <w:t>г.Енисейск</w:t>
      </w:r>
      <w:proofErr w:type="spellEnd"/>
      <w:r w:rsidRPr="00752AA5">
        <w:rPr>
          <w:rFonts w:ascii="Arial" w:eastAsia="Times New Roman" w:hAnsi="Arial" w:cs="Arial"/>
          <w:sz w:val="24"/>
          <w:szCs w:val="24"/>
        </w:rPr>
        <w:t xml:space="preserve">                                         №1</w:t>
      </w:r>
      <w:r>
        <w:rPr>
          <w:rFonts w:ascii="Arial" w:eastAsia="Times New Roman" w:hAnsi="Arial" w:cs="Arial"/>
          <w:sz w:val="24"/>
          <w:szCs w:val="24"/>
        </w:rPr>
        <w:t>9</w:t>
      </w:r>
      <w:r w:rsidRPr="00752AA5">
        <w:rPr>
          <w:rFonts w:ascii="Arial" w:eastAsia="Times New Roman" w:hAnsi="Arial" w:cs="Arial"/>
          <w:sz w:val="24"/>
          <w:szCs w:val="24"/>
        </w:rPr>
        <w:t>-1</w:t>
      </w:r>
      <w:r>
        <w:rPr>
          <w:rFonts w:ascii="Arial" w:eastAsia="Times New Roman" w:hAnsi="Arial" w:cs="Arial"/>
          <w:sz w:val="24"/>
          <w:szCs w:val="24"/>
        </w:rPr>
        <w:t>83</w:t>
      </w:r>
      <w:r w:rsidRPr="00752AA5">
        <w:rPr>
          <w:rFonts w:ascii="Arial" w:eastAsia="Times New Roman" w:hAnsi="Arial" w:cs="Arial"/>
          <w:sz w:val="24"/>
          <w:szCs w:val="24"/>
        </w:rPr>
        <w:t>р</w:t>
      </w:r>
    </w:p>
    <w:p w:rsidR="000511B3" w:rsidRPr="00752AA5" w:rsidRDefault="000511B3" w:rsidP="000511B3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F57285" w:rsidRPr="00752AA5" w:rsidRDefault="007C6484" w:rsidP="00B42A67">
      <w:pPr>
        <w:jc w:val="both"/>
        <w:rPr>
          <w:rFonts w:ascii="Arial" w:hAnsi="Arial" w:cs="Arial"/>
          <w:b/>
          <w:sz w:val="24"/>
          <w:szCs w:val="24"/>
        </w:rPr>
      </w:pPr>
      <w:r w:rsidRPr="00752AA5">
        <w:rPr>
          <w:rFonts w:ascii="Arial" w:hAnsi="Arial" w:cs="Arial"/>
          <w:b/>
          <w:sz w:val="24"/>
          <w:szCs w:val="24"/>
        </w:rPr>
        <w:t xml:space="preserve">Об итогах работы агропромышленного комплекса </w:t>
      </w:r>
      <w:r w:rsidR="00B42A67" w:rsidRPr="00752AA5">
        <w:rPr>
          <w:rFonts w:ascii="Arial" w:hAnsi="Arial" w:cs="Arial"/>
          <w:b/>
          <w:sz w:val="24"/>
          <w:szCs w:val="24"/>
        </w:rPr>
        <w:t xml:space="preserve">Енисейского района </w:t>
      </w:r>
      <w:r w:rsidR="00E32FA4" w:rsidRPr="00752AA5">
        <w:rPr>
          <w:rFonts w:ascii="Arial" w:hAnsi="Arial" w:cs="Arial"/>
          <w:b/>
          <w:sz w:val="24"/>
          <w:szCs w:val="24"/>
        </w:rPr>
        <w:t>за 2021</w:t>
      </w:r>
      <w:r w:rsidR="00912BFE" w:rsidRPr="00752AA5">
        <w:rPr>
          <w:rFonts w:ascii="Arial" w:hAnsi="Arial" w:cs="Arial"/>
          <w:b/>
          <w:sz w:val="24"/>
          <w:szCs w:val="24"/>
        </w:rPr>
        <w:t xml:space="preserve"> год</w:t>
      </w:r>
    </w:p>
    <w:p w:rsidR="00F57285" w:rsidRPr="00752AA5" w:rsidRDefault="00A159AF" w:rsidP="00881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752AA5">
        <w:rPr>
          <w:rFonts w:ascii="Arial" w:eastAsia="Calibri" w:hAnsi="Arial" w:cs="Arial"/>
          <w:sz w:val="24"/>
          <w:szCs w:val="24"/>
        </w:rPr>
        <w:t xml:space="preserve">В соответствии с перспективным планом работы  Енисейского районного Совета депутатов,  заслушав информацию начальника отдела по вопросам сельского хозяйства  администрации района, </w:t>
      </w:r>
      <w:r w:rsidR="005D4DBE" w:rsidRPr="00752AA5">
        <w:rPr>
          <w:rFonts w:ascii="Arial" w:eastAsia="Calibri" w:hAnsi="Arial" w:cs="Arial"/>
          <w:sz w:val="24"/>
          <w:szCs w:val="24"/>
        </w:rPr>
        <w:t xml:space="preserve">руководствуясь ст. 20 Устава района, </w:t>
      </w:r>
      <w:r w:rsidRPr="00752AA5">
        <w:rPr>
          <w:rFonts w:ascii="Arial" w:eastAsia="Calibri" w:hAnsi="Arial" w:cs="Arial"/>
          <w:sz w:val="24"/>
          <w:szCs w:val="24"/>
        </w:rPr>
        <w:t>Енисейский районный Совет депутатов</w:t>
      </w:r>
      <w:r w:rsidR="00F85D58" w:rsidRPr="00752AA5">
        <w:rPr>
          <w:rFonts w:ascii="Arial" w:eastAsia="Calibri" w:hAnsi="Arial" w:cs="Arial"/>
          <w:sz w:val="24"/>
          <w:szCs w:val="24"/>
        </w:rPr>
        <w:t xml:space="preserve">, </w:t>
      </w:r>
      <w:r w:rsidR="00F57285" w:rsidRPr="00752AA5">
        <w:rPr>
          <w:rFonts w:ascii="Arial" w:eastAsia="Calibri" w:hAnsi="Arial" w:cs="Arial"/>
          <w:b/>
          <w:sz w:val="24"/>
          <w:szCs w:val="24"/>
        </w:rPr>
        <w:t>РЕШИЛ:</w:t>
      </w:r>
    </w:p>
    <w:p w:rsidR="00912BFE" w:rsidRPr="00752AA5" w:rsidRDefault="00F57285" w:rsidP="008818C4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52AA5">
        <w:rPr>
          <w:rFonts w:ascii="Arial" w:eastAsia="Calibri" w:hAnsi="Arial" w:cs="Arial"/>
          <w:sz w:val="24"/>
          <w:szCs w:val="24"/>
        </w:rPr>
        <w:t xml:space="preserve">1. </w:t>
      </w:r>
      <w:r w:rsidR="00B42A67" w:rsidRPr="00752AA5">
        <w:rPr>
          <w:rFonts w:ascii="Arial" w:hAnsi="Arial" w:cs="Arial"/>
          <w:sz w:val="24"/>
          <w:szCs w:val="24"/>
        </w:rPr>
        <w:t xml:space="preserve">Информацию </w:t>
      </w:r>
      <w:r w:rsidR="00A1229B" w:rsidRPr="00752AA5">
        <w:rPr>
          <w:rFonts w:ascii="Arial" w:hAnsi="Arial" w:cs="Arial"/>
          <w:sz w:val="24"/>
          <w:szCs w:val="24"/>
        </w:rPr>
        <w:t xml:space="preserve"> о</w:t>
      </w:r>
      <w:r w:rsidR="00DC0475" w:rsidRPr="00752AA5">
        <w:rPr>
          <w:rFonts w:ascii="Arial" w:hAnsi="Arial" w:cs="Arial"/>
          <w:sz w:val="24"/>
          <w:szCs w:val="24"/>
        </w:rPr>
        <w:t>б</w:t>
      </w:r>
      <w:r w:rsidR="005D4DBE" w:rsidRPr="00752AA5">
        <w:rPr>
          <w:rFonts w:ascii="Arial" w:hAnsi="Arial" w:cs="Arial"/>
          <w:sz w:val="24"/>
          <w:szCs w:val="24"/>
        </w:rPr>
        <w:t xml:space="preserve"> </w:t>
      </w:r>
      <w:r w:rsidR="00DC0475" w:rsidRPr="00752AA5">
        <w:rPr>
          <w:rFonts w:ascii="Arial" w:hAnsi="Arial" w:cs="Arial"/>
          <w:sz w:val="24"/>
          <w:szCs w:val="24"/>
        </w:rPr>
        <w:t>итогах работы агропромышленного комплекса</w:t>
      </w:r>
      <w:r w:rsidR="00B42A67" w:rsidRPr="00752AA5">
        <w:rPr>
          <w:rFonts w:ascii="Arial" w:hAnsi="Arial" w:cs="Arial"/>
          <w:sz w:val="24"/>
          <w:szCs w:val="24"/>
        </w:rPr>
        <w:t xml:space="preserve"> Енисейского района </w:t>
      </w:r>
      <w:r w:rsidR="00E32FA4" w:rsidRPr="00752AA5">
        <w:rPr>
          <w:rFonts w:ascii="Arial" w:hAnsi="Arial" w:cs="Arial"/>
          <w:sz w:val="24"/>
          <w:szCs w:val="24"/>
        </w:rPr>
        <w:t>за 2021</w:t>
      </w:r>
      <w:r w:rsidR="00A1229B" w:rsidRPr="00752AA5">
        <w:rPr>
          <w:rFonts w:ascii="Arial" w:hAnsi="Arial" w:cs="Arial"/>
          <w:sz w:val="24"/>
          <w:szCs w:val="24"/>
        </w:rPr>
        <w:t xml:space="preserve"> год</w:t>
      </w:r>
      <w:r w:rsidR="00E32FA4" w:rsidRPr="00752AA5">
        <w:rPr>
          <w:rFonts w:ascii="Arial" w:hAnsi="Arial" w:cs="Arial"/>
          <w:sz w:val="24"/>
          <w:szCs w:val="24"/>
        </w:rPr>
        <w:t xml:space="preserve"> </w:t>
      </w:r>
      <w:r w:rsidRPr="00752AA5">
        <w:rPr>
          <w:rFonts w:ascii="Arial" w:hAnsi="Arial" w:cs="Arial"/>
          <w:sz w:val="24"/>
          <w:szCs w:val="24"/>
        </w:rPr>
        <w:t>принять к сведению</w:t>
      </w:r>
      <w:r w:rsidR="00B42A67" w:rsidRPr="00752AA5">
        <w:rPr>
          <w:rFonts w:ascii="Arial" w:eastAsia="Calibri" w:hAnsi="Arial" w:cs="Arial"/>
          <w:sz w:val="24"/>
          <w:szCs w:val="24"/>
        </w:rPr>
        <w:t xml:space="preserve"> (</w:t>
      </w:r>
      <w:r w:rsidR="00912BFE" w:rsidRPr="00752AA5">
        <w:rPr>
          <w:rFonts w:ascii="Arial" w:eastAsia="Calibri" w:hAnsi="Arial" w:cs="Arial"/>
          <w:sz w:val="24"/>
          <w:szCs w:val="24"/>
        </w:rPr>
        <w:t>прилагается).</w:t>
      </w:r>
    </w:p>
    <w:p w:rsidR="00BE719E" w:rsidRPr="00752AA5" w:rsidRDefault="00F57285" w:rsidP="008818C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52AA5">
        <w:rPr>
          <w:rFonts w:ascii="Arial" w:eastAsia="Calibri" w:hAnsi="Arial" w:cs="Arial"/>
          <w:sz w:val="24"/>
          <w:szCs w:val="24"/>
        </w:rPr>
        <w:t>2.</w:t>
      </w:r>
      <w:r w:rsidR="00B42A67" w:rsidRPr="00752AA5">
        <w:rPr>
          <w:rFonts w:ascii="Arial" w:eastAsia="Calibri" w:hAnsi="Arial" w:cs="Arial"/>
          <w:sz w:val="24"/>
          <w:szCs w:val="24"/>
        </w:rPr>
        <w:t xml:space="preserve"> Отделу по вопросам сельского хозяйства администрации района (</w:t>
      </w:r>
      <w:r w:rsidR="006D0234" w:rsidRPr="00752AA5">
        <w:rPr>
          <w:rFonts w:ascii="Arial" w:eastAsia="Calibri" w:hAnsi="Arial" w:cs="Arial"/>
          <w:sz w:val="24"/>
          <w:szCs w:val="24"/>
        </w:rPr>
        <w:t>Соколова И.А.</w:t>
      </w:r>
      <w:r w:rsidR="00B42A67" w:rsidRPr="00752AA5">
        <w:rPr>
          <w:rFonts w:ascii="Arial" w:eastAsia="Calibri" w:hAnsi="Arial" w:cs="Arial"/>
          <w:sz w:val="24"/>
          <w:szCs w:val="24"/>
        </w:rPr>
        <w:t>)</w:t>
      </w:r>
      <w:r w:rsidR="00BE719E" w:rsidRPr="00752AA5">
        <w:rPr>
          <w:rFonts w:ascii="Arial" w:eastAsia="Calibri" w:hAnsi="Arial" w:cs="Arial"/>
          <w:sz w:val="24"/>
          <w:szCs w:val="24"/>
        </w:rPr>
        <w:t>:</w:t>
      </w:r>
    </w:p>
    <w:p w:rsidR="00BE719E" w:rsidRPr="00752AA5" w:rsidRDefault="00BE719E" w:rsidP="008818C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52AA5">
        <w:rPr>
          <w:rFonts w:ascii="Arial" w:eastAsia="Calibri" w:hAnsi="Arial" w:cs="Arial"/>
          <w:sz w:val="24"/>
          <w:szCs w:val="24"/>
        </w:rPr>
        <w:t>-</w:t>
      </w:r>
      <w:r w:rsidR="00E32FA4" w:rsidRPr="00752AA5">
        <w:rPr>
          <w:rFonts w:ascii="Arial" w:eastAsia="Calibri" w:hAnsi="Arial" w:cs="Arial"/>
          <w:sz w:val="24"/>
          <w:szCs w:val="24"/>
        </w:rPr>
        <w:t xml:space="preserve"> </w:t>
      </w:r>
      <w:r w:rsidR="00862227" w:rsidRPr="00752AA5">
        <w:rPr>
          <w:rFonts w:ascii="Arial" w:eastAsia="Calibri" w:hAnsi="Arial" w:cs="Arial"/>
          <w:sz w:val="24"/>
          <w:szCs w:val="24"/>
        </w:rPr>
        <w:t xml:space="preserve">продолжить </w:t>
      </w:r>
      <w:r w:rsidR="003B30B4" w:rsidRPr="00752AA5">
        <w:rPr>
          <w:rFonts w:ascii="Arial" w:eastAsia="Calibri" w:hAnsi="Arial" w:cs="Arial"/>
          <w:sz w:val="24"/>
          <w:szCs w:val="24"/>
        </w:rPr>
        <w:t xml:space="preserve">работу </w:t>
      </w:r>
      <w:r w:rsidR="00C360B4" w:rsidRPr="00752AA5">
        <w:rPr>
          <w:rFonts w:ascii="Arial" w:eastAsia="Calibri" w:hAnsi="Arial" w:cs="Arial"/>
          <w:sz w:val="24"/>
          <w:szCs w:val="24"/>
        </w:rPr>
        <w:t>по информированию граждан</w:t>
      </w:r>
      <w:r w:rsidRPr="00752AA5">
        <w:rPr>
          <w:rFonts w:ascii="Arial" w:eastAsia="Calibri" w:hAnsi="Arial" w:cs="Arial"/>
          <w:sz w:val="24"/>
          <w:szCs w:val="24"/>
        </w:rPr>
        <w:t>,</w:t>
      </w:r>
      <w:r w:rsidR="00C360B4" w:rsidRPr="00752AA5">
        <w:rPr>
          <w:rFonts w:ascii="Arial" w:eastAsia="Calibri" w:hAnsi="Arial" w:cs="Arial"/>
          <w:sz w:val="24"/>
          <w:szCs w:val="24"/>
        </w:rPr>
        <w:t xml:space="preserve"> ведущих  личное  подсобное хозяйство</w:t>
      </w:r>
      <w:r w:rsidRPr="00752AA5">
        <w:rPr>
          <w:rFonts w:ascii="Arial" w:eastAsia="Calibri" w:hAnsi="Arial" w:cs="Arial"/>
          <w:sz w:val="24"/>
          <w:szCs w:val="24"/>
        </w:rPr>
        <w:t>,</w:t>
      </w:r>
      <w:r w:rsidR="00C360B4" w:rsidRPr="00752AA5">
        <w:rPr>
          <w:rFonts w:ascii="Arial" w:eastAsia="Calibri" w:hAnsi="Arial" w:cs="Arial"/>
          <w:sz w:val="24"/>
          <w:szCs w:val="24"/>
        </w:rPr>
        <w:t xml:space="preserve"> </w:t>
      </w:r>
      <w:r w:rsidR="00A159AF" w:rsidRPr="00752AA5">
        <w:rPr>
          <w:rFonts w:ascii="Arial" w:eastAsia="Calibri" w:hAnsi="Arial" w:cs="Arial"/>
          <w:sz w:val="24"/>
          <w:szCs w:val="24"/>
        </w:rPr>
        <w:t>о мерах государственной поддержки в отрасли сельского хозяйства и возможности их получения</w:t>
      </w:r>
      <w:r w:rsidRPr="00752AA5">
        <w:rPr>
          <w:rFonts w:ascii="Arial" w:eastAsia="Calibri" w:hAnsi="Arial" w:cs="Arial"/>
          <w:sz w:val="24"/>
          <w:szCs w:val="24"/>
        </w:rPr>
        <w:t>;</w:t>
      </w:r>
    </w:p>
    <w:p w:rsidR="00F57285" w:rsidRPr="00752AA5" w:rsidRDefault="00BE719E" w:rsidP="008818C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52AA5">
        <w:rPr>
          <w:rFonts w:ascii="Arial" w:eastAsia="Calibri" w:hAnsi="Arial" w:cs="Arial"/>
          <w:sz w:val="24"/>
          <w:szCs w:val="24"/>
        </w:rPr>
        <w:t>- п</w:t>
      </w:r>
      <w:r w:rsidR="00ED50B3" w:rsidRPr="00752AA5">
        <w:rPr>
          <w:rFonts w:ascii="Arial" w:eastAsia="Calibri" w:hAnsi="Arial" w:cs="Arial"/>
          <w:sz w:val="24"/>
          <w:szCs w:val="24"/>
        </w:rPr>
        <w:t xml:space="preserve">ровести работу по привлечению и развитию малых форм хозяйствования в районе. </w:t>
      </w:r>
    </w:p>
    <w:p w:rsidR="00F57285" w:rsidRPr="00752AA5" w:rsidRDefault="00BE719E" w:rsidP="008818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52AA5">
        <w:rPr>
          <w:rFonts w:ascii="Arial" w:eastAsia="Calibri" w:hAnsi="Arial" w:cs="Arial"/>
          <w:sz w:val="24"/>
          <w:szCs w:val="24"/>
        </w:rPr>
        <w:t>3</w:t>
      </w:r>
      <w:r w:rsidR="00F57285" w:rsidRPr="00752AA5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F57285" w:rsidRPr="00752AA5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F57285" w:rsidRPr="00752AA5">
        <w:rPr>
          <w:rFonts w:ascii="Arial" w:eastAsia="Calibri" w:hAnsi="Arial" w:cs="Arial"/>
          <w:sz w:val="24"/>
          <w:szCs w:val="24"/>
        </w:rPr>
        <w:t xml:space="preserve"> исполнением настоящего</w:t>
      </w:r>
      <w:r w:rsidR="00641B83" w:rsidRPr="00752AA5">
        <w:rPr>
          <w:rFonts w:ascii="Arial" w:eastAsia="Calibri" w:hAnsi="Arial" w:cs="Arial"/>
          <w:sz w:val="24"/>
          <w:szCs w:val="24"/>
        </w:rPr>
        <w:t xml:space="preserve"> решения возложить на </w:t>
      </w:r>
      <w:r w:rsidR="00F57285" w:rsidRPr="00752AA5">
        <w:rPr>
          <w:rFonts w:ascii="Arial" w:eastAsia="Calibri" w:hAnsi="Arial" w:cs="Arial"/>
          <w:sz w:val="24"/>
          <w:szCs w:val="24"/>
        </w:rPr>
        <w:t xml:space="preserve"> </w:t>
      </w:r>
      <w:r w:rsidRPr="00752AA5">
        <w:rPr>
          <w:rFonts w:ascii="Arial" w:eastAsia="Calibri" w:hAnsi="Arial" w:cs="Arial"/>
          <w:sz w:val="24"/>
          <w:szCs w:val="24"/>
        </w:rPr>
        <w:t xml:space="preserve">постоянную депутатскую </w:t>
      </w:r>
      <w:r w:rsidR="00F57285" w:rsidRPr="00752AA5">
        <w:rPr>
          <w:rFonts w:ascii="Arial" w:eastAsia="Calibri" w:hAnsi="Arial" w:cs="Arial"/>
          <w:sz w:val="24"/>
          <w:szCs w:val="24"/>
        </w:rPr>
        <w:t xml:space="preserve">комиссию по </w:t>
      </w:r>
      <w:r w:rsidR="00B90ACB" w:rsidRPr="00752AA5">
        <w:rPr>
          <w:rFonts w:ascii="Arial" w:eastAsia="Calibri" w:hAnsi="Arial" w:cs="Arial"/>
          <w:sz w:val="24"/>
          <w:szCs w:val="24"/>
        </w:rPr>
        <w:t>делам села, природным ресурсам  и природопользованию</w:t>
      </w:r>
      <w:r w:rsidR="006D0234" w:rsidRPr="00752AA5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="006D0234" w:rsidRPr="00752AA5">
        <w:rPr>
          <w:rFonts w:ascii="Arial" w:eastAsia="Calibri" w:hAnsi="Arial" w:cs="Arial"/>
          <w:sz w:val="24"/>
          <w:szCs w:val="24"/>
        </w:rPr>
        <w:t>Конради</w:t>
      </w:r>
      <w:proofErr w:type="spellEnd"/>
      <w:r w:rsidR="006D0234" w:rsidRPr="00752AA5">
        <w:rPr>
          <w:rFonts w:ascii="Arial" w:eastAsia="Calibri" w:hAnsi="Arial" w:cs="Arial"/>
          <w:sz w:val="24"/>
          <w:szCs w:val="24"/>
        </w:rPr>
        <w:t xml:space="preserve"> Л.Г.</w:t>
      </w:r>
      <w:r w:rsidR="004D2CC8" w:rsidRPr="00752AA5">
        <w:rPr>
          <w:rFonts w:ascii="Arial" w:eastAsia="Calibri" w:hAnsi="Arial" w:cs="Arial"/>
          <w:sz w:val="24"/>
          <w:szCs w:val="24"/>
        </w:rPr>
        <w:t>).</w:t>
      </w:r>
    </w:p>
    <w:p w:rsidR="00F57285" w:rsidRDefault="00BE719E" w:rsidP="008818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52AA5">
        <w:rPr>
          <w:rFonts w:ascii="Arial" w:hAnsi="Arial" w:cs="Arial"/>
          <w:sz w:val="24"/>
          <w:szCs w:val="24"/>
        </w:rPr>
        <w:t>4</w:t>
      </w:r>
      <w:r w:rsidR="00F57285" w:rsidRPr="00752AA5">
        <w:rPr>
          <w:rFonts w:ascii="Arial" w:hAnsi="Arial" w:cs="Arial"/>
          <w:sz w:val="24"/>
          <w:szCs w:val="24"/>
        </w:rPr>
        <w:t xml:space="preserve">. Решение вступает в силу </w:t>
      </w:r>
      <w:r w:rsidR="00370844" w:rsidRPr="00752AA5">
        <w:rPr>
          <w:rFonts w:ascii="Arial" w:hAnsi="Arial" w:cs="Arial"/>
          <w:sz w:val="24"/>
          <w:szCs w:val="24"/>
        </w:rPr>
        <w:t xml:space="preserve">после опубликования (обнародования) </w:t>
      </w:r>
      <w:r w:rsidR="008B28DB" w:rsidRPr="00752AA5">
        <w:rPr>
          <w:rFonts w:ascii="Arial" w:hAnsi="Arial" w:cs="Arial"/>
          <w:sz w:val="24"/>
          <w:szCs w:val="24"/>
        </w:rPr>
        <w:t>и подлежит размещению на официальном информационном Интернет-сайте Енисейского района</w:t>
      </w:r>
      <w:r w:rsidR="00F57285" w:rsidRPr="00752AA5">
        <w:rPr>
          <w:rFonts w:ascii="Arial" w:hAnsi="Arial" w:cs="Arial"/>
          <w:sz w:val="24"/>
          <w:szCs w:val="24"/>
        </w:rPr>
        <w:t>.</w:t>
      </w:r>
    </w:p>
    <w:p w:rsidR="00CA2577" w:rsidRDefault="00CA2577" w:rsidP="008818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CA2577" w:rsidRPr="00CA2577" w:rsidTr="00B74FEA">
        <w:tc>
          <w:tcPr>
            <w:tcW w:w="4928" w:type="dxa"/>
            <w:shd w:val="clear" w:color="auto" w:fill="auto"/>
          </w:tcPr>
          <w:p w:rsidR="00CA2577" w:rsidRPr="00CA2577" w:rsidRDefault="00CA2577" w:rsidP="00CA2577">
            <w:pPr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A257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CA257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CA2577" w:rsidRPr="00CA2577" w:rsidRDefault="00CA2577" w:rsidP="00CA2577">
            <w:pPr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A257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536" w:type="dxa"/>
            <w:shd w:val="clear" w:color="auto" w:fill="auto"/>
          </w:tcPr>
          <w:p w:rsidR="00CA2577" w:rsidRPr="00CA2577" w:rsidRDefault="00CA2577" w:rsidP="00CA2577">
            <w:pPr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CA257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CA257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полномочия</w:t>
            </w:r>
          </w:p>
          <w:p w:rsidR="00CA2577" w:rsidRPr="00CA2577" w:rsidRDefault="00CA2577" w:rsidP="00CA2577">
            <w:pPr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A257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главы района</w:t>
            </w:r>
          </w:p>
        </w:tc>
      </w:tr>
      <w:tr w:rsidR="00CA2577" w:rsidRPr="00CA2577" w:rsidTr="00B74FEA">
        <w:tc>
          <w:tcPr>
            <w:tcW w:w="4928" w:type="dxa"/>
            <w:shd w:val="clear" w:color="auto" w:fill="auto"/>
          </w:tcPr>
          <w:p w:rsidR="00CA2577" w:rsidRPr="00CA2577" w:rsidRDefault="00CA2577" w:rsidP="00CA2577">
            <w:pPr>
              <w:tabs>
                <w:tab w:val="left" w:pos="2410"/>
                <w:tab w:val="left" w:pos="2565"/>
              </w:tabs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A257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CA257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CA2577" w:rsidRPr="00CA2577" w:rsidRDefault="00CA2577" w:rsidP="00CA2577">
            <w:pPr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A257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CA257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А.Ю.Губанов</w:t>
            </w:r>
            <w:proofErr w:type="spellEnd"/>
          </w:p>
        </w:tc>
      </w:tr>
    </w:tbl>
    <w:p w:rsidR="00CA2577" w:rsidRDefault="00CA2577" w:rsidP="008818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CA2577" w:rsidRPr="00752AA5" w:rsidRDefault="00CA2577" w:rsidP="008818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00260C" w:rsidRPr="0000260C" w:rsidRDefault="0000260C" w:rsidP="000026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00260C">
        <w:rPr>
          <w:rFonts w:ascii="Arial" w:eastAsia="Times New Roman" w:hAnsi="Arial" w:cs="Arial"/>
          <w:sz w:val="24"/>
          <w:szCs w:val="24"/>
        </w:rPr>
        <w:t xml:space="preserve">Приложение к решению Енисейского районного Совета депутатов </w:t>
      </w:r>
    </w:p>
    <w:p w:rsidR="0000260C" w:rsidRPr="0000260C" w:rsidRDefault="0000260C" w:rsidP="000026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>от 20.04.2022 №19-183р</w:t>
      </w:r>
    </w:p>
    <w:p w:rsidR="0000260C" w:rsidRPr="0000260C" w:rsidRDefault="0000260C" w:rsidP="000026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00260C" w:rsidRPr="0000260C" w:rsidRDefault="0000260C" w:rsidP="000026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0260C">
        <w:rPr>
          <w:rFonts w:ascii="Arial" w:eastAsia="Times New Roman" w:hAnsi="Arial" w:cs="Arial"/>
          <w:b/>
          <w:sz w:val="24"/>
          <w:szCs w:val="24"/>
        </w:rPr>
        <w:t xml:space="preserve">Информация по итогам работы </w:t>
      </w:r>
    </w:p>
    <w:p w:rsidR="0000260C" w:rsidRPr="0000260C" w:rsidRDefault="0000260C" w:rsidP="000026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0260C">
        <w:rPr>
          <w:rFonts w:ascii="Arial" w:eastAsia="Times New Roman" w:hAnsi="Arial" w:cs="Arial"/>
          <w:b/>
          <w:sz w:val="24"/>
          <w:szCs w:val="24"/>
        </w:rPr>
        <w:t>агропромышленного комплекса Енисейского района за 2021 год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0260C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0260C">
        <w:rPr>
          <w:rFonts w:ascii="Arial" w:eastAsia="Times New Roman" w:hAnsi="Arial" w:cs="Arial"/>
          <w:color w:val="000000"/>
          <w:sz w:val="24"/>
          <w:szCs w:val="24"/>
        </w:rPr>
        <w:t xml:space="preserve"> В рамках  Закона Красноярского края от 27.12.2005г № 17-4397 </w:t>
      </w:r>
      <w:r w:rsidRPr="0000260C">
        <w:rPr>
          <w:rFonts w:ascii="Arial" w:eastAsia="Times New Roman" w:hAnsi="Arial" w:cs="Arial"/>
          <w:i/>
          <w:color w:val="000000"/>
          <w:sz w:val="24"/>
          <w:szCs w:val="24"/>
        </w:rPr>
        <w:t>«О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производств»</w:t>
      </w:r>
      <w:r w:rsidRPr="0000260C">
        <w:rPr>
          <w:rFonts w:ascii="Arial" w:eastAsia="Times New Roman" w:hAnsi="Arial" w:cs="Arial"/>
          <w:color w:val="000000"/>
          <w:sz w:val="24"/>
          <w:szCs w:val="24"/>
        </w:rPr>
        <w:t xml:space="preserve"> отдел по вопросам сельского хозяйства администрации Енисейского района  осуществляет  переданные государственные полномочия по решению вопросов поддержки сельскохозяйственного производства в районе. 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0260C">
        <w:rPr>
          <w:rFonts w:ascii="Arial" w:eastAsia="Times New Roman" w:hAnsi="Arial" w:cs="Arial"/>
          <w:color w:val="000000"/>
          <w:sz w:val="24"/>
          <w:szCs w:val="24"/>
        </w:rPr>
        <w:t>К отдельным государственным полномочиям относятся: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00260C">
        <w:rPr>
          <w:rFonts w:ascii="Arial" w:eastAsia="Times New Roman" w:hAnsi="Arial" w:cs="Arial"/>
          <w:b/>
          <w:i/>
          <w:sz w:val="24"/>
          <w:szCs w:val="24"/>
        </w:rPr>
        <w:t xml:space="preserve">1. </w:t>
      </w:r>
      <w:proofErr w:type="gramStart"/>
      <w:r w:rsidRPr="0000260C">
        <w:rPr>
          <w:rFonts w:ascii="Arial" w:eastAsia="Times New Roman" w:hAnsi="Arial" w:cs="Arial"/>
          <w:b/>
          <w:i/>
          <w:sz w:val="24"/>
          <w:szCs w:val="24"/>
        </w:rPr>
        <w:t xml:space="preserve">Осуществление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</w:t>
      </w:r>
      <w:r w:rsidRPr="0000260C">
        <w:rPr>
          <w:rFonts w:ascii="Arial" w:eastAsia="Times New Roman" w:hAnsi="Arial" w:cs="Arial"/>
          <w:b/>
          <w:i/>
          <w:sz w:val="24"/>
          <w:szCs w:val="24"/>
        </w:rPr>
        <w:lastRenderedPageBreak/>
        <w:t>продукции, предусмотренной соглашением о предоставлении государственной поддержки, в порядке, установленном органом исполнительной власти  края, осуществляющим нормативное правовое регулирование в сфере агропромышленного комплекса края.</w:t>
      </w:r>
      <w:proofErr w:type="gramEnd"/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>-  Отделом по вопросам сельского хозяйства в 2021 г. были проведены 4 плановых выездных проверки на предмет соблюдения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поддержки.  В ходе проведения проверок нарушений не выявлено.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00260C">
        <w:rPr>
          <w:rFonts w:ascii="Arial" w:eastAsia="Times New Roman" w:hAnsi="Arial" w:cs="Arial"/>
          <w:b/>
          <w:i/>
          <w:sz w:val="24"/>
          <w:szCs w:val="24"/>
        </w:rPr>
        <w:t>2. Сбор, обработка и учет текущих плановых производственных, финансово-экономических и ценовых показателей деятельности субъектов агропромышленного комплекса муниципального района, муниципального округа.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>- собрано, обработано и сформировано в свод 36 бухгалтерских отчета, 7 производственных финансовых планов на 2022 год и сдача их в Министерство сельского хозяйства и торговли Красноярского края.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00260C">
        <w:rPr>
          <w:rFonts w:ascii="Arial" w:eastAsia="Times New Roman" w:hAnsi="Arial" w:cs="Arial"/>
          <w:b/>
          <w:i/>
          <w:sz w:val="24"/>
          <w:szCs w:val="24"/>
        </w:rPr>
        <w:t>3. Сбор, проверка комплектности и правильности оформления документов, предоставляемых субъектами агропромышленного комплекса, претендующими на получение государственной поддержки</w:t>
      </w:r>
      <w:r w:rsidRPr="0000260C">
        <w:rPr>
          <w:rFonts w:ascii="Arial" w:eastAsia="Times New Roman" w:hAnsi="Arial" w:cs="Arial"/>
          <w:b/>
          <w:sz w:val="24"/>
          <w:szCs w:val="24"/>
        </w:rPr>
        <w:t>.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>- Скомплектовано и проверено 27 пакетов документов, предоставляемых субъектами АПК,  претендующих на получение государственной поддержки.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00260C">
        <w:rPr>
          <w:rFonts w:ascii="Arial" w:eastAsia="Times New Roman" w:hAnsi="Arial" w:cs="Arial"/>
          <w:b/>
          <w:i/>
          <w:sz w:val="24"/>
          <w:szCs w:val="24"/>
        </w:rPr>
        <w:t>4. Сбор и проверка отчетов о достижении значений результатов предоставления субсидий, показателей, необходимых для достижения результатов предоставления субсидий, предоставляемых субъектами агропромышленного комплекса края в соответствии с соглашениями о предоставлении государственной поддержки: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>- Сформировано и проверено 10 отчетов о достижении результатов  предоставления субсидий. Показатели результативности достигнуты.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00260C">
        <w:rPr>
          <w:rFonts w:ascii="Arial" w:eastAsia="Times New Roman" w:hAnsi="Arial" w:cs="Arial"/>
          <w:b/>
          <w:i/>
          <w:sz w:val="24"/>
          <w:szCs w:val="24"/>
        </w:rPr>
        <w:t xml:space="preserve">5. </w:t>
      </w:r>
      <w:proofErr w:type="gramStart"/>
      <w:r w:rsidRPr="0000260C">
        <w:rPr>
          <w:rFonts w:ascii="Arial" w:eastAsia="Times New Roman" w:hAnsi="Arial" w:cs="Arial"/>
          <w:b/>
          <w:i/>
          <w:sz w:val="24"/>
          <w:szCs w:val="24"/>
        </w:rPr>
        <w:t>Предоставление субсидий на возмещение части затрат на уплату процентов по кредитам, полученным по 31 декабря 2016 года включительно, а также по кредитам, по лученным с 1 января 2020 года, гражданами, ведущими личное подсобное хозяйство, в российских кредитных организациях, в порядке и на условиях, предусмотренных законодательством Российской Федерации и Красноярского края:</w:t>
      </w:r>
      <w:proofErr w:type="gramEnd"/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0260C">
        <w:rPr>
          <w:rFonts w:ascii="Arial" w:eastAsia="Times New Roman" w:hAnsi="Arial" w:cs="Arial"/>
          <w:sz w:val="24"/>
          <w:szCs w:val="24"/>
        </w:rPr>
        <w:t xml:space="preserve">- Данное  </w:t>
      </w:r>
      <w:proofErr w:type="spellStart"/>
      <w:r w:rsidRPr="0000260C">
        <w:rPr>
          <w:rFonts w:ascii="Arial" w:eastAsia="Times New Roman" w:hAnsi="Arial" w:cs="Arial"/>
          <w:sz w:val="24"/>
          <w:szCs w:val="24"/>
        </w:rPr>
        <w:t>госполномочие</w:t>
      </w:r>
      <w:proofErr w:type="spellEnd"/>
      <w:r w:rsidRPr="0000260C">
        <w:rPr>
          <w:rFonts w:ascii="Arial" w:eastAsia="Times New Roman" w:hAnsi="Arial" w:cs="Arial"/>
          <w:sz w:val="24"/>
          <w:szCs w:val="24"/>
        </w:rPr>
        <w:t xml:space="preserve">  в 2021 году не осуществлялась, т.к. обращений от  личных подсобных хозяйств, на получение данной субсидии не поступало.  </w:t>
      </w:r>
      <w:proofErr w:type="gramEnd"/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00260C">
        <w:rPr>
          <w:rFonts w:ascii="Arial" w:eastAsia="Times New Roman" w:hAnsi="Arial" w:cs="Arial"/>
          <w:b/>
          <w:i/>
          <w:sz w:val="24"/>
          <w:szCs w:val="24"/>
        </w:rPr>
        <w:t>6. Сбор и проверка правильности составления отчетов и прилагаемых к ним документов, предоставляемых получателями грантов, в рамках реализации мероприятий, предусмотренными статьями 41-43, 43.1, 43.2, 45 Закона края от 21 февраля 2006 года № 17-4487 «О государственной поддержке субъектов агропромышленного комплекса края», и формировании сводных отчетов.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00260C">
        <w:rPr>
          <w:rFonts w:ascii="Arial" w:eastAsia="Times New Roman" w:hAnsi="Arial" w:cs="Arial"/>
          <w:sz w:val="24"/>
          <w:szCs w:val="24"/>
        </w:rPr>
        <w:t>данное</w:t>
      </w:r>
      <w:proofErr w:type="gramEnd"/>
      <w:r w:rsidRPr="0000260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260C">
        <w:rPr>
          <w:rFonts w:ascii="Arial" w:eastAsia="Times New Roman" w:hAnsi="Arial" w:cs="Arial"/>
          <w:sz w:val="24"/>
          <w:szCs w:val="24"/>
        </w:rPr>
        <w:t>госполномочие</w:t>
      </w:r>
      <w:proofErr w:type="spellEnd"/>
      <w:r w:rsidRPr="0000260C">
        <w:rPr>
          <w:rFonts w:ascii="Arial" w:eastAsia="Times New Roman" w:hAnsi="Arial" w:cs="Arial"/>
          <w:sz w:val="24"/>
          <w:szCs w:val="24"/>
        </w:rPr>
        <w:t xml:space="preserve"> в 2021 году не осуществлялось.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>В 2021 году планировали  участвовать в конкурсном отборе на грант  «</w:t>
      </w:r>
      <w:proofErr w:type="spellStart"/>
      <w:r w:rsidRPr="0000260C">
        <w:rPr>
          <w:rFonts w:ascii="Arial" w:eastAsia="Times New Roman" w:hAnsi="Arial" w:cs="Arial"/>
          <w:sz w:val="24"/>
          <w:szCs w:val="24"/>
        </w:rPr>
        <w:t>Агростартап</w:t>
      </w:r>
      <w:proofErr w:type="spellEnd"/>
      <w:r w:rsidRPr="0000260C">
        <w:rPr>
          <w:rFonts w:ascii="Arial" w:eastAsia="Times New Roman" w:hAnsi="Arial" w:cs="Arial"/>
          <w:sz w:val="24"/>
          <w:szCs w:val="24"/>
        </w:rPr>
        <w:t xml:space="preserve">»  2 заявителя, не выполнены  условия участия в конкурсном отборе </w:t>
      </w:r>
    </w:p>
    <w:p w:rsidR="0000260C" w:rsidRPr="0000260C" w:rsidRDefault="0000260C" w:rsidP="0000260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0260C" w:rsidRPr="0000260C" w:rsidRDefault="0000260C" w:rsidP="0000260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0260C">
        <w:rPr>
          <w:rFonts w:ascii="Arial" w:eastAsia="Times New Roman" w:hAnsi="Arial" w:cs="Arial"/>
          <w:b/>
          <w:sz w:val="24"/>
          <w:szCs w:val="24"/>
        </w:rPr>
        <w:t>СОСТОЯНИЕ СЕЛЬСКХОЗЯЙСТВЕННОЙ ОТРАСЛИ</w:t>
      </w:r>
    </w:p>
    <w:p w:rsidR="0000260C" w:rsidRPr="0000260C" w:rsidRDefault="0000260C" w:rsidP="0000260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0260C">
        <w:rPr>
          <w:rFonts w:ascii="Arial" w:eastAsia="Times New Roman" w:hAnsi="Arial" w:cs="Arial"/>
          <w:b/>
          <w:sz w:val="24"/>
          <w:szCs w:val="24"/>
        </w:rPr>
        <w:t>В РАЙОНЕ В 2021 г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0260C">
        <w:rPr>
          <w:rFonts w:ascii="Arial" w:eastAsia="Times New Roman" w:hAnsi="Arial" w:cs="Arial"/>
          <w:color w:val="000000"/>
          <w:sz w:val="24"/>
          <w:szCs w:val="24"/>
        </w:rPr>
        <w:t>На территории Енисейского района в 2021 году осуществляли сельскохозяйственную деятельность  3 сельскохозяйственных предприятия  ООО «</w:t>
      </w:r>
      <w:proofErr w:type="spellStart"/>
      <w:r w:rsidRPr="0000260C">
        <w:rPr>
          <w:rFonts w:ascii="Arial" w:eastAsia="Times New Roman" w:hAnsi="Arial" w:cs="Arial"/>
          <w:color w:val="000000"/>
          <w:sz w:val="24"/>
          <w:szCs w:val="24"/>
        </w:rPr>
        <w:t>Анциферовское</w:t>
      </w:r>
      <w:proofErr w:type="spellEnd"/>
      <w:r w:rsidRPr="0000260C">
        <w:rPr>
          <w:rFonts w:ascii="Arial" w:eastAsia="Times New Roman" w:hAnsi="Arial" w:cs="Arial"/>
          <w:color w:val="000000"/>
          <w:sz w:val="24"/>
          <w:szCs w:val="24"/>
        </w:rPr>
        <w:t>, СПК им Калинина, ООО «</w:t>
      </w:r>
      <w:proofErr w:type="spellStart"/>
      <w:r w:rsidRPr="0000260C">
        <w:rPr>
          <w:rFonts w:ascii="Arial" w:eastAsia="Times New Roman" w:hAnsi="Arial" w:cs="Arial"/>
          <w:color w:val="000000"/>
          <w:sz w:val="24"/>
          <w:szCs w:val="24"/>
        </w:rPr>
        <w:t>Потапово</w:t>
      </w:r>
      <w:proofErr w:type="spellEnd"/>
      <w:r w:rsidRPr="0000260C">
        <w:rPr>
          <w:rFonts w:ascii="Arial" w:eastAsia="Times New Roman" w:hAnsi="Arial" w:cs="Arial"/>
          <w:color w:val="000000"/>
          <w:sz w:val="24"/>
          <w:szCs w:val="24"/>
        </w:rPr>
        <w:t>» (по направлениям  животноводство, растениеводство);  крестьянские  фермерские хозяйства  (4</w:t>
      </w:r>
      <w:proofErr w:type="gramStart"/>
      <w:r w:rsidRPr="0000260C">
        <w:rPr>
          <w:rFonts w:ascii="Arial" w:eastAsia="Times New Roman" w:hAnsi="Arial" w:cs="Arial"/>
          <w:color w:val="000000"/>
          <w:sz w:val="24"/>
          <w:szCs w:val="24"/>
        </w:rPr>
        <w:t xml:space="preserve"> )</w:t>
      </w:r>
      <w:proofErr w:type="gramEnd"/>
      <w:r w:rsidRPr="0000260C">
        <w:rPr>
          <w:rFonts w:ascii="Arial" w:eastAsia="Times New Roman" w:hAnsi="Arial" w:cs="Arial"/>
          <w:color w:val="000000"/>
          <w:sz w:val="24"/>
          <w:szCs w:val="24"/>
        </w:rPr>
        <w:t xml:space="preserve"> – ИП глава КФХ Алиев </w:t>
      </w:r>
      <w:proofErr w:type="spellStart"/>
      <w:r w:rsidRPr="0000260C">
        <w:rPr>
          <w:rFonts w:ascii="Arial" w:eastAsia="Times New Roman" w:hAnsi="Arial" w:cs="Arial"/>
          <w:color w:val="000000"/>
          <w:sz w:val="24"/>
          <w:szCs w:val="24"/>
        </w:rPr>
        <w:t>А.Т.о</w:t>
      </w:r>
      <w:proofErr w:type="spellEnd"/>
      <w:r w:rsidRPr="0000260C">
        <w:rPr>
          <w:rFonts w:ascii="Arial" w:eastAsia="Times New Roman" w:hAnsi="Arial" w:cs="Arial"/>
          <w:color w:val="000000"/>
          <w:sz w:val="24"/>
          <w:szCs w:val="24"/>
        </w:rPr>
        <w:t xml:space="preserve"> (овощеводство),  </w:t>
      </w:r>
      <w:proofErr w:type="spellStart"/>
      <w:r w:rsidRPr="0000260C">
        <w:rPr>
          <w:rFonts w:ascii="Arial" w:eastAsia="Times New Roman" w:hAnsi="Arial" w:cs="Arial"/>
          <w:color w:val="000000"/>
          <w:sz w:val="24"/>
          <w:szCs w:val="24"/>
        </w:rPr>
        <w:t>Гисвайн</w:t>
      </w:r>
      <w:proofErr w:type="spellEnd"/>
      <w:r w:rsidRPr="0000260C">
        <w:rPr>
          <w:rFonts w:ascii="Arial" w:eastAsia="Times New Roman" w:hAnsi="Arial" w:cs="Arial"/>
          <w:color w:val="000000"/>
          <w:sz w:val="24"/>
          <w:szCs w:val="24"/>
        </w:rPr>
        <w:t xml:space="preserve"> А.А. (животноводство, </w:t>
      </w:r>
      <w:r w:rsidRPr="0000260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растениеводство), </w:t>
      </w:r>
      <w:proofErr w:type="spellStart"/>
      <w:r w:rsidRPr="0000260C">
        <w:rPr>
          <w:rFonts w:ascii="Arial" w:eastAsia="Times New Roman" w:hAnsi="Arial" w:cs="Arial"/>
          <w:color w:val="000000"/>
          <w:sz w:val="24"/>
          <w:szCs w:val="24"/>
        </w:rPr>
        <w:t>Шаробаев</w:t>
      </w:r>
      <w:proofErr w:type="spellEnd"/>
      <w:r w:rsidRPr="0000260C">
        <w:rPr>
          <w:rFonts w:ascii="Arial" w:eastAsia="Times New Roman" w:hAnsi="Arial" w:cs="Arial"/>
          <w:color w:val="000000"/>
          <w:sz w:val="24"/>
          <w:szCs w:val="24"/>
        </w:rPr>
        <w:t xml:space="preserve"> М.М. (животноводство), ИП Седова М.А.(животноводство); ИП Титова Е.А.</w:t>
      </w:r>
    </w:p>
    <w:p w:rsidR="0000260C" w:rsidRPr="0000260C" w:rsidRDefault="0000260C" w:rsidP="000026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0260C">
        <w:rPr>
          <w:rFonts w:ascii="Arial" w:eastAsia="Times New Roman" w:hAnsi="Arial" w:cs="Arial"/>
          <w:color w:val="000000"/>
          <w:sz w:val="24"/>
          <w:szCs w:val="24"/>
        </w:rPr>
        <w:t xml:space="preserve">Сельскохозяйственный потребительский перерабатывающий кооператив «Марусино детство» (переработка молока) </w:t>
      </w:r>
    </w:p>
    <w:p w:rsidR="0000260C" w:rsidRPr="0000260C" w:rsidRDefault="0000260C" w:rsidP="000026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00260C">
        <w:rPr>
          <w:rFonts w:ascii="Arial" w:eastAsia="Times New Roman" w:hAnsi="Arial" w:cs="Arial"/>
          <w:sz w:val="24"/>
          <w:szCs w:val="24"/>
        </w:rPr>
        <w:t xml:space="preserve">Выручка от реализации продукции, работ, услуг в 2021 году снизилась по сравнению с 2020 годом на 1632 </w:t>
      </w:r>
      <w:proofErr w:type="spellStart"/>
      <w:r w:rsidRPr="0000260C">
        <w:rPr>
          <w:rFonts w:ascii="Arial" w:eastAsia="Times New Roman" w:hAnsi="Arial" w:cs="Arial"/>
          <w:sz w:val="24"/>
          <w:szCs w:val="24"/>
        </w:rPr>
        <w:t>тыс</w:t>
      </w:r>
      <w:proofErr w:type="gramStart"/>
      <w:r w:rsidRPr="0000260C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00260C">
        <w:rPr>
          <w:rFonts w:ascii="Arial" w:eastAsia="Times New Roman" w:hAnsi="Arial" w:cs="Arial"/>
          <w:sz w:val="24"/>
          <w:szCs w:val="24"/>
        </w:rPr>
        <w:t>уб</w:t>
      </w:r>
      <w:proofErr w:type="spellEnd"/>
      <w:r w:rsidRPr="0000260C">
        <w:rPr>
          <w:rFonts w:ascii="Arial" w:eastAsia="Times New Roman" w:hAnsi="Arial" w:cs="Arial"/>
          <w:sz w:val="24"/>
          <w:szCs w:val="24"/>
        </w:rPr>
        <w:t xml:space="preserve">. (-1,3%). Себестоимость реализованной продукции сократилась на 652 </w:t>
      </w:r>
      <w:proofErr w:type="spellStart"/>
      <w:r w:rsidRPr="0000260C">
        <w:rPr>
          <w:rFonts w:ascii="Arial" w:eastAsia="Times New Roman" w:hAnsi="Arial" w:cs="Arial"/>
          <w:sz w:val="24"/>
          <w:szCs w:val="24"/>
        </w:rPr>
        <w:t>тыс</w:t>
      </w:r>
      <w:proofErr w:type="gramStart"/>
      <w:r w:rsidRPr="0000260C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00260C">
        <w:rPr>
          <w:rFonts w:ascii="Arial" w:eastAsia="Times New Roman" w:hAnsi="Arial" w:cs="Arial"/>
          <w:sz w:val="24"/>
          <w:szCs w:val="24"/>
        </w:rPr>
        <w:t>уб</w:t>
      </w:r>
      <w:proofErr w:type="spellEnd"/>
      <w:r w:rsidRPr="0000260C">
        <w:rPr>
          <w:rFonts w:ascii="Arial" w:eastAsia="Times New Roman" w:hAnsi="Arial" w:cs="Arial"/>
          <w:sz w:val="24"/>
          <w:szCs w:val="24"/>
        </w:rPr>
        <w:t>. (-0,6%).</w:t>
      </w:r>
    </w:p>
    <w:p w:rsidR="0000260C" w:rsidRPr="0000260C" w:rsidRDefault="0000260C" w:rsidP="0000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>Поступления налогов в бюджеты всех уровней в 2021 году составили 8377тыс</w:t>
      </w:r>
      <w:proofErr w:type="gramStart"/>
      <w:r w:rsidRPr="0000260C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00260C">
        <w:rPr>
          <w:rFonts w:ascii="Arial" w:eastAsia="Times New Roman" w:hAnsi="Arial" w:cs="Arial"/>
          <w:sz w:val="24"/>
          <w:szCs w:val="24"/>
        </w:rPr>
        <w:t>уб., 55 человек обеспечены рабочими местами (в 2020 году соответственно  и 58). Среднемесячная заработная плата в 2021 году составила 26963,6 руб.</w:t>
      </w:r>
    </w:p>
    <w:p w:rsidR="0000260C" w:rsidRPr="0000260C" w:rsidRDefault="0000260C" w:rsidP="0000260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0260C">
        <w:rPr>
          <w:rFonts w:ascii="Arial" w:eastAsia="Times New Roman" w:hAnsi="Arial" w:cs="Arial"/>
          <w:b/>
          <w:sz w:val="24"/>
          <w:szCs w:val="24"/>
        </w:rPr>
        <w:t>1. РАСТЕНИЕВОДСТВО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>В 2021 г. вся посевная площадь составила 1055 га, что ниже уровня прошлого года на 58,9% (-735 га.)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b/>
          <w:i/>
          <w:sz w:val="24"/>
          <w:szCs w:val="24"/>
        </w:rPr>
        <w:t>Посевные площади зерновых культур в 2021 году составили:</w:t>
      </w:r>
      <w:r w:rsidRPr="0000260C">
        <w:rPr>
          <w:rFonts w:ascii="Arial" w:eastAsia="Times New Roman" w:hAnsi="Arial" w:cs="Arial"/>
          <w:sz w:val="24"/>
          <w:szCs w:val="24"/>
        </w:rPr>
        <w:t xml:space="preserve"> 350 га, что ниже уровня прошлого года на 185 га или на 34,5% (–185 га). </w:t>
      </w:r>
    </w:p>
    <w:p w:rsidR="0000260C" w:rsidRPr="0000260C" w:rsidRDefault="0000260C" w:rsidP="000026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 xml:space="preserve">Производство зерна составило 541 тонну, что ниже уровня прошлого года на 19,8% (- 134 тонны). Урожайность зерновых составила 15,5 ц/га, что выше уровня прошлого года на 23% (+ 2,9 ц/га). 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b/>
          <w:i/>
          <w:sz w:val="24"/>
          <w:szCs w:val="24"/>
        </w:rPr>
        <w:t>Посевные площади овощей в 2021 году составили</w:t>
      </w:r>
      <w:r w:rsidRPr="0000260C">
        <w:rPr>
          <w:rFonts w:ascii="Arial" w:eastAsia="Times New Roman" w:hAnsi="Arial" w:cs="Arial"/>
          <w:sz w:val="24"/>
          <w:szCs w:val="24"/>
        </w:rPr>
        <w:t xml:space="preserve">: 10 га, что на уровне прошлого года. Производство овощей составило 290 тонн, что ниже уровня прошлого года на 67% (– 590 тонн). Урожайность овощей составила 290 ц/га, что ниже уровня прошлого года на 67% (- 590 ц/га). </w:t>
      </w:r>
    </w:p>
    <w:p w:rsidR="0000260C" w:rsidRPr="0000260C" w:rsidRDefault="0000260C" w:rsidP="000026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b/>
          <w:i/>
          <w:sz w:val="24"/>
          <w:szCs w:val="24"/>
        </w:rPr>
        <w:t xml:space="preserve">           Посевные площади картофеля в 2021 году составили</w:t>
      </w:r>
      <w:r w:rsidRPr="0000260C">
        <w:rPr>
          <w:rFonts w:ascii="Arial" w:eastAsia="Times New Roman" w:hAnsi="Arial" w:cs="Arial"/>
          <w:sz w:val="24"/>
          <w:szCs w:val="24"/>
        </w:rPr>
        <w:t>:  60 га, что выше уровня прошлого года на 33% (+15 га). Производство картофеля  составило 1270 тонн, что выше уровня прошлого года на 27% (+270 тонн). Урожайность картофеля  составила 211,7 ц/га, что ниже уровня прошлого года на  4,7% (- 10,5 ц/га).</w:t>
      </w:r>
    </w:p>
    <w:p w:rsidR="0000260C" w:rsidRPr="0000260C" w:rsidRDefault="0000260C" w:rsidP="0000260C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00260C">
        <w:rPr>
          <w:rFonts w:ascii="Arial" w:eastAsia="Times New Roman" w:hAnsi="Arial" w:cs="Arial"/>
          <w:b/>
          <w:i/>
          <w:sz w:val="24"/>
          <w:szCs w:val="24"/>
        </w:rPr>
        <w:t xml:space="preserve">Заготовлено кормов: </w:t>
      </w:r>
      <w:r w:rsidRPr="0000260C">
        <w:rPr>
          <w:rFonts w:ascii="Arial" w:eastAsia="Times New Roman" w:hAnsi="Arial" w:cs="Arial"/>
          <w:sz w:val="24"/>
          <w:szCs w:val="24"/>
        </w:rPr>
        <w:t xml:space="preserve">- сено 2770 тонн,  силос 1700 тонн, 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 xml:space="preserve">В 2021 году сельскохозяйственными товаропроизводителями было приобретено 1 трактор К700, 1 </w:t>
      </w:r>
      <w:proofErr w:type="gramStart"/>
      <w:r w:rsidRPr="0000260C">
        <w:rPr>
          <w:rFonts w:ascii="Arial" w:eastAsia="Times New Roman" w:hAnsi="Arial" w:cs="Arial"/>
          <w:sz w:val="24"/>
          <w:szCs w:val="24"/>
        </w:rPr>
        <w:t>грузовая</w:t>
      </w:r>
      <w:proofErr w:type="gramEnd"/>
      <w:r w:rsidRPr="0000260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260C">
        <w:rPr>
          <w:rFonts w:ascii="Arial" w:eastAsia="Times New Roman" w:hAnsi="Arial" w:cs="Arial"/>
          <w:sz w:val="24"/>
          <w:szCs w:val="24"/>
        </w:rPr>
        <w:t>ГАЗель</w:t>
      </w:r>
      <w:proofErr w:type="spellEnd"/>
      <w:r w:rsidRPr="0000260C">
        <w:rPr>
          <w:rFonts w:ascii="Arial" w:eastAsia="Times New Roman" w:hAnsi="Arial" w:cs="Arial"/>
          <w:sz w:val="24"/>
          <w:szCs w:val="24"/>
        </w:rPr>
        <w:t>, 2 косилки тракторные.</w:t>
      </w:r>
    </w:p>
    <w:p w:rsidR="0000260C" w:rsidRPr="0000260C" w:rsidRDefault="0000260C" w:rsidP="0000260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0260C" w:rsidRPr="0000260C" w:rsidRDefault="0000260C" w:rsidP="0000260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0260C">
        <w:rPr>
          <w:rFonts w:ascii="Arial" w:eastAsia="Times New Roman" w:hAnsi="Arial" w:cs="Arial"/>
          <w:b/>
          <w:sz w:val="24"/>
          <w:szCs w:val="24"/>
        </w:rPr>
        <w:t>2. ЖИВОТНОВОДСТВО.</w:t>
      </w:r>
    </w:p>
    <w:p w:rsidR="0000260C" w:rsidRPr="0000260C" w:rsidRDefault="0000260C" w:rsidP="0000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 xml:space="preserve">     На 01.01.2022 года поголовье КРС в организациях агропромышленного комплекса района составило 545 голов, что на 202 головы (+58,9%) выше, чем в прошлом году. В том числе поголовье молочных коров 175 голов, поголовье коров мясного направления 47 голов, что на 5 голов (+11,9%) выше уровня прошлого года. Валовый надой молока в 2021 году составил 625,8 тонны, что выше уровня прошлого года на 73,9 тонны или на 13,4%. </w:t>
      </w:r>
    </w:p>
    <w:p w:rsidR="0000260C" w:rsidRPr="0000260C" w:rsidRDefault="0000260C" w:rsidP="0000260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b/>
          <w:sz w:val="24"/>
          <w:szCs w:val="24"/>
        </w:rPr>
        <w:t xml:space="preserve">          </w:t>
      </w:r>
      <w:r w:rsidRPr="0000260C">
        <w:rPr>
          <w:rFonts w:ascii="Arial" w:eastAsia="Times New Roman" w:hAnsi="Arial" w:cs="Arial"/>
          <w:sz w:val="24"/>
          <w:szCs w:val="24"/>
        </w:rPr>
        <w:t xml:space="preserve">В 2022 году запланировано приобретение племенного молодняка и КРС мясного направления герефордской породы </w:t>
      </w:r>
    </w:p>
    <w:p w:rsidR="0000260C" w:rsidRPr="0000260C" w:rsidRDefault="0000260C" w:rsidP="0000260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b/>
          <w:sz w:val="24"/>
          <w:szCs w:val="24"/>
        </w:rPr>
        <w:t>3. ПЕРЕРАБОТКА СЕЛЬСКОХОЗЯЙСТВЕННОЙ ПРОДУКЦИИ</w:t>
      </w:r>
      <w:r w:rsidRPr="0000260C">
        <w:rPr>
          <w:rFonts w:ascii="Arial" w:eastAsia="Times New Roman" w:hAnsi="Arial" w:cs="Arial"/>
          <w:sz w:val="24"/>
          <w:szCs w:val="24"/>
        </w:rPr>
        <w:t>.</w:t>
      </w:r>
    </w:p>
    <w:p w:rsidR="0000260C" w:rsidRPr="0000260C" w:rsidRDefault="0000260C" w:rsidP="0000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 xml:space="preserve">В 2021 году поставщиков сырья в кооператив 7, в 2020 – 6. В 2021 году закуплено 1072,7 тонны сырого молока на сумму 34310,2 тыс. руб. В 2020 году 1221,2 тонны на сумму 39985,4. Средняя цена за зачетный литр поставленного в 2021 году молока составляет 25,70 рублей.  В 2021 году произведено и реализовано 7 видов товаров молочной продукции. </w:t>
      </w:r>
    </w:p>
    <w:p w:rsidR="0000260C" w:rsidRPr="0000260C" w:rsidRDefault="0000260C" w:rsidP="0000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>Количество произведенной продукции в 2021 году:</w:t>
      </w:r>
    </w:p>
    <w:p w:rsidR="0000260C" w:rsidRPr="0000260C" w:rsidRDefault="0000260C" w:rsidP="000026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>Молоко 3,2% - 375285,00 л;</w:t>
      </w:r>
    </w:p>
    <w:p w:rsidR="0000260C" w:rsidRPr="0000260C" w:rsidRDefault="0000260C" w:rsidP="000026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>Масло сливочное 72,5% - 4784,20 кг;</w:t>
      </w:r>
    </w:p>
    <w:p w:rsidR="0000260C" w:rsidRPr="0000260C" w:rsidRDefault="0000260C" w:rsidP="000026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>Творог 9% - 55724,74 кг;</w:t>
      </w:r>
    </w:p>
    <w:p w:rsidR="0000260C" w:rsidRPr="0000260C" w:rsidRDefault="0000260C" w:rsidP="000026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>Йогурт 2,5% - 5058,80 кг;</w:t>
      </w:r>
    </w:p>
    <w:p w:rsidR="0000260C" w:rsidRPr="0000260C" w:rsidRDefault="0000260C" w:rsidP="000026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>Ряженка 2,5% - 22087,00 л;</w:t>
      </w:r>
    </w:p>
    <w:p w:rsidR="0000260C" w:rsidRPr="0000260C" w:rsidRDefault="0000260C" w:rsidP="000026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lastRenderedPageBreak/>
        <w:t>Кефир 2,5% - 58637,00 л;</w:t>
      </w:r>
    </w:p>
    <w:p w:rsidR="0000260C" w:rsidRPr="0000260C" w:rsidRDefault="0000260C" w:rsidP="000026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>Сметана 25% - 36659,95 кг.</w:t>
      </w:r>
    </w:p>
    <w:p w:rsidR="0000260C" w:rsidRPr="0000260C" w:rsidRDefault="0000260C" w:rsidP="000026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0260C">
        <w:rPr>
          <w:rFonts w:ascii="Arial" w:eastAsia="Times New Roman" w:hAnsi="Arial" w:cs="Arial"/>
          <w:sz w:val="24"/>
          <w:szCs w:val="24"/>
        </w:rPr>
        <w:t xml:space="preserve">Молочная продукция реализуется в бюджетные организации района (школы, д/сады, больница) торговые точки Енисейского района, г. Енисейска, г. </w:t>
      </w:r>
      <w:proofErr w:type="spellStart"/>
      <w:r w:rsidRPr="0000260C">
        <w:rPr>
          <w:rFonts w:ascii="Arial" w:eastAsia="Times New Roman" w:hAnsi="Arial" w:cs="Arial"/>
          <w:sz w:val="24"/>
          <w:szCs w:val="24"/>
        </w:rPr>
        <w:t>Лесосибирска</w:t>
      </w:r>
      <w:proofErr w:type="spellEnd"/>
      <w:r w:rsidRPr="0000260C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0260C" w:rsidRPr="0000260C" w:rsidRDefault="0000260C" w:rsidP="000026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0260C">
        <w:rPr>
          <w:rFonts w:ascii="Arial" w:eastAsia="Times New Roman" w:hAnsi="Arial" w:cs="Arial"/>
          <w:b/>
          <w:sz w:val="24"/>
          <w:szCs w:val="24"/>
        </w:rPr>
        <w:t>4. Государственная поддержка</w:t>
      </w:r>
    </w:p>
    <w:p w:rsidR="0000260C" w:rsidRPr="0000260C" w:rsidRDefault="0000260C" w:rsidP="000026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 xml:space="preserve">                   В 2021 году субъектам АПК Енисейского района была оказана  государственная поддержка по следующим направлениям: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>- поддержка собственного производства молока;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>- производство и реализация молока;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>- приобретение элитных семян;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>- содержание коров и нетелей мясного направления;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>- приобретение племенного материала;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>- проведение комплекса агротехнологических работ;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>- оплата первоначального лизингового взноса;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 xml:space="preserve">- оплата первоначального (авансового) лизингового взноса и </w:t>
      </w:r>
      <w:proofErr w:type="gramStart"/>
      <w:r w:rsidRPr="0000260C">
        <w:rPr>
          <w:rFonts w:ascii="Arial" w:eastAsia="Times New Roman" w:hAnsi="Arial" w:cs="Arial"/>
          <w:sz w:val="24"/>
          <w:szCs w:val="24"/>
        </w:rPr>
        <w:t>очередных</w:t>
      </w:r>
      <w:proofErr w:type="gramEnd"/>
      <w:r w:rsidRPr="0000260C">
        <w:rPr>
          <w:rFonts w:ascii="Arial" w:eastAsia="Times New Roman" w:hAnsi="Arial" w:cs="Arial"/>
          <w:sz w:val="24"/>
          <w:szCs w:val="24"/>
        </w:rPr>
        <w:t xml:space="preserve"> 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 xml:space="preserve">  лизинговых платежей;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>- проведение капитального ремонта тракторов и (или) их агрегатов.</w:t>
      </w:r>
    </w:p>
    <w:p w:rsidR="0000260C" w:rsidRPr="0000260C" w:rsidRDefault="0000260C" w:rsidP="0000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 xml:space="preserve">Государственная поддержка из всех уровней бюджета составила: </w:t>
      </w:r>
    </w:p>
    <w:p w:rsidR="0000260C" w:rsidRPr="0000260C" w:rsidRDefault="0000260C" w:rsidP="0000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b/>
          <w:sz w:val="24"/>
          <w:szCs w:val="24"/>
        </w:rPr>
        <w:t>3475 тыс. руб., что выше уровня прошлого года на 612 тыс. руб</w:t>
      </w:r>
      <w:r w:rsidRPr="0000260C">
        <w:rPr>
          <w:rFonts w:ascii="Arial" w:eastAsia="Times New Roman" w:hAnsi="Arial" w:cs="Arial"/>
          <w:sz w:val="24"/>
          <w:szCs w:val="24"/>
        </w:rPr>
        <w:t>.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 xml:space="preserve"> в 2021 году получили: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 xml:space="preserve">- ИП Глава </w:t>
      </w:r>
      <w:proofErr w:type="gramStart"/>
      <w:r w:rsidRPr="0000260C">
        <w:rPr>
          <w:rFonts w:ascii="Arial" w:eastAsia="Times New Roman" w:hAnsi="Arial" w:cs="Arial"/>
          <w:sz w:val="24"/>
          <w:szCs w:val="24"/>
        </w:rPr>
        <w:t>К(</w:t>
      </w:r>
      <w:proofErr w:type="gramEnd"/>
      <w:r w:rsidRPr="0000260C">
        <w:rPr>
          <w:rFonts w:ascii="Arial" w:eastAsia="Times New Roman" w:hAnsi="Arial" w:cs="Arial"/>
          <w:sz w:val="24"/>
          <w:szCs w:val="24"/>
        </w:rPr>
        <w:t xml:space="preserve">Ф)Х Алиев </w:t>
      </w:r>
      <w:proofErr w:type="spellStart"/>
      <w:r w:rsidRPr="0000260C">
        <w:rPr>
          <w:rFonts w:ascii="Arial" w:eastAsia="Times New Roman" w:hAnsi="Arial" w:cs="Arial"/>
          <w:sz w:val="24"/>
          <w:szCs w:val="24"/>
        </w:rPr>
        <w:t>А.Т.о</w:t>
      </w:r>
      <w:proofErr w:type="spellEnd"/>
      <w:r w:rsidRPr="0000260C">
        <w:rPr>
          <w:rFonts w:ascii="Arial" w:eastAsia="Times New Roman" w:hAnsi="Arial" w:cs="Arial"/>
          <w:sz w:val="24"/>
          <w:szCs w:val="24"/>
        </w:rPr>
        <w:t xml:space="preserve">. - 543,2 </w:t>
      </w:r>
      <w:proofErr w:type="spellStart"/>
      <w:r w:rsidRPr="0000260C">
        <w:rPr>
          <w:rFonts w:ascii="Arial" w:eastAsia="Times New Roman" w:hAnsi="Arial" w:cs="Arial"/>
          <w:sz w:val="24"/>
          <w:szCs w:val="24"/>
        </w:rPr>
        <w:t>тыс</w:t>
      </w:r>
      <w:proofErr w:type="spellEnd"/>
      <w:r w:rsidRPr="0000260C">
        <w:rPr>
          <w:rFonts w:ascii="Arial" w:eastAsia="Times New Roman" w:hAnsi="Arial" w:cs="Arial"/>
          <w:sz w:val="24"/>
          <w:szCs w:val="24"/>
        </w:rPr>
        <w:t xml:space="preserve"> руб.;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 xml:space="preserve">- ИП Глава </w:t>
      </w:r>
      <w:proofErr w:type="gramStart"/>
      <w:r w:rsidRPr="0000260C">
        <w:rPr>
          <w:rFonts w:ascii="Arial" w:eastAsia="Times New Roman" w:hAnsi="Arial" w:cs="Arial"/>
          <w:sz w:val="24"/>
          <w:szCs w:val="24"/>
        </w:rPr>
        <w:t>К(</w:t>
      </w:r>
      <w:proofErr w:type="gramEnd"/>
      <w:r w:rsidRPr="0000260C">
        <w:rPr>
          <w:rFonts w:ascii="Arial" w:eastAsia="Times New Roman" w:hAnsi="Arial" w:cs="Arial"/>
          <w:sz w:val="24"/>
          <w:szCs w:val="24"/>
        </w:rPr>
        <w:t>Ф)</w:t>
      </w:r>
      <w:proofErr w:type="spellStart"/>
      <w:r w:rsidRPr="0000260C">
        <w:rPr>
          <w:rFonts w:ascii="Arial" w:eastAsia="Times New Roman" w:hAnsi="Arial" w:cs="Arial"/>
          <w:sz w:val="24"/>
          <w:szCs w:val="24"/>
        </w:rPr>
        <w:t>ХГисвайн</w:t>
      </w:r>
      <w:proofErr w:type="spellEnd"/>
      <w:r w:rsidRPr="0000260C">
        <w:rPr>
          <w:rFonts w:ascii="Arial" w:eastAsia="Times New Roman" w:hAnsi="Arial" w:cs="Arial"/>
          <w:sz w:val="24"/>
          <w:szCs w:val="24"/>
        </w:rPr>
        <w:t xml:space="preserve"> А.А. - 521,6 </w:t>
      </w:r>
      <w:proofErr w:type="spellStart"/>
      <w:r w:rsidRPr="0000260C">
        <w:rPr>
          <w:rFonts w:ascii="Arial" w:eastAsia="Times New Roman" w:hAnsi="Arial" w:cs="Arial"/>
          <w:sz w:val="24"/>
          <w:szCs w:val="24"/>
        </w:rPr>
        <w:t>тыс.руб</w:t>
      </w:r>
      <w:proofErr w:type="spellEnd"/>
      <w:r w:rsidRPr="0000260C">
        <w:rPr>
          <w:rFonts w:ascii="Arial" w:eastAsia="Times New Roman" w:hAnsi="Arial" w:cs="Arial"/>
          <w:sz w:val="24"/>
          <w:szCs w:val="24"/>
        </w:rPr>
        <w:t>.;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 xml:space="preserve">- СППК «Марусино Детство» - 81,8 </w:t>
      </w:r>
      <w:proofErr w:type="spellStart"/>
      <w:r w:rsidRPr="0000260C">
        <w:rPr>
          <w:rFonts w:ascii="Arial" w:eastAsia="Times New Roman" w:hAnsi="Arial" w:cs="Arial"/>
          <w:sz w:val="24"/>
          <w:szCs w:val="24"/>
        </w:rPr>
        <w:t>тыс</w:t>
      </w:r>
      <w:proofErr w:type="gramStart"/>
      <w:r w:rsidRPr="0000260C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00260C">
        <w:rPr>
          <w:rFonts w:ascii="Arial" w:eastAsia="Times New Roman" w:hAnsi="Arial" w:cs="Arial"/>
          <w:sz w:val="24"/>
          <w:szCs w:val="24"/>
        </w:rPr>
        <w:t>уб</w:t>
      </w:r>
      <w:proofErr w:type="spellEnd"/>
      <w:r w:rsidRPr="0000260C">
        <w:rPr>
          <w:rFonts w:ascii="Arial" w:eastAsia="Times New Roman" w:hAnsi="Arial" w:cs="Arial"/>
          <w:sz w:val="24"/>
          <w:szCs w:val="24"/>
        </w:rPr>
        <w:t>.;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>- ООО «</w:t>
      </w:r>
      <w:proofErr w:type="spellStart"/>
      <w:r w:rsidRPr="0000260C">
        <w:rPr>
          <w:rFonts w:ascii="Arial" w:eastAsia="Times New Roman" w:hAnsi="Arial" w:cs="Arial"/>
          <w:sz w:val="24"/>
          <w:szCs w:val="24"/>
        </w:rPr>
        <w:t>Анциферовское</w:t>
      </w:r>
      <w:proofErr w:type="spellEnd"/>
      <w:r w:rsidRPr="0000260C">
        <w:rPr>
          <w:rFonts w:ascii="Arial" w:eastAsia="Times New Roman" w:hAnsi="Arial" w:cs="Arial"/>
          <w:sz w:val="24"/>
          <w:szCs w:val="24"/>
        </w:rPr>
        <w:t>» - 2327 тыс. руб.</w:t>
      </w:r>
    </w:p>
    <w:p w:rsidR="0000260C" w:rsidRPr="0000260C" w:rsidRDefault="0000260C" w:rsidP="000026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 xml:space="preserve">В 2021 году отделом по вопросам сельского хозяйства были оказаны информационно-консультационные услуги физическим и юридическим лицам Енисейского района, г. Енисейска, г. </w:t>
      </w:r>
      <w:proofErr w:type="spellStart"/>
      <w:r w:rsidRPr="0000260C">
        <w:rPr>
          <w:rFonts w:ascii="Arial" w:eastAsia="Times New Roman" w:hAnsi="Arial" w:cs="Arial"/>
          <w:sz w:val="24"/>
          <w:szCs w:val="24"/>
        </w:rPr>
        <w:t>Лесосибирска</w:t>
      </w:r>
      <w:proofErr w:type="spellEnd"/>
      <w:r w:rsidRPr="0000260C">
        <w:rPr>
          <w:rFonts w:ascii="Arial" w:eastAsia="Times New Roman" w:hAnsi="Arial" w:cs="Arial"/>
          <w:sz w:val="24"/>
          <w:szCs w:val="24"/>
        </w:rPr>
        <w:t xml:space="preserve">,  по таким направлениям как: 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 xml:space="preserve"> - открытие </w:t>
      </w:r>
      <w:proofErr w:type="gramStart"/>
      <w:r w:rsidRPr="0000260C">
        <w:rPr>
          <w:rFonts w:ascii="Arial" w:eastAsia="Times New Roman" w:hAnsi="Arial" w:cs="Arial"/>
          <w:sz w:val="24"/>
          <w:szCs w:val="24"/>
        </w:rPr>
        <w:t>К(</w:t>
      </w:r>
      <w:proofErr w:type="gramEnd"/>
      <w:r w:rsidRPr="0000260C">
        <w:rPr>
          <w:rFonts w:ascii="Arial" w:eastAsia="Times New Roman" w:hAnsi="Arial" w:cs="Arial"/>
          <w:sz w:val="24"/>
          <w:szCs w:val="24"/>
        </w:rPr>
        <w:t>Ф)Х;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 xml:space="preserve"> - поддержка граждан ведущих личное подсобное хозяйство;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0260C">
        <w:rPr>
          <w:rFonts w:ascii="Arial" w:eastAsia="Times New Roman" w:hAnsi="Arial" w:cs="Arial"/>
          <w:sz w:val="24"/>
          <w:szCs w:val="24"/>
        </w:rPr>
        <w:t>- получение грантов (грант на развитие семейной фермы, грант</w:t>
      </w:r>
      <w:proofErr w:type="gramEnd"/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 w:rsidRPr="0000260C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Pr="0000260C">
        <w:rPr>
          <w:rFonts w:ascii="Arial" w:eastAsia="Times New Roman" w:hAnsi="Arial" w:cs="Arial"/>
          <w:sz w:val="24"/>
          <w:szCs w:val="24"/>
        </w:rPr>
        <w:t>Агростартап</w:t>
      </w:r>
      <w:proofErr w:type="spellEnd"/>
      <w:r w:rsidRPr="0000260C">
        <w:rPr>
          <w:rFonts w:ascii="Arial" w:eastAsia="Times New Roman" w:hAnsi="Arial" w:cs="Arial"/>
          <w:sz w:val="24"/>
          <w:szCs w:val="24"/>
        </w:rPr>
        <w:t>»).</w:t>
      </w:r>
      <w:proofErr w:type="gramEnd"/>
      <w:r w:rsidRPr="0000260C">
        <w:rPr>
          <w:rFonts w:ascii="Arial" w:eastAsia="Times New Roman" w:hAnsi="Arial" w:cs="Arial"/>
          <w:sz w:val="24"/>
          <w:szCs w:val="24"/>
        </w:rPr>
        <w:t xml:space="preserve">   Также был проведен семинар в  </w:t>
      </w:r>
      <w:proofErr w:type="spellStart"/>
      <w:r w:rsidRPr="0000260C">
        <w:rPr>
          <w:rFonts w:ascii="Arial" w:eastAsia="Times New Roman" w:hAnsi="Arial" w:cs="Arial"/>
          <w:sz w:val="24"/>
          <w:szCs w:val="24"/>
        </w:rPr>
        <w:t>Усть</w:t>
      </w:r>
      <w:proofErr w:type="spellEnd"/>
      <w:r w:rsidRPr="0000260C">
        <w:rPr>
          <w:rFonts w:ascii="Arial" w:eastAsia="Times New Roman" w:hAnsi="Arial" w:cs="Arial"/>
          <w:sz w:val="24"/>
          <w:szCs w:val="24"/>
        </w:rPr>
        <w:t xml:space="preserve"> Кемь </w:t>
      </w:r>
      <w:proofErr w:type="gramStart"/>
      <w:r w:rsidRPr="0000260C">
        <w:rPr>
          <w:rFonts w:ascii="Arial" w:eastAsia="Times New Roman" w:hAnsi="Arial" w:cs="Arial"/>
          <w:sz w:val="24"/>
          <w:szCs w:val="24"/>
        </w:rPr>
        <w:t>по</w:t>
      </w:r>
      <w:proofErr w:type="gramEnd"/>
      <w:r w:rsidRPr="0000260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0260C">
        <w:rPr>
          <w:rFonts w:ascii="Arial" w:eastAsia="Times New Roman" w:hAnsi="Arial" w:cs="Arial"/>
          <w:sz w:val="24"/>
          <w:szCs w:val="24"/>
        </w:rPr>
        <w:t>государственной</w:t>
      </w:r>
      <w:proofErr w:type="gramEnd"/>
      <w:r w:rsidRPr="0000260C">
        <w:rPr>
          <w:rFonts w:ascii="Arial" w:eastAsia="Times New Roman" w:hAnsi="Arial" w:cs="Arial"/>
          <w:sz w:val="24"/>
          <w:szCs w:val="24"/>
        </w:rPr>
        <w:t xml:space="preserve"> поддержки для малых форм хозяйствования и ЛПХ района. Семинары были запланированы в </w:t>
      </w:r>
      <w:proofErr w:type="spellStart"/>
      <w:r w:rsidRPr="0000260C">
        <w:rPr>
          <w:rFonts w:ascii="Arial" w:eastAsia="Times New Roman" w:hAnsi="Arial" w:cs="Arial"/>
          <w:sz w:val="24"/>
          <w:szCs w:val="24"/>
        </w:rPr>
        <w:t>Абалаково</w:t>
      </w:r>
      <w:proofErr w:type="spellEnd"/>
      <w:r w:rsidRPr="0000260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0260C">
        <w:rPr>
          <w:rFonts w:ascii="Arial" w:eastAsia="Times New Roman" w:hAnsi="Arial" w:cs="Arial"/>
          <w:sz w:val="24"/>
          <w:szCs w:val="24"/>
        </w:rPr>
        <w:t>Верхнепашино</w:t>
      </w:r>
      <w:proofErr w:type="spellEnd"/>
      <w:r w:rsidRPr="0000260C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00260C">
        <w:rPr>
          <w:rFonts w:ascii="Arial" w:eastAsia="Times New Roman" w:hAnsi="Arial" w:cs="Arial"/>
          <w:sz w:val="24"/>
          <w:szCs w:val="24"/>
        </w:rPr>
        <w:t>из</w:t>
      </w:r>
      <w:proofErr w:type="gramEnd"/>
      <w:r w:rsidRPr="0000260C">
        <w:rPr>
          <w:rFonts w:ascii="Arial" w:eastAsia="Times New Roman" w:hAnsi="Arial" w:cs="Arial"/>
          <w:sz w:val="24"/>
          <w:szCs w:val="24"/>
        </w:rPr>
        <w:t xml:space="preserve"> за пандемии не состоялись. 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0260C">
        <w:rPr>
          <w:rFonts w:ascii="Arial" w:eastAsia="Times New Roman" w:hAnsi="Arial" w:cs="Arial"/>
          <w:sz w:val="24"/>
          <w:szCs w:val="24"/>
        </w:rPr>
        <w:t xml:space="preserve">В 2021 году </w:t>
      </w:r>
      <w:r w:rsidRPr="0000260C">
        <w:rPr>
          <w:rFonts w:ascii="Arial" w:eastAsia="Calibri" w:hAnsi="Arial" w:cs="Arial"/>
          <w:sz w:val="24"/>
          <w:szCs w:val="24"/>
        </w:rPr>
        <w:t>приняли участие в мероприятии по улучшению жилищных условий граждан, проживающих на сельской территории  - получателей социальных выплат на 2022 год в рамках подпрограммы «Комплексное развитие  сельских территорий» государственной программы  Красноярского края «Развитие сельского хозяйства и регулирование рынков сельскохозяйственной продукции, сырья и продовольствия». Было 3 заявителя, учетные дела были направлены в министерство, но в связи с ограниченным лимитом бюджетных средств, предусмотренных на данное мероприятие, в сводный список на 2022 годы заявители не включены, но сохраняют право на дальнейшее участие в данном мероприятии на следующий год.</w:t>
      </w: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0260C" w:rsidRPr="0000260C" w:rsidRDefault="0000260C" w:rsidP="000026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0260C" w:rsidRPr="0000260C" w:rsidRDefault="0000260C" w:rsidP="0000260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A01DB" w:rsidRPr="0000260C" w:rsidRDefault="00DA01DB" w:rsidP="000026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DA01DB" w:rsidRPr="0000260C" w:rsidSect="000511B3">
      <w:pgSz w:w="11906" w:h="16838"/>
      <w:pgMar w:top="567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285"/>
    <w:rsid w:val="0000260C"/>
    <w:rsid w:val="000145EB"/>
    <w:rsid w:val="00034444"/>
    <w:rsid w:val="000511B3"/>
    <w:rsid w:val="0009108B"/>
    <w:rsid w:val="000E7A0B"/>
    <w:rsid w:val="001177FF"/>
    <w:rsid w:val="00150923"/>
    <w:rsid w:val="00160CE6"/>
    <w:rsid w:val="001D25BE"/>
    <w:rsid w:val="001E2716"/>
    <w:rsid w:val="0022388F"/>
    <w:rsid w:val="00261AA5"/>
    <w:rsid w:val="002711AB"/>
    <w:rsid w:val="00274E75"/>
    <w:rsid w:val="00282A59"/>
    <w:rsid w:val="00285002"/>
    <w:rsid w:val="002C40F8"/>
    <w:rsid w:val="00311F33"/>
    <w:rsid w:val="00333A61"/>
    <w:rsid w:val="00335EB3"/>
    <w:rsid w:val="00370844"/>
    <w:rsid w:val="003B30B4"/>
    <w:rsid w:val="003E1C6F"/>
    <w:rsid w:val="003E2C8E"/>
    <w:rsid w:val="00422E38"/>
    <w:rsid w:val="0046540A"/>
    <w:rsid w:val="004C1E47"/>
    <w:rsid w:val="004D2CC8"/>
    <w:rsid w:val="00501365"/>
    <w:rsid w:val="00581F3F"/>
    <w:rsid w:val="005A2B6D"/>
    <w:rsid w:val="005D4DBE"/>
    <w:rsid w:val="005D6C33"/>
    <w:rsid w:val="005E30E2"/>
    <w:rsid w:val="00641B83"/>
    <w:rsid w:val="00661B56"/>
    <w:rsid w:val="006727C8"/>
    <w:rsid w:val="006779BE"/>
    <w:rsid w:val="0069562C"/>
    <w:rsid w:val="006D0234"/>
    <w:rsid w:val="006D496C"/>
    <w:rsid w:val="007133BE"/>
    <w:rsid w:val="00752AA5"/>
    <w:rsid w:val="00781C41"/>
    <w:rsid w:val="007924E8"/>
    <w:rsid w:val="00796BB6"/>
    <w:rsid w:val="007C6484"/>
    <w:rsid w:val="007E3EF6"/>
    <w:rsid w:val="007E4040"/>
    <w:rsid w:val="00861370"/>
    <w:rsid w:val="00862227"/>
    <w:rsid w:val="008818C4"/>
    <w:rsid w:val="00896FC1"/>
    <w:rsid w:val="008B28DB"/>
    <w:rsid w:val="008C0453"/>
    <w:rsid w:val="008D1172"/>
    <w:rsid w:val="00912BFE"/>
    <w:rsid w:val="0092317F"/>
    <w:rsid w:val="009413A8"/>
    <w:rsid w:val="00965112"/>
    <w:rsid w:val="009A145E"/>
    <w:rsid w:val="009C5E0C"/>
    <w:rsid w:val="009E73EB"/>
    <w:rsid w:val="00A1229B"/>
    <w:rsid w:val="00A159AF"/>
    <w:rsid w:val="00A74BDC"/>
    <w:rsid w:val="00A978D5"/>
    <w:rsid w:val="00AD74F7"/>
    <w:rsid w:val="00B135AB"/>
    <w:rsid w:val="00B42A67"/>
    <w:rsid w:val="00B545EE"/>
    <w:rsid w:val="00B73EE4"/>
    <w:rsid w:val="00B77937"/>
    <w:rsid w:val="00B906B5"/>
    <w:rsid w:val="00B90ACB"/>
    <w:rsid w:val="00BB5A56"/>
    <w:rsid w:val="00BC49D4"/>
    <w:rsid w:val="00BE42A7"/>
    <w:rsid w:val="00BE719E"/>
    <w:rsid w:val="00C360B4"/>
    <w:rsid w:val="00C46C59"/>
    <w:rsid w:val="00CA0A5A"/>
    <w:rsid w:val="00CA2577"/>
    <w:rsid w:val="00CC1942"/>
    <w:rsid w:val="00D07F96"/>
    <w:rsid w:val="00D30E55"/>
    <w:rsid w:val="00D51E39"/>
    <w:rsid w:val="00D6271E"/>
    <w:rsid w:val="00DA01DB"/>
    <w:rsid w:val="00DC0475"/>
    <w:rsid w:val="00E32FA4"/>
    <w:rsid w:val="00ED4246"/>
    <w:rsid w:val="00ED50B3"/>
    <w:rsid w:val="00EE6FE3"/>
    <w:rsid w:val="00F470B4"/>
    <w:rsid w:val="00F57285"/>
    <w:rsid w:val="00F7714F"/>
    <w:rsid w:val="00F85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D"/>
  </w:style>
  <w:style w:type="paragraph" w:styleId="2">
    <w:name w:val="heading 2"/>
    <w:basedOn w:val="a"/>
    <w:next w:val="a"/>
    <w:link w:val="20"/>
    <w:uiPriority w:val="9"/>
    <w:unhideWhenUsed/>
    <w:qFormat/>
    <w:rsid w:val="004C1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28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1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C1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28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1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789</dc:creator>
  <cp:lastModifiedBy>Sovet</cp:lastModifiedBy>
  <cp:revision>55</cp:revision>
  <cp:lastPrinted>2022-04-11T09:28:00Z</cp:lastPrinted>
  <dcterms:created xsi:type="dcterms:W3CDTF">2016-08-08T03:27:00Z</dcterms:created>
  <dcterms:modified xsi:type="dcterms:W3CDTF">2022-04-20T08:21:00Z</dcterms:modified>
</cp:coreProperties>
</file>