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09" w:rsidRDefault="009C7D09" w:rsidP="009C7D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C7D09" w:rsidRDefault="009C7D09" w:rsidP="009C7D09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9C7D09" w:rsidRDefault="009C7D09" w:rsidP="009C7D09">
      <w:pPr>
        <w:autoSpaceDN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26.08.2021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№12-</w:t>
      </w:r>
      <w:r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р</w:t>
      </w:r>
    </w:p>
    <w:p w:rsidR="00305305" w:rsidRDefault="00305305" w:rsidP="009C7D09">
      <w:pPr>
        <w:rPr>
          <w:szCs w:val="28"/>
        </w:rPr>
      </w:pPr>
    </w:p>
    <w:p w:rsidR="00DE124C" w:rsidRPr="009C7D09" w:rsidRDefault="00DE124C" w:rsidP="00305305">
      <w:pPr>
        <w:pStyle w:val="ConsNormal"/>
        <w:widowControl/>
        <w:ind w:right="-1" w:firstLine="0"/>
        <w:jc w:val="both"/>
        <w:rPr>
          <w:b/>
          <w:sz w:val="24"/>
          <w:szCs w:val="24"/>
        </w:rPr>
      </w:pPr>
      <w:r w:rsidRPr="009C7D09">
        <w:rPr>
          <w:b/>
          <w:sz w:val="24"/>
          <w:szCs w:val="24"/>
        </w:rPr>
        <w:t xml:space="preserve">О признании </w:t>
      </w:r>
      <w:proofErr w:type="gramStart"/>
      <w:r w:rsidRPr="009C7D09">
        <w:rPr>
          <w:b/>
          <w:sz w:val="24"/>
          <w:szCs w:val="24"/>
        </w:rPr>
        <w:t>утратившим</w:t>
      </w:r>
      <w:r w:rsidR="00424F3C" w:rsidRPr="009C7D09">
        <w:rPr>
          <w:b/>
          <w:sz w:val="24"/>
          <w:szCs w:val="24"/>
        </w:rPr>
        <w:t>и</w:t>
      </w:r>
      <w:proofErr w:type="gramEnd"/>
      <w:r w:rsidRPr="009C7D09">
        <w:rPr>
          <w:b/>
          <w:sz w:val="24"/>
          <w:szCs w:val="24"/>
        </w:rPr>
        <w:t xml:space="preserve"> силу решени</w:t>
      </w:r>
      <w:r w:rsidR="00424F3C" w:rsidRPr="009C7D09">
        <w:rPr>
          <w:b/>
          <w:sz w:val="24"/>
          <w:szCs w:val="24"/>
        </w:rPr>
        <w:t>й</w:t>
      </w:r>
      <w:r w:rsidRPr="009C7D09">
        <w:rPr>
          <w:b/>
          <w:sz w:val="24"/>
          <w:szCs w:val="24"/>
        </w:rPr>
        <w:t xml:space="preserve"> Енисейского районного Совета депутатов</w:t>
      </w:r>
      <w:r w:rsidR="002624B5" w:rsidRPr="009C7D09">
        <w:rPr>
          <w:b/>
          <w:sz w:val="24"/>
          <w:szCs w:val="24"/>
        </w:rPr>
        <w:t xml:space="preserve"> </w:t>
      </w:r>
    </w:p>
    <w:p w:rsidR="00305305" w:rsidRPr="009C7D09" w:rsidRDefault="00305305" w:rsidP="009C7D09">
      <w:pPr>
        <w:pStyle w:val="ConsNormal"/>
        <w:widowControl/>
        <w:ind w:right="-1" w:firstLine="0"/>
        <w:jc w:val="both"/>
        <w:rPr>
          <w:sz w:val="24"/>
          <w:szCs w:val="24"/>
        </w:rPr>
      </w:pPr>
    </w:p>
    <w:p w:rsidR="00DE124C" w:rsidRPr="009C7D09" w:rsidRDefault="00DE124C" w:rsidP="00305305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C7D09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="00424F3C" w:rsidRPr="009C7D09">
        <w:rPr>
          <w:rFonts w:ascii="Arial" w:eastAsiaTheme="minorHAnsi" w:hAnsi="Arial" w:cs="Arial"/>
          <w:sz w:val="24"/>
          <w:szCs w:val="24"/>
          <w:lang w:eastAsia="en-US"/>
        </w:rPr>
        <w:t xml:space="preserve"> изменениями бюджетного законодательства и </w:t>
      </w:r>
      <w:hyperlink r:id="rId5" w:history="1">
        <w:r w:rsidR="00424F3C" w:rsidRPr="009C7D09">
          <w:rPr>
            <w:rFonts w:ascii="Arial" w:hAnsi="Arial" w:cs="Arial"/>
            <w:sz w:val="24"/>
            <w:szCs w:val="24"/>
            <w:lang w:eastAsia="en-US"/>
          </w:rPr>
          <w:t>общими требованиями</w:t>
        </w:r>
      </w:hyperlink>
      <w:r w:rsidR="00424F3C" w:rsidRPr="009C7D09">
        <w:rPr>
          <w:rFonts w:ascii="Arial" w:hAnsi="Arial" w:cs="Arial"/>
          <w:sz w:val="24"/>
          <w:szCs w:val="24"/>
          <w:lang w:eastAsia="en-US"/>
        </w:rPr>
        <w:t>, установленными Правительством Российской Федерации, руководствуясь ст.20 Устава района</w:t>
      </w:r>
      <w:r w:rsidRPr="009C7D09">
        <w:rPr>
          <w:rFonts w:ascii="Arial" w:hAnsi="Arial" w:cs="Arial"/>
          <w:sz w:val="24"/>
          <w:szCs w:val="24"/>
          <w:lang w:eastAsia="en-US"/>
        </w:rPr>
        <w:t xml:space="preserve">, Енисейский районный Совет депутатов </w:t>
      </w:r>
      <w:r w:rsidRPr="009C7D09">
        <w:rPr>
          <w:rFonts w:ascii="Arial" w:hAnsi="Arial" w:cs="Arial"/>
          <w:b/>
          <w:sz w:val="24"/>
          <w:szCs w:val="24"/>
          <w:lang w:eastAsia="en-US"/>
        </w:rPr>
        <w:t>РЕШИЛ:</w:t>
      </w:r>
      <w:r w:rsidRPr="009C7D09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A101D" w:rsidRPr="009C7D09" w:rsidRDefault="00DE124C" w:rsidP="003053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C7D09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424F3C" w:rsidRPr="009C7D09">
        <w:rPr>
          <w:rFonts w:ascii="Arial" w:hAnsi="Arial" w:cs="Arial"/>
          <w:sz w:val="24"/>
          <w:szCs w:val="24"/>
          <w:lang w:eastAsia="en-US"/>
        </w:rPr>
        <w:t>Признать</w:t>
      </w:r>
      <w:r w:rsidRPr="009C7D09">
        <w:rPr>
          <w:rFonts w:ascii="Arial" w:hAnsi="Arial" w:cs="Arial"/>
          <w:sz w:val="24"/>
          <w:szCs w:val="24"/>
          <w:lang w:eastAsia="en-US"/>
        </w:rPr>
        <w:t xml:space="preserve"> утратившим</w:t>
      </w:r>
      <w:r w:rsidR="00424F3C" w:rsidRPr="009C7D09">
        <w:rPr>
          <w:rFonts w:ascii="Arial" w:hAnsi="Arial" w:cs="Arial"/>
          <w:sz w:val="24"/>
          <w:szCs w:val="24"/>
          <w:lang w:eastAsia="en-US"/>
        </w:rPr>
        <w:t>и</w:t>
      </w:r>
      <w:r w:rsidRPr="009C7D09">
        <w:rPr>
          <w:rFonts w:ascii="Arial" w:hAnsi="Arial" w:cs="Arial"/>
          <w:sz w:val="24"/>
          <w:szCs w:val="24"/>
          <w:lang w:eastAsia="en-US"/>
        </w:rPr>
        <w:t xml:space="preserve"> силу решени</w:t>
      </w:r>
      <w:r w:rsidR="00424F3C" w:rsidRPr="009C7D09">
        <w:rPr>
          <w:rFonts w:ascii="Arial" w:hAnsi="Arial" w:cs="Arial"/>
          <w:sz w:val="24"/>
          <w:szCs w:val="24"/>
          <w:lang w:eastAsia="en-US"/>
        </w:rPr>
        <w:t>я</w:t>
      </w:r>
      <w:r w:rsidRPr="009C7D09">
        <w:rPr>
          <w:rFonts w:ascii="Arial" w:hAnsi="Arial" w:cs="Arial"/>
          <w:sz w:val="24"/>
          <w:szCs w:val="24"/>
          <w:lang w:eastAsia="en-US"/>
        </w:rPr>
        <w:t xml:space="preserve"> Енисейского районного Совета депутатов</w:t>
      </w:r>
      <w:r w:rsidR="002A101D" w:rsidRPr="009C7D09">
        <w:rPr>
          <w:rFonts w:ascii="Arial" w:hAnsi="Arial" w:cs="Arial"/>
          <w:sz w:val="24"/>
          <w:szCs w:val="24"/>
          <w:lang w:eastAsia="en-US"/>
        </w:rPr>
        <w:t>:</w:t>
      </w:r>
    </w:p>
    <w:p w:rsidR="002A101D" w:rsidRPr="009C7D09" w:rsidRDefault="002A101D" w:rsidP="003053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7D09">
        <w:rPr>
          <w:rFonts w:ascii="Arial" w:hAnsi="Arial" w:cs="Arial"/>
          <w:sz w:val="24"/>
          <w:szCs w:val="24"/>
          <w:lang w:eastAsia="en-US"/>
        </w:rPr>
        <w:t>-</w:t>
      </w:r>
      <w:r w:rsidR="002624B5" w:rsidRPr="009C7D0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C7D09">
        <w:rPr>
          <w:rFonts w:ascii="Arial" w:hAnsi="Arial" w:cs="Arial"/>
          <w:sz w:val="24"/>
          <w:szCs w:val="24"/>
        </w:rPr>
        <w:t>от 24.05.2017 № 13-147р «Об утверждении Положения о порядке признания безнадежной к взысканию и списания (восстановления) задолженности перед районным бюджетом»;</w:t>
      </w:r>
    </w:p>
    <w:p w:rsidR="002A101D" w:rsidRPr="009C7D09" w:rsidRDefault="002A101D" w:rsidP="003053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7D09">
        <w:rPr>
          <w:rFonts w:ascii="Arial" w:hAnsi="Arial" w:cs="Arial"/>
          <w:sz w:val="24"/>
          <w:szCs w:val="24"/>
        </w:rPr>
        <w:t xml:space="preserve">- от 26.06.2018  № 23-294р «О внесении изменений в решение Енисейского районного Совета депутатов  «Об утверждении Положения о порядке признания безнадежной к взысканию и списания (восстановления) задолженности перед районным бюджетом»; </w:t>
      </w:r>
    </w:p>
    <w:p w:rsidR="002A101D" w:rsidRPr="009C7D09" w:rsidRDefault="002A101D" w:rsidP="003053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7D09">
        <w:rPr>
          <w:rFonts w:ascii="Arial" w:hAnsi="Arial" w:cs="Arial"/>
          <w:sz w:val="24"/>
          <w:szCs w:val="24"/>
        </w:rPr>
        <w:t>- от 05.12.2019 №35-437р «О внесении изменений в решение Енисейского районного Совета депутатов  «Об утверждении Положения о порядке признания безнадежной к взысканию и списания (восстановления) задолженности перед районным бюджетом»;</w:t>
      </w:r>
    </w:p>
    <w:p w:rsidR="002A101D" w:rsidRPr="009C7D09" w:rsidRDefault="002A101D" w:rsidP="003053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7D09">
        <w:rPr>
          <w:rFonts w:ascii="Arial" w:hAnsi="Arial" w:cs="Arial"/>
          <w:sz w:val="24"/>
          <w:szCs w:val="24"/>
        </w:rPr>
        <w:t>- от 22.12.2020 №5-34р «О внесении изменений в решение Енисейского районного Совета депутатов  «Об утверждении Положения о порядке признания безнадежной к взысканию и списания (восстановления) задолженности перед районным бюджетом»;</w:t>
      </w:r>
    </w:p>
    <w:p w:rsidR="002A101D" w:rsidRPr="009C7D09" w:rsidRDefault="00B46367" w:rsidP="003053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7D09">
        <w:rPr>
          <w:rFonts w:ascii="Arial" w:hAnsi="Arial" w:cs="Arial"/>
          <w:sz w:val="24"/>
          <w:szCs w:val="24"/>
          <w:lang w:eastAsia="en-US"/>
        </w:rPr>
        <w:t xml:space="preserve">- </w:t>
      </w:r>
      <w:r w:rsidRPr="009C7D09">
        <w:rPr>
          <w:rFonts w:ascii="Arial" w:hAnsi="Arial" w:cs="Arial"/>
          <w:sz w:val="24"/>
          <w:szCs w:val="24"/>
        </w:rPr>
        <w:t>от 14.03.2014 № 32-433р «Об утверждении Положения о порядке перечисления муниципальными унитарными предприятиями части прибыли»;</w:t>
      </w:r>
    </w:p>
    <w:p w:rsidR="00B46367" w:rsidRPr="009C7D09" w:rsidRDefault="00B46367" w:rsidP="0030530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C7D09">
        <w:rPr>
          <w:rFonts w:ascii="Arial" w:hAnsi="Arial" w:cs="Arial"/>
          <w:sz w:val="24"/>
          <w:szCs w:val="24"/>
        </w:rPr>
        <w:t xml:space="preserve">- от </w:t>
      </w:r>
      <w:r w:rsidR="00305305" w:rsidRPr="009C7D09">
        <w:rPr>
          <w:rFonts w:ascii="Arial" w:hAnsi="Arial" w:cs="Arial"/>
          <w:sz w:val="24"/>
          <w:szCs w:val="24"/>
        </w:rPr>
        <w:t xml:space="preserve"> </w:t>
      </w:r>
      <w:r w:rsidRPr="009C7D09">
        <w:rPr>
          <w:rFonts w:ascii="Arial" w:hAnsi="Arial" w:cs="Arial"/>
          <w:sz w:val="24"/>
          <w:szCs w:val="24"/>
        </w:rPr>
        <w:t>28.11.2014 №38-496р «</w:t>
      </w:r>
      <w:r w:rsidRPr="009C7D09">
        <w:rPr>
          <w:rFonts w:ascii="Arial" w:hAnsi="Arial" w:cs="Arial"/>
          <w:bCs/>
          <w:sz w:val="24"/>
          <w:szCs w:val="24"/>
        </w:rPr>
        <w:t>О внесении изменений в решение Енисейского районного Совета депутатов «Об утверждении Положения о порядке перечисления муниципальными унитарными предприятиями части прибыли».</w:t>
      </w:r>
    </w:p>
    <w:p w:rsidR="00305305" w:rsidRPr="009C7D09" w:rsidRDefault="00DE124C" w:rsidP="009C7D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C7D0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C7D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7D0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(С.В. Ермаков). </w:t>
      </w:r>
    </w:p>
    <w:p w:rsidR="00DE124C" w:rsidRPr="009C7D09" w:rsidRDefault="00DE124C" w:rsidP="0030530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C7D09">
        <w:rPr>
          <w:rFonts w:ascii="Arial" w:hAnsi="Arial" w:cs="Arial"/>
          <w:sz w:val="24"/>
          <w:szCs w:val="24"/>
        </w:rPr>
        <w:t xml:space="preserve">3.Решение вступает в силу  со дня подписания, </w:t>
      </w:r>
      <w:r w:rsidRPr="009C7D09">
        <w:rPr>
          <w:rFonts w:ascii="Arial" w:hAnsi="Arial" w:cs="Arial"/>
          <w:color w:val="000000"/>
          <w:sz w:val="24"/>
          <w:szCs w:val="24"/>
        </w:rPr>
        <w:t xml:space="preserve">подлежит </w:t>
      </w:r>
      <w:r w:rsidRPr="009C7D09">
        <w:rPr>
          <w:rFonts w:ascii="Arial" w:hAnsi="Arial" w:cs="Arial"/>
          <w:sz w:val="24"/>
          <w:szCs w:val="24"/>
        </w:rPr>
        <w:t>размещени</w:t>
      </w:r>
      <w:r w:rsidR="00B22B7D" w:rsidRPr="009C7D09">
        <w:rPr>
          <w:rFonts w:ascii="Arial" w:hAnsi="Arial" w:cs="Arial"/>
          <w:sz w:val="24"/>
          <w:szCs w:val="24"/>
        </w:rPr>
        <w:t xml:space="preserve">ю на официальном информационном </w:t>
      </w:r>
      <w:r w:rsidRPr="009C7D09">
        <w:rPr>
          <w:rFonts w:ascii="Arial" w:hAnsi="Arial" w:cs="Arial"/>
          <w:sz w:val="24"/>
          <w:szCs w:val="24"/>
        </w:rPr>
        <w:t>Интернет-сайте Енисейского района Красноярского края.</w:t>
      </w:r>
    </w:p>
    <w:p w:rsidR="00305305" w:rsidRPr="009C7D09" w:rsidRDefault="00305305" w:rsidP="009C7D0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E124C" w:rsidRPr="009C7D09" w:rsidTr="009C56F5">
        <w:tc>
          <w:tcPr>
            <w:tcW w:w="5495" w:type="dxa"/>
            <w:hideMark/>
          </w:tcPr>
          <w:p w:rsidR="00DE124C" w:rsidRPr="009C7D09" w:rsidRDefault="00DE124C" w:rsidP="0030530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7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9C7D09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DE124C" w:rsidRPr="009C7D09" w:rsidRDefault="00DE124C" w:rsidP="0030530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7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DE124C" w:rsidRPr="009C7D09" w:rsidRDefault="00DE124C" w:rsidP="0030530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DE124C" w:rsidRPr="009C7D09" w:rsidRDefault="00DE124C" w:rsidP="0030530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7D09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DE124C" w:rsidRPr="009C7D09" w:rsidTr="009C56F5">
        <w:tc>
          <w:tcPr>
            <w:tcW w:w="5495" w:type="dxa"/>
          </w:tcPr>
          <w:p w:rsidR="00DE124C" w:rsidRPr="009C7D09" w:rsidRDefault="00DE124C" w:rsidP="00305305">
            <w:pPr>
              <w:tabs>
                <w:tab w:val="left" w:pos="2410"/>
                <w:tab w:val="left" w:pos="2565"/>
              </w:tabs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7D09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 Марзал</w:t>
            </w:r>
          </w:p>
          <w:p w:rsidR="00DE124C" w:rsidRPr="009C7D09" w:rsidRDefault="00DE124C" w:rsidP="0030530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E124C" w:rsidRPr="009C7D09" w:rsidRDefault="00DE124C" w:rsidP="00305305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C7D09">
              <w:rPr>
                <w:rFonts w:ascii="Arial" w:hAnsi="Arial" w:cs="Arial"/>
                <w:sz w:val="24"/>
                <w:szCs w:val="24"/>
                <w:lang w:eastAsia="en-US"/>
              </w:rPr>
              <w:t>________________ А.В. Кулешов</w:t>
            </w:r>
          </w:p>
        </w:tc>
      </w:tr>
      <w:tr w:rsidR="00056FBA" w:rsidRPr="009C7D09" w:rsidTr="009C56F5">
        <w:tc>
          <w:tcPr>
            <w:tcW w:w="5495" w:type="dxa"/>
          </w:tcPr>
          <w:p w:rsidR="00056FBA" w:rsidRPr="009C7D09" w:rsidRDefault="00056FBA" w:rsidP="00DE124C">
            <w:pPr>
              <w:tabs>
                <w:tab w:val="left" w:pos="2410"/>
                <w:tab w:val="left" w:pos="2565"/>
              </w:tabs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056FBA" w:rsidRPr="009C7D09" w:rsidRDefault="00056FBA" w:rsidP="00DE124C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56FBA" w:rsidRPr="009C7D09" w:rsidRDefault="00056FBA" w:rsidP="00DE124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6FBA" w:rsidRPr="009C7D09" w:rsidSect="00305305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4C"/>
    <w:rsid w:val="00056FBA"/>
    <w:rsid w:val="002624B5"/>
    <w:rsid w:val="002A101D"/>
    <w:rsid w:val="002F555F"/>
    <w:rsid w:val="00305305"/>
    <w:rsid w:val="003379E9"/>
    <w:rsid w:val="00424F3C"/>
    <w:rsid w:val="006D0F41"/>
    <w:rsid w:val="00902FFF"/>
    <w:rsid w:val="009A597D"/>
    <w:rsid w:val="009C7D09"/>
    <w:rsid w:val="00B22B7D"/>
    <w:rsid w:val="00B46367"/>
    <w:rsid w:val="00D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12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5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12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5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F0770815CB244B2FD95A655537DD914C1285F482511541C6FE53514A409283DEE291818374F8FEEAB873A662A954FD70E40B30CAD50211w25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15</cp:revision>
  <cp:lastPrinted>2021-08-27T04:16:00Z</cp:lastPrinted>
  <dcterms:created xsi:type="dcterms:W3CDTF">2021-02-11T07:37:00Z</dcterms:created>
  <dcterms:modified xsi:type="dcterms:W3CDTF">2021-08-30T07:25:00Z</dcterms:modified>
</cp:coreProperties>
</file>