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9" w:rsidRDefault="00170D39" w:rsidP="00170D39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170D39" w:rsidRDefault="00170D39" w:rsidP="00170D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C7057" w:rsidRDefault="000C7057" w:rsidP="000C705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C7057" w:rsidRPr="005D6C18" w:rsidRDefault="000C7057" w:rsidP="000C7057"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170D39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82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074607" w:rsidRPr="005D6C18" w:rsidRDefault="00074607" w:rsidP="003C6242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5E1FAD">
        <w:rPr>
          <w:b/>
          <w:sz w:val="28"/>
          <w:szCs w:val="28"/>
        </w:rPr>
        <w:t>Чалбышевского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5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0C7057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6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0C7057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0C7057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7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0C705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5E1FAD">
        <w:rPr>
          <w:sz w:val="28"/>
          <w:szCs w:val="28"/>
        </w:rPr>
        <w:t>Чалбышевского</w:t>
      </w:r>
      <w:r>
        <w:rPr>
          <w:sz w:val="28"/>
          <w:szCs w:val="28"/>
        </w:rPr>
        <w:t xml:space="preserve"> сельсовета, утвержденные решением </w:t>
      </w:r>
      <w:proofErr w:type="spellStart"/>
      <w:r w:rsidR="005E1FAD">
        <w:rPr>
          <w:sz w:val="28"/>
          <w:szCs w:val="28"/>
        </w:rPr>
        <w:t>Чалбышевского</w:t>
      </w:r>
      <w:proofErr w:type="spellEnd"/>
      <w:r w:rsidR="00170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5E1FAD">
        <w:rPr>
          <w:sz w:val="28"/>
          <w:szCs w:val="28"/>
        </w:rPr>
        <w:t>21.09.2013</w:t>
      </w:r>
      <w:r w:rsidR="00744ABB" w:rsidRPr="00602F64">
        <w:rPr>
          <w:sz w:val="28"/>
          <w:szCs w:val="28"/>
        </w:rPr>
        <w:t xml:space="preserve"> №</w:t>
      </w:r>
      <w:r w:rsidR="005E1FAD">
        <w:rPr>
          <w:sz w:val="28"/>
          <w:szCs w:val="28"/>
        </w:rPr>
        <w:t>45-131</w:t>
      </w:r>
      <w:r w:rsidR="00744ABB" w:rsidRPr="00602F64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0C70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0C705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7057">
            <w:pPr>
              <w:ind w:left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170D39" w:rsidRDefault="00170D39" w:rsidP="003C6242"/>
    <w:p w:rsidR="00170D39" w:rsidRDefault="00170D39" w:rsidP="003C6242"/>
    <w:p w:rsidR="00170D39" w:rsidRDefault="00170D39" w:rsidP="003C6242"/>
    <w:p w:rsidR="00170D39" w:rsidRDefault="00170D39" w:rsidP="003C6242"/>
    <w:p w:rsidR="00170D39" w:rsidRDefault="00170D39" w:rsidP="003C6242"/>
    <w:p w:rsidR="00170D39" w:rsidRDefault="00170D39" w:rsidP="003C6242"/>
    <w:p w:rsidR="003C6242" w:rsidRDefault="003C6242" w:rsidP="003C6242">
      <w:pPr>
        <w:jc w:val="right"/>
      </w:pPr>
    </w:p>
    <w:p w:rsidR="003C6242" w:rsidRDefault="003C6242" w:rsidP="003C6242">
      <w:pPr>
        <w:jc w:val="right"/>
      </w:pPr>
    </w:p>
    <w:p w:rsidR="000C7057" w:rsidRPr="00E25246" w:rsidRDefault="000C7057" w:rsidP="000C7057">
      <w:pPr>
        <w:ind w:left="4962"/>
      </w:pPr>
      <w:r w:rsidRPr="00E25246">
        <w:lastRenderedPageBreak/>
        <w:t xml:space="preserve">Приложение 1 </w:t>
      </w:r>
    </w:p>
    <w:p w:rsidR="000C7057" w:rsidRDefault="000C7057" w:rsidP="000C7057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0C7057" w:rsidRPr="0044182F" w:rsidRDefault="000C7057" w:rsidP="000C7057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36-482р</w:t>
      </w:r>
    </w:p>
    <w:p w:rsidR="003C6242" w:rsidRDefault="003C6242" w:rsidP="003C6242">
      <w:pPr>
        <w:ind w:left="4962"/>
        <w:contextualSpacing/>
        <w:rPr>
          <w:rFonts w:eastAsia="Arial Unicode MS"/>
          <w:sz w:val="28"/>
          <w:szCs w:val="28"/>
        </w:rPr>
      </w:pPr>
    </w:p>
    <w:p w:rsidR="001D2F51" w:rsidRDefault="001D2F51" w:rsidP="001D2F51">
      <w:pPr>
        <w:jc w:val="center"/>
        <w:rPr>
          <w:b/>
        </w:rPr>
      </w:pPr>
      <w:r w:rsidRPr="00602DBB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602DBB">
        <w:rPr>
          <w:b/>
        </w:rPr>
        <w:t>Чалбышевского</w:t>
      </w:r>
      <w:proofErr w:type="spellEnd"/>
      <w:r w:rsidR="00170D39">
        <w:rPr>
          <w:b/>
        </w:rPr>
        <w:t xml:space="preserve"> </w:t>
      </w:r>
      <w:r w:rsidRPr="00602DBB">
        <w:rPr>
          <w:b/>
        </w:rPr>
        <w:t>сельсовета</w:t>
      </w:r>
    </w:p>
    <w:p w:rsidR="001D2F51" w:rsidRDefault="001D2F51" w:rsidP="001D2F51">
      <w:pPr>
        <w:jc w:val="both"/>
        <w:rPr>
          <w:b/>
        </w:rPr>
      </w:pPr>
    </w:p>
    <w:p w:rsidR="001D2F51" w:rsidRDefault="001D2F51" w:rsidP="001D2F51">
      <w:pPr>
        <w:jc w:val="both"/>
      </w:pPr>
      <w:r w:rsidRPr="00602DBB">
        <w:t>В статье37</w:t>
      </w:r>
      <w:r>
        <w:t>:</w:t>
      </w:r>
    </w:p>
    <w:p w:rsidR="001D2F51" w:rsidRDefault="001D2F51" w:rsidP="001D2F51">
      <w:pPr>
        <w:ind w:firstLine="708"/>
        <w:jc w:val="both"/>
      </w:pPr>
      <w:r w:rsidRPr="00602DBB">
        <w:t>В пункте «</w:t>
      </w:r>
      <w:r w:rsidRPr="00602DBB">
        <w:rPr>
          <w:b/>
        </w:rPr>
        <w:t>Основныевиды разрешенного использования</w:t>
      </w:r>
      <w:r w:rsidRPr="00602DBB">
        <w:t>»</w:t>
      </w:r>
      <w:r>
        <w:t>:</w:t>
      </w:r>
    </w:p>
    <w:p w:rsidR="001D2F51" w:rsidRPr="00602DBB" w:rsidRDefault="001D2F51" w:rsidP="001D2F51">
      <w:pPr>
        <w:jc w:val="both"/>
        <w:rPr>
          <w:rFonts w:eastAsia="Arial Unicode MS"/>
        </w:rPr>
      </w:pPr>
      <w:r w:rsidRPr="00602DBB">
        <w:rPr>
          <w:rFonts w:eastAsia="Calibri"/>
        </w:rPr>
        <w:t>абзац седьмой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>
        <w:rPr>
          <w:rFonts w:eastAsia="Calibri"/>
        </w:rPr>
        <w:t>;</w:t>
      </w:r>
      <w:r w:rsidRPr="00602DBB">
        <w:rPr>
          <w:rFonts w:eastAsia="Calibri"/>
        </w:rPr>
        <w:t>»</w:t>
      </w:r>
      <w:proofErr w:type="gramEnd"/>
      <w:r w:rsidRPr="00602DBB">
        <w:rPr>
          <w:rFonts w:eastAsia="Calibri"/>
        </w:rPr>
        <w:t>.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rPr>
          <w:rFonts w:eastAsia="Calibri"/>
        </w:rPr>
        <w:t>абзац десятый изложить в новой редакции:</w:t>
      </w:r>
    </w:p>
    <w:p w:rsidR="001D2F51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602DBB">
        <w:rPr>
          <w:rFonts w:eastAsia="Calibri"/>
        </w:rPr>
        <w:t>«-культурное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</w:t>
      </w:r>
      <w:proofErr w:type="gramStart"/>
      <w:r w:rsidRPr="00602DBB">
        <w:rPr>
          <w:rFonts w:eastAsia="Calibri"/>
        </w:rPr>
        <w:t>:О</w:t>
      </w:r>
      <w:proofErr w:type="gramEnd"/>
      <w:r w:rsidRPr="00602DBB">
        <w:rPr>
          <w:rFonts w:eastAsia="Calibri"/>
        </w:rPr>
        <w:t>бъекты культурно – досуговой деятельности (код 3.6.1), Парки культуры и отдыха(код 3.6.2)</w:t>
      </w:r>
      <w:r>
        <w:rPr>
          <w:rFonts w:eastAsia="Calibri"/>
        </w:rPr>
        <w:t>;</w:t>
      </w:r>
      <w:r w:rsidRPr="00602DBB">
        <w:t>»</w:t>
      </w:r>
      <w:r>
        <w:t>.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t>В пункте «</w:t>
      </w:r>
      <w:r w:rsidRPr="00602DBB">
        <w:rPr>
          <w:b/>
        </w:rPr>
        <w:t>Условно разрешенное использование</w:t>
      </w:r>
      <w:r w:rsidRPr="00602DBB">
        <w:t>»</w:t>
      </w:r>
      <w:r>
        <w:t>: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rPr>
          <w:rFonts w:eastAsia="Calibri"/>
        </w:rPr>
        <w:t>абзац первый изложить в новой редакции:</w:t>
      </w:r>
    </w:p>
    <w:p w:rsidR="001D2F51" w:rsidRPr="00602DBB" w:rsidRDefault="001D2F51" w:rsidP="001D2F51">
      <w:pPr>
        <w:ind w:firstLine="567"/>
        <w:jc w:val="both"/>
        <w:rPr>
          <w:rFonts w:eastAsia="Calibri"/>
        </w:rPr>
      </w:pPr>
      <w:r w:rsidRPr="00602DBB">
        <w:rPr>
          <w:rFonts w:eastAsia="Calibri"/>
        </w:rPr>
        <w:t>«-социальное обслуживание (код 3.2) в части размещения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кодами: Дома социального обслуживания (3.2.1); Оказание социальной помощи населению (3.2.2)».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rPr>
          <w:rFonts w:eastAsia="Calibri"/>
        </w:rPr>
        <w:t>абзац третий изложить в новой редакции:</w:t>
      </w:r>
    </w:p>
    <w:p w:rsidR="001D2F51" w:rsidRDefault="001D2F51" w:rsidP="001D2F51">
      <w:pPr>
        <w:ind w:firstLine="567"/>
        <w:jc w:val="both"/>
      </w:pPr>
      <w:r w:rsidRPr="00602DBB">
        <w:t>«-религиозное использование (код 3.7)  в части размещения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кодом: Осуществление религиозных обрядов (3.7.1)</w:t>
      </w:r>
      <w:r>
        <w:t>;</w:t>
      </w:r>
      <w:r w:rsidRPr="00602DBB">
        <w:t>».</w:t>
      </w:r>
    </w:p>
    <w:p w:rsidR="001D2F51" w:rsidRDefault="001D2F51" w:rsidP="001D2F51">
      <w:pPr>
        <w:ind w:firstLine="567"/>
        <w:jc w:val="both"/>
      </w:pPr>
    </w:p>
    <w:p w:rsidR="001D2F51" w:rsidRDefault="001D2F51" w:rsidP="001D2F51">
      <w:pPr>
        <w:jc w:val="both"/>
        <w:rPr>
          <w:rFonts w:eastAsia="Calibri"/>
        </w:rPr>
      </w:pPr>
      <w:r w:rsidRPr="00602DBB">
        <w:t>В статье38:</w:t>
      </w:r>
    </w:p>
    <w:p w:rsidR="001D2F51" w:rsidRPr="00602DBB" w:rsidRDefault="001D2F51" w:rsidP="001D2F51">
      <w:pPr>
        <w:ind w:firstLine="708"/>
        <w:jc w:val="both"/>
      </w:pPr>
      <w:r w:rsidRPr="00602DBB">
        <w:t>В пункте «</w:t>
      </w:r>
      <w:r w:rsidRPr="00602DBB">
        <w:rPr>
          <w:b/>
        </w:rPr>
        <w:t>Основные виды разрешенного использования</w:t>
      </w:r>
      <w:r w:rsidRPr="00602DBB">
        <w:t>»</w:t>
      </w:r>
      <w:r>
        <w:t>:</w:t>
      </w:r>
    </w:p>
    <w:p w:rsidR="001D2F51" w:rsidRPr="00861DEC" w:rsidRDefault="001D2F51" w:rsidP="001D2F51">
      <w:pPr>
        <w:jc w:val="both"/>
      </w:pPr>
      <w:r w:rsidRPr="00861DEC">
        <w:t>абзац пятый исключить:</w:t>
      </w:r>
    </w:p>
    <w:p w:rsidR="001D2F51" w:rsidRDefault="001D2F51" w:rsidP="001D2F51">
      <w:pPr>
        <w:ind w:firstLine="567"/>
        <w:jc w:val="both"/>
      </w:pPr>
      <w:r w:rsidRPr="00602DBB">
        <w:t>«-ведение дачного хозяйства (код 13.3)</w:t>
      </w:r>
      <w:r>
        <w:t>;</w:t>
      </w:r>
      <w:r w:rsidRPr="00602DBB">
        <w:t>».</w:t>
      </w:r>
    </w:p>
    <w:p w:rsidR="001D2F51" w:rsidRDefault="001D2F51" w:rsidP="001D2F51">
      <w:pPr>
        <w:ind w:firstLine="567"/>
        <w:jc w:val="both"/>
      </w:pPr>
    </w:p>
    <w:p w:rsidR="001D2F51" w:rsidRDefault="001D2F51" w:rsidP="001D2F51">
      <w:pPr>
        <w:jc w:val="both"/>
        <w:rPr>
          <w:rFonts w:eastAsia="Calibri"/>
        </w:rPr>
      </w:pPr>
      <w:r w:rsidRPr="00602DBB">
        <w:t>В статье 39:</w:t>
      </w:r>
    </w:p>
    <w:p w:rsidR="001D2F51" w:rsidRPr="00602DBB" w:rsidRDefault="001D2F51" w:rsidP="001D2F51">
      <w:pPr>
        <w:ind w:firstLine="708"/>
        <w:jc w:val="both"/>
      </w:pPr>
      <w:r w:rsidRPr="00602DBB">
        <w:t xml:space="preserve">В пункте </w:t>
      </w:r>
      <w:r w:rsidRPr="00602DBB">
        <w:rPr>
          <w:bCs/>
        </w:rPr>
        <w:t>«</w:t>
      </w:r>
      <w:r w:rsidRPr="00602DBB">
        <w:rPr>
          <w:b/>
          <w:bCs/>
        </w:rPr>
        <w:t xml:space="preserve">Основные виды </w:t>
      </w:r>
      <w:r w:rsidRPr="00602DBB">
        <w:rPr>
          <w:b/>
        </w:rPr>
        <w:t>условно разрешенно</w:t>
      </w:r>
      <w:r>
        <w:rPr>
          <w:b/>
        </w:rPr>
        <w:t>го</w:t>
      </w:r>
      <w:r w:rsidRPr="00602DBB">
        <w:rPr>
          <w:b/>
        </w:rPr>
        <w:t xml:space="preserve"> использовани</w:t>
      </w:r>
      <w:r>
        <w:rPr>
          <w:b/>
        </w:rPr>
        <w:t>я</w:t>
      </w:r>
      <w:r w:rsidRPr="00602DBB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первый  изложить в новой редакции:</w:t>
      </w:r>
    </w:p>
    <w:p w:rsidR="001D2F51" w:rsidRPr="00602DBB" w:rsidRDefault="001D2F51" w:rsidP="001D2F51">
      <w:pPr>
        <w:ind w:firstLine="567"/>
        <w:jc w:val="both"/>
      </w:pPr>
      <w:r w:rsidRPr="00602DBB">
        <w:t>«-религиозное использование (код 3.7)  в части размещения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кодом: Осуществление религиозных обрядов (3.7.1)</w:t>
      </w:r>
      <w:r>
        <w:t>;</w:t>
      </w:r>
      <w:r w:rsidRPr="00602DBB">
        <w:t>».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четвертый 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>«-объекты придорожного сервиса (код 4.9.1) содержание данного вида разрешенного использования включает в себя содержание видов разрешенного использования с кодами:Заправка транспортных средств (4.9.1.1.); Обеспечение дорожного отдыха (4.9.1.2.);Автомобильные мойки (4.9.1.3.);Ремонт автомобилей (4.9.1.4.)</w:t>
      </w:r>
      <w:r>
        <w:rPr>
          <w:rFonts w:eastAsia="Calibri"/>
        </w:rPr>
        <w:t>;</w:t>
      </w:r>
      <w:r w:rsidRPr="00602DBB">
        <w:rPr>
          <w:rFonts w:eastAsia="Calibri"/>
        </w:rPr>
        <w:t xml:space="preserve">». 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шестой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02DBB">
        <w:rPr>
          <w:rFonts w:eastAsia="Calibri"/>
        </w:rPr>
        <w:t>машино-места</w:t>
      </w:r>
      <w:proofErr w:type="spellEnd"/>
      <w:r w:rsidRPr="00602DBB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4.9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</w:pPr>
    </w:p>
    <w:p w:rsidR="001D2F51" w:rsidRPr="00602DBB" w:rsidRDefault="001D2F51" w:rsidP="001D2F51">
      <w:pPr>
        <w:autoSpaceDE w:val="0"/>
        <w:autoSpaceDN w:val="0"/>
        <w:adjustRightInd w:val="0"/>
        <w:jc w:val="both"/>
      </w:pPr>
      <w:r w:rsidRPr="00602DBB">
        <w:t>В статье</w:t>
      </w:r>
      <w:bookmarkStart w:id="0" w:name="_GoBack"/>
      <w:bookmarkEnd w:id="0"/>
      <w:r w:rsidRPr="00602DBB">
        <w:t>40: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t xml:space="preserve">В пункте </w:t>
      </w:r>
      <w:r w:rsidRPr="00861DEC">
        <w:rPr>
          <w:bCs/>
        </w:rPr>
        <w:t>«</w:t>
      </w:r>
      <w:r w:rsidRPr="00861DEC">
        <w:rPr>
          <w:b/>
        </w:rPr>
        <w:t>Основные виды разрешенное использование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u w:val="single"/>
        </w:rPr>
      </w:pPr>
      <w:r w:rsidRPr="00861DEC">
        <w:rPr>
          <w:rFonts w:eastAsia="Calibri"/>
        </w:rPr>
        <w:t>абзац пятый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</w:pPr>
      <w:r w:rsidRPr="00602DBB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602DBB">
        <w:t>-п</w:t>
      </w:r>
      <w:proofErr w:type="gramEnd"/>
      <w:r w:rsidRPr="00602DBB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</w:t>
      </w:r>
      <w:proofErr w:type="gramStart"/>
      <w:r w:rsidRPr="00602DBB">
        <w:t>а(</w:t>
      </w:r>
      <w:proofErr w:type="gramEnd"/>
      <w:r w:rsidRPr="00602DBB">
        <w:t>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602DBB">
        <w:t>».</w:t>
      </w:r>
    </w:p>
    <w:p w:rsidR="001D2F51" w:rsidRPr="00861DEC" w:rsidRDefault="001D2F51" w:rsidP="001D2F51">
      <w:pPr>
        <w:autoSpaceDE w:val="0"/>
        <w:autoSpaceDN w:val="0"/>
        <w:adjustRightInd w:val="0"/>
        <w:ind w:firstLine="567"/>
        <w:jc w:val="both"/>
      </w:pPr>
      <w:r w:rsidRPr="00861DEC">
        <w:t xml:space="preserve">В пункте </w:t>
      </w:r>
      <w:r w:rsidRPr="00861DEC">
        <w:rPr>
          <w:bCs/>
        </w:rPr>
        <w:t>«</w:t>
      </w:r>
      <w:r w:rsidRPr="00861DEC">
        <w:rPr>
          <w:b/>
          <w:bCs/>
        </w:rPr>
        <w:t xml:space="preserve">Основные виды </w:t>
      </w:r>
      <w:r w:rsidRPr="00861DEC">
        <w:rPr>
          <w:b/>
        </w:rPr>
        <w:t>условно разрешенное использование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первый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>«-развлечения (код 4.8), в части размещения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кодом: размещение зданий и сооружений, предназначенных для организации развлекательных мероприятий (4.8.1)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</w:pPr>
    </w:p>
    <w:p w:rsidR="001D2F51" w:rsidRPr="00602DBB" w:rsidRDefault="001D2F51" w:rsidP="001D2F51">
      <w:pPr>
        <w:autoSpaceDE w:val="0"/>
        <w:autoSpaceDN w:val="0"/>
        <w:adjustRightInd w:val="0"/>
        <w:jc w:val="both"/>
      </w:pPr>
      <w:r w:rsidRPr="00602DBB">
        <w:t>В статье41: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t>В пункте «</w:t>
      </w:r>
      <w:r w:rsidRPr="00861DEC">
        <w:rPr>
          <w:b/>
        </w:rPr>
        <w:t>Основные виды разрешенного использования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</w:pPr>
      <w:r w:rsidRPr="00861DEC">
        <w:rPr>
          <w:rFonts w:eastAsia="Calibri"/>
        </w:rPr>
        <w:t>абзац пятый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602DBB">
        <w:rPr>
          <w:rFonts w:eastAsia="Calibri"/>
        </w:rPr>
        <w:t>объекты придорожного сервиса (код 4.9.1) содержание данного вида разрешенного использования включает в себя содержание видов разрешенного использования с кодами: заправка транспортных средств (4.9.1.1.);Обеспечение дорожного отдыха (4.9.1.2.)Автомобильные мойки (4.9.1.3.);Ремонт автомобилей (4.9.1.4.)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седьмой изложить в новой редакции:</w:t>
      </w:r>
    </w:p>
    <w:p w:rsidR="001D2F51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02DBB">
        <w:rPr>
          <w:rFonts w:eastAsia="Calibri"/>
        </w:rPr>
        <w:t>машино-места</w:t>
      </w:r>
      <w:proofErr w:type="spellEnd"/>
      <w:r w:rsidRPr="00602DBB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4.9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t>В статье  42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t xml:space="preserve">В пункте </w:t>
      </w:r>
      <w:r w:rsidRPr="00861DEC">
        <w:rPr>
          <w:bCs/>
        </w:rPr>
        <w:t>«</w:t>
      </w:r>
      <w:r w:rsidRPr="00861DEC">
        <w:rPr>
          <w:b/>
          <w:bCs/>
        </w:rPr>
        <w:t xml:space="preserve">Основные виды </w:t>
      </w:r>
      <w:r w:rsidRPr="00861DEC">
        <w:rPr>
          <w:b/>
        </w:rPr>
        <w:t>условно разрешенного использования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восьмой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02DBB">
        <w:rPr>
          <w:rFonts w:eastAsia="Calibri"/>
        </w:rPr>
        <w:t>«-объекты придорожного сервиса (код 4.9.1) содержание данного вида разрешенного использования включает в себя содержание видов разрешенного использования с кодами:Заправка транспортных средств (4.9.1.1.);Обеспечение дорожного отдыха (4.9.1.2).Автомобильные мойки (4.9.1.3.);Ремонт автомобилей (4.9.1.4.)</w:t>
      </w:r>
      <w:r>
        <w:rPr>
          <w:rFonts w:eastAsia="Calibri"/>
        </w:rPr>
        <w:t>;</w:t>
      </w:r>
      <w:r w:rsidRPr="00602DBB">
        <w:rPr>
          <w:rFonts w:eastAsia="Calibri"/>
        </w:rPr>
        <w:t>»</w:t>
      </w:r>
      <w:r>
        <w:rPr>
          <w:rFonts w:eastAsia="Calibri"/>
        </w:rPr>
        <w:t>.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десятый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rPr>
          <w:rFonts w:eastAsia="Calibri"/>
        </w:rPr>
        <w:t xml:space="preserve">«-хранение автотранспорта (2.7.1),в части 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02DBB">
        <w:rPr>
          <w:rFonts w:eastAsia="Calibri"/>
        </w:rPr>
        <w:t>машино-места</w:t>
      </w:r>
      <w:proofErr w:type="spellEnd"/>
      <w:r w:rsidRPr="00602DBB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4.9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t xml:space="preserve">В пункте </w:t>
      </w:r>
      <w:r w:rsidRPr="00861DEC">
        <w:rPr>
          <w:bCs/>
        </w:rPr>
        <w:t>«</w:t>
      </w:r>
      <w:r w:rsidRPr="00861DEC">
        <w:rPr>
          <w:b/>
        </w:rPr>
        <w:t>Условно разрешенное использование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861DEC">
        <w:rPr>
          <w:rFonts w:eastAsia="Calibri"/>
        </w:rPr>
        <w:t>абзац седьмой изложить в новой редакции:</w:t>
      </w:r>
    </w:p>
    <w:p w:rsidR="001D2F51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r w:rsidRPr="00602DBB">
        <w:rPr>
          <w:rFonts w:eastAsia="Calibri"/>
        </w:rPr>
        <w:t xml:space="preserve">хранение автотранспорта (2.7.1),в части 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602DBB">
        <w:rPr>
          <w:rFonts w:eastAsia="Calibri"/>
        </w:rPr>
        <w:t>машино-места</w:t>
      </w:r>
      <w:proofErr w:type="spellEnd"/>
      <w:r w:rsidRPr="00602DBB">
        <w:rPr>
          <w:rFonts w:eastAsia="Calibri"/>
        </w:rPr>
        <w:t>, за исключением гаражей, размещение которых предусмотрено содержанием вида разрешенного использования 4.9</w:t>
      </w:r>
      <w:r>
        <w:rPr>
          <w:rFonts w:eastAsia="Calibri"/>
        </w:rPr>
        <w:t>;</w:t>
      </w:r>
      <w:r w:rsidRPr="00602DBB">
        <w:rPr>
          <w:rFonts w:eastAsia="Calibri"/>
        </w:rPr>
        <w:t>».</w:t>
      </w:r>
    </w:p>
    <w:p w:rsidR="001D2F51" w:rsidRDefault="001D2F51" w:rsidP="001D2F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rFonts w:eastAsia="Calibri"/>
        </w:rPr>
      </w:pPr>
      <w:r w:rsidRPr="00602DBB">
        <w:t>В статье  43: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lastRenderedPageBreak/>
        <w:t xml:space="preserve">В пункте </w:t>
      </w:r>
      <w:r w:rsidRPr="00861DEC">
        <w:rPr>
          <w:bCs/>
        </w:rPr>
        <w:t>«</w:t>
      </w:r>
      <w:r w:rsidRPr="00861DEC">
        <w:rPr>
          <w:b/>
        </w:rPr>
        <w:t>Основные виды условно разрешенного использования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u w:val="single"/>
        </w:rPr>
      </w:pPr>
      <w:r w:rsidRPr="00861DEC">
        <w:rPr>
          <w:rFonts w:eastAsia="Calibri"/>
        </w:rPr>
        <w:t>абзац третий изложить в новой редакции:</w:t>
      </w:r>
    </w:p>
    <w:p w:rsidR="001D2F51" w:rsidRDefault="001D2F51" w:rsidP="001D2F51">
      <w:pPr>
        <w:ind w:firstLine="567"/>
        <w:jc w:val="both"/>
      </w:pPr>
      <w:r w:rsidRPr="00602DBB">
        <w:t>«-религиозное использование (код 3.7)  в части размещения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кодами:Осуществление религиозных обрядов (3.7.1)</w:t>
      </w:r>
      <w:r>
        <w:t>;</w:t>
      </w:r>
      <w:r w:rsidRPr="00602DBB">
        <w:t>».</w:t>
      </w:r>
    </w:p>
    <w:p w:rsidR="001D2F51" w:rsidRDefault="001D2F51" w:rsidP="001D2F51">
      <w:pPr>
        <w:ind w:firstLine="567"/>
        <w:jc w:val="both"/>
      </w:pPr>
    </w:p>
    <w:p w:rsidR="001D2F51" w:rsidRPr="00861DEC" w:rsidRDefault="001D2F51" w:rsidP="001D2F51">
      <w:pPr>
        <w:jc w:val="both"/>
      </w:pPr>
      <w:r w:rsidRPr="00602DBB">
        <w:t>В статье 45:</w:t>
      </w:r>
    </w:p>
    <w:p w:rsidR="001D2F51" w:rsidRPr="00861DEC" w:rsidRDefault="001D2F51" w:rsidP="001D2F51">
      <w:pPr>
        <w:autoSpaceDE w:val="0"/>
        <w:autoSpaceDN w:val="0"/>
        <w:adjustRightInd w:val="0"/>
        <w:ind w:firstLine="708"/>
        <w:jc w:val="both"/>
      </w:pPr>
      <w:r w:rsidRPr="00861DEC">
        <w:t xml:space="preserve">В пункте </w:t>
      </w:r>
      <w:r w:rsidRPr="00861DEC">
        <w:rPr>
          <w:bCs/>
        </w:rPr>
        <w:t>«</w:t>
      </w:r>
      <w:r w:rsidRPr="00861DEC">
        <w:rPr>
          <w:b/>
        </w:rPr>
        <w:t>Основныевиды разрешенного использования</w:t>
      </w:r>
      <w:r w:rsidRPr="00861DEC">
        <w:t>»</w:t>
      </w:r>
      <w:r>
        <w:t>:</w:t>
      </w:r>
    </w:p>
    <w:p w:rsidR="001D2F51" w:rsidRPr="00861DEC" w:rsidRDefault="001D2F51" w:rsidP="001D2F51">
      <w:pPr>
        <w:autoSpaceDE w:val="0"/>
        <w:autoSpaceDN w:val="0"/>
        <w:adjustRightInd w:val="0"/>
        <w:jc w:val="both"/>
        <w:rPr>
          <w:u w:val="single"/>
        </w:rPr>
      </w:pPr>
      <w:r w:rsidRPr="00861DEC">
        <w:rPr>
          <w:rFonts w:eastAsia="Calibri"/>
        </w:rPr>
        <w:t>абзац пятый изложить в новой редакции:</w:t>
      </w:r>
    </w:p>
    <w:p w:rsidR="001D2F51" w:rsidRPr="00602DBB" w:rsidRDefault="001D2F51" w:rsidP="001D2F51">
      <w:pPr>
        <w:autoSpaceDE w:val="0"/>
        <w:autoSpaceDN w:val="0"/>
        <w:adjustRightInd w:val="0"/>
        <w:ind w:firstLine="567"/>
        <w:jc w:val="both"/>
      </w:pPr>
      <w:r w:rsidRPr="00602DBB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602DBB">
        <w:t>-п</w:t>
      </w:r>
      <w:proofErr w:type="gramEnd"/>
      <w:r w:rsidRPr="00602DBB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трамплины);-водный спорт (код 5.1.5) в части размещения спортивных сооружений для занятия водными видами спорт</w:t>
      </w:r>
      <w:proofErr w:type="gramStart"/>
      <w:r w:rsidRPr="00602DBB">
        <w:t>а(</w:t>
      </w:r>
      <w:proofErr w:type="gramEnd"/>
      <w:r w:rsidRPr="00602DBB">
        <w:t>причалы и сооружения, необходимые для организации водных видов спорта  и хранения соответствующего инвентаря)</w:t>
      </w:r>
      <w:r>
        <w:t>;</w:t>
      </w:r>
      <w:r w:rsidRPr="00602DBB">
        <w:t>».</w:t>
      </w:r>
    </w:p>
    <w:p w:rsidR="001D2F51" w:rsidRPr="0044182F" w:rsidRDefault="001D2F51" w:rsidP="003C6242">
      <w:pPr>
        <w:ind w:left="4962"/>
        <w:contextualSpacing/>
        <w:rPr>
          <w:rFonts w:eastAsia="Arial Unicode MS"/>
          <w:sz w:val="28"/>
          <w:szCs w:val="28"/>
        </w:rPr>
      </w:pPr>
    </w:p>
    <w:sectPr w:rsidR="001D2F51" w:rsidRPr="0044182F" w:rsidSect="000C705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2BF046F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00E3A"/>
    <w:rsid w:val="000169EB"/>
    <w:rsid w:val="0002296E"/>
    <w:rsid w:val="0002350E"/>
    <w:rsid w:val="000252FD"/>
    <w:rsid w:val="00025405"/>
    <w:rsid w:val="00032885"/>
    <w:rsid w:val="0005059F"/>
    <w:rsid w:val="000603F9"/>
    <w:rsid w:val="00074607"/>
    <w:rsid w:val="00087C38"/>
    <w:rsid w:val="000A2E0E"/>
    <w:rsid w:val="000C7057"/>
    <w:rsid w:val="0010129E"/>
    <w:rsid w:val="00103A7C"/>
    <w:rsid w:val="00112ECB"/>
    <w:rsid w:val="001268BF"/>
    <w:rsid w:val="00126F8F"/>
    <w:rsid w:val="00151D24"/>
    <w:rsid w:val="00170D39"/>
    <w:rsid w:val="001727B0"/>
    <w:rsid w:val="00184C5D"/>
    <w:rsid w:val="00194B82"/>
    <w:rsid w:val="001A1BFA"/>
    <w:rsid w:val="001C268D"/>
    <w:rsid w:val="001D2F51"/>
    <w:rsid w:val="00201780"/>
    <w:rsid w:val="00202FCB"/>
    <w:rsid w:val="0021694F"/>
    <w:rsid w:val="0021787B"/>
    <w:rsid w:val="00217DCF"/>
    <w:rsid w:val="00231848"/>
    <w:rsid w:val="00237286"/>
    <w:rsid w:val="00242880"/>
    <w:rsid w:val="002445BE"/>
    <w:rsid w:val="002549D4"/>
    <w:rsid w:val="00262A6F"/>
    <w:rsid w:val="00274E50"/>
    <w:rsid w:val="00283DA2"/>
    <w:rsid w:val="00286502"/>
    <w:rsid w:val="002B5326"/>
    <w:rsid w:val="002D0122"/>
    <w:rsid w:val="002F4900"/>
    <w:rsid w:val="00332956"/>
    <w:rsid w:val="0034556F"/>
    <w:rsid w:val="00355CC5"/>
    <w:rsid w:val="003A2AC7"/>
    <w:rsid w:val="003C6242"/>
    <w:rsid w:val="003C6EBF"/>
    <w:rsid w:val="00430B92"/>
    <w:rsid w:val="00440CF4"/>
    <w:rsid w:val="00452522"/>
    <w:rsid w:val="00454AD6"/>
    <w:rsid w:val="004A2B57"/>
    <w:rsid w:val="005118A4"/>
    <w:rsid w:val="0052136A"/>
    <w:rsid w:val="00552943"/>
    <w:rsid w:val="00563BBA"/>
    <w:rsid w:val="00573EA6"/>
    <w:rsid w:val="00573FEB"/>
    <w:rsid w:val="00574AAB"/>
    <w:rsid w:val="00584722"/>
    <w:rsid w:val="00592F95"/>
    <w:rsid w:val="005956AD"/>
    <w:rsid w:val="005B0D39"/>
    <w:rsid w:val="005E1FAD"/>
    <w:rsid w:val="005F0CB2"/>
    <w:rsid w:val="00602F64"/>
    <w:rsid w:val="0061739C"/>
    <w:rsid w:val="006447C6"/>
    <w:rsid w:val="00686F25"/>
    <w:rsid w:val="0071677B"/>
    <w:rsid w:val="00724998"/>
    <w:rsid w:val="007407C6"/>
    <w:rsid w:val="00744ABB"/>
    <w:rsid w:val="0075022B"/>
    <w:rsid w:val="007643A3"/>
    <w:rsid w:val="007878E3"/>
    <w:rsid w:val="007A7229"/>
    <w:rsid w:val="007B28E8"/>
    <w:rsid w:val="007F5827"/>
    <w:rsid w:val="00810D21"/>
    <w:rsid w:val="008206DD"/>
    <w:rsid w:val="00821F9F"/>
    <w:rsid w:val="00872550"/>
    <w:rsid w:val="0089632B"/>
    <w:rsid w:val="008A390D"/>
    <w:rsid w:val="008B2CC5"/>
    <w:rsid w:val="008D79B3"/>
    <w:rsid w:val="008F3505"/>
    <w:rsid w:val="00915BE6"/>
    <w:rsid w:val="00941DF2"/>
    <w:rsid w:val="009529CC"/>
    <w:rsid w:val="0095499F"/>
    <w:rsid w:val="00955104"/>
    <w:rsid w:val="00961748"/>
    <w:rsid w:val="0099072A"/>
    <w:rsid w:val="009A32CA"/>
    <w:rsid w:val="009B2646"/>
    <w:rsid w:val="009E349E"/>
    <w:rsid w:val="009F1DF3"/>
    <w:rsid w:val="00A04D00"/>
    <w:rsid w:val="00A23924"/>
    <w:rsid w:val="00A444A4"/>
    <w:rsid w:val="00A56310"/>
    <w:rsid w:val="00A7224D"/>
    <w:rsid w:val="00A8746F"/>
    <w:rsid w:val="00AA59BE"/>
    <w:rsid w:val="00AB3575"/>
    <w:rsid w:val="00AB51C9"/>
    <w:rsid w:val="00AF18EF"/>
    <w:rsid w:val="00AF4F39"/>
    <w:rsid w:val="00AF7E8A"/>
    <w:rsid w:val="00B005C7"/>
    <w:rsid w:val="00B00B8D"/>
    <w:rsid w:val="00B26C87"/>
    <w:rsid w:val="00B562F9"/>
    <w:rsid w:val="00B7765C"/>
    <w:rsid w:val="00BA2192"/>
    <w:rsid w:val="00BC3961"/>
    <w:rsid w:val="00BD633E"/>
    <w:rsid w:val="00C1023E"/>
    <w:rsid w:val="00C13B35"/>
    <w:rsid w:val="00C347ED"/>
    <w:rsid w:val="00C64525"/>
    <w:rsid w:val="00C713E4"/>
    <w:rsid w:val="00C71ED5"/>
    <w:rsid w:val="00CB57D6"/>
    <w:rsid w:val="00CC37C1"/>
    <w:rsid w:val="00CD0899"/>
    <w:rsid w:val="00CF1DB4"/>
    <w:rsid w:val="00D13340"/>
    <w:rsid w:val="00D46D2D"/>
    <w:rsid w:val="00D55808"/>
    <w:rsid w:val="00D77848"/>
    <w:rsid w:val="00DA1268"/>
    <w:rsid w:val="00DA66A5"/>
    <w:rsid w:val="00DC188B"/>
    <w:rsid w:val="00DC4A49"/>
    <w:rsid w:val="00DE0A3E"/>
    <w:rsid w:val="00DE400A"/>
    <w:rsid w:val="00E16CF5"/>
    <w:rsid w:val="00E47DAA"/>
    <w:rsid w:val="00E5165D"/>
    <w:rsid w:val="00E71E3F"/>
    <w:rsid w:val="00E92BC1"/>
    <w:rsid w:val="00E9347A"/>
    <w:rsid w:val="00E94A8C"/>
    <w:rsid w:val="00EA6226"/>
    <w:rsid w:val="00EC1DC3"/>
    <w:rsid w:val="00ED69BA"/>
    <w:rsid w:val="00EE7705"/>
    <w:rsid w:val="00EF7271"/>
    <w:rsid w:val="00F035CE"/>
    <w:rsid w:val="00F33043"/>
    <w:rsid w:val="00F47B9C"/>
    <w:rsid w:val="00F606D8"/>
    <w:rsid w:val="00F72CC6"/>
    <w:rsid w:val="00FD49A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52</cp:revision>
  <cp:lastPrinted>2019-12-17T08:56:00Z</cp:lastPrinted>
  <dcterms:created xsi:type="dcterms:W3CDTF">2019-05-17T03:35:00Z</dcterms:created>
  <dcterms:modified xsi:type="dcterms:W3CDTF">2019-12-27T08:12:00Z</dcterms:modified>
</cp:coreProperties>
</file>