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CA" w:rsidRPr="00593FCA" w:rsidRDefault="00593FCA" w:rsidP="00593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FCA" w:rsidRPr="00593FCA" w:rsidRDefault="00593FCA" w:rsidP="00593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9F0" w:rsidRDefault="003C79F0" w:rsidP="003C79F0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93FCA" w:rsidRPr="003C79F0" w:rsidRDefault="003C79F0" w:rsidP="003C79F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93FCA" w:rsidRPr="00593FCA" w:rsidRDefault="00593FCA" w:rsidP="00593F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3FCA" w:rsidRPr="003C79F0" w:rsidRDefault="00593FCA" w:rsidP="00593F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3FCA">
        <w:rPr>
          <w:rFonts w:ascii="Times New Roman" w:hAnsi="Times New Roman" w:cs="Times New Roman"/>
          <w:sz w:val="28"/>
          <w:szCs w:val="28"/>
        </w:rPr>
        <w:t xml:space="preserve">      </w:t>
      </w:r>
      <w:r w:rsidRPr="003C79F0">
        <w:rPr>
          <w:rFonts w:ascii="Arial" w:hAnsi="Arial" w:cs="Arial"/>
          <w:sz w:val="24"/>
          <w:szCs w:val="24"/>
        </w:rPr>
        <w:t>14.02.2019                                                                                          29-372р</w:t>
      </w:r>
      <w:r w:rsidRPr="003C79F0">
        <w:rPr>
          <w:rFonts w:ascii="Arial" w:hAnsi="Arial" w:cs="Arial"/>
          <w:b/>
          <w:sz w:val="24"/>
          <w:szCs w:val="24"/>
        </w:rPr>
        <w:t xml:space="preserve"> </w:t>
      </w:r>
    </w:p>
    <w:p w:rsidR="00593FCA" w:rsidRPr="003C79F0" w:rsidRDefault="00593FCA" w:rsidP="00593FC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47C4" w:rsidRPr="003C79F0" w:rsidRDefault="005E47C4" w:rsidP="00593F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9F0">
        <w:rPr>
          <w:rFonts w:ascii="Arial" w:hAnsi="Arial" w:cs="Arial"/>
          <w:b/>
          <w:sz w:val="24"/>
          <w:szCs w:val="24"/>
        </w:rPr>
        <w:t xml:space="preserve">Об итогах работы агропромышленного комплекса </w:t>
      </w:r>
    </w:p>
    <w:p w:rsidR="005E47C4" w:rsidRPr="003C79F0" w:rsidRDefault="005E47C4" w:rsidP="005E47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9F0">
        <w:rPr>
          <w:rFonts w:ascii="Arial" w:hAnsi="Arial" w:cs="Arial"/>
          <w:b/>
          <w:sz w:val="24"/>
          <w:szCs w:val="24"/>
        </w:rPr>
        <w:t>Енисейского района за 2018 год</w:t>
      </w:r>
    </w:p>
    <w:p w:rsidR="005E47C4" w:rsidRPr="003C79F0" w:rsidRDefault="005E47C4" w:rsidP="005E47C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47C4" w:rsidRPr="003C79F0" w:rsidRDefault="005E47C4" w:rsidP="005E47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b/>
          <w:sz w:val="24"/>
          <w:szCs w:val="24"/>
        </w:rPr>
      </w:pPr>
      <w:r w:rsidRPr="003C79F0">
        <w:rPr>
          <w:rFonts w:ascii="Arial" w:eastAsia="Calibri" w:hAnsi="Arial" w:cs="Arial"/>
          <w:sz w:val="24"/>
          <w:szCs w:val="24"/>
        </w:rPr>
        <w:t xml:space="preserve">Руководствуясь ст. 20 Устава района, в соответствии с перспективным планом работы  Енисейского районного Совета депутатов,  заслушав информацию начальника отдела по вопросам сельского хозяйства  администрации района, Енисейский районный Совет депутатов </w:t>
      </w:r>
      <w:r w:rsidRPr="003C79F0">
        <w:rPr>
          <w:rFonts w:ascii="Arial" w:eastAsia="Calibri" w:hAnsi="Arial" w:cs="Arial"/>
          <w:b/>
          <w:sz w:val="24"/>
          <w:szCs w:val="24"/>
        </w:rPr>
        <w:t>РЕШИЛ:</w:t>
      </w:r>
    </w:p>
    <w:p w:rsidR="005E47C4" w:rsidRPr="003C79F0" w:rsidRDefault="005E47C4" w:rsidP="005E47C4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3C79F0">
        <w:rPr>
          <w:rFonts w:ascii="Arial" w:eastAsia="Calibri" w:hAnsi="Arial" w:cs="Arial"/>
          <w:sz w:val="24"/>
          <w:szCs w:val="24"/>
        </w:rPr>
        <w:t xml:space="preserve">1. </w:t>
      </w:r>
      <w:r w:rsidRPr="003C79F0">
        <w:rPr>
          <w:rFonts w:ascii="Arial" w:hAnsi="Arial" w:cs="Arial"/>
          <w:sz w:val="24"/>
          <w:szCs w:val="24"/>
        </w:rPr>
        <w:t>Информацию  об итогах работы агропромышленного комплекса Енисейского района  за 2018 год принять к сведению</w:t>
      </w:r>
      <w:r w:rsidRPr="003C79F0">
        <w:rPr>
          <w:rFonts w:ascii="Arial" w:eastAsia="Calibri" w:hAnsi="Arial" w:cs="Arial"/>
          <w:sz w:val="24"/>
          <w:szCs w:val="24"/>
        </w:rPr>
        <w:t xml:space="preserve"> (прилагается).</w:t>
      </w:r>
      <w:bookmarkStart w:id="0" w:name="_GoBack"/>
      <w:bookmarkEnd w:id="0"/>
    </w:p>
    <w:p w:rsidR="005E47C4" w:rsidRPr="003C79F0" w:rsidRDefault="005E47C4" w:rsidP="005E47C4">
      <w:pPr>
        <w:spacing w:after="0" w:line="240" w:lineRule="auto"/>
        <w:ind w:firstLine="53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C79F0">
        <w:rPr>
          <w:rFonts w:ascii="Arial" w:eastAsia="Calibri" w:hAnsi="Arial" w:cs="Arial"/>
          <w:color w:val="000000" w:themeColor="text1"/>
          <w:sz w:val="24"/>
          <w:szCs w:val="24"/>
        </w:rPr>
        <w:t>2. Отделу по вопросам сельского хозяйства администрации района (Волков С.М.) разработать план мероприятий по улучшению информационно – консультационной работы по проектам и программам в   отрасли сельского хозяйства среди населения района,  в срок до 25</w:t>
      </w:r>
      <w:r w:rsidR="00593FCA" w:rsidRPr="003C79F0">
        <w:rPr>
          <w:rFonts w:ascii="Arial" w:eastAsia="Calibri" w:hAnsi="Arial" w:cs="Arial"/>
          <w:color w:val="000000" w:themeColor="text1"/>
          <w:sz w:val="24"/>
          <w:szCs w:val="24"/>
        </w:rPr>
        <w:t xml:space="preserve"> февраля 2019 года</w:t>
      </w:r>
      <w:r w:rsidRPr="003C79F0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5E47C4" w:rsidRPr="003C79F0" w:rsidRDefault="005E47C4" w:rsidP="005E47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3C79F0">
        <w:rPr>
          <w:rFonts w:ascii="Arial" w:eastAsia="Calibri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3C79F0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3C79F0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исполнением настоящего решения возложить на  комиссию по делам села, природным ресурсам  и природопользованию (Беккер В.А.).</w:t>
      </w:r>
    </w:p>
    <w:p w:rsidR="005E47C4" w:rsidRPr="003C79F0" w:rsidRDefault="005E47C4" w:rsidP="005E47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4. Решение вступает в силу со дня подписания</w:t>
      </w:r>
      <w:r w:rsidR="00593FCA" w:rsidRPr="003C79F0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Енисейского района</w:t>
      </w:r>
      <w:r w:rsidRPr="003C79F0">
        <w:rPr>
          <w:rFonts w:ascii="Arial" w:hAnsi="Arial" w:cs="Arial"/>
          <w:sz w:val="24"/>
          <w:szCs w:val="24"/>
        </w:rPr>
        <w:t>.</w:t>
      </w:r>
    </w:p>
    <w:p w:rsidR="005E47C4" w:rsidRPr="003C79F0" w:rsidRDefault="005E47C4" w:rsidP="005E47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</w:p>
    <w:p w:rsidR="005E47C4" w:rsidRPr="003C79F0" w:rsidRDefault="005E47C4" w:rsidP="005E47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</w:p>
    <w:p w:rsidR="00E12472" w:rsidRPr="003C79F0" w:rsidRDefault="00E12472" w:rsidP="005E47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C79F0">
        <w:rPr>
          <w:rFonts w:ascii="Arial" w:hAnsi="Arial" w:cs="Arial"/>
          <w:sz w:val="24"/>
          <w:szCs w:val="24"/>
        </w:rPr>
        <w:t>Исполняющий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полномочия </w:t>
      </w:r>
      <w:r w:rsidRPr="003C79F0">
        <w:rPr>
          <w:rFonts w:ascii="Arial" w:hAnsi="Arial" w:cs="Arial"/>
          <w:sz w:val="24"/>
          <w:szCs w:val="24"/>
        </w:rPr>
        <w:tab/>
      </w:r>
      <w:r w:rsidRPr="003C79F0">
        <w:rPr>
          <w:rFonts w:ascii="Arial" w:hAnsi="Arial" w:cs="Arial"/>
          <w:sz w:val="24"/>
          <w:szCs w:val="24"/>
        </w:rPr>
        <w:tab/>
      </w:r>
      <w:r w:rsidRPr="003C79F0">
        <w:rPr>
          <w:rFonts w:ascii="Arial" w:hAnsi="Arial" w:cs="Arial"/>
          <w:sz w:val="24"/>
          <w:szCs w:val="24"/>
        </w:rPr>
        <w:tab/>
      </w:r>
      <w:r w:rsidRPr="003C79F0">
        <w:rPr>
          <w:rFonts w:ascii="Arial" w:hAnsi="Arial" w:cs="Arial"/>
          <w:sz w:val="24"/>
          <w:szCs w:val="24"/>
        </w:rPr>
        <w:tab/>
        <w:t>Глава района</w:t>
      </w:r>
    </w:p>
    <w:p w:rsidR="005E47C4" w:rsidRPr="003C79F0" w:rsidRDefault="00E12472" w:rsidP="005E47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п</w:t>
      </w:r>
      <w:r w:rsidR="005E47C4" w:rsidRPr="003C79F0">
        <w:rPr>
          <w:rFonts w:ascii="Arial" w:hAnsi="Arial" w:cs="Arial"/>
          <w:sz w:val="24"/>
          <w:szCs w:val="24"/>
        </w:rPr>
        <w:t>редседател</w:t>
      </w:r>
      <w:r w:rsidRPr="003C79F0">
        <w:rPr>
          <w:rFonts w:ascii="Arial" w:hAnsi="Arial" w:cs="Arial"/>
          <w:sz w:val="24"/>
          <w:szCs w:val="24"/>
        </w:rPr>
        <w:t>я</w:t>
      </w:r>
      <w:r w:rsidR="005E47C4" w:rsidRPr="003C79F0">
        <w:rPr>
          <w:rFonts w:ascii="Arial" w:hAnsi="Arial" w:cs="Arial"/>
          <w:sz w:val="24"/>
          <w:szCs w:val="24"/>
        </w:rPr>
        <w:t xml:space="preserve"> </w:t>
      </w:r>
      <w:r w:rsidRPr="003C79F0">
        <w:rPr>
          <w:rFonts w:ascii="Arial" w:hAnsi="Arial" w:cs="Arial"/>
          <w:sz w:val="24"/>
          <w:szCs w:val="24"/>
        </w:rPr>
        <w:t xml:space="preserve"> районного</w:t>
      </w:r>
      <w:r w:rsidR="005E47C4" w:rsidRPr="003C79F0">
        <w:rPr>
          <w:rFonts w:ascii="Arial" w:hAnsi="Arial" w:cs="Arial"/>
          <w:sz w:val="24"/>
          <w:szCs w:val="24"/>
        </w:rPr>
        <w:tab/>
      </w:r>
      <w:r w:rsidR="005E47C4" w:rsidRPr="003C79F0">
        <w:rPr>
          <w:rFonts w:ascii="Arial" w:hAnsi="Arial" w:cs="Arial"/>
          <w:sz w:val="24"/>
          <w:szCs w:val="24"/>
        </w:rPr>
        <w:tab/>
      </w:r>
      <w:r w:rsidR="005E47C4" w:rsidRPr="003C79F0">
        <w:rPr>
          <w:rFonts w:ascii="Arial" w:hAnsi="Arial" w:cs="Arial"/>
          <w:sz w:val="24"/>
          <w:szCs w:val="24"/>
        </w:rPr>
        <w:tab/>
      </w:r>
      <w:r w:rsidR="005E47C4" w:rsidRPr="003C79F0">
        <w:rPr>
          <w:rFonts w:ascii="Arial" w:hAnsi="Arial" w:cs="Arial"/>
          <w:sz w:val="24"/>
          <w:szCs w:val="24"/>
        </w:rPr>
        <w:tab/>
        <w:t xml:space="preserve">     </w:t>
      </w:r>
    </w:p>
    <w:p w:rsidR="005E47C4" w:rsidRPr="003C79F0" w:rsidRDefault="005E47C4" w:rsidP="005E47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E47C4" w:rsidRPr="003C79F0" w:rsidRDefault="005E47C4" w:rsidP="005E4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7C4" w:rsidRPr="003C79F0" w:rsidRDefault="005E47C4" w:rsidP="005E4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21D" w:rsidRDefault="005E47C4" w:rsidP="003C79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C79F0">
        <w:rPr>
          <w:rFonts w:ascii="Arial" w:hAnsi="Arial" w:cs="Arial"/>
          <w:sz w:val="24"/>
          <w:szCs w:val="24"/>
        </w:rPr>
        <w:t>______________</w:t>
      </w:r>
      <w:r w:rsidR="00AF5126" w:rsidRPr="003C79F0">
        <w:rPr>
          <w:rFonts w:ascii="Arial" w:hAnsi="Arial" w:cs="Arial"/>
          <w:sz w:val="24"/>
          <w:szCs w:val="24"/>
        </w:rPr>
        <w:t>О.В.Черноусова</w:t>
      </w:r>
      <w:proofErr w:type="spellEnd"/>
      <w:r w:rsidRPr="003C79F0">
        <w:rPr>
          <w:rFonts w:ascii="Arial" w:hAnsi="Arial" w:cs="Arial"/>
          <w:sz w:val="24"/>
          <w:szCs w:val="24"/>
        </w:rPr>
        <w:tab/>
      </w:r>
      <w:r w:rsidRPr="003C79F0">
        <w:rPr>
          <w:rFonts w:ascii="Arial" w:hAnsi="Arial" w:cs="Arial"/>
          <w:sz w:val="24"/>
          <w:szCs w:val="24"/>
        </w:rPr>
        <w:tab/>
      </w:r>
      <w:r w:rsidRPr="003C79F0">
        <w:rPr>
          <w:rFonts w:ascii="Arial" w:hAnsi="Arial" w:cs="Arial"/>
          <w:sz w:val="24"/>
          <w:szCs w:val="24"/>
        </w:rPr>
        <w:tab/>
        <w:t>______</w:t>
      </w:r>
      <w:r w:rsidR="00E12472" w:rsidRPr="003C79F0">
        <w:rPr>
          <w:rFonts w:ascii="Arial" w:hAnsi="Arial" w:cs="Arial"/>
          <w:sz w:val="24"/>
          <w:szCs w:val="24"/>
        </w:rPr>
        <w:t>____</w:t>
      </w:r>
      <w:r w:rsidRPr="003C79F0">
        <w:rPr>
          <w:rFonts w:ascii="Arial" w:hAnsi="Arial" w:cs="Arial"/>
          <w:sz w:val="24"/>
          <w:szCs w:val="24"/>
        </w:rPr>
        <w:t>___С.В. Ермако</w:t>
      </w:r>
      <w:r w:rsidR="003C79F0">
        <w:rPr>
          <w:rFonts w:ascii="Arial" w:hAnsi="Arial" w:cs="Arial"/>
          <w:sz w:val="24"/>
          <w:szCs w:val="24"/>
        </w:rPr>
        <w:t>в</w:t>
      </w:r>
    </w:p>
    <w:p w:rsidR="003C79F0" w:rsidRPr="003C79F0" w:rsidRDefault="003C79F0" w:rsidP="003C7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F0" w:rsidRDefault="003C79F0" w:rsidP="003C79F0">
      <w:pPr>
        <w:spacing w:line="240" w:lineRule="auto"/>
        <w:ind w:left="5529"/>
        <w:rPr>
          <w:rFonts w:ascii="Arial" w:hAnsi="Arial" w:cs="Arial"/>
          <w:sz w:val="24"/>
          <w:szCs w:val="24"/>
        </w:rPr>
      </w:pPr>
    </w:p>
    <w:p w:rsidR="003E1635" w:rsidRPr="003C79F0" w:rsidRDefault="00593FCA" w:rsidP="003C79F0">
      <w:pPr>
        <w:spacing w:line="240" w:lineRule="auto"/>
        <w:ind w:left="5529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Приложение к решению Енисейского районного Совета депутатов от 14.02.2019 №29-372р</w:t>
      </w:r>
    </w:p>
    <w:p w:rsidR="00D3121D" w:rsidRPr="003C79F0" w:rsidRDefault="00D3121D" w:rsidP="00D31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ОБ ИТОГАХ РАБОТЫ АГРОПРОМЫШЛЕННОГО КОМПЛЕКСА</w:t>
      </w:r>
    </w:p>
    <w:p w:rsidR="00D3121D" w:rsidRPr="003C79F0" w:rsidRDefault="00D3121D" w:rsidP="00D31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ЕНИСЕЙСКОГО РАЙОНА ЗА 2018 ГОД</w:t>
      </w:r>
    </w:p>
    <w:p w:rsidR="00D3121D" w:rsidRPr="003C79F0" w:rsidRDefault="00D3121D" w:rsidP="00D31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На территории Енисейского района 5 сельскохозяйственных предприятий (4 предприятия животноводство и 1 растениеводство), 6 КФХ (1 КФХ  растениеводство, 1 – пчеловодство и 4 животноводство) и 8837 личных подсобных хозяйства населения. 2 перерабатывающих кооператива (1 переработка молока и 1 переработка мяса).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lastRenderedPageBreak/>
        <w:t>1. ЖИВОТНОВОДСТВО.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Поголовье КРС в сельскохозяйственных предприятиях и КФХ на 1 января 2019г. составляет  866 голов, в том числе дойное стадо  490 голов,  к уровню прошлого года поголовье коров увеличилось на 10,9% (+48 гол). В 2018 году получено телят 413 голов, что выше уровня прошлого  года на 9,0% (+34 головы). Среднесуточный прирост составил 515 гр., что выше на 8,9% прошлогоднего уровня (+42 гр.).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Валовое производство молока по району за 2018г. составило 1473,2 тонны, что выше уровня прошлого периода на 14,8% (+189,5 тонн).  </w:t>
      </w:r>
      <w:proofErr w:type="gramStart"/>
      <w:r w:rsidRPr="003C79F0">
        <w:rPr>
          <w:rFonts w:ascii="Arial" w:hAnsi="Arial" w:cs="Arial"/>
          <w:sz w:val="24"/>
          <w:szCs w:val="24"/>
        </w:rPr>
        <w:t>Надой молока на 1 фуражную корову составил 3007 кг. (+103 кг.) к уровню прошлого периода или на 3,5%).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Реализация молока составила 1256,2 тонны (+ 157 тонн к уровню прошлого периода или на 14,3%).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Произведено скота  на убой в живом весе 188,1 тонны, что выше уровня прошлого года в 2 раза. Реализовано мяса в живом весе 188,1 тонн  (+95,8 тонн к уровню прошлого периода или в 2 раза).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2. РАСТЕНИЕВОДСТВО.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В 2018 г. яровой сев составил 2491 га, что ниже уровня прошлого года на 10,1% (-280 га.). 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Посевные площади зерновых культур составили 810 га, что выше уровня 2017 г. на 6,6% (+50га).  </w:t>
      </w:r>
      <w:proofErr w:type="spellStart"/>
      <w:r w:rsidRPr="003C79F0">
        <w:rPr>
          <w:rFonts w:ascii="Arial" w:hAnsi="Arial" w:cs="Arial"/>
          <w:sz w:val="24"/>
          <w:szCs w:val="24"/>
        </w:rPr>
        <w:t>Валовый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 сбор зерновых в амбарном весе составил 742,2 тонны, что ниже прошлого года на 18,3% (-166,2 тонны).  Урожайность зерновых составила 9,2 </w:t>
      </w:r>
      <w:proofErr w:type="spellStart"/>
      <w:r w:rsidRPr="003C79F0">
        <w:rPr>
          <w:rFonts w:ascii="Arial" w:hAnsi="Arial" w:cs="Arial"/>
          <w:sz w:val="24"/>
          <w:szCs w:val="24"/>
        </w:rPr>
        <w:t>ц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/га, что ниже прошлогоднего уровня на 4,6 </w:t>
      </w:r>
      <w:proofErr w:type="spellStart"/>
      <w:r w:rsidRPr="003C79F0">
        <w:rPr>
          <w:rFonts w:ascii="Arial" w:hAnsi="Arial" w:cs="Arial"/>
          <w:sz w:val="24"/>
          <w:szCs w:val="24"/>
        </w:rPr>
        <w:t>ц</w:t>
      </w:r>
      <w:proofErr w:type="spellEnd"/>
      <w:r w:rsidRPr="003C79F0">
        <w:rPr>
          <w:rFonts w:ascii="Arial" w:hAnsi="Arial" w:cs="Arial"/>
          <w:sz w:val="24"/>
          <w:szCs w:val="24"/>
        </w:rPr>
        <w:t>/га или на 4,6%.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Посевные площади  картофеля составили 30 га. </w:t>
      </w:r>
      <w:proofErr w:type="spellStart"/>
      <w:r w:rsidRPr="003C79F0">
        <w:rPr>
          <w:rFonts w:ascii="Arial" w:hAnsi="Arial" w:cs="Arial"/>
          <w:sz w:val="24"/>
          <w:szCs w:val="24"/>
        </w:rPr>
        <w:t>Валовый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 сбор картофеля составил 720 тонн. Урожайность картофеля составила 240 </w:t>
      </w:r>
      <w:proofErr w:type="spellStart"/>
      <w:r w:rsidRPr="003C79F0">
        <w:rPr>
          <w:rFonts w:ascii="Arial" w:hAnsi="Arial" w:cs="Arial"/>
          <w:sz w:val="24"/>
          <w:szCs w:val="24"/>
        </w:rPr>
        <w:t>ц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/га, что выше прошлого года на 20 </w:t>
      </w:r>
      <w:proofErr w:type="spellStart"/>
      <w:r w:rsidRPr="003C79F0">
        <w:rPr>
          <w:rFonts w:ascii="Arial" w:hAnsi="Arial" w:cs="Arial"/>
          <w:sz w:val="24"/>
          <w:szCs w:val="24"/>
        </w:rPr>
        <w:t>ц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/га (+9,1%). 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Посевные площади овощей составили 16 га. </w:t>
      </w:r>
      <w:proofErr w:type="spellStart"/>
      <w:r w:rsidRPr="003C79F0">
        <w:rPr>
          <w:rFonts w:ascii="Arial" w:hAnsi="Arial" w:cs="Arial"/>
          <w:sz w:val="24"/>
          <w:szCs w:val="24"/>
        </w:rPr>
        <w:t>Валовый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 сбор овощей составил 560 тонн. Урожайность овощей составила 350 </w:t>
      </w:r>
      <w:proofErr w:type="spellStart"/>
      <w:r w:rsidRPr="003C79F0">
        <w:rPr>
          <w:rFonts w:ascii="Arial" w:hAnsi="Arial" w:cs="Arial"/>
          <w:sz w:val="24"/>
          <w:szCs w:val="24"/>
        </w:rPr>
        <w:t>ц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/га, что выше прошлого года на 25,7 % (+69,25 </w:t>
      </w:r>
      <w:proofErr w:type="spellStart"/>
      <w:r w:rsidRPr="003C79F0">
        <w:rPr>
          <w:rFonts w:ascii="Arial" w:hAnsi="Arial" w:cs="Arial"/>
          <w:sz w:val="24"/>
          <w:szCs w:val="24"/>
        </w:rPr>
        <w:t>ц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/га).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Заготовлено кормов: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сено 4030 тонн, что выше прошлогоднего уровня на 6,0% (+230 тонн).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силос 1800 тонн, что ниже уровня прошлого года на 28,6% (-720 тонн).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сенаж 30 тонн, что выше прошлогоднего уровня на 100% (+30 тонн).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Уборочная кампания  завершена в оптимальные агротехнические сроки.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3. НАЛИЧИЕ ТЕХНИКИ В СЕЛЬСКОХОЗЯЙСТВЕННЫХ ПРЕДПРИЯТИЯХ И КФХ.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Всего тракторов – 28 ед., в т.ч.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- гусеничных – 7 ед.,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- колёсных – 21 ед.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Машины общего назначения: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плуги – 11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культиваторы – 5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дисковые бороны – 3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комбинированные агрегаты – 1 ед.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Машины для производства зерна: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сеялки – 12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зерноуборочные комбайны – 10 ед.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Машины для производства кормов: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косилки – 15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грабли – 11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пресс-подборщики – 13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кормоуборочные комбайны – 2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Машины для производства картофеля: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lastRenderedPageBreak/>
        <w:t>- сажалки – 1 ед.,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картофелеуборочные комбайны – 1 ед.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Износ техники составляет 98%. Необходима полная ее замена.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4. ПЕРЕРАБОТКА СЕЛЬСКОХОЗЯЙСТВЕННОЙ ПРОДУКЦИИ.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Переработку сельскохозяйственной продукции осуществляют два предприятия.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СППК «Марусино детство» - переработка молока.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Закуп молока в 2018 году составил 3082,4 тонны, что выше уровня прошлого года на 8,6% (+243,3 тонны), на сумму 77 047,2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уб., что выше уровня 2017 года на 1,5% (+1141,5 тыс.руб.).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Выпуск продукции в 2018 году составил 1522,2 тонны, что ниже прошлого года на 19,1% (-359 тонн), на сумму 108 042,2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уб., что ниже уровня 2017 года на 36,8% (- 62 970 тыс.руб.).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Линейка продукции составляет 11 наименований.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СППК «Хороший» - переработка мяса.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Закуп мяса в 2018 году составил 20,1 тонны, что ниже уровня 2017 года на 58,6% (-28,4 тонны), на сумму 3921,7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уб., что ниже уровня прошлого года на 48,1% (-3635,4 тыс.руб.).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Произведено продукции в 2018 году 29,8 тонн, что нижу прошлогоднего уровня на 35,5% (-16,4 тонны), на сумму 8990,5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уб., что ниже уровня 2017 года на 21,7% (-2494,4 тыс.руб.).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Линейка продукции составляет 72 наименования.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5. В 2018 году государственная поддержка была оказана  по следующим направлениям: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- реализация молока  (край  - 3,45 </w:t>
      </w:r>
      <w:proofErr w:type="spellStart"/>
      <w:r w:rsidRPr="003C79F0">
        <w:rPr>
          <w:rFonts w:ascii="Arial" w:hAnsi="Arial" w:cs="Arial"/>
          <w:sz w:val="24"/>
          <w:szCs w:val="24"/>
        </w:rPr>
        <w:t>руб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/л), федерация – от 0,68 до 0,88 </w:t>
      </w:r>
      <w:proofErr w:type="spellStart"/>
      <w:r w:rsidRPr="003C79F0">
        <w:rPr>
          <w:rFonts w:ascii="Arial" w:hAnsi="Arial" w:cs="Arial"/>
          <w:sz w:val="24"/>
          <w:szCs w:val="24"/>
        </w:rPr>
        <w:t>руб</w:t>
      </w:r>
      <w:proofErr w:type="spellEnd"/>
      <w:r w:rsidRPr="003C79F0">
        <w:rPr>
          <w:rFonts w:ascii="Arial" w:hAnsi="Arial" w:cs="Arial"/>
          <w:sz w:val="24"/>
          <w:szCs w:val="24"/>
        </w:rPr>
        <w:t>/л);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возмещение процентной ставки по кредитам;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компенсация части затрат  на содержание коров молочного направления с использованием электрической энергии, вырабатываемой дизельными электростанциями;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социальная выплата на обустройство и субсидия на компенсацию затрат по заработной плате;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- приобретение племенного скота (23 925 </w:t>
      </w:r>
      <w:proofErr w:type="spellStart"/>
      <w:r w:rsidRPr="003C79F0">
        <w:rPr>
          <w:rFonts w:ascii="Arial" w:hAnsi="Arial" w:cs="Arial"/>
          <w:sz w:val="24"/>
          <w:szCs w:val="24"/>
        </w:rPr>
        <w:t>руб</w:t>
      </w:r>
      <w:proofErr w:type="spellEnd"/>
      <w:r w:rsidRPr="003C79F0">
        <w:rPr>
          <w:rFonts w:ascii="Arial" w:hAnsi="Arial" w:cs="Arial"/>
          <w:sz w:val="24"/>
          <w:szCs w:val="24"/>
        </w:rPr>
        <w:t>/гол.)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 приобретение семян 1 репродукции;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субсидирование авансовых взносов лизинговых платежей;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приобретение КРС для замены больных лейкозом и (инфицированных) вирусом лейкоза;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Также субсидировалась несвязанная поддержка.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Государственная  поддержка из бюджетов всех уровней за 2018 г. составила 11 670,0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уб., что выше чем в 2017 году на 12,5%  (+1 296,0 тыс.руб.).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Государственную поддержку из бюджетов всех уровней в 2018 году получали следующие хозяйства: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ИП Глава КФХ Алиев А.Т. – 141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- ИП Глава КФХ </w:t>
      </w:r>
      <w:proofErr w:type="spellStart"/>
      <w:r w:rsidRPr="003C79F0">
        <w:rPr>
          <w:rFonts w:ascii="Arial" w:hAnsi="Arial" w:cs="Arial"/>
          <w:sz w:val="24"/>
          <w:szCs w:val="24"/>
        </w:rPr>
        <w:t>Гисвайн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 А.А. – 748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СППК «Марусино детство» - 513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ОАО «</w:t>
      </w:r>
      <w:proofErr w:type="spellStart"/>
      <w:r w:rsidRPr="003C79F0">
        <w:rPr>
          <w:rFonts w:ascii="Arial" w:hAnsi="Arial" w:cs="Arial"/>
          <w:sz w:val="24"/>
          <w:szCs w:val="24"/>
        </w:rPr>
        <w:t>Абалаковский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 АПК» - 2817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ООО «</w:t>
      </w:r>
      <w:proofErr w:type="spellStart"/>
      <w:r w:rsidRPr="003C79F0">
        <w:rPr>
          <w:rFonts w:ascii="Arial" w:hAnsi="Arial" w:cs="Arial"/>
          <w:sz w:val="24"/>
          <w:szCs w:val="24"/>
        </w:rPr>
        <w:t>Анциферовское</w:t>
      </w:r>
      <w:proofErr w:type="spellEnd"/>
      <w:r w:rsidRPr="003C79F0">
        <w:rPr>
          <w:rFonts w:ascii="Arial" w:hAnsi="Arial" w:cs="Arial"/>
          <w:sz w:val="24"/>
          <w:szCs w:val="24"/>
        </w:rPr>
        <w:t>» - 1573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СПК «Сибирь» - 4159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уб.;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- СПК им. Калинина – 1719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lastRenderedPageBreak/>
        <w:t>6. ПЕРЕДАННЫЕ ОТДЕЛЬНЫЕ ГОСУДАРСТВЕННЫЕ ПОЛНОМОЧИЯ ПО РЕШЕНИЮ ВОПРОСОВ ПОДДЕРЖКИ СЕЛЬСКОХОЗЯЙСТВЕННОГО ПРОИЗВОДСТВА.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Министерство сельского хозяйства и торговли Красноярского края наделяет орган местного самоуправления отдельными государственными полномочиями: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1. Осуществление </w:t>
      </w:r>
      <w:proofErr w:type="gramStart"/>
      <w:r w:rsidRPr="003C79F0">
        <w:rPr>
          <w:rFonts w:ascii="Arial" w:hAnsi="Arial" w:cs="Arial"/>
          <w:sz w:val="24"/>
          <w:szCs w:val="24"/>
        </w:rPr>
        <w:t>контроля за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Отделом по вопросам сельского хозяйства были проведены 6 плановых выездных проверок на предмет осуществления </w:t>
      </w:r>
      <w:proofErr w:type="gramStart"/>
      <w:r w:rsidRPr="003C79F0">
        <w:rPr>
          <w:rFonts w:ascii="Arial" w:hAnsi="Arial" w:cs="Arial"/>
          <w:sz w:val="24"/>
          <w:szCs w:val="24"/>
        </w:rPr>
        <w:t>контроля за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поддержки. В ходе проведения проверок нарушений не выявлено.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2. Сбор, обработка и учет текущих и плановых производственных, финансово-экономических и целевых показателей деятельности субъектов агропромышленного комплекса муниципального района.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Отделом по вопросам сельского хозяйства собрано, обработано и сформировано в свод 44 бухгалтерских отчета, а также 17 производственных финансовых планов на 2018 год и сдача их в Министерство сельского хозяйства и торговли Красноярского края.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3. Сбор, проверка комплектности и правильности оформления документов, предоставляемых субъектами агропромышленного комплекса, претендующих на получение государственной поддержки.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Собрано и проверено 122 пакета документов, предоставляемых субъектами АПК,  претендующих на получение государственной поддержки.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C79F0">
        <w:rPr>
          <w:rFonts w:ascii="Arial" w:hAnsi="Arial" w:cs="Arial"/>
          <w:sz w:val="24"/>
          <w:szCs w:val="24"/>
        </w:rPr>
        <w:t>Контроль  за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Были проведены 6 плановых выездных проверок на предмет осуществления </w:t>
      </w:r>
      <w:proofErr w:type="gramStart"/>
      <w:r w:rsidRPr="003C79F0">
        <w:rPr>
          <w:rFonts w:ascii="Arial" w:hAnsi="Arial" w:cs="Arial"/>
          <w:sz w:val="24"/>
          <w:szCs w:val="24"/>
        </w:rPr>
        <w:t>контроля за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края. В ходе проведения проверок нарушений не выявлено.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5. Предоставление субсидий на возмещение части затрат на уплату процентов по кредитам, полученным по 31 декабря 2016 года включительно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края, за исключением кредитов, полученных на развитие несельскохозяйственных видов деятельности.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9F0">
        <w:rPr>
          <w:rFonts w:ascii="Arial" w:hAnsi="Arial" w:cs="Arial"/>
          <w:sz w:val="24"/>
          <w:szCs w:val="24"/>
        </w:rPr>
        <w:t>Данное</w:t>
      </w:r>
      <w:r w:rsidR="003E1635" w:rsidRPr="003C79F0">
        <w:rPr>
          <w:rFonts w:ascii="Arial" w:hAnsi="Arial" w:cs="Arial"/>
          <w:sz w:val="24"/>
          <w:szCs w:val="24"/>
        </w:rPr>
        <w:t xml:space="preserve"> </w:t>
      </w:r>
      <w:r w:rsidRPr="003C7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9F0">
        <w:rPr>
          <w:rFonts w:ascii="Arial" w:hAnsi="Arial" w:cs="Arial"/>
          <w:sz w:val="24"/>
          <w:szCs w:val="24"/>
        </w:rPr>
        <w:t>госполномочие</w:t>
      </w:r>
      <w:proofErr w:type="spellEnd"/>
      <w:r w:rsidR="003E1635" w:rsidRPr="003C79F0">
        <w:rPr>
          <w:rFonts w:ascii="Arial" w:hAnsi="Arial" w:cs="Arial"/>
          <w:sz w:val="24"/>
          <w:szCs w:val="24"/>
        </w:rPr>
        <w:t xml:space="preserve"> </w:t>
      </w:r>
      <w:r w:rsidRPr="003C79F0">
        <w:rPr>
          <w:rFonts w:ascii="Arial" w:hAnsi="Arial" w:cs="Arial"/>
          <w:sz w:val="24"/>
          <w:szCs w:val="24"/>
        </w:rPr>
        <w:t xml:space="preserve"> не осуществляется, т.к. нет личных подсобных хозяйств, обратившихся на получение данной субсидии.  </w:t>
      </w:r>
      <w:proofErr w:type="gramEnd"/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6. Сбор и проверка правильности составления отчетов и прилагаемых к ним документов, предоставляемых получателями грантов, в рамках реализации мероприятий, предусмотренных статьями 21</w:t>
      </w:r>
      <w:r w:rsidRPr="003C79F0">
        <w:rPr>
          <w:rFonts w:ascii="Arial" w:hAnsi="Arial" w:cs="Arial"/>
          <w:sz w:val="24"/>
          <w:szCs w:val="24"/>
          <w:vertAlign w:val="superscript"/>
        </w:rPr>
        <w:t>5</w:t>
      </w:r>
      <w:r w:rsidRPr="003C79F0">
        <w:rPr>
          <w:rFonts w:ascii="Arial" w:hAnsi="Arial" w:cs="Arial"/>
          <w:sz w:val="24"/>
          <w:szCs w:val="24"/>
        </w:rPr>
        <w:t>, 21</w:t>
      </w:r>
      <w:r w:rsidRPr="003C79F0">
        <w:rPr>
          <w:rFonts w:ascii="Arial" w:hAnsi="Arial" w:cs="Arial"/>
          <w:sz w:val="24"/>
          <w:szCs w:val="24"/>
          <w:vertAlign w:val="superscript"/>
        </w:rPr>
        <w:t>10</w:t>
      </w:r>
      <w:r w:rsidRPr="003C79F0">
        <w:rPr>
          <w:rFonts w:ascii="Arial" w:hAnsi="Arial" w:cs="Arial"/>
          <w:sz w:val="24"/>
          <w:szCs w:val="24"/>
        </w:rPr>
        <w:t>, 27</w:t>
      </w:r>
      <w:r w:rsidRPr="003C79F0">
        <w:rPr>
          <w:rFonts w:ascii="Arial" w:hAnsi="Arial" w:cs="Arial"/>
          <w:sz w:val="24"/>
          <w:szCs w:val="24"/>
          <w:vertAlign w:val="superscript"/>
        </w:rPr>
        <w:t>4</w:t>
      </w:r>
      <w:r w:rsidRPr="003C79F0">
        <w:rPr>
          <w:rFonts w:ascii="Arial" w:hAnsi="Arial" w:cs="Arial"/>
          <w:sz w:val="24"/>
          <w:szCs w:val="24"/>
        </w:rPr>
        <w:t>, 27</w:t>
      </w:r>
      <w:r w:rsidRPr="003C79F0">
        <w:rPr>
          <w:rFonts w:ascii="Arial" w:hAnsi="Arial" w:cs="Arial"/>
          <w:sz w:val="24"/>
          <w:szCs w:val="24"/>
          <w:vertAlign w:val="superscript"/>
        </w:rPr>
        <w:t>7</w:t>
      </w:r>
      <w:r w:rsidRPr="003C79F0">
        <w:rPr>
          <w:rFonts w:ascii="Arial" w:hAnsi="Arial" w:cs="Arial"/>
          <w:sz w:val="24"/>
          <w:szCs w:val="24"/>
        </w:rPr>
        <w:t xml:space="preserve"> Закона края от 21 февраля 2006 года № 17-4487 «О государственной поддержке субъектов агропромышленного комплекса края», и формирование сводных отчетов.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9F0">
        <w:rPr>
          <w:rFonts w:ascii="Arial" w:hAnsi="Arial" w:cs="Arial"/>
          <w:sz w:val="24"/>
          <w:szCs w:val="24"/>
        </w:rPr>
        <w:t>Собраны</w:t>
      </w:r>
      <w:proofErr w:type="gramEnd"/>
      <w:r w:rsidRPr="003C79F0">
        <w:rPr>
          <w:rFonts w:ascii="Arial" w:hAnsi="Arial" w:cs="Arial"/>
          <w:sz w:val="24"/>
          <w:szCs w:val="24"/>
        </w:rPr>
        <w:t>, проверены и сформированы в свод</w:t>
      </w:r>
      <w:r w:rsidR="002A4726" w:rsidRPr="003C79F0">
        <w:rPr>
          <w:rFonts w:ascii="Arial" w:hAnsi="Arial" w:cs="Arial"/>
          <w:sz w:val="24"/>
          <w:szCs w:val="24"/>
        </w:rPr>
        <w:t>,</w:t>
      </w:r>
      <w:r w:rsidRPr="003C79F0">
        <w:rPr>
          <w:rFonts w:ascii="Arial" w:hAnsi="Arial" w:cs="Arial"/>
          <w:sz w:val="24"/>
          <w:szCs w:val="24"/>
        </w:rPr>
        <w:t xml:space="preserve"> 3 отчета по грантам. Было сформировано 2 отчета  по начинающим фермерам - ИП Глава КФХ </w:t>
      </w:r>
      <w:proofErr w:type="spellStart"/>
      <w:r w:rsidRPr="003C79F0">
        <w:rPr>
          <w:rFonts w:ascii="Arial" w:hAnsi="Arial" w:cs="Arial"/>
          <w:sz w:val="24"/>
          <w:szCs w:val="24"/>
        </w:rPr>
        <w:t>Шаробаев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 </w:t>
      </w:r>
      <w:r w:rsidRPr="003C79F0">
        <w:rPr>
          <w:rFonts w:ascii="Arial" w:hAnsi="Arial" w:cs="Arial"/>
          <w:sz w:val="24"/>
          <w:szCs w:val="24"/>
        </w:rPr>
        <w:lastRenderedPageBreak/>
        <w:t>М.М., ИП Глава КФХ Мельников И.И. – полностью отчитался за полученный грант. Был сформирован 1 отчет на развитие материально-технической базы – СППК «Хороший».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7. 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Было заключено 2 муниципальных контракта на общую сумму 288,6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>уб., сумма субвенции освоена в полном объеме.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7. ЛЕЙКОЗ.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79F0">
        <w:rPr>
          <w:rFonts w:ascii="Arial" w:hAnsi="Arial" w:cs="Arial"/>
          <w:sz w:val="24"/>
          <w:szCs w:val="24"/>
        </w:rPr>
        <w:t>На территории района в 2018 году имелось два хозяйства неблагополучные по  лейкозу (СПК им. Калинина и СПК «Сибирь».</w:t>
      </w:r>
      <w:proofErr w:type="gramEnd"/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 В СПК им. Калинина были проведены работы по санитарной обработке всех помещений.  Проведена  полная замена КРС. Приобретено 38 голов  стельных нетелей. Скот приобрели в ООО «</w:t>
      </w:r>
      <w:proofErr w:type="spellStart"/>
      <w:r w:rsidRPr="003C79F0">
        <w:rPr>
          <w:rFonts w:ascii="Arial" w:hAnsi="Arial" w:cs="Arial"/>
          <w:sz w:val="24"/>
          <w:szCs w:val="24"/>
        </w:rPr>
        <w:t>Анциферовское</w:t>
      </w:r>
      <w:proofErr w:type="spellEnd"/>
      <w:r w:rsidRPr="003C79F0">
        <w:rPr>
          <w:rFonts w:ascii="Arial" w:hAnsi="Arial" w:cs="Arial"/>
          <w:sz w:val="24"/>
          <w:szCs w:val="24"/>
        </w:rPr>
        <w:t>».  СПК им. Калинина получили государственную поддержку на компенсацию части затрат, связанных с приобретением нетелей для замены поголовья  коров, больных лейкозом и (или) инфицированных вирусом лейкоза крупного рогатого скота, выбывших на убой в размере 1 190,0 тыс</w:t>
      </w:r>
      <w:proofErr w:type="gramStart"/>
      <w:r w:rsidRPr="003C79F0">
        <w:rPr>
          <w:rFonts w:ascii="Arial" w:hAnsi="Arial" w:cs="Arial"/>
          <w:sz w:val="24"/>
          <w:szCs w:val="24"/>
        </w:rPr>
        <w:t>.р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уб. Ставка субсидирования на 1 голову товарных нетелей составляет 35,0 тыс.руб.   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 По состоянию на 01.01.2019г. СПК «Сибирь» остается единственным предприятием неблагополучным по лейкозу. В связи с ограничительными мероприятиями предприятие не может реализовывать свою продукцию. В настоящее время отдел совместно с отделом ветеринарии и министерством сельского хозяйства и торговли разрабатывают план мероприятий по оздоровлению данного хозяйства.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8. ПЛАНЫ ОТДЕЛА.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В планах отдела по вопросам сельского хозяйства принимать активное участие во всех мероприятиях и зональных совещаниях, проводимых Министерством сельского хозяйства и торговли Красноярского края и мероприятиях района.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Необходимо отметить, что активное участие проявляют КФХ. В 2018 году на территории района начали свою деятельность  5 КФХ. В настоящее время отделом ведется работа по формированию пакетов документов для включения, вновь созданных КФХ в реестр агропромышленного комплекса края для получения государственной поддержки.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9. ПРОБЛЕМЫ.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Все же в районе основными проблемами остаются: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1. Кадровое обеспечение предприятий АПК.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Работа на селе для молодежи является не привлекательной, отсюда нежелание работать в отрасли сельского хозяйства. Дефицит квалифицированных кадров вызван низким уровнем и качеством жизни в сельской местности. Средняя заработная плата одного работника – 13 400 рублей.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2. Техническая и технологическая модернизация.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 xml:space="preserve">Вся техника в предприятиях района используется с за </w:t>
      </w:r>
      <w:proofErr w:type="gramStart"/>
      <w:r w:rsidRPr="003C79F0">
        <w:rPr>
          <w:rFonts w:ascii="Arial" w:hAnsi="Arial" w:cs="Arial"/>
          <w:sz w:val="24"/>
          <w:szCs w:val="24"/>
        </w:rPr>
        <w:t>предельным</w:t>
      </w:r>
      <w:proofErr w:type="gramEnd"/>
      <w:r w:rsidRPr="003C79F0">
        <w:rPr>
          <w:rFonts w:ascii="Arial" w:hAnsi="Arial" w:cs="Arial"/>
          <w:sz w:val="24"/>
          <w:szCs w:val="24"/>
        </w:rPr>
        <w:t xml:space="preserve"> срок службы. Износ техники составляет 98%. 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3. Строительство (реконструкция) животноводческих помещений.</w:t>
      </w:r>
    </w:p>
    <w:p w:rsidR="00D3121D" w:rsidRPr="003C79F0" w:rsidRDefault="00D3121D" w:rsidP="00D312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9F0">
        <w:rPr>
          <w:rFonts w:ascii="Arial" w:hAnsi="Arial" w:cs="Arial"/>
          <w:sz w:val="24"/>
          <w:szCs w:val="24"/>
        </w:rPr>
        <w:t>Состояние животноводческих помещений в районе остается достаточно в плачевном состоянии. Необходимо строительство (реконструкция)    животноводческих объектов в первую очередь в СПК «Сибирь», ООО «</w:t>
      </w:r>
      <w:proofErr w:type="spellStart"/>
      <w:r w:rsidRPr="003C79F0">
        <w:rPr>
          <w:rFonts w:ascii="Arial" w:hAnsi="Arial" w:cs="Arial"/>
          <w:sz w:val="24"/>
          <w:szCs w:val="24"/>
        </w:rPr>
        <w:t>Анциферовское</w:t>
      </w:r>
      <w:proofErr w:type="spellEnd"/>
      <w:r w:rsidRPr="003C79F0">
        <w:rPr>
          <w:rFonts w:ascii="Arial" w:hAnsi="Arial" w:cs="Arial"/>
          <w:sz w:val="24"/>
          <w:szCs w:val="24"/>
        </w:rPr>
        <w:t xml:space="preserve">», СПК им. Калинина. </w:t>
      </w:r>
    </w:p>
    <w:p w:rsidR="00D3121D" w:rsidRPr="003C79F0" w:rsidRDefault="00D3121D" w:rsidP="00D3121D">
      <w:pPr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rPr>
          <w:rFonts w:ascii="Arial" w:hAnsi="Arial" w:cs="Arial"/>
          <w:sz w:val="24"/>
          <w:szCs w:val="24"/>
        </w:rPr>
      </w:pPr>
    </w:p>
    <w:p w:rsidR="00D3121D" w:rsidRPr="003C79F0" w:rsidRDefault="00D3121D" w:rsidP="00D312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21D" w:rsidRPr="003C79F0" w:rsidRDefault="00D3121D" w:rsidP="005E47C4">
      <w:pPr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5E47C4">
      <w:pPr>
        <w:jc w:val="both"/>
        <w:rPr>
          <w:rFonts w:ascii="Arial" w:hAnsi="Arial" w:cs="Arial"/>
          <w:sz w:val="24"/>
          <w:szCs w:val="24"/>
        </w:rPr>
      </w:pPr>
    </w:p>
    <w:p w:rsidR="00D3121D" w:rsidRPr="003C79F0" w:rsidRDefault="00D3121D" w:rsidP="005E47C4">
      <w:pPr>
        <w:jc w:val="both"/>
        <w:rPr>
          <w:rFonts w:ascii="Arial" w:hAnsi="Arial" w:cs="Arial"/>
          <w:sz w:val="24"/>
          <w:szCs w:val="24"/>
        </w:rPr>
      </w:pPr>
    </w:p>
    <w:p w:rsidR="003C79F0" w:rsidRPr="003C79F0" w:rsidRDefault="003C79F0">
      <w:pPr>
        <w:jc w:val="both"/>
        <w:rPr>
          <w:rFonts w:ascii="Arial" w:hAnsi="Arial" w:cs="Arial"/>
          <w:sz w:val="24"/>
          <w:szCs w:val="24"/>
        </w:rPr>
      </w:pPr>
    </w:p>
    <w:sectPr w:rsidR="003C79F0" w:rsidRPr="003C79F0" w:rsidSect="005E47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54"/>
    <w:rsid w:val="00082586"/>
    <w:rsid w:val="00091770"/>
    <w:rsid w:val="000B1FB1"/>
    <w:rsid w:val="000D5270"/>
    <w:rsid w:val="000F36A6"/>
    <w:rsid w:val="001856F8"/>
    <w:rsid w:val="002A4726"/>
    <w:rsid w:val="002E6C0C"/>
    <w:rsid w:val="00333B94"/>
    <w:rsid w:val="0034242C"/>
    <w:rsid w:val="003C79F0"/>
    <w:rsid w:val="003E1635"/>
    <w:rsid w:val="00472A05"/>
    <w:rsid w:val="004F4A73"/>
    <w:rsid w:val="005065A3"/>
    <w:rsid w:val="00516537"/>
    <w:rsid w:val="00593FCA"/>
    <w:rsid w:val="005E47C4"/>
    <w:rsid w:val="00642ABB"/>
    <w:rsid w:val="006C5599"/>
    <w:rsid w:val="007033A1"/>
    <w:rsid w:val="007B0324"/>
    <w:rsid w:val="008016BE"/>
    <w:rsid w:val="008034BA"/>
    <w:rsid w:val="00865218"/>
    <w:rsid w:val="00880476"/>
    <w:rsid w:val="008A2720"/>
    <w:rsid w:val="008E0F67"/>
    <w:rsid w:val="00947EEE"/>
    <w:rsid w:val="009D7303"/>
    <w:rsid w:val="00AA35F2"/>
    <w:rsid w:val="00AB04DE"/>
    <w:rsid w:val="00AC187C"/>
    <w:rsid w:val="00AF5126"/>
    <w:rsid w:val="00B10BDD"/>
    <w:rsid w:val="00B653EB"/>
    <w:rsid w:val="00B95192"/>
    <w:rsid w:val="00BB043D"/>
    <w:rsid w:val="00CD2B3A"/>
    <w:rsid w:val="00D3121D"/>
    <w:rsid w:val="00D404DE"/>
    <w:rsid w:val="00D81891"/>
    <w:rsid w:val="00DA0B42"/>
    <w:rsid w:val="00DB4087"/>
    <w:rsid w:val="00E12472"/>
    <w:rsid w:val="00E14274"/>
    <w:rsid w:val="00E601ED"/>
    <w:rsid w:val="00EA2211"/>
    <w:rsid w:val="00F01B62"/>
    <w:rsid w:val="00F87354"/>
    <w:rsid w:val="00F901CF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sovet</cp:lastModifiedBy>
  <cp:revision>43</cp:revision>
  <dcterms:created xsi:type="dcterms:W3CDTF">2018-11-23T08:37:00Z</dcterms:created>
  <dcterms:modified xsi:type="dcterms:W3CDTF">2019-02-18T08:55:00Z</dcterms:modified>
</cp:coreProperties>
</file>