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92" w:rsidRPr="00385592" w:rsidRDefault="00CE2D28" w:rsidP="00CE2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Calibri" w:hAnsi="Arial" w:cs="Arial"/>
          <w:noProof/>
          <w:sz w:val="32"/>
          <w:szCs w:val="32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898" w:rsidRDefault="00723898" w:rsidP="00CE2D28">
      <w:pPr>
        <w:spacing w:after="0"/>
        <w:ind w:right="-1"/>
        <w:jc w:val="center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385592" w:rsidRPr="00723898" w:rsidRDefault="00723898" w:rsidP="00CE2D28">
      <w:pPr>
        <w:tabs>
          <w:tab w:val="left" w:pos="1440"/>
        </w:tabs>
        <w:spacing w:after="0"/>
        <w:ind w:right="-1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РЕШЕНИЕ</w:t>
      </w:r>
    </w:p>
    <w:p w:rsidR="00385592" w:rsidRPr="00723898" w:rsidRDefault="00385592" w:rsidP="00385592">
      <w:pPr>
        <w:rPr>
          <w:rFonts w:ascii="Arial" w:hAnsi="Arial" w:cs="Arial"/>
          <w:b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 xml:space="preserve">     29.05.2018                                                                </w:t>
      </w:r>
      <w:r w:rsidR="00723898" w:rsidRPr="00723898">
        <w:rPr>
          <w:rFonts w:ascii="Arial" w:hAnsi="Arial" w:cs="Arial"/>
          <w:sz w:val="24"/>
          <w:szCs w:val="24"/>
        </w:rPr>
        <w:t xml:space="preserve">                      №</w:t>
      </w:r>
      <w:r w:rsidRPr="00723898">
        <w:rPr>
          <w:rFonts w:ascii="Arial" w:hAnsi="Arial" w:cs="Arial"/>
          <w:sz w:val="24"/>
          <w:szCs w:val="24"/>
        </w:rPr>
        <w:t>22-287р</w:t>
      </w:r>
    </w:p>
    <w:p w:rsidR="00E62F60" w:rsidRPr="00723898" w:rsidRDefault="00E62F60" w:rsidP="00E62F60">
      <w:pPr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62F60" w:rsidRPr="00723898" w:rsidRDefault="00E62F60" w:rsidP="00385592">
      <w:pPr>
        <w:spacing w:after="0" w:line="240" w:lineRule="auto"/>
        <w:ind w:right="1417"/>
        <w:jc w:val="both"/>
        <w:rPr>
          <w:rFonts w:ascii="Arial" w:hAnsi="Arial" w:cs="Arial"/>
          <w:b/>
          <w:sz w:val="24"/>
          <w:szCs w:val="24"/>
        </w:rPr>
      </w:pPr>
      <w:r w:rsidRPr="00723898">
        <w:rPr>
          <w:rFonts w:ascii="Arial" w:hAnsi="Arial" w:cs="Arial"/>
          <w:b/>
          <w:sz w:val="24"/>
          <w:szCs w:val="24"/>
        </w:rPr>
        <w:t>О внесении изменений в решение Енисейского районного Совета депутатов  «Об утверждении Положения о порядке проведения конкурса по отбору кандидатов на должность главы Енисейского района Красноярского края»</w:t>
      </w:r>
    </w:p>
    <w:p w:rsidR="00777B1C" w:rsidRPr="00723898" w:rsidRDefault="00777B1C" w:rsidP="00E62F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2F60" w:rsidRPr="00723898" w:rsidRDefault="00E62F60" w:rsidP="00E62F6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 xml:space="preserve">В целях приведения </w:t>
      </w:r>
      <w:r w:rsidRPr="00723898">
        <w:rPr>
          <w:rFonts w:ascii="Arial" w:eastAsia="Times New Roman" w:hAnsi="Arial" w:cs="Arial"/>
          <w:sz w:val="24"/>
          <w:szCs w:val="24"/>
        </w:rPr>
        <w:t>Положени</w:t>
      </w:r>
      <w:r w:rsidRPr="00723898">
        <w:rPr>
          <w:rFonts w:ascii="Arial" w:hAnsi="Arial" w:cs="Arial"/>
          <w:sz w:val="24"/>
          <w:szCs w:val="24"/>
        </w:rPr>
        <w:t>я</w:t>
      </w:r>
      <w:r w:rsidRPr="00723898">
        <w:rPr>
          <w:rFonts w:ascii="Arial" w:eastAsia="Times New Roman" w:hAnsi="Arial" w:cs="Arial"/>
          <w:sz w:val="24"/>
          <w:szCs w:val="24"/>
        </w:rPr>
        <w:t xml:space="preserve"> о порядке проведения конкурса по отбору кандидатов на должность главы Енисейского района </w:t>
      </w:r>
      <w:r w:rsidRPr="00723898">
        <w:rPr>
          <w:rFonts w:ascii="Arial" w:hAnsi="Arial" w:cs="Arial"/>
          <w:sz w:val="24"/>
          <w:szCs w:val="24"/>
        </w:rPr>
        <w:t>Красноярского края в соответствие нормам действующего законодательства Р</w:t>
      </w:r>
      <w:r w:rsidR="003B1384" w:rsidRPr="00723898">
        <w:rPr>
          <w:rFonts w:ascii="Arial" w:hAnsi="Arial" w:cs="Arial"/>
          <w:sz w:val="24"/>
          <w:szCs w:val="24"/>
        </w:rPr>
        <w:t>оссийской Федерации</w:t>
      </w:r>
      <w:r w:rsidRPr="00723898">
        <w:rPr>
          <w:rFonts w:ascii="Arial" w:hAnsi="Arial" w:cs="Arial"/>
          <w:sz w:val="24"/>
          <w:szCs w:val="24"/>
        </w:rPr>
        <w:t xml:space="preserve">, рассмотрев  заключение по результатам юридической экспертизы от 04.05.2018, руководствуясь статьей 20 Устава района, Енисейский районный Совет депутатов </w:t>
      </w:r>
      <w:r w:rsidRPr="00723898">
        <w:rPr>
          <w:rFonts w:ascii="Arial" w:hAnsi="Arial" w:cs="Arial"/>
          <w:b/>
          <w:sz w:val="24"/>
          <w:szCs w:val="24"/>
        </w:rPr>
        <w:t>РЕШИЛ:</w:t>
      </w:r>
    </w:p>
    <w:p w:rsidR="00E62F60" w:rsidRPr="00723898" w:rsidRDefault="00E62F60" w:rsidP="003B1384">
      <w:pPr>
        <w:spacing w:after="0" w:line="24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>1. Внести в решение Енисейского районного Совета депутатов от 11.06.2015 № 43-555р «</w:t>
      </w:r>
      <w:r w:rsidRPr="00723898">
        <w:rPr>
          <w:rFonts w:ascii="Arial" w:eastAsia="Times New Roman" w:hAnsi="Arial" w:cs="Arial"/>
          <w:sz w:val="24"/>
          <w:szCs w:val="24"/>
        </w:rPr>
        <w:t>Об утверждении Положения о порядке проведения конкурса по отбору кандидатов на должность главы Енисейского района Красноярского края</w:t>
      </w:r>
      <w:r w:rsidRPr="00723898">
        <w:rPr>
          <w:rFonts w:ascii="Arial" w:hAnsi="Arial" w:cs="Arial"/>
          <w:sz w:val="24"/>
          <w:szCs w:val="24"/>
        </w:rPr>
        <w:t xml:space="preserve">» (далее - решение) следующие изменения: </w:t>
      </w:r>
    </w:p>
    <w:p w:rsidR="00E62F60" w:rsidRPr="00723898" w:rsidRDefault="00E62F60" w:rsidP="00E62F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>- в приложении к решению (далее по тексту – Положение):</w:t>
      </w:r>
    </w:p>
    <w:p w:rsidR="00E932E2" w:rsidRPr="00723898" w:rsidRDefault="00E62F60" w:rsidP="006307D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 xml:space="preserve">1.1. </w:t>
      </w:r>
      <w:r w:rsidR="00E932E2" w:rsidRPr="00723898">
        <w:rPr>
          <w:rFonts w:ascii="Arial" w:hAnsi="Arial" w:cs="Arial"/>
          <w:sz w:val="24"/>
          <w:szCs w:val="24"/>
        </w:rPr>
        <w:t xml:space="preserve">в абзаце втором пункта 1.4. </w:t>
      </w:r>
      <w:r w:rsidR="003C3B73" w:rsidRPr="00723898">
        <w:rPr>
          <w:rFonts w:ascii="Arial" w:hAnsi="Arial" w:cs="Arial"/>
          <w:sz w:val="24"/>
          <w:szCs w:val="24"/>
        </w:rPr>
        <w:t xml:space="preserve">статьи 1 Положения </w:t>
      </w:r>
      <w:r w:rsidR="00E932E2" w:rsidRPr="00723898">
        <w:rPr>
          <w:rFonts w:ascii="Arial" w:hAnsi="Arial" w:cs="Arial"/>
          <w:sz w:val="24"/>
          <w:szCs w:val="24"/>
        </w:rPr>
        <w:t>слова «за 20 календарных дней» заменить на слова «за 40 календарных дней»;</w:t>
      </w:r>
    </w:p>
    <w:p w:rsidR="009A3CC4" w:rsidRPr="00723898" w:rsidRDefault="00E932E2" w:rsidP="00E932E2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 xml:space="preserve">1.2. </w:t>
      </w:r>
      <w:r w:rsidR="009A3CC4" w:rsidRPr="00723898">
        <w:rPr>
          <w:rFonts w:ascii="Arial" w:hAnsi="Arial" w:cs="Arial"/>
          <w:sz w:val="24"/>
          <w:szCs w:val="24"/>
        </w:rPr>
        <w:t>пункт 3.1.</w:t>
      </w:r>
      <w:r w:rsidR="003C3B73" w:rsidRPr="00723898">
        <w:rPr>
          <w:rFonts w:ascii="Arial" w:hAnsi="Arial" w:cs="Arial"/>
          <w:sz w:val="24"/>
          <w:szCs w:val="24"/>
        </w:rPr>
        <w:t xml:space="preserve"> статьи 3</w:t>
      </w:r>
      <w:r w:rsidR="009A3CC4" w:rsidRPr="00723898">
        <w:rPr>
          <w:rFonts w:ascii="Arial" w:hAnsi="Arial" w:cs="Arial"/>
          <w:sz w:val="24"/>
          <w:szCs w:val="24"/>
        </w:rPr>
        <w:t xml:space="preserve"> Положения </w:t>
      </w:r>
      <w:r w:rsidR="002D69EE" w:rsidRPr="00723898">
        <w:rPr>
          <w:rFonts w:ascii="Arial" w:hAnsi="Arial" w:cs="Arial"/>
          <w:sz w:val="24"/>
          <w:szCs w:val="24"/>
        </w:rPr>
        <w:t>изложить в новой редакции</w:t>
      </w:r>
      <w:r w:rsidR="009A3CC4" w:rsidRPr="00723898">
        <w:rPr>
          <w:rFonts w:ascii="Arial" w:hAnsi="Arial" w:cs="Arial"/>
          <w:sz w:val="24"/>
          <w:szCs w:val="24"/>
        </w:rPr>
        <w:t>:</w:t>
      </w:r>
    </w:p>
    <w:p w:rsidR="002D69EE" w:rsidRPr="00723898" w:rsidRDefault="002D69EE" w:rsidP="002D69EE">
      <w:pPr>
        <w:autoSpaceDE w:val="0"/>
        <w:autoSpaceDN w:val="0"/>
        <w:adjustRightInd w:val="0"/>
        <w:spacing w:after="0" w:line="240" w:lineRule="auto"/>
        <w:ind w:right="-289"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>«3.1. Для участия в конкурсе кандидат представляет следующие документы:</w:t>
      </w:r>
    </w:p>
    <w:p w:rsidR="002D69EE" w:rsidRPr="00723898" w:rsidRDefault="002D69EE" w:rsidP="002D69EE">
      <w:pPr>
        <w:spacing w:after="0" w:line="240" w:lineRule="auto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ab/>
        <w:t>1) личное заявление на участие в конкурсе (Приложение 1);</w:t>
      </w:r>
    </w:p>
    <w:p w:rsidR="002D69EE" w:rsidRPr="00723898" w:rsidRDefault="002D69EE" w:rsidP="002D69EE">
      <w:pPr>
        <w:spacing w:after="0" w:line="240" w:lineRule="auto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ab/>
        <w:t xml:space="preserve">2) собственноручно заполненную и подписанную анкету 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723898">
          <w:rPr>
            <w:rFonts w:ascii="Arial" w:hAnsi="Arial" w:cs="Arial"/>
            <w:sz w:val="24"/>
            <w:szCs w:val="24"/>
          </w:rPr>
          <w:t>5 см</w:t>
        </w:r>
      </w:smartTag>
      <w:r w:rsidRPr="00723898">
        <w:rPr>
          <w:rFonts w:ascii="Arial" w:hAnsi="Arial" w:cs="Arial"/>
          <w:sz w:val="24"/>
          <w:szCs w:val="24"/>
        </w:rPr>
        <w:t>., 3 шт. (Приложение  2);</w:t>
      </w:r>
    </w:p>
    <w:p w:rsidR="002D69EE" w:rsidRPr="00723898" w:rsidRDefault="002D69EE" w:rsidP="002D69EE">
      <w:pPr>
        <w:spacing w:after="0" w:line="240" w:lineRule="auto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ab/>
        <w:t>3) паспорт или заменяющий его документ;</w:t>
      </w:r>
    </w:p>
    <w:p w:rsidR="002D69EE" w:rsidRPr="00723898" w:rsidRDefault="002D69EE" w:rsidP="002D69EE">
      <w:pPr>
        <w:spacing w:after="0" w:line="240" w:lineRule="auto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2D69EE" w:rsidRPr="00723898" w:rsidRDefault="002D69EE" w:rsidP="002D69EE">
      <w:pPr>
        <w:spacing w:after="0" w:line="240" w:lineRule="auto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ab/>
        <w:t>- документ о профессиональном образовании;</w:t>
      </w:r>
    </w:p>
    <w:p w:rsidR="002D69EE" w:rsidRPr="00723898" w:rsidRDefault="002D69EE" w:rsidP="002D69EE">
      <w:pPr>
        <w:spacing w:after="0" w:line="240" w:lineRule="auto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ab/>
        <w:t>- трудовую книжку или иной документ, подтверждающий трудовую (служебную) деятельность гражданина;</w:t>
      </w:r>
    </w:p>
    <w:p w:rsidR="002D69EE" w:rsidRPr="00723898" w:rsidRDefault="002D69EE" w:rsidP="002D69EE">
      <w:pPr>
        <w:spacing w:after="0" w:line="240" w:lineRule="auto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 xml:space="preserve"> 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а также копии указанных сведений</w:t>
      </w:r>
      <w:r w:rsidRPr="00723898">
        <w:rPr>
          <w:rFonts w:ascii="Arial" w:hAnsi="Arial" w:cs="Arial"/>
          <w:bCs/>
          <w:sz w:val="24"/>
          <w:szCs w:val="24"/>
        </w:rPr>
        <w:t xml:space="preserve"> </w:t>
      </w:r>
      <w:r w:rsidRPr="00723898">
        <w:rPr>
          <w:rFonts w:ascii="Arial" w:hAnsi="Arial" w:cs="Arial"/>
          <w:sz w:val="24"/>
          <w:szCs w:val="24"/>
        </w:rPr>
        <w:t>(Приложение 3);</w:t>
      </w:r>
    </w:p>
    <w:p w:rsidR="002D69EE" w:rsidRPr="00723898" w:rsidRDefault="002D69EE" w:rsidP="002D69EE">
      <w:pPr>
        <w:spacing w:after="0" w:line="240" w:lineRule="auto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>6) 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2D69EE" w:rsidRPr="00723898" w:rsidRDefault="002D69EE" w:rsidP="002D69EE">
      <w:pPr>
        <w:tabs>
          <w:tab w:val="num" w:pos="1080"/>
        </w:tabs>
        <w:spacing w:after="0" w:line="240" w:lineRule="auto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>Также подаются копии документов, указанных в подпунктах 3 и 4 настоящего пункта.</w:t>
      </w:r>
    </w:p>
    <w:p w:rsidR="009A3CC4" w:rsidRPr="00723898" w:rsidRDefault="002D69EE" w:rsidP="002D69EE">
      <w:pPr>
        <w:spacing w:after="0" w:line="240" w:lineRule="auto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lastRenderedPageBreak/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  <w:r w:rsidR="00E932E2" w:rsidRPr="00723898">
        <w:rPr>
          <w:rFonts w:ascii="Arial" w:hAnsi="Arial" w:cs="Arial"/>
          <w:sz w:val="24"/>
          <w:szCs w:val="24"/>
        </w:rPr>
        <w:t>»;</w:t>
      </w:r>
    </w:p>
    <w:p w:rsidR="00E932E2" w:rsidRPr="00723898" w:rsidRDefault="00E932E2" w:rsidP="009A3CC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ab/>
        <w:t>1.3.  в абзаце первом пункта 3.3.</w:t>
      </w:r>
      <w:r w:rsidR="003C3B73" w:rsidRPr="00723898">
        <w:rPr>
          <w:rFonts w:ascii="Arial" w:hAnsi="Arial" w:cs="Arial"/>
          <w:sz w:val="24"/>
          <w:szCs w:val="24"/>
        </w:rPr>
        <w:t xml:space="preserve"> статьи 3</w:t>
      </w:r>
      <w:r w:rsidRPr="00723898">
        <w:rPr>
          <w:rFonts w:ascii="Arial" w:hAnsi="Arial" w:cs="Arial"/>
          <w:sz w:val="24"/>
          <w:szCs w:val="24"/>
        </w:rPr>
        <w:t xml:space="preserve"> Положения слова «</w:t>
      </w:r>
      <w:r w:rsidRPr="00723898">
        <w:rPr>
          <w:rFonts w:ascii="Arial" w:eastAsia="Times New Roman" w:hAnsi="Arial" w:cs="Arial"/>
          <w:sz w:val="24"/>
          <w:szCs w:val="24"/>
        </w:rPr>
        <w:t>в течение 15 календарных дней</w:t>
      </w:r>
      <w:r w:rsidRPr="00723898">
        <w:rPr>
          <w:rFonts w:ascii="Arial" w:hAnsi="Arial" w:cs="Arial"/>
          <w:sz w:val="24"/>
          <w:szCs w:val="24"/>
        </w:rPr>
        <w:t>» заменить на слова «в течение 30 рабочих дней»;</w:t>
      </w:r>
    </w:p>
    <w:p w:rsidR="00813B2C" w:rsidRPr="00723898" w:rsidRDefault="00E932E2" w:rsidP="00E932E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ab/>
        <w:t xml:space="preserve">1.4. </w:t>
      </w:r>
      <w:r w:rsidR="00813B2C" w:rsidRPr="00723898">
        <w:rPr>
          <w:rFonts w:ascii="Arial" w:hAnsi="Arial" w:cs="Arial"/>
          <w:sz w:val="24"/>
          <w:szCs w:val="24"/>
        </w:rPr>
        <w:t>в пункт 3.5.</w:t>
      </w:r>
      <w:r w:rsidR="005809F2" w:rsidRPr="00723898">
        <w:rPr>
          <w:rFonts w:ascii="Arial" w:hAnsi="Arial" w:cs="Arial"/>
          <w:sz w:val="24"/>
          <w:szCs w:val="24"/>
        </w:rPr>
        <w:t xml:space="preserve"> статьи 3</w:t>
      </w:r>
      <w:r w:rsidR="00813B2C" w:rsidRPr="00723898">
        <w:rPr>
          <w:rFonts w:ascii="Arial" w:hAnsi="Arial" w:cs="Arial"/>
          <w:sz w:val="24"/>
          <w:szCs w:val="24"/>
        </w:rPr>
        <w:t xml:space="preserve"> Положения внести следующие изменения:</w:t>
      </w:r>
    </w:p>
    <w:p w:rsidR="00813B2C" w:rsidRPr="00723898" w:rsidRDefault="00813B2C" w:rsidP="00813B2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>- подпункт «а» изложить в новой редакции:</w:t>
      </w:r>
    </w:p>
    <w:p w:rsidR="00813B2C" w:rsidRPr="00723898" w:rsidRDefault="00813B2C" w:rsidP="00813B2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>«а) недостижения 21 года на день проведения конкурса;»;</w:t>
      </w:r>
    </w:p>
    <w:p w:rsidR="00813B2C" w:rsidRPr="00723898" w:rsidRDefault="0051371A" w:rsidP="0051371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>-дополнить подпунктом «е» следующего содержания:</w:t>
      </w:r>
    </w:p>
    <w:p w:rsidR="006307D6" w:rsidRPr="00723898" w:rsidRDefault="0051371A" w:rsidP="00E93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723898">
        <w:rPr>
          <w:rFonts w:ascii="Arial" w:hAnsi="Arial" w:cs="Arial"/>
          <w:bCs/>
          <w:sz w:val="24"/>
          <w:szCs w:val="24"/>
        </w:rPr>
        <w:t xml:space="preserve">« е) наличие иных ограничений пассивного избирательного права для избрания выборным должностным лицом местного самоуправления </w:t>
      </w:r>
      <w:r w:rsidR="00813B2C" w:rsidRPr="00723898">
        <w:rPr>
          <w:rFonts w:ascii="Arial" w:hAnsi="Arial" w:cs="Arial"/>
          <w:bCs/>
          <w:sz w:val="24"/>
          <w:szCs w:val="24"/>
        </w:rPr>
        <w:t xml:space="preserve">в соответствии с Федеральным </w:t>
      </w:r>
      <w:hyperlink r:id="rId7" w:history="1">
        <w:r w:rsidR="00813B2C" w:rsidRPr="00723898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="00813B2C" w:rsidRPr="00723898">
        <w:rPr>
          <w:rFonts w:ascii="Arial" w:hAnsi="Arial" w:cs="Arial"/>
          <w:bCs/>
          <w:sz w:val="24"/>
          <w:szCs w:val="24"/>
        </w:rPr>
        <w:t xml:space="preserve"> от 12 июня 2002 года </w:t>
      </w:r>
      <w:r w:rsidRPr="00723898">
        <w:rPr>
          <w:rFonts w:ascii="Arial" w:hAnsi="Arial" w:cs="Arial"/>
          <w:bCs/>
          <w:sz w:val="24"/>
          <w:szCs w:val="24"/>
        </w:rPr>
        <w:t>№</w:t>
      </w:r>
      <w:r w:rsidR="00813B2C" w:rsidRPr="00723898">
        <w:rPr>
          <w:rFonts w:ascii="Arial" w:hAnsi="Arial" w:cs="Arial"/>
          <w:bCs/>
          <w:sz w:val="24"/>
          <w:szCs w:val="24"/>
        </w:rPr>
        <w:t xml:space="preserve"> 67-ФЗ </w:t>
      </w:r>
      <w:r w:rsidRPr="00723898">
        <w:rPr>
          <w:rFonts w:ascii="Arial" w:hAnsi="Arial" w:cs="Arial"/>
          <w:bCs/>
          <w:sz w:val="24"/>
          <w:szCs w:val="24"/>
        </w:rPr>
        <w:t>«</w:t>
      </w:r>
      <w:r w:rsidR="00813B2C" w:rsidRPr="00723898">
        <w:rPr>
          <w:rFonts w:ascii="Arial" w:hAnsi="Arial" w:cs="Arial"/>
          <w:bCs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Pr="00723898">
        <w:rPr>
          <w:rFonts w:ascii="Arial" w:hAnsi="Arial" w:cs="Arial"/>
          <w:bCs/>
          <w:sz w:val="24"/>
          <w:szCs w:val="24"/>
        </w:rPr>
        <w:t>»</w:t>
      </w:r>
      <w:r w:rsidR="002D69EE" w:rsidRPr="00723898">
        <w:rPr>
          <w:rFonts w:ascii="Arial" w:hAnsi="Arial" w:cs="Arial"/>
          <w:bCs/>
          <w:sz w:val="24"/>
          <w:szCs w:val="24"/>
        </w:rPr>
        <w:t>.</w:t>
      </w:r>
      <w:r w:rsidR="005809F2" w:rsidRPr="00723898">
        <w:rPr>
          <w:rFonts w:ascii="Arial" w:hAnsi="Arial" w:cs="Arial"/>
          <w:bCs/>
          <w:sz w:val="24"/>
          <w:szCs w:val="24"/>
        </w:rPr>
        <w:t>».</w:t>
      </w:r>
      <w:r w:rsidR="00813B2C" w:rsidRPr="00723898">
        <w:rPr>
          <w:rFonts w:ascii="Arial" w:hAnsi="Arial" w:cs="Arial"/>
          <w:bCs/>
          <w:sz w:val="24"/>
          <w:szCs w:val="24"/>
        </w:rPr>
        <w:t xml:space="preserve"> </w:t>
      </w:r>
    </w:p>
    <w:p w:rsidR="00E62F60" w:rsidRPr="00723898" w:rsidRDefault="00E62F60" w:rsidP="00E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 xml:space="preserve">2.  Контроль за исполнением настоящего решения возложить на заместителя председателя районного Совета депутатов О.В.Черноусову. </w:t>
      </w:r>
    </w:p>
    <w:p w:rsidR="00E62F60" w:rsidRPr="00723898" w:rsidRDefault="00E62F60" w:rsidP="00E62F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>3. Решение вступает в силу со дня  подписания, подлежит размещению на официальном информационном Интернет-сайте Енисейского района Красноярского края.</w:t>
      </w:r>
    </w:p>
    <w:p w:rsidR="00E62F60" w:rsidRPr="00723898" w:rsidRDefault="00E62F60" w:rsidP="00E62F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F60" w:rsidRPr="00723898" w:rsidRDefault="00E62F60" w:rsidP="00E62F6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E62F60" w:rsidRPr="00723898" w:rsidTr="00451CC1">
        <w:tc>
          <w:tcPr>
            <w:tcW w:w="5495" w:type="dxa"/>
            <w:shd w:val="clear" w:color="auto" w:fill="auto"/>
          </w:tcPr>
          <w:p w:rsidR="00E62F60" w:rsidRPr="00723898" w:rsidRDefault="00E62F60" w:rsidP="00E62F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3898">
              <w:rPr>
                <w:rFonts w:ascii="Arial" w:hAnsi="Arial" w:cs="Arial"/>
                <w:sz w:val="24"/>
                <w:szCs w:val="24"/>
              </w:rPr>
              <w:t xml:space="preserve">Председатель районного </w:t>
            </w:r>
          </w:p>
          <w:p w:rsidR="00E62F60" w:rsidRPr="00723898" w:rsidRDefault="00E62F60" w:rsidP="00E62F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3898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4075" w:type="dxa"/>
            <w:shd w:val="clear" w:color="auto" w:fill="auto"/>
          </w:tcPr>
          <w:p w:rsidR="00E62F60" w:rsidRPr="00723898" w:rsidRDefault="00E62F60" w:rsidP="00E62F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3898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E62F60" w:rsidRPr="00723898" w:rsidTr="00451CC1">
        <w:tc>
          <w:tcPr>
            <w:tcW w:w="5495" w:type="dxa"/>
            <w:shd w:val="clear" w:color="auto" w:fill="auto"/>
          </w:tcPr>
          <w:p w:rsidR="00E62F60" w:rsidRPr="00723898" w:rsidRDefault="00E62F60" w:rsidP="00E62F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2F60" w:rsidRPr="00723898" w:rsidRDefault="00E62F60" w:rsidP="00E62F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2F60" w:rsidRPr="00723898" w:rsidRDefault="00E62F60" w:rsidP="00E62F60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3898">
              <w:rPr>
                <w:rFonts w:ascii="Arial" w:hAnsi="Arial" w:cs="Arial"/>
                <w:sz w:val="24"/>
                <w:szCs w:val="24"/>
              </w:rPr>
              <w:t>________________ В.И.Марзал</w:t>
            </w:r>
          </w:p>
          <w:p w:rsidR="00E62F60" w:rsidRPr="00723898" w:rsidRDefault="00E62F60" w:rsidP="00E62F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auto"/>
          </w:tcPr>
          <w:p w:rsidR="00E62F60" w:rsidRPr="00723898" w:rsidRDefault="00E62F60" w:rsidP="00E62F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2F60" w:rsidRPr="00723898" w:rsidRDefault="00E62F60" w:rsidP="00E62F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62F60" w:rsidRPr="00723898" w:rsidRDefault="00E62F60" w:rsidP="00E62F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3898">
              <w:rPr>
                <w:rFonts w:ascii="Arial" w:hAnsi="Arial" w:cs="Arial"/>
                <w:sz w:val="24"/>
                <w:szCs w:val="24"/>
              </w:rPr>
              <w:t>________________ С.В.Ермаков</w:t>
            </w:r>
          </w:p>
        </w:tc>
      </w:tr>
    </w:tbl>
    <w:p w:rsidR="00385592" w:rsidRPr="00723898" w:rsidRDefault="00385592" w:rsidP="00E62F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5592" w:rsidRPr="00723898" w:rsidRDefault="00385592" w:rsidP="00E62F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5592" w:rsidRPr="00723898" w:rsidRDefault="00385592" w:rsidP="00E62F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2F60" w:rsidRPr="00723898" w:rsidRDefault="00E62F60" w:rsidP="00E62F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3898">
        <w:rPr>
          <w:rFonts w:ascii="Arial" w:hAnsi="Arial" w:cs="Arial"/>
          <w:sz w:val="24"/>
          <w:szCs w:val="24"/>
        </w:rPr>
        <w:t>Дата подписания:_____________</w:t>
      </w:r>
    </w:p>
    <w:p w:rsidR="00EC29E5" w:rsidRPr="00723898" w:rsidRDefault="00EC29E5" w:rsidP="00E62F6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C29E5" w:rsidRPr="00723898" w:rsidSect="00A030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850" w:bottom="851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380" w:rsidRDefault="00B43380" w:rsidP="00147D0B">
      <w:pPr>
        <w:spacing w:after="0" w:line="240" w:lineRule="auto"/>
      </w:pPr>
      <w:r>
        <w:separator/>
      </w:r>
    </w:p>
  </w:endnote>
  <w:endnote w:type="continuationSeparator" w:id="1">
    <w:p w:rsidR="00B43380" w:rsidRDefault="00B43380" w:rsidP="0014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A7" w:rsidRDefault="00B4338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A7" w:rsidRDefault="00B4338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A7" w:rsidRDefault="00B433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380" w:rsidRDefault="00B43380" w:rsidP="00147D0B">
      <w:pPr>
        <w:spacing w:after="0" w:line="240" w:lineRule="auto"/>
      </w:pPr>
      <w:r>
        <w:separator/>
      </w:r>
    </w:p>
  </w:footnote>
  <w:footnote w:type="continuationSeparator" w:id="1">
    <w:p w:rsidR="00B43380" w:rsidRDefault="00B43380" w:rsidP="0014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A7" w:rsidRDefault="00B433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A7" w:rsidRDefault="00B4338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A7" w:rsidRDefault="00B433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F60"/>
    <w:rsid w:val="00147D0B"/>
    <w:rsid w:val="00237C5A"/>
    <w:rsid w:val="002D69EE"/>
    <w:rsid w:val="00385592"/>
    <w:rsid w:val="003B1384"/>
    <w:rsid w:val="003C3B73"/>
    <w:rsid w:val="00407269"/>
    <w:rsid w:val="0046385E"/>
    <w:rsid w:val="004F6E6C"/>
    <w:rsid w:val="0051371A"/>
    <w:rsid w:val="005809F2"/>
    <w:rsid w:val="006307D6"/>
    <w:rsid w:val="00723898"/>
    <w:rsid w:val="00777B1C"/>
    <w:rsid w:val="00783B11"/>
    <w:rsid w:val="00813B2C"/>
    <w:rsid w:val="009A3CC4"/>
    <w:rsid w:val="009E51BE"/>
    <w:rsid w:val="009F631E"/>
    <w:rsid w:val="00B43380"/>
    <w:rsid w:val="00CB154C"/>
    <w:rsid w:val="00CE2D28"/>
    <w:rsid w:val="00E62F60"/>
    <w:rsid w:val="00E932E2"/>
    <w:rsid w:val="00EC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0B"/>
  </w:style>
  <w:style w:type="paragraph" w:styleId="1">
    <w:name w:val="heading 1"/>
    <w:basedOn w:val="a"/>
    <w:next w:val="a"/>
    <w:link w:val="10"/>
    <w:autoRedefine/>
    <w:qFormat/>
    <w:rsid w:val="00237C5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2F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62F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E62F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E62F6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F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7C5A"/>
    <w:rPr>
      <w:rFonts w:ascii="Times New Roman" w:eastAsia="Times New Roman" w:hAnsi="Times New Roman" w:cs="Times New Roman"/>
      <w:b/>
      <w:bCs/>
      <w:kern w:val="3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58ABDDEC1293C971940871065347D79DDEA621C9C27DE04FC64F88D8d8l8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Chernousova</cp:lastModifiedBy>
  <cp:revision>10</cp:revision>
  <cp:lastPrinted>2018-05-28T07:53:00Z</cp:lastPrinted>
  <dcterms:created xsi:type="dcterms:W3CDTF">2018-05-22T02:05:00Z</dcterms:created>
  <dcterms:modified xsi:type="dcterms:W3CDTF">2018-07-10T03:39:00Z</dcterms:modified>
</cp:coreProperties>
</file>