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5C" w:rsidRDefault="00696A5C" w:rsidP="00696A5C">
      <w:pPr>
        <w:autoSpaceDN w:val="0"/>
        <w:rPr>
          <w:b/>
          <w:sz w:val="16"/>
          <w:szCs w:val="16"/>
        </w:rPr>
      </w:pPr>
    </w:p>
    <w:p w:rsidR="00BF1741" w:rsidRDefault="00BF1741" w:rsidP="00BF1741">
      <w:pPr>
        <w:rPr>
          <w:sz w:val="32"/>
          <w:szCs w:val="32"/>
        </w:rPr>
      </w:pPr>
    </w:p>
    <w:p w:rsidR="00BF1741" w:rsidRDefault="00BF1741" w:rsidP="00BF1741">
      <w:pPr>
        <w:rPr>
          <w:sz w:val="32"/>
          <w:szCs w:val="32"/>
        </w:rPr>
      </w:pPr>
    </w:p>
    <w:p w:rsidR="00E01B66" w:rsidRDefault="00E01B66" w:rsidP="00E01B66">
      <w:pPr>
        <w:jc w:val="center"/>
      </w:pP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5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66" w:rsidRDefault="00E01B66" w:rsidP="00E01B66">
      <w:pPr>
        <w:jc w:val="center"/>
        <w:rPr>
          <w:sz w:val="32"/>
          <w:szCs w:val="32"/>
        </w:rPr>
      </w:pPr>
      <w:r>
        <w:rPr>
          <w:sz w:val="32"/>
          <w:szCs w:val="32"/>
        </w:rPr>
        <w:t>ЕНИСЕЙСКИЙ РАЙОННЫЙ СОВЕТ ДЕПУТАТОВ</w:t>
      </w:r>
    </w:p>
    <w:p w:rsidR="00E01B66" w:rsidRDefault="00E01B66" w:rsidP="00E01B66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E01B66" w:rsidRDefault="00E01B66" w:rsidP="00E01B6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F1741" w:rsidRPr="00E01B66" w:rsidRDefault="00BF1741" w:rsidP="00BF1741">
      <w:pPr>
        <w:rPr>
          <w:sz w:val="24"/>
          <w:szCs w:val="28"/>
        </w:rPr>
      </w:pPr>
    </w:p>
    <w:p w:rsidR="00BF1741" w:rsidRDefault="00BF1741" w:rsidP="00BF1741">
      <w:pPr>
        <w:rPr>
          <w:szCs w:val="24"/>
        </w:rPr>
      </w:pPr>
    </w:p>
    <w:p w:rsidR="00BF1741" w:rsidRDefault="00BF1741" w:rsidP="00BF1741">
      <w:pPr>
        <w:rPr>
          <w:szCs w:val="28"/>
        </w:rPr>
      </w:pPr>
      <w:r>
        <w:rPr>
          <w:szCs w:val="28"/>
        </w:rPr>
        <w:t xml:space="preserve">   24.04.2018                                                                                                21-281р</w:t>
      </w:r>
    </w:p>
    <w:p w:rsidR="00C52138" w:rsidRPr="00987734" w:rsidRDefault="00C52138" w:rsidP="00C71112">
      <w:pPr>
        <w:autoSpaceDN w:val="0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696A5C" w:rsidRPr="00987734" w:rsidRDefault="00696A5C" w:rsidP="00F90921">
      <w:pPr>
        <w:ind w:right="1701"/>
        <w:jc w:val="center"/>
        <w:rPr>
          <w:rFonts w:eastAsia="Arial Unicode MS"/>
          <w:b/>
          <w:color w:val="000000"/>
          <w:sz w:val="24"/>
          <w:szCs w:val="24"/>
        </w:rPr>
      </w:pPr>
    </w:p>
    <w:p w:rsidR="007150B3" w:rsidRPr="00987734" w:rsidRDefault="007150B3" w:rsidP="007C3183">
      <w:pPr>
        <w:ind w:right="1134"/>
        <w:jc w:val="both"/>
        <w:rPr>
          <w:rFonts w:eastAsia="Arial Unicode MS"/>
          <w:b/>
          <w:color w:val="000000"/>
          <w:szCs w:val="28"/>
        </w:rPr>
      </w:pPr>
      <w:r w:rsidRPr="00987734">
        <w:rPr>
          <w:rFonts w:eastAsia="Arial Unicode MS"/>
          <w:b/>
          <w:color w:val="000000"/>
          <w:szCs w:val="28"/>
        </w:rPr>
        <w:t>О    принятии   осуществления   части   полномочий   по   вопросу местного значения муниципального образования</w:t>
      </w:r>
      <w:r w:rsidR="00291BEC">
        <w:rPr>
          <w:rFonts w:eastAsia="Arial Unicode MS"/>
          <w:b/>
          <w:color w:val="000000"/>
          <w:szCs w:val="28"/>
        </w:rPr>
        <w:t xml:space="preserve"> </w:t>
      </w:r>
      <w:r w:rsidRPr="00987734">
        <w:rPr>
          <w:rFonts w:eastAsia="Arial Unicode MS"/>
          <w:b/>
          <w:color w:val="000000"/>
          <w:szCs w:val="28"/>
        </w:rPr>
        <w:t>поселок Подтесово органами местного самоуправления  района в области жилищных правоотношений</w:t>
      </w:r>
    </w:p>
    <w:p w:rsidR="007150B3" w:rsidRPr="00987734" w:rsidRDefault="007150B3" w:rsidP="0022736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50B3" w:rsidRPr="00987734" w:rsidRDefault="006474F5" w:rsidP="0022736D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34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14,</w:t>
      </w:r>
      <w:r w:rsidR="007150B3" w:rsidRPr="00987734">
        <w:rPr>
          <w:rFonts w:ascii="Times New Roman" w:hAnsi="Times New Roman" w:cs="Times New Roman"/>
          <w:b w:val="0"/>
          <w:sz w:val="28"/>
          <w:szCs w:val="28"/>
        </w:rPr>
        <w:t xml:space="preserve"> 15 Федерального закона от 06.10.2003  № 131-ФЗ «Об общих принципах организации местного самоуправления вРоссийской Федерации»,</w:t>
      </w:r>
      <w:r w:rsidR="00543EEE" w:rsidRPr="00987734">
        <w:rPr>
          <w:rFonts w:ascii="Times New Roman" w:hAnsi="Times New Roman" w:cs="Times New Roman"/>
          <w:b w:val="0"/>
          <w:sz w:val="28"/>
          <w:szCs w:val="28"/>
        </w:rPr>
        <w:t>решением Енисейского районного Совета депутатов</w:t>
      </w:r>
      <w:r w:rsidR="00987734" w:rsidRPr="00987734">
        <w:rPr>
          <w:rFonts w:ascii="Times New Roman" w:hAnsi="Times New Roman" w:cs="Times New Roman"/>
          <w:b w:val="0"/>
          <w:sz w:val="28"/>
          <w:szCs w:val="28"/>
        </w:rPr>
        <w:t xml:space="preserve"> 31.10.2017 №18-193</w:t>
      </w:r>
      <w:r w:rsidR="007150B3" w:rsidRPr="00987734">
        <w:rPr>
          <w:rFonts w:ascii="Times New Roman" w:hAnsi="Times New Roman" w:cs="Times New Roman"/>
          <w:b w:val="0"/>
          <w:sz w:val="28"/>
          <w:szCs w:val="28"/>
        </w:rPr>
        <w:t>р</w:t>
      </w:r>
      <w:r w:rsidR="00987734" w:rsidRPr="0098773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 w:rsidR="007150B3" w:rsidRPr="00987734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20 Устава района, Енисейский районный Совет депутатов </w:t>
      </w:r>
      <w:r w:rsidR="007150B3" w:rsidRPr="00987734">
        <w:rPr>
          <w:rFonts w:ascii="Times New Roman" w:hAnsi="Times New Roman" w:cs="Times New Roman"/>
          <w:sz w:val="28"/>
          <w:szCs w:val="28"/>
        </w:rPr>
        <w:t>РЕШИЛ:</w:t>
      </w:r>
    </w:p>
    <w:p w:rsidR="007150B3" w:rsidRPr="00987734" w:rsidRDefault="007150B3" w:rsidP="0022736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987734">
        <w:rPr>
          <w:szCs w:val="28"/>
        </w:rPr>
        <w:t>Принять на 201</w:t>
      </w:r>
      <w:r w:rsidR="00723C2E" w:rsidRPr="00987734">
        <w:rPr>
          <w:szCs w:val="28"/>
        </w:rPr>
        <w:t>8</w:t>
      </w:r>
      <w:r w:rsidR="00987734">
        <w:rPr>
          <w:szCs w:val="28"/>
        </w:rPr>
        <w:t xml:space="preserve"> финансовый год</w:t>
      </w:r>
      <w:r w:rsidRPr="00987734">
        <w:rPr>
          <w:szCs w:val="28"/>
        </w:rPr>
        <w:t xml:space="preserve"> осуществление части полномочий по вопросам местного значения</w:t>
      </w:r>
      <w:r w:rsidR="00A13F74" w:rsidRPr="00987734">
        <w:rPr>
          <w:szCs w:val="28"/>
        </w:rPr>
        <w:t xml:space="preserve"> от</w:t>
      </w:r>
      <w:r w:rsidRPr="00987734">
        <w:rPr>
          <w:szCs w:val="28"/>
        </w:rPr>
        <w:t xml:space="preserve">муниципального образования поселок Подтесово, </w:t>
      </w:r>
      <w:r w:rsidRPr="00987734">
        <w:rPr>
          <w:rFonts w:eastAsia="Calibri"/>
          <w:szCs w:val="28"/>
        </w:rPr>
        <w:t xml:space="preserve">предусмотренных пунктом </w:t>
      </w:r>
      <w:r w:rsidR="00512FDA" w:rsidRPr="00987734">
        <w:rPr>
          <w:rFonts w:eastAsia="Calibri"/>
          <w:szCs w:val="28"/>
        </w:rPr>
        <w:t>6</w:t>
      </w:r>
      <w:r w:rsidRPr="00987734">
        <w:rPr>
          <w:rFonts w:eastAsia="Calibri"/>
          <w:szCs w:val="28"/>
        </w:rPr>
        <w:t xml:space="preserve"> части 1 </w:t>
      </w:r>
      <w:r w:rsidR="006474F5" w:rsidRPr="00987734">
        <w:rPr>
          <w:rFonts w:eastAsia="Calibri"/>
          <w:szCs w:val="28"/>
        </w:rPr>
        <w:t xml:space="preserve">статьи </w:t>
      </w:r>
      <w:r w:rsidR="006474F5" w:rsidRPr="00987734">
        <w:rPr>
          <w:szCs w:val="28"/>
        </w:rPr>
        <w:t>14Федерального закона от 06.10.2003 № 131-ФЗ «Об общих принципах организации местного самоуправления вРоссийской Федерации»</w:t>
      </w:r>
      <w:r w:rsidRPr="00987734">
        <w:rPr>
          <w:rFonts w:eastAsia="Calibri"/>
          <w:szCs w:val="28"/>
        </w:rPr>
        <w:t xml:space="preserve">, </w:t>
      </w:r>
      <w:r w:rsidRPr="00987734">
        <w:rPr>
          <w:szCs w:val="28"/>
        </w:rPr>
        <w:t>а именно:</w:t>
      </w:r>
    </w:p>
    <w:p w:rsidR="00487AE5" w:rsidRDefault="00987734" w:rsidP="00987734">
      <w:pPr>
        <w:pStyle w:val="a3"/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а)</w:t>
      </w:r>
      <w:r w:rsidR="00487AE5">
        <w:rPr>
          <w:szCs w:val="28"/>
        </w:rPr>
        <w:t xml:space="preserve"> по учету муниципального жилищного фонда;</w:t>
      </w:r>
    </w:p>
    <w:p w:rsidR="00BF1741" w:rsidRDefault="006F05D9" w:rsidP="00987734">
      <w:pPr>
        <w:pStyle w:val="a3"/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б)</w:t>
      </w:r>
      <w:r w:rsidR="00487AE5">
        <w:rPr>
          <w:szCs w:val="28"/>
        </w:rPr>
        <w:t>по определению порядка предоставления жилых помещений</w:t>
      </w:r>
    </w:p>
    <w:p w:rsidR="00987734" w:rsidRPr="00BF1741" w:rsidRDefault="00487AE5" w:rsidP="00BF1741">
      <w:pPr>
        <w:tabs>
          <w:tab w:val="left" w:pos="993"/>
        </w:tabs>
        <w:jc w:val="both"/>
        <w:rPr>
          <w:szCs w:val="28"/>
        </w:rPr>
      </w:pPr>
      <w:r w:rsidRPr="00BF1741">
        <w:rPr>
          <w:szCs w:val="28"/>
        </w:rPr>
        <w:t xml:space="preserve">муниципального специализированного жилищного фонда; </w:t>
      </w:r>
    </w:p>
    <w:p w:rsidR="00C30994" w:rsidRPr="00A9283E" w:rsidRDefault="00C30994" w:rsidP="00C3099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 xml:space="preserve">в) по предоставлению в установленном </w:t>
      </w:r>
      <w:hyperlink r:id="rId6" w:history="1">
        <w:r w:rsidRPr="00A9283E">
          <w:rPr>
            <w:szCs w:val="28"/>
          </w:rPr>
          <w:t>порядке</w:t>
        </w:r>
      </w:hyperlink>
      <w:r w:rsidRPr="00A9283E">
        <w:rPr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C30994" w:rsidRPr="00A9283E" w:rsidRDefault="00C30994" w:rsidP="00C3099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>г) по признанию в установленном порядке жилых помещений муниципального жилищного фонда поселений непригодными для проживания и многоквартирных домов аварийными и подлежащими сносу или реконструкции;</w:t>
      </w:r>
    </w:p>
    <w:p w:rsidR="00C30994" w:rsidRPr="00A9283E" w:rsidRDefault="00C30994" w:rsidP="00C3099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>д) по осуществлению муниципального жилищного контроля;</w:t>
      </w:r>
    </w:p>
    <w:p w:rsidR="00C30994" w:rsidRPr="00A9283E" w:rsidRDefault="00C30994" w:rsidP="00C3099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283E">
        <w:rPr>
          <w:szCs w:val="28"/>
        </w:rPr>
        <w:t xml:space="preserve">е) иные вопросы, отнесенные к полномочиям органов местного самоуправления в области жилищных отношений </w:t>
      </w:r>
      <w:hyperlink r:id="rId7" w:history="1">
        <w:r w:rsidRPr="00A9283E">
          <w:rPr>
            <w:szCs w:val="28"/>
          </w:rPr>
          <w:t>Конституцией</w:t>
        </w:r>
      </w:hyperlink>
      <w:r w:rsidRPr="00A9283E">
        <w:rPr>
          <w:szCs w:val="28"/>
        </w:rPr>
        <w:t xml:space="preserve"> Российской Федерации, Жилищным кодексом РФ, другими федеральными законами:</w:t>
      </w:r>
    </w:p>
    <w:p w:rsidR="00C30994" w:rsidRPr="00A9283E" w:rsidRDefault="00C30994" w:rsidP="00C30994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A9283E">
        <w:rPr>
          <w:szCs w:val="28"/>
        </w:rPr>
        <w:t>- по организации строительства и содержания муниципального жилищного фонда;</w:t>
      </w:r>
    </w:p>
    <w:p w:rsidR="00C30994" w:rsidRPr="00A9283E" w:rsidRDefault="00C30994" w:rsidP="00C30994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 w:rsidRPr="00A9283E">
        <w:rPr>
          <w:szCs w:val="28"/>
        </w:rPr>
        <w:lastRenderedPageBreak/>
        <w:t>-  по созданию условий для жилищного строительства.</w:t>
      </w:r>
    </w:p>
    <w:p w:rsidR="00C30994" w:rsidRPr="00987734" w:rsidRDefault="00C30994" w:rsidP="00987734">
      <w:pPr>
        <w:pStyle w:val="a3"/>
        <w:tabs>
          <w:tab w:val="left" w:pos="993"/>
        </w:tabs>
        <w:ind w:left="709"/>
        <w:jc w:val="both"/>
        <w:rPr>
          <w:rFonts w:eastAsia="Calibri"/>
          <w:szCs w:val="28"/>
        </w:rPr>
      </w:pPr>
    </w:p>
    <w:p w:rsidR="007150B3" w:rsidRPr="00987734" w:rsidRDefault="00F76397" w:rsidP="00A445B6">
      <w:pPr>
        <w:ind w:firstLine="707"/>
        <w:jc w:val="both"/>
        <w:rPr>
          <w:szCs w:val="28"/>
        </w:rPr>
      </w:pPr>
      <w:r w:rsidRPr="00987734">
        <w:rPr>
          <w:szCs w:val="28"/>
        </w:rPr>
        <w:t xml:space="preserve">2. </w:t>
      </w:r>
      <w:r w:rsidR="003D4100" w:rsidRPr="00987734">
        <w:rPr>
          <w:szCs w:val="28"/>
        </w:rPr>
        <w:t>Принять в безвозмездное пользование имущество, необходимое для осуществления части полномочий по вопросам местного значения в области жилищных право</w:t>
      </w:r>
      <w:r w:rsidR="00F90921">
        <w:rPr>
          <w:szCs w:val="28"/>
        </w:rPr>
        <w:t xml:space="preserve">отношений, согласно приложению </w:t>
      </w:r>
      <w:r w:rsidR="007110EE" w:rsidRPr="00987734">
        <w:rPr>
          <w:szCs w:val="28"/>
        </w:rPr>
        <w:t xml:space="preserve"> к настоящему решению</w:t>
      </w:r>
      <w:r w:rsidR="007150B3" w:rsidRPr="00987734">
        <w:rPr>
          <w:szCs w:val="28"/>
        </w:rPr>
        <w:t>.</w:t>
      </w:r>
    </w:p>
    <w:p w:rsidR="007150B3" w:rsidRPr="00987734" w:rsidRDefault="007150B3" w:rsidP="009072DB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734">
        <w:rPr>
          <w:rFonts w:ascii="Times New Roman" w:hAnsi="Times New Roman" w:cs="Times New Roman"/>
          <w:sz w:val="28"/>
          <w:szCs w:val="28"/>
        </w:rPr>
        <w:t xml:space="preserve">3. </w:t>
      </w:r>
      <w:r w:rsidR="006F05D9">
        <w:rPr>
          <w:rFonts w:ascii="Times New Roman" w:hAnsi="Times New Roman" w:cs="Times New Roman"/>
          <w:sz w:val="28"/>
          <w:szCs w:val="28"/>
        </w:rPr>
        <w:t>Поручить администрации Енисейского района заключить</w:t>
      </w:r>
      <w:r w:rsidRPr="00987734">
        <w:rPr>
          <w:rFonts w:ascii="Times New Roman" w:hAnsi="Times New Roman" w:cs="Times New Roman"/>
          <w:sz w:val="28"/>
          <w:szCs w:val="28"/>
        </w:rPr>
        <w:t xml:space="preserve"> соглашение о </w:t>
      </w:r>
      <w:r w:rsidR="00802CF6">
        <w:rPr>
          <w:rFonts w:ascii="Times New Roman" w:hAnsi="Times New Roman" w:cs="Times New Roman"/>
          <w:sz w:val="28"/>
          <w:szCs w:val="28"/>
        </w:rPr>
        <w:t xml:space="preserve">передачепоселением </w:t>
      </w:r>
      <w:r w:rsidR="006F05D9">
        <w:rPr>
          <w:rFonts w:ascii="Times New Roman" w:hAnsi="Times New Roman" w:cs="Times New Roman"/>
          <w:sz w:val="28"/>
          <w:szCs w:val="28"/>
        </w:rPr>
        <w:t>осуществления части полномочий по решению вопросов местного значения муниципальному району указанного в пункте 1 настояще</w:t>
      </w:r>
      <w:r w:rsidR="00802CF6">
        <w:rPr>
          <w:rFonts w:ascii="Times New Roman" w:hAnsi="Times New Roman" w:cs="Times New Roman"/>
          <w:sz w:val="28"/>
          <w:szCs w:val="28"/>
        </w:rPr>
        <w:t>г</w:t>
      </w:r>
      <w:r w:rsidR="006F05D9">
        <w:rPr>
          <w:rFonts w:ascii="Times New Roman" w:hAnsi="Times New Roman" w:cs="Times New Roman"/>
          <w:sz w:val="28"/>
          <w:szCs w:val="28"/>
        </w:rPr>
        <w:t>о решения.</w:t>
      </w:r>
    </w:p>
    <w:p w:rsidR="007150B3" w:rsidRPr="00987734" w:rsidRDefault="00F76397" w:rsidP="009072DB">
      <w:pPr>
        <w:tabs>
          <w:tab w:val="left" w:pos="709"/>
        </w:tabs>
        <w:ind w:firstLine="709"/>
        <w:jc w:val="both"/>
        <w:rPr>
          <w:rFonts w:eastAsia="Arial Unicode MS"/>
          <w:color w:val="000000"/>
          <w:szCs w:val="28"/>
        </w:rPr>
      </w:pPr>
      <w:r w:rsidRPr="00987734">
        <w:rPr>
          <w:rFonts w:eastAsia="Arial Unicode MS"/>
          <w:color w:val="000000"/>
          <w:szCs w:val="28"/>
        </w:rPr>
        <w:t>4</w:t>
      </w:r>
      <w:r w:rsidR="007150B3" w:rsidRPr="00987734">
        <w:rPr>
          <w:rFonts w:eastAsia="Arial Unicode MS"/>
          <w:color w:val="000000"/>
          <w:szCs w:val="28"/>
        </w:rPr>
        <w:t xml:space="preserve">. </w:t>
      </w:r>
      <w:r w:rsidR="007E4C4C" w:rsidRPr="00987734">
        <w:rPr>
          <w:rFonts w:eastAsia="Arial Unicode MS"/>
          <w:color w:val="000000"/>
          <w:szCs w:val="28"/>
        </w:rPr>
        <w:t>Контроль за</w:t>
      </w:r>
      <w:r w:rsidR="00BF1741">
        <w:rPr>
          <w:rFonts w:eastAsia="Arial Unicode MS"/>
          <w:color w:val="000000"/>
          <w:szCs w:val="28"/>
        </w:rPr>
        <w:t xml:space="preserve"> </w:t>
      </w:r>
      <w:r w:rsidR="007E4C4C" w:rsidRPr="00987734">
        <w:rPr>
          <w:szCs w:val="28"/>
        </w:rPr>
        <w:t>исполнением настоящего решения возложить на постоянную депутатскую комиссию по законности, правопорядку и защите прав граждан (ТеляшкинЕ.Ю.).</w:t>
      </w:r>
    </w:p>
    <w:p w:rsidR="00796A54" w:rsidRPr="00987734" w:rsidRDefault="00F76397" w:rsidP="00796A54">
      <w:pPr>
        <w:tabs>
          <w:tab w:val="left" w:pos="993"/>
        </w:tabs>
        <w:ind w:firstLine="709"/>
        <w:jc w:val="both"/>
        <w:rPr>
          <w:rFonts w:eastAsia="Arial Unicode MS"/>
          <w:color w:val="000000"/>
          <w:szCs w:val="28"/>
        </w:rPr>
      </w:pPr>
      <w:r w:rsidRPr="00987734">
        <w:rPr>
          <w:rFonts w:eastAsia="Arial Unicode MS"/>
          <w:color w:val="000000"/>
          <w:szCs w:val="28"/>
        </w:rPr>
        <w:t>5</w:t>
      </w:r>
      <w:r w:rsidR="007150B3" w:rsidRPr="00987734">
        <w:rPr>
          <w:rFonts w:eastAsia="Arial Unicode MS"/>
          <w:color w:val="000000"/>
          <w:szCs w:val="28"/>
        </w:rPr>
        <w:t xml:space="preserve">. </w:t>
      </w:r>
      <w:r w:rsidR="00796A54" w:rsidRPr="00987734">
        <w:rPr>
          <w:rFonts w:eastAsia="Arial Unicode MS"/>
          <w:color w:val="000000"/>
          <w:szCs w:val="28"/>
        </w:rPr>
        <w:t xml:space="preserve">Настоящее решение вступает в силу </w:t>
      </w:r>
      <w:r w:rsidR="00796A54" w:rsidRPr="00987734">
        <w:rPr>
          <w:szCs w:val="28"/>
        </w:rPr>
        <w:t>со дня официального опубликования</w:t>
      </w:r>
      <w:r w:rsidR="00796A54" w:rsidRPr="00987734">
        <w:rPr>
          <w:rFonts w:eastAsia="Arial Unicode MS"/>
          <w:color w:val="000000"/>
          <w:szCs w:val="28"/>
        </w:rPr>
        <w:t>, подлежит размещению на официальном информационном Интернет-сайте Енисейского района Красноярского</w:t>
      </w:r>
      <w:r w:rsidR="006F05D9">
        <w:rPr>
          <w:rFonts w:eastAsia="Arial Unicode MS"/>
          <w:color w:val="000000"/>
          <w:szCs w:val="28"/>
        </w:rPr>
        <w:t xml:space="preserve"> края</w:t>
      </w:r>
      <w:r w:rsidR="0060308E">
        <w:rPr>
          <w:rFonts w:eastAsia="Arial Unicode MS"/>
          <w:color w:val="000000"/>
          <w:szCs w:val="28"/>
        </w:rPr>
        <w:t xml:space="preserve"> и применяется с</w:t>
      </w:r>
      <w:bookmarkStart w:id="0" w:name="_GoBack"/>
      <w:bookmarkEnd w:id="0"/>
      <w:r w:rsidR="0060308E">
        <w:rPr>
          <w:rFonts w:eastAsia="Arial Unicode MS"/>
          <w:color w:val="000000"/>
          <w:szCs w:val="28"/>
        </w:rPr>
        <w:t xml:space="preserve"> 01.01.2018 года</w:t>
      </w:r>
    </w:p>
    <w:p w:rsidR="007008DB" w:rsidRPr="00987734" w:rsidRDefault="007008DB" w:rsidP="009072DB">
      <w:pPr>
        <w:tabs>
          <w:tab w:val="left" w:pos="709"/>
        </w:tabs>
        <w:jc w:val="both"/>
        <w:rPr>
          <w:szCs w:val="28"/>
        </w:rPr>
      </w:pPr>
    </w:p>
    <w:p w:rsidR="007008DB" w:rsidRPr="00987734" w:rsidRDefault="007008DB" w:rsidP="009072DB">
      <w:pPr>
        <w:tabs>
          <w:tab w:val="left" w:pos="709"/>
        </w:tabs>
        <w:jc w:val="both"/>
        <w:rPr>
          <w:szCs w:val="28"/>
        </w:rPr>
      </w:pPr>
    </w:p>
    <w:tbl>
      <w:tblPr>
        <w:tblW w:w="10287" w:type="dxa"/>
        <w:tblInd w:w="108" w:type="dxa"/>
        <w:tblLook w:val="04A0"/>
      </w:tblPr>
      <w:tblGrid>
        <w:gridCol w:w="5103"/>
        <w:gridCol w:w="5184"/>
      </w:tblGrid>
      <w:tr w:rsidR="007110EE" w:rsidRPr="00987734" w:rsidTr="00714CE6">
        <w:trPr>
          <w:trHeight w:val="828"/>
        </w:trPr>
        <w:tc>
          <w:tcPr>
            <w:tcW w:w="5103" w:type="dxa"/>
            <w:hideMark/>
          </w:tcPr>
          <w:p w:rsidR="007110EE" w:rsidRPr="00987734" w:rsidRDefault="007110EE" w:rsidP="0059058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87734">
              <w:rPr>
                <w:rFonts w:eastAsia="Calibri"/>
                <w:szCs w:val="28"/>
                <w:lang w:eastAsia="en-US"/>
              </w:rPr>
              <w:t>Председатель  районного</w:t>
            </w:r>
          </w:p>
          <w:p w:rsidR="007110EE" w:rsidRPr="00987734" w:rsidRDefault="007110EE" w:rsidP="00590583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987734">
              <w:rPr>
                <w:rFonts w:eastAsia="Calibri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5184" w:type="dxa"/>
            <w:hideMark/>
          </w:tcPr>
          <w:p w:rsidR="007110EE" w:rsidRPr="00987734" w:rsidRDefault="007110EE" w:rsidP="00590583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987734">
              <w:rPr>
                <w:rFonts w:eastAsia="Calibri"/>
                <w:szCs w:val="28"/>
                <w:lang w:eastAsia="en-US"/>
              </w:rPr>
              <w:t xml:space="preserve">               Глава района</w:t>
            </w:r>
          </w:p>
        </w:tc>
      </w:tr>
      <w:tr w:rsidR="007110EE" w:rsidRPr="00987734" w:rsidTr="00714CE6">
        <w:trPr>
          <w:trHeight w:val="1539"/>
        </w:trPr>
        <w:tc>
          <w:tcPr>
            <w:tcW w:w="5103" w:type="dxa"/>
          </w:tcPr>
          <w:p w:rsidR="007110EE" w:rsidRPr="00987734" w:rsidRDefault="007110EE" w:rsidP="00590583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  <w:p w:rsidR="007110EE" w:rsidRPr="00987734" w:rsidRDefault="007110EE" w:rsidP="00590583">
            <w:pPr>
              <w:tabs>
                <w:tab w:val="left" w:pos="2410"/>
                <w:tab w:val="left" w:pos="2565"/>
              </w:tabs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987734">
              <w:rPr>
                <w:rFonts w:eastAsia="Calibri"/>
                <w:szCs w:val="28"/>
                <w:lang w:eastAsia="en-US"/>
              </w:rPr>
              <w:t>________________ В.И.Марзал</w:t>
            </w:r>
          </w:p>
          <w:p w:rsidR="007110EE" w:rsidRPr="00987734" w:rsidRDefault="007110EE" w:rsidP="00590583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84" w:type="dxa"/>
          </w:tcPr>
          <w:p w:rsidR="007110EE" w:rsidRPr="00987734" w:rsidRDefault="007110EE" w:rsidP="00590583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</w:p>
          <w:p w:rsidR="007110EE" w:rsidRPr="00987734" w:rsidRDefault="007110EE" w:rsidP="00590583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987734">
              <w:rPr>
                <w:rFonts w:eastAsia="Calibri"/>
                <w:szCs w:val="28"/>
                <w:lang w:eastAsia="en-US"/>
              </w:rPr>
              <w:t xml:space="preserve">               ________________ С.В.Ермаков</w:t>
            </w:r>
          </w:p>
        </w:tc>
      </w:tr>
    </w:tbl>
    <w:p w:rsidR="0057056D" w:rsidRPr="00987734" w:rsidRDefault="0057056D" w:rsidP="009072DB">
      <w:pPr>
        <w:pStyle w:val="ConsPlusNonformat"/>
        <w:widowControl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57056D" w:rsidRPr="00987734" w:rsidRDefault="0057056D" w:rsidP="009072DB">
      <w:pPr>
        <w:pStyle w:val="ConsPlusNonformat"/>
        <w:widowControl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  <w:sectPr w:rsidR="0057056D" w:rsidRPr="00987734" w:rsidSect="00714CE6">
          <w:pgSz w:w="11906" w:h="16838"/>
          <w:pgMar w:top="284" w:right="849" w:bottom="709" w:left="1418" w:header="709" w:footer="709" w:gutter="0"/>
          <w:cols w:space="708"/>
          <w:docGrid w:linePitch="381"/>
        </w:sectPr>
      </w:pPr>
    </w:p>
    <w:p w:rsidR="007150B3" w:rsidRPr="00BF1741" w:rsidRDefault="007150B3" w:rsidP="00DB298C">
      <w:pPr>
        <w:pStyle w:val="ConsPlusNonformat"/>
        <w:widowControl/>
        <w:ind w:left="10065"/>
        <w:rPr>
          <w:rFonts w:ascii="Times New Roman" w:hAnsi="Times New Roman" w:cs="Times New Roman"/>
          <w:sz w:val="24"/>
          <w:szCs w:val="24"/>
        </w:rPr>
      </w:pPr>
      <w:r w:rsidRPr="00BF17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150B3" w:rsidRPr="00987734" w:rsidRDefault="00DB298C" w:rsidP="005B057D">
      <w:pPr>
        <w:autoSpaceDE w:val="0"/>
        <w:autoSpaceDN w:val="0"/>
        <w:adjustRightInd w:val="0"/>
        <w:ind w:left="10065" w:firstLine="19"/>
        <w:rPr>
          <w:szCs w:val="28"/>
        </w:rPr>
      </w:pPr>
      <w:r w:rsidRPr="00BF1741">
        <w:rPr>
          <w:sz w:val="24"/>
          <w:szCs w:val="24"/>
        </w:rPr>
        <w:t xml:space="preserve">к решению </w:t>
      </w:r>
      <w:r w:rsidR="00BF1741">
        <w:rPr>
          <w:sz w:val="24"/>
          <w:szCs w:val="24"/>
        </w:rPr>
        <w:t xml:space="preserve">Енисейского </w:t>
      </w:r>
      <w:r w:rsidRPr="00BF1741">
        <w:rPr>
          <w:sz w:val="24"/>
          <w:szCs w:val="24"/>
        </w:rPr>
        <w:t>районного Совета депутатов</w:t>
      </w:r>
      <w:r w:rsidR="00BF1741">
        <w:rPr>
          <w:sz w:val="24"/>
          <w:szCs w:val="24"/>
        </w:rPr>
        <w:t xml:space="preserve">  </w:t>
      </w:r>
      <w:r w:rsidRPr="00BF1741">
        <w:rPr>
          <w:sz w:val="24"/>
          <w:szCs w:val="24"/>
        </w:rPr>
        <w:t>от</w:t>
      </w:r>
      <w:r w:rsidR="00BF1741">
        <w:rPr>
          <w:sz w:val="24"/>
          <w:szCs w:val="24"/>
        </w:rPr>
        <w:t xml:space="preserve"> 24.04.2018 № 21-281р</w:t>
      </w:r>
    </w:p>
    <w:p w:rsidR="007150B3" w:rsidRPr="00987734" w:rsidRDefault="007150B3" w:rsidP="007150B3">
      <w:pPr>
        <w:rPr>
          <w:szCs w:val="28"/>
        </w:rPr>
      </w:pPr>
    </w:p>
    <w:p w:rsidR="007150B3" w:rsidRPr="00BF1741" w:rsidRDefault="007150B3" w:rsidP="007150B3">
      <w:pPr>
        <w:rPr>
          <w:sz w:val="24"/>
          <w:szCs w:val="24"/>
        </w:rPr>
      </w:pPr>
    </w:p>
    <w:p w:rsidR="007150B3" w:rsidRPr="00BF1741" w:rsidRDefault="007150B3" w:rsidP="007150B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41">
        <w:rPr>
          <w:rFonts w:ascii="Times New Roman" w:hAnsi="Times New Roman" w:cs="Times New Roman"/>
          <w:b/>
          <w:sz w:val="24"/>
          <w:szCs w:val="24"/>
        </w:rPr>
        <w:t>Перечень имущества, принимаемого в безвозмездное пользование от муниципального образования поселок Подтесово, необходимого для осуществления Енисейским муниципальным районом</w:t>
      </w:r>
    </w:p>
    <w:p w:rsidR="007150B3" w:rsidRPr="00BF1741" w:rsidRDefault="007150B3" w:rsidP="007150B3">
      <w:pPr>
        <w:jc w:val="center"/>
        <w:rPr>
          <w:b/>
          <w:sz w:val="24"/>
          <w:szCs w:val="24"/>
        </w:rPr>
      </w:pPr>
      <w:r w:rsidRPr="00BF1741">
        <w:rPr>
          <w:b/>
          <w:sz w:val="24"/>
          <w:szCs w:val="24"/>
        </w:rPr>
        <w:t xml:space="preserve">переданной части полномочий по вопросам местного значения поселений в </w:t>
      </w:r>
      <w:r w:rsidR="003D4100" w:rsidRPr="00BF1741">
        <w:rPr>
          <w:b/>
          <w:sz w:val="24"/>
          <w:szCs w:val="24"/>
        </w:rPr>
        <w:t>области жилищных правоотношений</w:t>
      </w:r>
    </w:p>
    <w:p w:rsidR="006474F5" w:rsidRPr="00BF1741" w:rsidRDefault="006474F5" w:rsidP="007150B3">
      <w:pPr>
        <w:jc w:val="center"/>
        <w:rPr>
          <w:b/>
          <w:sz w:val="24"/>
          <w:szCs w:val="24"/>
        </w:rPr>
      </w:pPr>
      <w:r w:rsidRPr="00BF1741">
        <w:rPr>
          <w:b/>
          <w:sz w:val="24"/>
          <w:szCs w:val="24"/>
        </w:rPr>
        <w:t>на 201</w:t>
      </w:r>
      <w:r w:rsidR="000F4293" w:rsidRPr="00BF1741">
        <w:rPr>
          <w:b/>
          <w:sz w:val="24"/>
          <w:szCs w:val="24"/>
        </w:rPr>
        <w:t>8</w:t>
      </w:r>
      <w:r w:rsidRPr="00BF1741">
        <w:rPr>
          <w:b/>
          <w:sz w:val="24"/>
          <w:szCs w:val="24"/>
        </w:rPr>
        <w:t xml:space="preserve"> год</w:t>
      </w:r>
    </w:p>
    <w:p w:rsidR="007150B3" w:rsidRPr="00BF1741" w:rsidRDefault="007150B3" w:rsidP="007150B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2340"/>
        <w:gridCol w:w="2340"/>
        <w:gridCol w:w="2340"/>
        <w:gridCol w:w="2340"/>
        <w:gridCol w:w="2340"/>
      </w:tblGrid>
      <w:tr w:rsidR="007150B3" w:rsidRPr="00BF1741" w:rsidTr="007150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Балансовая стоимость имущества по состоянию на 01.01.2013 (тыс.руб.)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Основания возникновения права муниципальной собственности</w:t>
            </w:r>
          </w:p>
        </w:tc>
      </w:tr>
      <w:tr w:rsidR="007150B3" w:rsidRPr="00BF1741" w:rsidTr="007150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 xml:space="preserve">Транспортное средство, </w:t>
            </w:r>
          </w:p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УАЗ-315196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663168</w:t>
            </w:r>
          </w:p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 xml:space="preserve">п.Подтесово, пер.Заводской, д.5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417 875,00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Перевозка пассажиров, перевозка груза.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Гос. регистрационный знак С048КТ124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B3" w:rsidRPr="00BF1741" w:rsidRDefault="007150B3">
            <w:pPr>
              <w:jc w:val="center"/>
              <w:rPr>
                <w:sz w:val="24"/>
                <w:szCs w:val="24"/>
              </w:rPr>
            </w:pPr>
            <w:r w:rsidRPr="00BF1741">
              <w:rPr>
                <w:sz w:val="24"/>
                <w:szCs w:val="24"/>
              </w:rPr>
              <w:t>Распоряжение Правительства Красноярского края от 21.12.2012г. №1032-р</w:t>
            </w:r>
          </w:p>
        </w:tc>
      </w:tr>
    </w:tbl>
    <w:p w:rsidR="004F36FD" w:rsidRDefault="004F36FD" w:rsidP="004F36FD">
      <w:pPr>
        <w:autoSpaceDE w:val="0"/>
        <w:autoSpaceDN w:val="0"/>
        <w:adjustRightInd w:val="0"/>
        <w:ind w:left="5220"/>
        <w:rPr>
          <w:sz w:val="24"/>
          <w:szCs w:val="24"/>
        </w:rPr>
        <w:sectPr w:rsidR="004F36FD" w:rsidSect="00BF1741">
          <w:pgSz w:w="16838" w:h="11906" w:orient="landscape"/>
          <w:pgMar w:top="1135" w:right="1134" w:bottom="2552" w:left="1134" w:header="708" w:footer="708" w:gutter="0"/>
          <w:cols w:space="708"/>
          <w:docGrid w:linePitch="381"/>
        </w:sectPr>
      </w:pPr>
    </w:p>
    <w:p w:rsidR="004F36FD" w:rsidRPr="00C06977" w:rsidRDefault="004F36FD" w:rsidP="00BF1741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</w:p>
    <w:sectPr w:rsidR="004F36FD" w:rsidRPr="00C06977" w:rsidSect="00C06977">
      <w:pgSz w:w="11906" w:h="16838"/>
      <w:pgMar w:top="1134" w:right="70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7150B3"/>
    <w:rsid w:val="000050AD"/>
    <w:rsid w:val="0003128C"/>
    <w:rsid w:val="00032325"/>
    <w:rsid w:val="00035F50"/>
    <w:rsid w:val="000C3ADA"/>
    <w:rsid w:val="000F4293"/>
    <w:rsid w:val="00126018"/>
    <w:rsid w:val="001425F5"/>
    <w:rsid w:val="001A5A08"/>
    <w:rsid w:val="001E0283"/>
    <w:rsid w:val="0022736D"/>
    <w:rsid w:val="00291BEC"/>
    <w:rsid w:val="002B3FD3"/>
    <w:rsid w:val="002E6F97"/>
    <w:rsid w:val="00323D7E"/>
    <w:rsid w:val="00376167"/>
    <w:rsid w:val="003D4100"/>
    <w:rsid w:val="00452E8C"/>
    <w:rsid w:val="00487AE5"/>
    <w:rsid w:val="004B368B"/>
    <w:rsid w:val="004F36FD"/>
    <w:rsid w:val="004F7636"/>
    <w:rsid w:val="00512FDA"/>
    <w:rsid w:val="00543EEE"/>
    <w:rsid w:val="0055542D"/>
    <w:rsid w:val="0057056D"/>
    <w:rsid w:val="005A7E22"/>
    <w:rsid w:val="005B057D"/>
    <w:rsid w:val="0060308E"/>
    <w:rsid w:val="006474F5"/>
    <w:rsid w:val="00661470"/>
    <w:rsid w:val="00696A5C"/>
    <w:rsid w:val="006B6575"/>
    <w:rsid w:val="006C34A9"/>
    <w:rsid w:val="006D0846"/>
    <w:rsid w:val="006D2EA6"/>
    <w:rsid w:val="006E58DA"/>
    <w:rsid w:val="006F05D9"/>
    <w:rsid w:val="007008DB"/>
    <w:rsid w:val="007110EE"/>
    <w:rsid w:val="00714CE6"/>
    <w:rsid w:val="007150B3"/>
    <w:rsid w:val="00723C2E"/>
    <w:rsid w:val="00736BBF"/>
    <w:rsid w:val="00742742"/>
    <w:rsid w:val="00747024"/>
    <w:rsid w:val="00750272"/>
    <w:rsid w:val="00752797"/>
    <w:rsid w:val="00796A54"/>
    <w:rsid w:val="007C3183"/>
    <w:rsid w:val="007E4C4C"/>
    <w:rsid w:val="00802CF6"/>
    <w:rsid w:val="00811C9E"/>
    <w:rsid w:val="00822954"/>
    <w:rsid w:val="008232B0"/>
    <w:rsid w:val="008C2D54"/>
    <w:rsid w:val="009072DB"/>
    <w:rsid w:val="00987734"/>
    <w:rsid w:val="00A13F74"/>
    <w:rsid w:val="00A211CE"/>
    <w:rsid w:val="00A445B6"/>
    <w:rsid w:val="00A63EDD"/>
    <w:rsid w:val="00AB7FC8"/>
    <w:rsid w:val="00AD08A2"/>
    <w:rsid w:val="00AF3876"/>
    <w:rsid w:val="00B470C6"/>
    <w:rsid w:val="00B663E3"/>
    <w:rsid w:val="00BF1741"/>
    <w:rsid w:val="00C06977"/>
    <w:rsid w:val="00C30994"/>
    <w:rsid w:val="00C52138"/>
    <w:rsid w:val="00C71112"/>
    <w:rsid w:val="00C713E2"/>
    <w:rsid w:val="00C854CF"/>
    <w:rsid w:val="00CD4BA9"/>
    <w:rsid w:val="00D76545"/>
    <w:rsid w:val="00D96116"/>
    <w:rsid w:val="00DB298C"/>
    <w:rsid w:val="00E01B66"/>
    <w:rsid w:val="00E95D1C"/>
    <w:rsid w:val="00EA30F5"/>
    <w:rsid w:val="00EF40EC"/>
    <w:rsid w:val="00F23168"/>
    <w:rsid w:val="00F76397"/>
    <w:rsid w:val="00F90921"/>
    <w:rsid w:val="00FA3006"/>
    <w:rsid w:val="00FB75E3"/>
    <w:rsid w:val="00FD60AC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50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1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50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0B3"/>
    <w:rPr>
      <w:color w:val="0000FF"/>
      <w:u w:val="single"/>
    </w:rPr>
  </w:style>
  <w:style w:type="paragraph" w:customStyle="1" w:styleId="ConsPlusNormal">
    <w:name w:val="ConsPlusNormal"/>
    <w:rsid w:val="0071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4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50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1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50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0B3"/>
    <w:rPr>
      <w:color w:val="0000FF"/>
      <w:u w:val="single"/>
    </w:rPr>
  </w:style>
  <w:style w:type="paragraph" w:customStyle="1" w:styleId="ConsPlusNormal">
    <w:name w:val="ConsPlusNormal"/>
    <w:rsid w:val="0071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5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34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4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07">
          <w:marLeft w:val="0"/>
          <w:marRight w:val="0"/>
          <w:marTop w:val="0"/>
          <w:marBottom w:val="450"/>
          <w:divBdr>
            <w:top w:val="single" w:sz="6" w:space="19" w:color="40BA29"/>
            <w:left w:val="single" w:sz="6" w:space="19" w:color="40BA29"/>
            <w:bottom w:val="single" w:sz="6" w:space="19" w:color="40BA29"/>
            <w:right w:val="single" w:sz="6" w:space="19" w:color="40BA29"/>
          </w:divBdr>
          <w:divsChild>
            <w:div w:id="1881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8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41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898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5262600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8528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6612">
                      <w:marLeft w:val="0"/>
                      <w:marRight w:val="0"/>
                      <w:marTop w:val="0"/>
                      <w:marBottom w:val="375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0" w:color="DDDDDD"/>
                      </w:divBdr>
                      <w:divsChild>
                        <w:div w:id="20687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D826CEC233E65F6E55E66C04D3647EEEA1D18B88DA3A3097738kBg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73F47F894FD4317E19C1568538B27C2AD90166C662A31FE2ACD9D99E9B830E7DA96B4850B9FC14f3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_________                                                                 г.Енис</vt:lpstr>
      <vt:lpstr>        </vt:lpstr>
      <vt:lpstr>        1. ПРЕДМЕТ СОГЛАШЕНИЯ</vt:lpstr>
      <vt:lpstr>        2. ПОРЯДОК ОПРЕДЕЛЕНИЯ ЕЖЕГОДНОГО ОБЪЕМА ИНЫХ МЕЖБЮДЖЕТНЫХ ТРАНСФЕРТОВ И ПЕРЕДАЧ</vt:lpstr>
      <vt:lpstr>        </vt:lpstr>
      <vt:lpstr>        3. ПРАВА И ОБЯЗАННОСТИ СТОРОН</vt:lpstr>
      <vt:lpstr>        </vt:lpstr>
      <vt:lpstr>        4. ОТВЕТСТВЕННОСТЬ СТОРОН</vt:lpstr>
      <vt:lpstr>        </vt:lpstr>
      <vt:lpstr>        5. СРОК ДЕЙСТВИЯ, ОСНОВАНИЯ И ПОРЯДОК ПРЕКРАЩЕНИЯ</vt:lpstr>
      <vt:lpstr>        6. ЗАКЛЮЧИТЕЛЬНЫЕ ПОЛОЖЕНИЯ</vt:lpstr>
      <vt:lpstr>        </vt:lpstr>
      <vt:lpstr>        7. РЕКВИЗИТЫ И ПОДПИСИ СТОРОН</vt:lpstr>
      <vt:lpstr>        </vt:lpstr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Zebzeeva</dc:creator>
  <cp:lastModifiedBy>sovet</cp:lastModifiedBy>
  <cp:revision>21</cp:revision>
  <cp:lastPrinted>2018-04-25T07:11:00Z</cp:lastPrinted>
  <dcterms:created xsi:type="dcterms:W3CDTF">2018-03-04T04:26:00Z</dcterms:created>
  <dcterms:modified xsi:type="dcterms:W3CDTF">2018-05-10T08:58:00Z</dcterms:modified>
</cp:coreProperties>
</file>