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AD" w:rsidRDefault="00FF74AD" w:rsidP="00FF74AD">
      <w:pPr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FF74AD" w:rsidRDefault="00FF74AD" w:rsidP="00FF74AD">
      <w:pPr>
        <w:tabs>
          <w:tab w:val="left" w:pos="1440"/>
        </w:tabs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8E59C8" w:rsidRDefault="00FF74AD" w:rsidP="00FF74AD">
      <w:pPr>
        <w:rPr>
          <w:sz w:val="32"/>
          <w:szCs w:val="32"/>
        </w:rPr>
      </w:pPr>
      <w:r>
        <w:rPr>
          <w:rFonts w:ascii="Arial" w:hAnsi="Arial" w:cs="Arial"/>
          <w:sz w:val="24"/>
          <w:szCs w:val="24"/>
        </w:rPr>
        <w:t>31.10.2017                                          г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нисейск                                         №18-195р</w:t>
      </w:r>
    </w:p>
    <w:p w:rsidR="008E59C8" w:rsidRPr="009D0889" w:rsidRDefault="008E59C8" w:rsidP="009D0889">
      <w:pPr>
        <w:tabs>
          <w:tab w:val="left" w:pos="9072"/>
        </w:tabs>
        <w:autoSpaceDE w:val="0"/>
        <w:autoSpaceDN w:val="0"/>
        <w:adjustRightInd w:val="0"/>
        <w:ind w:right="283"/>
        <w:jc w:val="both"/>
        <w:rPr>
          <w:b/>
          <w:bCs/>
          <w:szCs w:val="28"/>
        </w:rPr>
      </w:pPr>
    </w:p>
    <w:p w:rsidR="0099761E" w:rsidRPr="00FF74AD" w:rsidRDefault="0099761E" w:rsidP="00FF74AD">
      <w:pPr>
        <w:ind w:right="850"/>
        <w:jc w:val="both"/>
        <w:rPr>
          <w:rFonts w:ascii="Arial" w:hAnsi="Arial" w:cs="Arial"/>
          <w:b/>
          <w:sz w:val="24"/>
          <w:szCs w:val="24"/>
        </w:rPr>
      </w:pPr>
      <w:r w:rsidRPr="00FF74AD">
        <w:rPr>
          <w:rFonts w:ascii="Arial" w:hAnsi="Arial" w:cs="Arial"/>
          <w:sz w:val="24"/>
          <w:szCs w:val="24"/>
        </w:rPr>
        <w:t xml:space="preserve"> </w:t>
      </w:r>
      <w:r w:rsidR="0049201C" w:rsidRPr="00FF74AD">
        <w:rPr>
          <w:rFonts w:ascii="Arial" w:hAnsi="Arial" w:cs="Arial"/>
          <w:b/>
          <w:sz w:val="24"/>
          <w:szCs w:val="24"/>
        </w:rPr>
        <w:t>О внесении изменений в решение Енисейского районного Совета депутатов «</w:t>
      </w:r>
      <w:r w:rsidRPr="00FF74AD">
        <w:rPr>
          <w:rFonts w:ascii="Arial" w:hAnsi="Arial" w:cs="Arial"/>
          <w:b/>
          <w:sz w:val="24"/>
          <w:szCs w:val="24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proofErr w:type="spellStart"/>
      <w:r w:rsidR="004C3A93" w:rsidRPr="00FF74AD">
        <w:rPr>
          <w:rFonts w:ascii="Arial" w:hAnsi="Arial" w:cs="Arial"/>
          <w:b/>
          <w:sz w:val="24"/>
          <w:szCs w:val="24"/>
        </w:rPr>
        <w:t>Новоназимовский</w:t>
      </w:r>
      <w:proofErr w:type="spellEnd"/>
      <w:r w:rsidR="00A91042" w:rsidRPr="00FF74AD">
        <w:rPr>
          <w:rFonts w:ascii="Arial" w:hAnsi="Arial" w:cs="Arial"/>
          <w:b/>
          <w:sz w:val="24"/>
          <w:szCs w:val="24"/>
        </w:rPr>
        <w:t xml:space="preserve"> сельсовет </w:t>
      </w:r>
      <w:r w:rsidRPr="00FF74AD">
        <w:rPr>
          <w:rFonts w:ascii="Arial" w:hAnsi="Arial" w:cs="Arial"/>
          <w:b/>
          <w:sz w:val="24"/>
          <w:szCs w:val="24"/>
        </w:rPr>
        <w:t>органами  местного самоуправления муниципального района</w:t>
      </w:r>
      <w:r w:rsidR="00A91042" w:rsidRPr="00FF74AD">
        <w:rPr>
          <w:rFonts w:ascii="Arial" w:hAnsi="Arial" w:cs="Arial"/>
          <w:b/>
          <w:sz w:val="24"/>
          <w:szCs w:val="24"/>
        </w:rPr>
        <w:t xml:space="preserve"> по исполнению бюджета</w:t>
      </w:r>
      <w:r w:rsidR="0049201C" w:rsidRPr="00FF74AD">
        <w:rPr>
          <w:rFonts w:ascii="Arial" w:hAnsi="Arial" w:cs="Arial"/>
          <w:b/>
          <w:sz w:val="24"/>
          <w:szCs w:val="24"/>
        </w:rPr>
        <w:t>»</w:t>
      </w:r>
    </w:p>
    <w:p w:rsidR="008E59C8" w:rsidRPr="00FF74AD" w:rsidRDefault="008E59C8" w:rsidP="0099761E">
      <w:pPr>
        <w:pStyle w:val="ConsNormal"/>
        <w:widowControl/>
        <w:ind w:right="0" w:firstLine="540"/>
        <w:jc w:val="center"/>
        <w:rPr>
          <w:sz w:val="24"/>
          <w:szCs w:val="24"/>
        </w:rPr>
      </w:pPr>
      <w:bookmarkStart w:id="0" w:name="_GoBack"/>
      <w:bookmarkEnd w:id="0"/>
    </w:p>
    <w:p w:rsidR="0099761E" w:rsidRPr="00FF74AD" w:rsidRDefault="0099761E" w:rsidP="0049201C">
      <w:pPr>
        <w:pStyle w:val="ConsPlusTitle"/>
        <w:widowControl/>
        <w:ind w:firstLine="540"/>
        <w:jc w:val="both"/>
        <w:rPr>
          <w:sz w:val="24"/>
          <w:szCs w:val="24"/>
        </w:rPr>
      </w:pPr>
      <w:proofErr w:type="gramStart"/>
      <w:r w:rsidRPr="00FF74AD">
        <w:rPr>
          <w:b w:val="0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 и</w:t>
      </w:r>
      <w:r w:rsidRPr="00FF74AD">
        <w:rPr>
          <w:sz w:val="24"/>
          <w:szCs w:val="24"/>
        </w:rPr>
        <w:t xml:space="preserve">  </w:t>
      </w:r>
      <w:r w:rsidRPr="00FF74AD">
        <w:rPr>
          <w:b w:val="0"/>
          <w:bCs w:val="0"/>
          <w:sz w:val="24"/>
          <w:szCs w:val="24"/>
        </w:rPr>
        <w:t xml:space="preserve">Порядком заключения соглашений между муниципальным районом и поселениями о передаче ими друг другу осуществления части </w:t>
      </w:r>
      <w:r w:rsidR="001607E5" w:rsidRPr="00FF74AD">
        <w:rPr>
          <w:b w:val="0"/>
          <w:sz w:val="24"/>
          <w:szCs w:val="24"/>
        </w:rPr>
        <w:t>своих полномочий</w:t>
      </w:r>
      <w:r w:rsidRPr="00FF74AD">
        <w:rPr>
          <w:b w:val="0"/>
          <w:sz w:val="24"/>
          <w:szCs w:val="24"/>
        </w:rPr>
        <w:t>, утвержденным</w:t>
      </w:r>
      <w:r w:rsidR="00665D11" w:rsidRPr="00FF74AD">
        <w:rPr>
          <w:b w:val="0"/>
          <w:sz w:val="24"/>
          <w:szCs w:val="24"/>
        </w:rPr>
        <w:t xml:space="preserve"> решением районного Совета депутатов от </w:t>
      </w:r>
      <w:r w:rsidRPr="00FF74AD">
        <w:rPr>
          <w:b w:val="0"/>
          <w:sz w:val="24"/>
          <w:szCs w:val="24"/>
        </w:rPr>
        <w:t>26.04.2012  № 19-225р (ред</w:t>
      </w:r>
      <w:r w:rsidR="00665D11" w:rsidRPr="00FF74AD">
        <w:rPr>
          <w:b w:val="0"/>
          <w:sz w:val="24"/>
          <w:szCs w:val="24"/>
        </w:rPr>
        <w:t>.</w:t>
      </w:r>
      <w:r w:rsidRPr="00FF74AD">
        <w:rPr>
          <w:b w:val="0"/>
          <w:sz w:val="24"/>
          <w:szCs w:val="24"/>
        </w:rPr>
        <w:t xml:space="preserve"> </w:t>
      </w:r>
      <w:r w:rsidR="0049201C" w:rsidRPr="00FF74AD">
        <w:rPr>
          <w:b w:val="0"/>
          <w:sz w:val="24"/>
          <w:szCs w:val="24"/>
        </w:rPr>
        <w:t>24.05.2017</w:t>
      </w:r>
      <w:r w:rsidR="009E1C70" w:rsidRPr="00FF74AD">
        <w:rPr>
          <w:b w:val="0"/>
          <w:sz w:val="24"/>
          <w:szCs w:val="24"/>
        </w:rPr>
        <w:t>)</w:t>
      </w:r>
      <w:r w:rsidR="00CE477C" w:rsidRPr="00FF74AD">
        <w:rPr>
          <w:b w:val="0"/>
          <w:sz w:val="24"/>
          <w:szCs w:val="24"/>
        </w:rPr>
        <w:t>,</w:t>
      </w:r>
      <w:r w:rsidRPr="00FF74AD">
        <w:rPr>
          <w:b w:val="0"/>
          <w:sz w:val="24"/>
          <w:szCs w:val="24"/>
        </w:rPr>
        <w:t xml:space="preserve"> в целях оперативного решения вопросов по исполнению бюджета, целевому использованию и своевременному предоставлению</w:t>
      </w:r>
      <w:proofErr w:type="gramEnd"/>
      <w:r w:rsidRPr="00FF74AD">
        <w:rPr>
          <w:b w:val="0"/>
          <w:sz w:val="24"/>
          <w:szCs w:val="24"/>
        </w:rPr>
        <w:t xml:space="preserve"> отчетности по бюджетным средствам,</w:t>
      </w:r>
      <w:r w:rsidR="000F1110" w:rsidRPr="00FF74AD">
        <w:rPr>
          <w:b w:val="0"/>
          <w:sz w:val="24"/>
          <w:szCs w:val="24"/>
        </w:rPr>
        <w:t xml:space="preserve"> </w:t>
      </w:r>
      <w:r w:rsidR="004C3A93" w:rsidRPr="00FF74AD">
        <w:rPr>
          <w:b w:val="0"/>
          <w:sz w:val="24"/>
          <w:szCs w:val="24"/>
        </w:rPr>
        <w:t xml:space="preserve">на основании  ходатайства </w:t>
      </w:r>
      <w:proofErr w:type="spellStart"/>
      <w:r w:rsidR="004C3A93" w:rsidRPr="00FF74AD">
        <w:rPr>
          <w:b w:val="0"/>
          <w:sz w:val="24"/>
          <w:szCs w:val="24"/>
        </w:rPr>
        <w:t>Новоназимовского</w:t>
      </w:r>
      <w:proofErr w:type="spellEnd"/>
      <w:r w:rsidR="004C3A93" w:rsidRPr="00FF74AD">
        <w:rPr>
          <w:b w:val="0"/>
          <w:sz w:val="24"/>
          <w:szCs w:val="24"/>
        </w:rPr>
        <w:t xml:space="preserve"> сельского Совета депутатов от 05.11.2015 № 133</w:t>
      </w:r>
      <w:r w:rsidR="000F1110" w:rsidRPr="00FF74AD">
        <w:rPr>
          <w:b w:val="0"/>
          <w:sz w:val="24"/>
          <w:szCs w:val="24"/>
        </w:rPr>
        <w:t xml:space="preserve">, </w:t>
      </w:r>
      <w:r w:rsidRPr="00FF74AD">
        <w:rPr>
          <w:b w:val="0"/>
          <w:sz w:val="24"/>
          <w:szCs w:val="24"/>
        </w:rPr>
        <w:t xml:space="preserve">Енисейский районный Совет депутатов </w:t>
      </w:r>
      <w:r w:rsidRPr="00FF74AD">
        <w:rPr>
          <w:sz w:val="24"/>
          <w:szCs w:val="24"/>
        </w:rPr>
        <w:t>РЕШИЛ:</w:t>
      </w:r>
    </w:p>
    <w:p w:rsidR="0099761E" w:rsidRPr="00FF74AD" w:rsidRDefault="0099761E" w:rsidP="0099761E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FF74AD">
        <w:rPr>
          <w:sz w:val="24"/>
          <w:szCs w:val="24"/>
        </w:rPr>
        <w:t xml:space="preserve">1. </w:t>
      </w:r>
      <w:r w:rsidR="00E320E2" w:rsidRPr="00FF74AD">
        <w:rPr>
          <w:sz w:val="24"/>
          <w:szCs w:val="24"/>
        </w:rPr>
        <w:t xml:space="preserve">Внести в </w:t>
      </w:r>
      <w:r w:rsidR="00713BDC" w:rsidRPr="00FF74AD">
        <w:rPr>
          <w:sz w:val="24"/>
          <w:szCs w:val="24"/>
        </w:rPr>
        <w:t>решение</w:t>
      </w:r>
      <w:r w:rsidR="00E320E2" w:rsidRPr="00FF74AD">
        <w:rPr>
          <w:sz w:val="24"/>
          <w:szCs w:val="24"/>
        </w:rPr>
        <w:t xml:space="preserve"> Енисейского районного Совета депутатов от 18.12.2015 № 3-2</w:t>
      </w:r>
      <w:r w:rsidR="004C3A93" w:rsidRPr="00FF74AD">
        <w:rPr>
          <w:sz w:val="24"/>
          <w:szCs w:val="24"/>
        </w:rPr>
        <w:t>8</w:t>
      </w:r>
      <w:r w:rsidR="00E320E2" w:rsidRPr="00FF74AD">
        <w:rPr>
          <w:sz w:val="24"/>
          <w:szCs w:val="24"/>
        </w:rPr>
        <w:t xml:space="preserve">р «О принятии осуществления части полномочий по решению вопросов местного значения органов местного самоуправления </w:t>
      </w:r>
      <w:proofErr w:type="spellStart"/>
      <w:r w:rsidR="004C3A93" w:rsidRPr="00FF74AD">
        <w:rPr>
          <w:sz w:val="24"/>
          <w:szCs w:val="24"/>
        </w:rPr>
        <w:t>Новоназимовский</w:t>
      </w:r>
      <w:proofErr w:type="spellEnd"/>
      <w:r w:rsidR="00E320E2" w:rsidRPr="00FF74AD">
        <w:rPr>
          <w:sz w:val="24"/>
          <w:szCs w:val="24"/>
        </w:rPr>
        <w:t xml:space="preserve"> сельсовет органами местного самоуправления муниципального района по исполнению бюджета»</w:t>
      </w:r>
      <w:r w:rsidR="006B7AB9" w:rsidRPr="00FF74AD">
        <w:rPr>
          <w:sz w:val="24"/>
          <w:szCs w:val="24"/>
        </w:rPr>
        <w:t xml:space="preserve"> </w:t>
      </w:r>
      <w:r w:rsidR="00E320E2" w:rsidRPr="00FF74AD">
        <w:rPr>
          <w:sz w:val="24"/>
          <w:szCs w:val="24"/>
        </w:rPr>
        <w:t>следующие изменения:</w:t>
      </w:r>
    </w:p>
    <w:p w:rsidR="00D97FA3" w:rsidRPr="00FF74AD" w:rsidRDefault="00D97FA3" w:rsidP="00D97FA3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FF74AD">
        <w:rPr>
          <w:sz w:val="24"/>
          <w:szCs w:val="24"/>
        </w:rPr>
        <w:t>а) в приложени</w:t>
      </w:r>
      <w:r w:rsidR="008E59C8" w:rsidRPr="00FF74AD">
        <w:rPr>
          <w:sz w:val="24"/>
          <w:szCs w:val="24"/>
        </w:rPr>
        <w:t>и</w:t>
      </w:r>
      <w:r w:rsidRPr="00FF74AD">
        <w:rPr>
          <w:sz w:val="24"/>
          <w:szCs w:val="24"/>
        </w:rPr>
        <w:t xml:space="preserve"> к решению «Соглашение о передач</w:t>
      </w:r>
      <w:r w:rsidR="008E59C8" w:rsidRPr="00FF74AD">
        <w:rPr>
          <w:sz w:val="24"/>
          <w:szCs w:val="24"/>
        </w:rPr>
        <w:t>е</w:t>
      </w:r>
      <w:r w:rsidRPr="00FF74AD">
        <w:rPr>
          <w:sz w:val="24"/>
          <w:szCs w:val="24"/>
        </w:rPr>
        <w:t xml:space="preserve"> поселением осуществления части полномочий по решению вопросов местного значения муниципальному району» (далее – Соглашение):</w:t>
      </w:r>
    </w:p>
    <w:p w:rsidR="00812481" w:rsidRPr="00FF74AD" w:rsidRDefault="00D97FA3" w:rsidP="00D97FA3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FF74AD">
        <w:rPr>
          <w:sz w:val="24"/>
          <w:szCs w:val="24"/>
        </w:rPr>
        <w:t>- приложение к Соглашению изложить в новой редакции, согласно приложению № 1 к настоящему решению.</w:t>
      </w:r>
    </w:p>
    <w:p w:rsidR="003741A2" w:rsidRPr="00FF74AD" w:rsidRDefault="00725C15" w:rsidP="00725C1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F74AD">
        <w:rPr>
          <w:rFonts w:ascii="Arial" w:hAnsi="Arial" w:cs="Arial"/>
          <w:sz w:val="24"/>
          <w:szCs w:val="24"/>
        </w:rPr>
        <w:tab/>
      </w:r>
      <w:r w:rsidR="00D97FA3" w:rsidRPr="00FF74AD">
        <w:rPr>
          <w:rFonts w:ascii="Arial" w:hAnsi="Arial" w:cs="Arial"/>
          <w:sz w:val="24"/>
          <w:szCs w:val="24"/>
        </w:rPr>
        <w:t>2</w:t>
      </w:r>
      <w:r w:rsidR="0099761E" w:rsidRPr="00FF74A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F7502" w:rsidRPr="00FF74AD">
        <w:rPr>
          <w:rFonts w:ascii="Arial" w:hAnsi="Arial" w:cs="Arial"/>
          <w:sz w:val="24"/>
          <w:szCs w:val="24"/>
        </w:rPr>
        <w:t>Контроль за</w:t>
      </w:r>
      <w:proofErr w:type="gramEnd"/>
      <w:r w:rsidR="00BF7502" w:rsidRPr="00FF74AD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8E59C8" w:rsidRPr="00FF74AD">
        <w:rPr>
          <w:rFonts w:ascii="Arial" w:hAnsi="Arial" w:cs="Arial"/>
          <w:sz w:val="24"/>
          <w:szCs w:val="24"/>
        </w:rPr>
        <w:t>,</w:t>
      </w:r>
      <w:r w:rsidR="00BF7502" w:rsidRPr="00FF74AD">
        <w:rPr>
          <w:rFonts w:ascii="Arial" w:hAnsi="Arial" w:cs="Arial"/>
          <w:sz w:val="24"/>
          <w:szCs w:val="24"/>
        </w:rPr>
        <w:t xml:space="preserve"> экономической политике и со</w:t>
      </w:r>
      <w:r w:rsidR="00812481" w:rsidRPr="00FF74AD">
        <w:rPr>
          <w:rFonts w:ascii="Arial" w:hAnsi="Arial" w:cs="Arial"/>
          <w:sz w:val="24"/>
          <w:szCs w:val="24"/>
        </w:rPr>
        <w:t>бственности</w:t>
      </w:r>
      <w:r w:rsidR="00F078E8" w:rsidRPr="00FF74AD">
        <w:rPr>
          <w:rFonts w:ascii="Arial" w:hAnsi="Arial" w:cs="Arial"/>
          <w:sz w:val="24"/>
          <w:szCs w:val="24"/>
        </w:rPr>
        <w:t>.</w:t>
      </w:r>
      <w:r w:rsidR="00BF7502" w:rsidRPr="00FF74AD">
        <w:rPr>
          <w:rFonts w:ascii="Arial" w:hAnsi="Arial" w:cs="Arial"/>
          <w:sz w:val="24"/>
          <w:szCs w:val="24"/>
        </w:rPr>
        <w:t xml:space="preserve"> </w:t>
      </w:r>
    </w:p>
    <w:p w:rsidR="0099761E" w:rsidRPr="00FF74AD" w:rsidRDefault="00D97FA3" w:rsidP="006B7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74AD">
        <w:rPr>
          <w:rFonts w:ascii="Arial" w:hAnsi="Arial" w:cs="Arial"/>
          <w:sz w:val="24"/>
          <w:szCs w:val="24"/>
        </w:rPr>
        <w:t>3</w:t>
      </w:r>
      <w:r w:rsidR="00725C15" w:rsidRPr="00FF74AD">
        <w:rPr>
          <w:rFonts w:ascii="Arial" w:hAnsi="Arial" w:cs="Arial"/>
          <w:sz w:val="24"/>
          <w:szCs w:val="24"/>
        </w:rPr>
        <w:t>.</w:t>
      </w:r>
      <w:r w:rsidR="0099761E" w:rsidRPr="00FF74AD">
        <w:rPr>
          <w:rFonts w:ascii="Arial" w:hAnsi="Arial" w:cs="Arial"/>
          <w:sz w:val="24"/>
          <w:szCs w:val="24"/>
        </w:rPr>
        <w:t xml:space="preserve"> </w:t>
      </w:r>
      <w:r w:rsidR="006B7AB9" w:rsidRPr="00FF74AD">
        <w:rPr>
          <w:rFonts w:ascii="Arial" w:hAnsi="Arial" w:cs="Arial"/>
          <w:sz w:val="24"/>
          <w:szCs w:val="24"/>
        </w:rPr>
        <w:t xml:space="preserve">Решение вступает в силу со дня </w:t>
      </w:r>
      <w:r w:rsidR="00F03A98" w:rsidRPr="00FF74AD">
        <w:rPr>
          <w:rFonts w:ascii="Arial" w:hAnsi="Arial" w:cs="Arial"/>
          <w:sz w:val="24"/>
          <w:szCs w:val="24"/>
        </w:rPr>
        <w:t xml:space="preserve">официального опубликования, </w:t>
      </w:r>
      <w:r w:rsidR="00BF7502" w:rsidRPr="00FF74AD">
        <w:rPr>
          <w:rFonts w:ascii="Arial" w:hAnsi="Arial" w:cs="Arial"/>
          <w:sz w:val="24"/>
          <w:szCs w:val="24"/>
        </w:rPr>
        <w:t>подлежит</w:t>
      </w:r>
      <w:r w:rsidR="002655F1" w:rsidRPr="00FF74AD">
        <w:rPr>
          <w:rFonts w:ascii="Arial" w:hAnsi="Arial" w:cs="Arial"/>
          <w:sz w:val="24"/>
          <w:szCs w:val="24"/>
        </w:rPr>
        <w:t xml:space="preserve"> р</w:t>
      </w:r>
      <w:r w:rsidR="00BF7502" w:rsidRPr="00FF74AD">
        <w:rPr>
          <w:rFonts w:ascii="Arial" w:hAnsi="Arial" w:cs="Arial"/>
          <w:sz w:val="24"/>
          <w:szCs w:val="24"/>
        </w:rPr>
        <w:t>азмещению на официальном информационном Интернет – сайте Енисейского района Красноярского края.</w:t>
      </w:r>
    </w:p>
    <w:p w:rsidR="0099761E" w:rsidRPr="00FF74AD" w:rsidRDefault="0099761E" w:rsidP="009976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55F1" w:rsidRPr="00FF74AD" w:rsidRDefault="002655F1" w:rsidP="009976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075"/>
      </w:tblGrid>
      <w:tr w:rsidR="004A3BAA" w:rsidRPr="00FF74AD" w:rsidTr="00FB67A2">
        <w:tc>
          <w:tcPr>
            <w:tcW w:w="5211" w:type="dxa"/>
            <w:hideMark/>
          </w:tcPr>
          <w:p w:rsidR="004A3BAA" w:rsidRPr="00FF74AD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74A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FF74AD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FF74A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4A3BAA" w:rsidRPr="00FF74AD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74A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4A3BAA" w:rsidRPr="00FF74AD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74AD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4A3BAA" w:rsidRPr="00FF74AD" w:rsidTr="00FB67A2">
        <w:tc>
          <w:tcPr>
            <w:tcW w:w="5211" w:type="dxa"/>
          </w:tcPr>
          <w:p w:rsidR="004A3BAA" w:rsidRPr="00FF74AD" w:rsidRDefault="004A3BAA" w:rsidP="008E59C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A3BAA" w:rsidRPr="00FF74AD" w:rsidRDefault="004A3BAA" w:rsidP="004A3BAA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74AD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FF74AD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  <w:p w:rsidR="004A3BAA" w:rsidRPr="00FF74AD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4A3BAA" w:rsidRPr="00FF74AD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A3BAA" w:rsidRPr="00FF74AD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74AD">
              <w:rPr>
                <w:rFonts w:ascii="Arial" w:hAnsi="Arial" w:cs="Arial"/>
                <w:sz w:val="24"/>
                <w:szCs w:val="24"/>
                <w:lang w:eastAsia="en-US"/>
              </w:rPr>
              <w:t>________________ С.В.Ермаков</w:t>
            </w:r>
          </w:p>
        </w:tc>
      </w:tr>
    </w:tbl>
    <w:p w:rsidR="008E59C8" w:rsidRPr="00FF74AD" w:rsidRDefault="008E59C8" w:rsidP="00F03A98">
      <w:pPr>
        <w:autoSpaceDE w:val="0"/>
        <w:autoSpaceDN w:val="0"/>
        <w:adjustRightInd w:val="0"/>
        <w:ind w:left="5812"/>
        <w:rPr>
          <w:rFonts w:ascii="Arial" w:hAnsi="Arial" w:cs="Arial"/>
          <w:sz w:val="24"/>
          <w:szCs w:val="24"/>
        </w:rPr>
      </w:pPr>
    </w:p>
    <w:p w:rsidR="008E59C8" w:rsidRPr="00FF74AD" w:rsidRDefault="008E59C8" w:rsidP="00F03A98">
      <w:pPr>
        <w:autoSpaceDE w:val="0"/>
        <w:autoSpaceDN w:val="0"/>
        <w:adjustRightInd w:val="0"/>
        <w:ind w:left="5812"/>
        <w:rPr>
          <w:rFonts w:ascii="Arial" w:hAnsi="Arial" w:cs="Arial"/>
          <w:sz w:val="24"/>
          <w:szCs w:val="24"/>
        </w:rPr>
      </w:pPr>
    </w:p>
    <w:p w:rsidR="008E59C8" w:rsidRPr="00FF74AD" w:rsidRDefault="008E59C8" w:rsidP="00F03A98">
      <w:pPr>
        <w:autoSpaceDE w:val="0"/>
        <w:autoSpaceDN w:val="0"/>
        <w:adjustRightInd w:val="0"/>
        <w:ind w:left="5812"/>
        <w:rPr>
          <w:rFonts w:ascii="Arial" w:hAnsi="Arial" w:cs="Arial"/>
          <w:sz w:val="24"/>
          <w:szCs w:val="24"/>
        </w:rPr>
      </w:pPr>
    </w:p>
    <w:p w:rsidR="00F03A98" w:rsidRPr="00FF74AD" w:rsidRDefault="00F03A98" w:rsidP="00F03A98">
      <w:pPr>
        <w:autoSpaceDE w:val="0"/>
        <w:autoSpaceDN w:val="0"/>
        <w:adjustRightInd w:val="0"/>
        <w:ind w:left="5812"/>
        <w:rPr>
          <w:rFonts w:ascii="Arial" w:hAnsi="Arial" w:cs="Arial"/>
          <w:b/>
          <w:sz w:val="24"/>
          <w:szCs w:val="24"/>
        </w:rPr>
      </w:pPr>
      <w:r w:rsidRPr="00FF74AD">
        <w:rPr>
          <w:rFonts w:ascii="Arial" w:hAnsi="Arial" w:cs="Arial"/>
          <w:sz w:val="24"/>
          <w:szCs w:val="24"/>
        </w:rPr>
        <w:lastRenderedPageBreak/>
        <w:t>Приложение</w:t>
      </w:r>
      <w:r w:rsidR="00D97FA3" w:rsidRPr="00FF74AD">
        <w:rPr>
          <w:rFonts w:ascii="Arial" w:hAnsi="Arial" w:cs="Arial"/>
          <w:sz w:val="24"/>
          <w:szCs w:val="24"/>
        </w:rPr>
        <w:t xml:space="preserve"> № 1</w:t>
      </w:r>
      <w:r w:rsidRPr="00FF74AD">
        <w:rPr>
          <w:rFonts w:ascii="Arial" w:hAnsi="Arial" w:cs="Arial"/>
          <w:sz w:val="24"/>
          <w:szCs w:val="24"/>
        </w:rPr>
        <w:t xml:space="preserve"> к решению районного Совета депутатов от 31.10.2017 № </w:t>
      </w:r>
      <w:r w:rsidR="008E59C8" w:rsidRPr="00FF74AD">
        <w:rPr>
          <w:rFonts w:ascii="Arial" w:hAnsi="Arial" w:cs="Arial"/>
          <w:sz w:val="24"/>
          <w:szCs w:val="24"/>
        </w:rPr>
        <w:t>18-195р</w:t>
      </w:r>
    </w:p>
    <w:p w:rsidR="00F03A98" w:rsidRPr="00FF74AD" w:rsidRDefault="00F03A98" w:rsidP="00F03A9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4C3A93" w:rsidRPr="00FF74AD" w:rsidRDefault="004C3A93" w:rsidP="004C3A93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FF74AD">
        <w:rPr>
          <w:sz w:val="24"/>
          <w:szCs w:val="24"/>
        </w:rPr>
        <w:t>РАСЧЕТ</w:t>
      </w:r>
    </w:p>
    <w:p w:rsidR="004C3A93" w:rsidRPr="00FF74AD" w:rsidRDefault="004C3A93" w:rsidP="004C3A93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FF74AD">
        <w:rPr>
          <w:sz w:val="24"/>
          <w:szCs w:val="24"/>
        </w:rPr>
        <w:t>ОБЪЕМА ИНЫХ МЕЖБЮДЖЕТНЫХ ТРАНСФЕРТОВ</w:t>
      </w:r>
    </w:p>
    <w:p w:rsidR="004C3A93" w:rsidRPr="00FF74AD" w:rsidRDefault="004C3A93" w:rsidP="004C3A9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C3A93" w:rsidRPr="00FF74AD" w:rsidRDefault="004C3A93" w:rsidP="004C3A9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F74AD">
        <w:rPr>
          <w:sz w:val="24"/>
          <w:szCs w:val="24"/>
        </w:rPr>
        <w:t>Годовой фонд оплаты главного специалиста  МКУ «Централизованная бухгалтерия органов местного самоуправления», выполняющего переданные полномочия с начислениями составляет 511,8 тыс. руб. (32757,30*12*1,302).</w:t>
      </w:r>
    </w:p>
    <w:p w:rsidR="004C3A93" w:rsidRPr="00FF74AD" w:rsidRDefault="004C3A93" w:rsidP="004C3A93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F74AD">
        <w:rPr>
          <w:sz w:val="24"/>
          <w:szCs w:val="24"/>
        </w:rPr>
        <w:t xml:space="preserve">Величина трудозатрат определена </w:t>
      </w:r>
      <w:proofErr w:type="gramStart"/>
      <w:r w:rsidRPr="00FF74AD">
        <w:rPr>
          <w:sz w:val="24"/>
          <w:szCs w:val="24"/>
        </w:rPr>
        <w:t>в соответствии с Рекомендациями по  определению штатной численности работников бюджетных организаций на основе нормативов по труду</w:t>
      </w:r>
      <w:proofErr w:type="gramEnd"/>
      <w:r w:rsidRPr="00FF74AD">
        <w:rPr>
          <w:sz w:val="24"/>
          <w:szCs w:val="24"/>
        </w:rPr>
        <w:t>,</w:t>
      </w:r>
      <w:r w:rsidRPr="00FF74AD">
        <w:rPr>
          <w:rFonts w:eastAsiaTheme="minorHAnsi"/>
          <w:sz w:val="24"/>
          <w:szCs w:val="24"/>
          <w:lang w:eastAsia="en-US"/>
        </w:rPr>
        <w:t xml:space="preserve"> разработанных Управлением нормативов по труду ФГУП "НИИ ТСС":</w:t>
      </w:r>
    </w:p>
    <w:p w:rsidR="004C3A93" w:rsidRPr="00FF74AD" w:rsidRDefault="004C3A93" w:rsidP="004C3A93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F74AD">
        <w:rPr>
          <w:rFonts w:eastAsiaTheme="minorHAnsi"/>
          <w:sz w:val="24"/>
          <w:szCs w:val="24"/>
          <w:lang w:eastAsia="en-US"/>
        </w:rPr>
        <w:t>- время, необходимое для исполнения переданных полномочий для Поселения  фактически составит 233 часов в год при норме рабочего времени на 2016 год 1974 часов;</w:t>
      </w:r>
    </w:p>
    <w:p w:rsidR="004C3A93" w:rsidRPr="00FF74AD" w:rsidRDefault="004C3A93" w:rsidP="004C3A93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F74AD">
        <w:rPr>
          <w:rFonts w:eastAsiaTheme="minorHAnsi"/>
          <w:sz w:val="24"/>
          <w:szCs w:val="24"/>
          <w:lang w:eastAsia="en-US"/>
        </w:rPr>
        <w:t>- численность штатных единиц -  0,12 ставки.</w:t>
      </w:r>
    </w:p>
    <w:p w:rsidR="004C3A93" w:rsidRPr="00FF74AD" w:rsidRDefault="004C3A93" w:rsidP="004C3A9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F74AD">
        <w:rPr>
          <w:sz w:val="24"/>
          <w:szCs w:val="24"/>
        </w:rPr>
        <w:t>Всего объем иных межбюджетных трансфертов:</w:t>
      </w:r>
    </w:p>
    <w:p w:rsidR="004C3A93" w:rsidRPr="00FF74AD" w:rsidRDefault="004C3A93" w:rsidP="004C3A9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F74AD">
        <w:rPr>
          <w:sz w:val="24"/>
          <w:szCs w:val="24"/>
        </w:rPr>
        <w:t xml:space="preserve"> в 2016 году     511,8/1974*233=60410,03 руб.</w:t>
      </w:r>
    </w:p>
    <w:p w:rsidR="004C3A93" w:rsidRPr="00FF74AD" w:rsidRDefault="004C3A93" w:rsidP="004C3A9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F74AD">
        <w:rPr>
          <w:sz w:val="24"/>
          <w:szCs w:val="24"/>
        </w:rPr>
        <w:t>Годовой фонд 530,8 тыс</w:t>
      </w:r>
      <w:proofErr w:type="gramStart"/>
      <w:r w:rsidRPr="00FF74AD">
        <w:rPr>
          <w:sz w:val="24"/>
          <w:szCs w:val="24"/>
        </w:rPr>
        <w:t>.р</w:t>
      </w:r>
      <w:proofErr w:type="gramEnd"/>
      <w:r w:rsidRPr="00FF74AD">
        <w:rPr>
          <w:sz w:val="24"/>
          <w:szCs w:val="24"/>
        </w:rPr>
        <w:t>уб. (в связи с повышением с 01.10.2016 на 7%)</w:t>
      </w:r>
    </w:p>
    <w:p w:rsidR="004C3A93" w:rsidRPr="00FF74AD" w:rsidRDefault="004C3A93" w:rsidP="004C3A9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F74AD">
        <w:rPr>
          <w:sz w:val="24"/>
          <w:szCs w:val="24"/>
        </w:rPr>
        <w:t>Норма рабочего времени 1971 час</w:t>
      </w:r>
    </w:p>
    <w:p w:rsidR="004C3A93" w:rsidRPr="00FF74AD" w:rsidRDefault="004C3A93" w:rsidP="004C3A9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F74AD">
        <w:rPr>
          <w:sz w:val="24"/>
          <w:szCs w:val="24"/>
        </w:rPr>
        <w:t xml:space="preserve"> в 2017 году     530,8/1971*232,5=62,6 тыс</w:t>
      </w:r>
      <w:proofErr w:type="gramStart"/>
      <w:r w:rsidRPr="00FF74AD">
        <w:rPr>
          <w:sz w:val="24"/>
          <w:szCs w:val="24"/>
        </w:rPr>
        <w:t>.р</w:t>
      </w:r>
      <w:proofErr w:type="gramEnd"/>
      <w:r w:rsidRPr="00FF74AD">
        <w:rPr>
          <w:sz w:val="24"/>
          <w:szCs w:val="24"/>
        </w:rPr>
        <w:t>уб.</w:t>
      </w:r>
    </w:p>
    <w:p w:rsidR="004C3A93" w:rsidRPr="00FF74AD" w:rsidRDefault="004C3A93" w:rsidP="004C3A9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F74AD">
        <w:rPr>
          <w:sz w:val="24"/>
          <w:szCs w:val="24"/>
        </w:rPr>
        <w:t xml:space="preserve"> в 2018 году     530,8/1971*232,5=62,6 тыс</w:t>
      </w:r>
      <w:proofErr w:type="gramStart"/>
      <w:r w:rsidRPr="00FF74AD">
        <w:rPr>
          <w:sz w:val="24"/>
          <w:szCs w:val="24"/>
        </w:rPr>
        <w:t>.р</w:t>
      </w:r>
      <w:proofErr w:type="gramEnd"/>
      <w:r w:rsidRPr="00FF74AD">
        <w:rPr>
          <w:sz w:val="24"/>
          <w:szCs w:val="24"/>
        </w:rPr>
        <w:t>уб.</w:t>
      </w:r>
    </w:p>
    <w:p w:rsidR="00EC1B42" w:rsidRPr="00FF74AD" w:rsidRDefault="00EC1B42" w:rsidP="004C3A9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sectPr w:rsidR="00EC1B42" w:rsidRPr="00FF74AD" w:rsidSect="008E59C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9761E"/>
    <w:rsid w:val="000D5DC7"/>
    <w:rsid w:val="000F1110"/>
    <w:rsid w:val="0014270B"/>
    <w:rsid w:val="001607E5"/>
    <w:rsid w:val="001901C0"/>
    <w:rsid w:val="002655F1"/>
    <w:rsid w:val="00271ACC"/>
    <w:rsid w:val="003741A2"/>
    <w:rsid w:val="003C129F"/>
    <w:rsid w:val="003C4F2F"/>
    <w:rsid w:val="0049201C"/>
    <w:rsid w:val="00497BE0"/>
    <w:rsid w:val="004A3BAA"/>
    <w:rsid w:val="004C3A93"/>
    <w:rsid w:val="0052604F"/>
    <w:rsid w:val="00585CD1"/>
    <w:rsid w:val="005B4B62"/>
    <w:rsid w:val="005E762B"/>
    <w:rsid w:val="006044FD"/>
    <w:rsid w:val="00665D11"/>
    <w:rsid w:val="00684954"/>
    <w:rsid w:val="006B7AB9"/>
    <w:rsid w:val="006D6D79"/>
    <w:rsid w:val="00713BDC"/>
    <w:rsid w:val="00725C15"/>
    <w:rsid w:val="00812481"/>
    <w:rsid w:val="0082660F"/>
    <w:rsid w:val="0083099A"/>
    <w:rsid w:val="008D3D47"/>
    <w:rsid w:val="008E59C8"/>
    <w:rsid w:val="008E70D6"/>
    <w:rsid w:val="009032C7"/>
    <w:rsid w:val="009936B5"/>
    <w:rsid w:val="0099761E"/>
    <w:rsid w:val="009B3CAD"/>
    <w:rsid w:val="009C0BA8"/>
    <w:rsid w:val="009D0889"/>
    <w:rsid w:val="009E1C70"/>
    <w:rsid w:val="009F5DCB"/>
    <w:rsid w:val="00A414E1"/>
    <w:rsid w:val="00A75804"/>
    <w:rsid w:val="00A76E13"/>
    <w:rsid w:val="00A91042"/>
    <w:rsid w:val="00AB2F09"/>
    <w:rsid w:val="00AB5E52"/>
    <w:rsid w:val="00BA5F44"/>
    <w:rsid w:val="00BF7502"/>
    <w:rsid w:val="00C71712"/>
    <w:rsid w:val="00CA1070"/>
    <w:rsid w:val="00CC63AD"/>
    <w:rsid w:val="00CE477C"/>
    <w:rsid w:val="00CF5A7F"/>
    <w:rsid w:val="00D83D68"/>
    <w:rsid w:val="00D97FA3"/>
    <w:rsid w:val="00E23474"/>
    <w:rsid w:val="00E320E2"/>
    <w:rsid w:val="00E461F7"/>
    <w:rsid w:val="00E5595F"/>
    <w:rsid w:val="00EC02DD"/>
    <w:rsid w:val="00EC1B42"/>
    <w:rsid w:val="00F03A98"/>
    <w:rsid w:val="00F078E8"/>
    <w:rsid w:val="00F8784F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0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6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3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0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6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27</cp:revision>
  <cp:lastPrinted>2017-10-25T05:47:00Z</cp:lastPrinted>
  <dcterms:created xsi:type="dcterms:W3CDTF">2015-12-08T07:43:00Z</dcterms:created>
  <dcterms:modified xsi:type="dcterms:W3CDTF">2017-11-07T09:04:00Z</dcterms:modified>
</cp:coreProperties>
</file>