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89" w:rsidRDefault="00A00C89" w:rsidP="00A00C89"/>
    <w:p w:rsidR="003E6A18" w:rsidRDefault="003E6A18" w:rsidP="003E6A18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00C89" w:rsidRPr="003E6A18" w:rsidRDefault="003E6A18" w:rsidP="003E6A18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A00C89" w:rsidRDefault="00A00C89" w:rsidP="00A00C89">
      <w:pPr>
        <w:rPr>
          <w:sz w:val="20"/>
          <w:szCs w:val="20"/>
        </w:rPr>
      </w:pPr>
    </w:p>
    <w:p w:rsidR="00A00C89" w:rsidRDefault="00A00C89" w:rsidP="00A00C89">
      <w:pPr>
        <w:spacing w:after="0"/>
      </w:pPr>
      <w:r>
        <w:t xml:space="preserve">     20.0</w:t>
      </w:r>
      <w:r w:rsidR="00D56E4A">
        <w:t>6</w:t>
      </w:r>
      <w:r>
        <w:t>.2017                                                                                                  14-163р</w:t>
      </w:r>
    </w:p>
    <w:p w:rsidR="00A00C89" w:rsidRDefault="00A00C89" w:rsidP="00A00C89">
      <w:pPr>
        <w:spacing w:after="0"/>
      </w:pPr>
    </w:p>
    <w:p w:rsidR="001E3517" w:rsidRDefault="003E6B00" w:rsidP="00A00C89">
      <w:pPr>
        <w:spacing w:after="0" w:line="240" w:lineRule="auto"/>
        <w:rPr>
          <w:b/>
        </w:rPr>
      </w:pPr>
      <w:r w:rsidRPr="00371196">
        <w:rPr>
          <w:b/>
        </w:rPr>
        <w:t xml:space="preserve">Об </w:t>
      </w:r>
      <w:r w:rsidR="004A2A47" w:rsidRPr="00371196">
        <w:rPr>
          <w:b/>
        </w:rPr>
        <w:t>итогах</w:t>
      </w:r>
      <w:r w:rsidRPr="00371196">
        <w:rPr>
          <w:b/>
        </w:rPr>
        <w:t xml:space="preserve"> реализации муниципальных программ за 201</w:t>
      </w:r>
      <w:r w:rsidR="007F4FAC">
        <w:rPr>
          <w:b/>
        </w:rPr>
        <w:t>6</w:t>
      </w:r>
      <w:r w:rsidRPr="00371196">
        <w:rPr>
          <w:b/>
        </w:rPr>
        <w:t xml:space="preserve"> год</w:t>
      </w:r>
    </w:p>
    <w:p w:rsidR="00A00C89" w:rsidRPr="00371196" w:rsidRDefault="00A00C89" w:rsidP="00A00C89">
      <w:pPr>
        <w:spacing w:after="0" w:line="240" w:lineRule="auto"/>
        <w:rPr>
          <w:b/>
        </w:rPr>
      </w:pPr>
    </w:p>
    <w:p w:rsidR="00C712CE" w:rsidRDefault="00F2451A" w:rsidP="00746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FC4383">
        <w:rPr>
          <w:rFonts w:eastAsia="Calibri"/>
        </w:rPr>
        <w:t xml:space="preserve">Руководствуясь </w:t>
      </w:r>
      <w:r>
        <w:rPr>
          <w:rFonts w:eastAsia="Calibri"/>
        </w:rPr>
        <w:t>част</w:t>
      </w:r>
      <w:r>
        <w:t>ью</w:t>
      </w:r>
      <w:r w:rsidR="00A57D24">
        <w:t xml:space="preserve"> </w:t>
      </w:r>
      <w:r>
        <w:t>4</w:t>
      </w:r>
      <w:r w:rsidR="001D3BCF">
        <w:t xml:space="preserve"> </w:t>
      </w:r>
      <w:r w:rsidRPr="00FC4383">
        <w:rPr>
          <w:rFonts w:eastAsia="Calibri"/>
        </w:rPr>
        <w:t>стать</w:t>
      </w:r>
      <w:r>
        <w:rPr>
          <w:rFonts w:eastAsia="Calibri"/>
        </w:rPr>
        <w:t xml:space="preserve">и </w:t>
      </w:r>
      <w:r>
        <w:t>21</w:t>
      </w:r>
      <w:r w:rsidR="00A57D24">
        <w:t xml:space="preserve"> </w:t>
      </w:r>
      <w:r>
        <w:t>Бюджетно</w:t>
      </w:r>
      <w:r w:rsidR="00DC7C3C">
        <w:t xml:space="preserve">го </w:t>
      </w:r>
      <w:r w:rsidR="005B0C07">
        <w:t>к</w:t>
      </w:r>
      <w:r w:rsidR="00DC7C3C">
        <w:t>одекса Российской Федерации</w:t>
      </w:r>
      <w:r w:rsidR="00E54D3F">
        <w:t>,</w:t>
      </w:r>
      <w:r w:rsidR="00A57D24">
        <w:t xml:space="preserve"> </w:t>
      </w:r>
      <w:r w:rsidRPr="00FC4383">
        <w:rPr>
          <w:rFonts w:eastAsia="Calibri"/>
        </w:rPr>
        <w:t>ст</w:t>
      </w:r>
      <w:r w:rsidR="00303E37">
        <w:rPr>
          <w:rFonts w:eastAsia="Calibri"/>
        </w:rPr>
        <w:t>.</w:t>
      </w:r>
      <w:bookmarkStart w:id="0" w:name="_GoBack"/>
      <w:bookmarkEnd w:id="0"/>
      <w:r>
        <w:rPr>
          <w:rFonts w:eastAsia="Calibri"/>
        </w:rPr>
        <w:t>20</w:t>
      </w:r>
      <w:r w:rsidRPr="00FC4383">
        <w:rPr>
          <w:rFonts w:eastAsia="Calibri"/>
        </w:rPr>
        <w:t xml:space="preserve"> Устава </w:t>
      </w:r>
      <w:r>
        <w:rPr>
          <w:rFonts w:eastAsia="Calibri"/>
        </w:rPr>
        <w:t>район</w:t>
      </w:r>
      <w:r w:rsidR="0084063D">
        <w:rPr>
          <w:rFonts w:eastAsia="Calibri"/>
        </w:rPr>
        <w:t>а</w:t>
      </w:r>
      <w:r>
        <w:rPr>
          <w:rFonts w:eastAsia="Calibri"/>
        </w:rPr>
        <w:t>,</w:t>
      </w:r>
      <w:r w:rsidR="00DE5667">
        <w:rPr>
          <w:rFonts w:eastAsia="Calibri"/>
        </w:rPr>
        <w:t xml:space="preserve"> в соответствии с перспективным планом работы</w:t>
      </w:r>
      <w:r w:rsidR="006B0D96">
        <w:rPr>
          <w:rFonts w:eastAsia="Calibri"/>
        </w:rPr>
        <w:t xml:space="preserve"> районного Совета депутатов, заслушав информацию начальника отдела экономического развития администрации района, </w:t>
      </w:r>
      <w:r w:rsidR="00753686">
        <w:rPr>
          <w:rFonts w:eastAsia="Calibri"/>
        </w:rPr>
        <w:t xml:space="preserve">Енисейский </w:t>
      </w:r>
      <w:r>
        <w:rPr>
          <w:rFonts w:eastAsia="Calibri"/>
        </w:rPr>
        <w:t xml:space="preserve">районный </w:t>
      </w:r>
      <w:r w:rsidRPr="00FC4383">
        <w:rPr>
          <w:rFonts w:eastAsia="Calibri"/>
        </w:rPr>
        <w:t>Совет</w:t>
      </w:r>
      <w:r>
        <w:rPr>
          <w:rFonts w:eastAsia="Calibri"/>
        </w:rPr>
        <w:t xml:space="preserve"> депутатов</w:t>
      </w:r>
      <w:r w:rsidR="00A57D24">
        <w:rPr>
          <w:rFonts w:eastAsia="Calibri"/>
        </w:rPr>
        <w:t xml:space="preserve"> </w:t>
      </w:r>
      <w:r w:rsidRPr="00C62A0E">
        <w:rPr>
          <w:rFonts w:eastAsia="Calibri"/>
          <w:b/>
        </w:rPr>
        <w:t>РЕШИЛ:</w:t>
      </w:r>
    </w:p>
    <w:p w:rsidR="00C712CE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</w:rPr>
      </w:pPr>
      <w:r w:rsidRPr="00FC4383">
        <w:rPr>
          <w:rFonts w:eastAsia="Calibri"/>
        </w:rPr>
        <w:t xml:space="preserve">1. </w:t>
      </w:r>
      <w:r w:rsidR="009E3EF6">
        <w:t>Информацию об итогах реализации муниципальных про</w:t>
      </w:r>
      <w:r w:rsidR="001E0227">
        <w:t>грамм Енисейского района за 201</w:t>
      </w:r>
      <w:r w:rsidR="001D3BCF">
        <w:t>6</w:t>
      </w:r>
      <w:r w:rsidR="009E3EF6">
        <w:t xml:space="preserve"> год принять к сведению</w:t>
      </w:r>
      <w:r w:rsidR="00352B27">
        <w:t xml:space="preserve"> (прилагается)</w:t>
      </w:r>
      <w:r w:rsidRPr="00FC4383">
        <w:rPr>
          <w:rFonts w:eastAsia="Calibri"/>
        </w:rPr>
        <w:t>.</w:t>
      </w:r>
    </w:p>
    <w:p w:rsidR="00F2451A" w:rsidRDefault="00F2451A" w:rsidP="001D3B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</w:rPr>
      </w:pPr>
      <w:r w:rsidRPr="00FC4383">
        <w:rPr>
          <w:rFonts w:eastAsia="Calibri"/>
        </w:rPr>
        <w:t xml:space="preserve">2. </w:t>
      </w:r>
      <w:r w:rsidR="00736030">
        <w:rPr>
          <w:rFonts w:eastAsia="Calibri"/>
        </w:rPr>
        <w:t xml:space="preserve">Ответственным исполнителям муниципальных программ </w:t>
      </w:r>
      <w:r w:rsidR="00142D70">
        <w:rPr>
          <w:rFonts w:eastAsia="Calibri"/>
        </w:rPr>
        <w:t xml:space="preserve"> </w:t>
      </w:r>
      <w:r w:rsidR="00736030">
        <w:rPr>
          <w:rFonts w:eastAsia="Calibri"/>
        </w:rPr>
        <w:t>Енисейского</w:t>
      </w:r>
      <w:r w:rsidR="00142D70">
        <w:rPr>
          <w:rFonts w:eastAsia="Calibri"/>
        </w:rPr>
        <w:t xml:space="preserve"> района </w:t>
      </w:r>
      <w:r w:rsidR="00736030">
        <w:rPr>
          <w:rFonts w:eastAsia="Calibri"/>
        </w:rPr>
        <w:t>обеспечить своевременное внесение изменений в документы стратегического планирования в течение периода их реализации в части приведения в соответствие целевых показателей и объемов финансирования.</w:t>
      </w:r>
    </w:p>
    <w:p w:rsidR="00F2451A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</w:pPr>
      <w:r>
        <w:rPr>
          <w:rFonts w:eastAsia="Calibri"/>
        </w:rPr>
        <w:t xml:space="preserve">3. </w:t>
      </w:r>
      <w:proofErr w:type="gramStart"/>
      <w:r w:rsidRPr="00D47B9C">
        <w:rPr>
          <w:rFonts w:eastAsia="Calibri"/>
        </w:rPr>
        <w:t>Контроль за</w:t>
      </w:r>
      <w:proofErr w:type="gramEnd"/>
      <w:r w:rsidRPr="00D47B9C">
        <w:rPr>
          <w:rFonts w:eastAsia="Calibri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</w:t>
      </w:r>
      <w:r w:rsidR="001E0227">
        <w:rPr>
          <w:rFonts w:eastAsia="Calibri"/>
        </w:rPr>
        <w:t xml:space="preserve"> и собственности (</w:t>
      </w:r>
      <w:r w:rsidR="001D3BCF">
        <w:rPr>
          <w:rFonts w:eastAsia="Calibri"/>
        </w:rPr>
        <w:t>В.И. Сергеев</w:t>
      </w:r>
      <w:r w:rsidRPr="00D47B9C">
        <w:rPr>
          <w:rFonts w:eastAsia="Calibri"/>
        </w:rPr>
        <w:t>).</w:t>
      </w:r>
    </w:p>
    <w:p w:rsidR="004A2A47" w:rsidRDefault="004A2A47" w:rsidP="007E4D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</w:pPr>
      <w:r>
        <w:t xml:space="preserve">4. </w:t>
      </w:r>
      <w:r w:rsidRPr="00FC4383">
        <w:t xml:space="preserve">Решение вступает в силу со дня </w:t>
      </w:r>
      <w:r>
        <w:t>подписания</w:t>
      </w:r>
      <w:r w:rsidR="007E4DF8" w:rsidRPr="007E4DF8">
        <w:t xml:space="preserve"> </w:t>
      </w:r>
      <w:r w:rsidR="007E4DF8">
        <w:t>и подлежит размещению на официальном информационном Интернет-сайте Енисейского района Красноярского края.</w:t>
      </w:r>
    </w:p>
    <w:p w:rsidR="00CD0F7F" w:rsidRDefault="00CD0F7F" w:rsidP="009D213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</w:p>
    <w:p w:rsidR="00C712CE" w:rsidRDefault="00C712CE" w:rsidP="009D213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</w:p>
    <w:tbl>
      <w:tblPr>
        <w:tblW w:w="0" w:type="auto"/>
        <w:tblInd w:w="108" w:type="dxa"/>
        <w:tblLook w:val="00A0"/>
      </w:tblPr>
      <w:tblGrid>
        <w:gridCol w:w="5103"/>
        <w:gridCol w:w="4360"/>
      </w:tblGrid>
      <w:tr w:rsidR="00C712CE" w:rsidRPr="00C712CE" w:rsidTr="00E7502C">
        <w:tc>
          <w:tcPr>
            <w:tcW w:w="5103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C712CE">
              <w:t xml:space="preserve">Председатель </w:t>
            </w:r>
            <w:proofErr w:type="gramStart"/>
            <w:r w:rsidRPr="00C712CE">
              <w:t>районного</w:t>
            </w:r>
            <w:proofErr w:type="gramEnd"/>
          </w:p>
          <w:p w:rsidR="00C712CE" w:rsidRPr="00C712CE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C712CE">
              <w:t xml:space="preserve">Совета депутатов </w:t>
            </w:r>
          </w:p>
          <w:p w:rsidR="00E7502C" w:rsidRPr="00C712CE" w:rsidRDefault="00E7502C" w:rsidP="00C712C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</w:pPr>
          </w:p>
        </w:tc>
        <w:tc>
          <w:tcPr>
            <w:tcW w:w="4360" w:type="dxa"/>
          </w:tcPr>
          <w:p w:rsidR="00C712CE" w:rsidRPr="00C712CE" w:rsidRDefault="00C712CE" w:rsidP="00A57D2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Глава района</w:t>
            </w:r>
          </w:p>
        </w:tc>
      </w:tr>
      <w:tr w:rsidR="00C712CE" w:rsidRPr="00C712CE" w:rsidTr="00E7502C">
        <w:trPr>
          <w:trHeight w:val="490"/>
        </w:trPr>
        <w:tc>
          <w:tcPr>
            <w:tcW w:w="5103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________________</w:t>
            </w:r>
            <w:r w:rsidR="00A57D24">
              <w:t xml:space="preserve"> </w:t>
            </w:r>
            <w:r w:rsidRPr="00C712CE">
              <w:t>В.И.</w:t>
            </w:r>
            <w:r w:rsidR="00A57D24">
              <w:t xml:space="preserve"> </w:t>
            </w:r>
            <w:r w:rsidRPr="00C712CE">
              <w:t>Марзал</w:t>
            </w:r>
          </w:p>
        </w:tc>
        <w:tc>
          <w:tcPr>
            <w:tcW w:w="4360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________________</w:t>
            </w:r>
            <w:r w:rsidR="00A57D24">
              <w:t xml:space="preserve"> </w:t>
            </w:r>
            <w:r w:rsidRPr="00C712CE">
              <w:t>С.В.</w:t>
            </w:r>
            <w:r w:rsidR="00A57D24">
              <w:t xml:space="preserve"> </w:t>
            </w:r>
            <w:r w:rsidRPr="00C712CE">
              <w:t>Ермаков</w:t>
            </w:r>
          </w:p>
        </w:tc>
      </w:tr>
    </w:tbl>
    <w:p w:rsidR="00595185" w:rsidRDefault="00595185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951C89" w:rsidRDefault="00951C89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A00C89" w:rsidRDefault="00A00C89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A00C89" w:rsidRDefault="00A00C89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A00C89" w:rsidRDefault="00A00C89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303E37" w:rsidRDefault="00485755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 w:rsidRPr="00595185">
        <w:rPr>
          <w:sz w:val="24"/>
          <w:szCs w:val="24"/>
        </w:rPr>
        <w:t xml:space="preserve">Приложение к решению </w:t>
      </w:r>
    </w:p>
    <w:p w:rsidR="00303E37" w:rsidRDefault="00303E37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485755" w:rsidRPr="00595185">
        <w:rPr>
          <w:sz w:val="24"/>
          <w:szCs w:val="24"/>
        </w:rPr>
        <w:t>айонного Совета депутатов</w:t>
      </w:r>
    </w:p>
    <w:p w:rsidR="00485755" w:rsidRPr="00595185" w:rsidRDefault="00595185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 w:rsidRPr="00595185">
        <w:rPr>
          <w:sz w:val="24"/>
          <w:szCs w:val="24"/>
        </w:rPr>
        <w:t xml:space="preserve">от </w:t>
      </w:r>
      <w:r w:rsidR="00F94BE8">
        <w:rPr>
          <w:sz w:val="24"/>
          <w:szCs w:val="24"/>
        </w:rPr>
        <w:t>20</w:t>
      </w:r>
      <w:r w:rsidRPr="00595185">
        <w:rPr>
          <w:sz w:val="24"/>
          <w:szCs w:val="24"/>
        </w:rPr>
        <w:t>.</w:t>
      </w:r>
      <w:r w:rsidR="00F94BE8">
        <w:rPr>
          <w:sz w:val="24"/>
          <w:szCs w:val="24"/>
        </w:rPr>
        <w:t>06</w:t>
      </w:r>
      <w:r w:rsidRPr="00595185">
        <w:rPr>
          <w:sz w:val="24"/>
          <w:szCs w:val="24"/>
        </w:rPr>
        <w:t>.201</w:t>
      </w:r>
      <w:r w:rsidR="00F94BE8">
        <w:rPr>
          <w:sz w:val="24"/>
          <w:szCs w:val="24"/>
        </w:rPr>
        <w:t>7</w:t>
      </w:r>
      <w:r w:rsidRPr="00595185">
        <w:rPr>
          <w:sz w:val="24"/>
          <w:szCs w:val="24"/>
        </w:rPr>
        <w:t xml:space="preserve"> №</w:t>
      </w:r>
      <w:r w:rsidR="00A00C89">
        <w:rPr>
          <w:sz w:val="24"/>
          <w:szCs w:val="24"/>
        </w:rPr>
        <w:t>14-163р</w:t>
      </w:r>
    </w:p>
    <w:p w:rsidR="00E7502C" w:rsidRDefault="00E7502C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CD0F7F" w:rsidRPr="007D146D" w:rsidRDefault="00CD0F7F" w:rsidP="009D213A">
      <w:pPr>
        <w:spacing w:line="240" w:lineRule="auto"/>
        <w:ind w:firstLine="567"/>
        <w:jc w:val="center"/>
        <w:rPr>
          <w:caps/>
        </w:rPr>
      </w:pPr>
      <w:r w:rsidRPr="007D146D">
        <w:rPr>
          <w:caps/>
        </w:rPr>
        <w:t>Отчет о результатах реализации муниципальных про</w:t>
      </w:r>
      <w:r w:rsidR="003D3278">
        <w:rPr>
          <w:caps/>
        </w:rPr>
        <w:t>грамм Енисейского района за 201</w:t>
      </w:r>
      <w:r w:rsidR="00FC0BA3">
        <w:rPr>
          <w:caps/>
        </w:rPr>
        <w:t>6</w:t>
      </w:r>
      <w:r w:rsidRPr="007D146D">
        <w:rPr>
          <w:caps/>
        </w:rPr>
        <w:t xml:space="preserve"> год</w:t>
      </w:r>
    </w:p>
    <w:p w:rsidR="00C11DE4" w:rsidRDefault="00C11DE4" w:rsidP="001D3BCF">
      <w:pPr>
        <w:spacing w:after="0" w:line="240" w:lineRule="auto"/>
        <w:ind w:firstLine="567"/>
        <w:jc w:val="both"/>
      </w:pPr>
      <w:r>
        <w:t xml:space="preserve">В 2016 году в Енисейском районе действовало 9 муниципальных программ (далее - МП), МП утверждены и реализованы в соответствии с Порядком принятия решений о разработке муниципальных программ Енисейского района, их формировании и реализации, утвержденным Постановлением Администрации Енисейского района от </w:t>
      </w:r>
      <w:r w:rsidR="001D3BCF">
        <w:t>01.08.2013 №882-п</w:t>
      </w:r>
      <w:r w:rsidR="005041CF">
        <w:t xml:space="preserve"> (Далее – Порядок формирования и реализации муниципальных программ)</w:t>
      </w:r>
      <w:r w:rsidR="000C456A">
        <w:t>.</w:t>
      </w:r>
    </w:p>
    <w:p w:rsidR="00C928A0" w:rsidRDefault="00C928A0" w:rsidP="00FA09A3">
      <w:pPr>
        <w:pStyle w:val="a7"/>
        <w:ind w:firstLine="567"/>
        <w:jc w:val="both"/>
      </w:pPr>
      <w:r w:rsidRPr="0004171F">
        <w:t xml:space="preserve">Реализация комплекса мероприятий муниципальных программ направлена на достижение приоритетных целей и задач социально-экономического развития </w:t>
      </w:r>
      <w:r>
        <w:t>Енисейского</w:t>
      </w:r>
      <w:r w:rsidRPr="0004171F">
        <w:t xml:space="preserve"> района </w:t>
      </w:r>
      <w:r>
        <w:t>оперативного и стратегического направлений.</w:t>
      </w:r>
    </w:p>
    <w:p w:rsidR="00FA09A3" w:rsidRDefault="00FA09A3" w:rsidP="00FA09A3">
      <w:pPr>
        <w:pStyle w:val="a7"/>
        <w:ind w:firstLine="567"/>
        <w:jc w:val="both"/>
      </w:pPr>
      <w:r>
        <w:t>Реализация утвержденных муниципальными программами мероприятий в 2016 году осуществлялась в непростых экономических условиях.</w:t>
      </w:r>
    </w:p>
    <w:p w:rsidR="00C928A0" w:rsidRPr="0004171F" w:rsidRDefault="00C928A0" w:rsidP="00FA09A3">
      <w:pPr>
        <w:pStyle w:val="a7"/>
        <w:ind w:firstLine="567"/>
        <w:jc w:val="both"/>
      </w:pPr>
      <w:r>
        <w:t>В</w:t>
      </w:r>
      <w:r w:rsidRPr="0004171F">
        <w:t xml:space="preserve"> течение года ответственными исполнителями</w:t>
      </w:r>
      <w:r w:rsidR="00FA09A3">
        <w:t xml:space="preserve"> и</w:t>
      </w:r>
      <w:r w:rsidRPr="0004171F">
        <w:t xml:space="preserve"> соисполнителями </w:t>
      </w:r>
      <w:r w:rsidR="00FA09A3">
        <w:t xml:space="preserve">муниципальных программ оперативно </w:t>
      </w:r>
      <w:r w:rsidRPr="0004171F">
        <w:t xml:space="preserve">вносились изменения в </w:t>
      </w:r>
      <w:r w:rsidR="00FA09A3">
        <w:t>документы стратегического планирования</w:t>
      </w:r>
      <w:r w:rsidR="00AA4F9D">
        <w:t>.</w:t>
      </w:r>
      <w:r w:rsidRPr="0004171F">
        <w:t xml:space="preserve"> </w:t>
      </w:r>
      <w:proofErr w:type="gramStart"/>
      <w:r w:rsidR="00AA4F9D">
        <w:t>О</w:t>
      </w:r>
      <w:r w:rsidRPr="0004171F">
        <w:t xml:space="preserve">сновные </w:t>
      </w:r>
      <w:r w:rsidR="00AA4F9D">
        <w:t>изменения, конечно,</w:t>
      </w:r>
      <w:r w:rsidR="00843653">
        <w:t xml:space="preserve"> бы</w:t>
      </w:r>
      <w:r w:rsidRPr="0004171F">
        <w:t xml:space="preserve">ли связаны с приведением объемов финансирования </w:t>
      </w:r>
      <w:r w:rsidR="00843653">
        <w:t xml:space="preserve">программ </w:t>
      </w:r>
      <w:r w:rsidRPr="0004171F">
        <w:t>в соответствие с</w:t>
      </w:r>
      <w:r w:rsidR="00843653">
        <w:t>о сложивш</w:t>
      </w:r>
      <w:r w:rsidR="00DC0AC5">
        <w:t>имися</w:t>
      </w:r>
      <w:r w:rsidR="00843653">
        <w:t xml:space="preserve"> финансовой и бюджетной </w:t>
      </w:r>
      <w:r w:rsidR="00AA4F9D">
        <w:t>ситуациями в районе</w:t>
      </w:r>
      <w:r w:rsidRPr="0004171F">
        <w:t>.</w:t>
      </w:r>
      <w:proofErr w:type="gramEnd"/>
    </w:p>
    <w:p w:rsidR="00AA4F9D" w:rsidRDefault="00AA4F9D" w:rsidP="001D3BCF">
      <w:pPr>
        <w:spacing w:after="0" w:line="240" w:lineRule="auto"/>
        <w:ind w:firstLine="567"/>
        <w:jc w:val="both"/>
      </w:pPr>
      <w:r>
        <w:t>По итогам 2016 года с</w:t>
      </w:r>
      <w:r w:rsidR="001D3BCF">
        <w:t>умма финансовых средств</w:t>
      </w:r>
      <w:r>
        <w:t>, затраченных</w:t>
      </w:r>
      <w:r w:rsidR="001D3BCF">
        <w:t xml:space="preserve"> на реализацию программ</w:t>
      </w:r>
      <w:r w:rsidR="00BD0FEF">
        <w:t xml:space="preserve"> из бюджетов всех уровней</w:t>
      </w:r>
      <w:r w:rsidR="006A7986">
        <w:t>,</w:t>
      </w:r>
      <w:r w:rsidR="001D3BCF">
        <w:t xml:space="preserve"> составила </w:t>
      </w:r>
      <w:r w:rsidR="00BD0FEF">
        <w:t>1 724,9</w:t>
      </w:r>
      <w:r w:rsidR="001D3BCF">
        <w:t xml:space="preserve"> </w:t>
      </w:r>
      <w:r w:rsidR="006A7986">
        <w:t>млн</w:t>
      </w:r>
      <w:r>
        <w:t>.</w:t>
      </w:r>
      <w:r w:rsidR="001D3BCF">
        <w:t xml:space="preserve"> руб</w:t>
      </w:r>
      <w:r>
        <w:t>.</w:t>
      </w:r>
      <w:r w:rsidR="001D3BCF">
        <w:t xml:space="preserve"> </w:t>
      </w:r>
      <w:r>
        <w:t>(</w:t>
      </w:r>
      <w:r w:rsidR="00485429">
        <w:t>94,8</w:t>
      </w:r>
      <w:r w:rsidR="001D3BCF" w:rsidRPr="003509BB">
        <w:t>% от общего объема бюджетных расходов</w:t>
      </w:r>
      <w:r>
        <w:t>),</w:t>
      </w:r>
    </w:p>
    <w:p w:rsidR="001D3BCF" w:rsidRPr="003509BB" w:rsidRDefault="001D3BCF" w:rsidP="001D3BCF">
      <w:pPr>
        <w:spacing w:after="0" w:line="240" w:lineRule="auto"/>
        <w:ind w:firstLine="567"/>
        <w:jc w:val="both"/>
      </w:pPr>
      <w:r w:rsidRPr="003509BB">
        <w:t>из них:</w:t>
      </w:r>
    </w:p>
    <w:p w:rsidR="001D3BCF" w:rsidRPr="003509BB" w:rsidRDefault="001D3BCF" w:rsidP="001D3BCF">
      <w:pPr>
        <w:spacing w:after="0" w:line="240" w:lineRule="auto"/>
        <w:ind w:firstLine="567"/>
        <w:jc w:val="both"/>
      </w:pPr>
      <w:r w:rsidRPr="003509BB">
        <w:t xml:space="preserve">за счет средств федерального бюджета – </w:t>
      </w:r>
      <w:r w:rsidR="001E7A8C">
        <w:t>17,8</w:t>
      </w:r>
      <w:r w:rsidR="006A7986">
        <w:t xml:space="preserve"> млн. руб.</w:t>
      </w:r>
      <w:r w:rsidRPr="003509BB">
        <w:t>;</w:t>
      </w:r>
    </w:p>
    <w:p w:rsidR="001D3BCF" w:rsidRPr="003509BB" w:rsidRDefault="001D3BCF" w:rsidP="001D3BCF">
      <w:pPr>
        <w:spacing w:after="0" w:line="240" w:lineRule="auto"/>
        <w:ind w:firstLine="567"/>
        <w:jc w:val="both"/>
      </w:pPr>
      <w:r w:rsidRPr="003509BB">
        <w:t>за счет сре</w:t>
      </w:r>
      <w:proofErr w:type="gramStart"/>
      <w:r w:rsidRPr="003509BB">
        <w:t>дств кр</w:t>
      </w:r>
      <w:proofErr w:type="gramEnd"/>
      <w:r w:rsidRPr="003509BB">
        <w:t xml:space="preserve">аевого бюджета – </w:t>
      </w:r>
      <w:r w:rsidR="001E7A8C">
        <w:t>986,4</w:t>
      </w:r>
      <w:r w:rsidR="006A7986">
        <w:t xml:space="preserve"> млн. руб.</w:t>
      </w:r>
      <w:r w:rsidRPr="003509BB">
        <w:t>;</w:t>
      </w:r>
    </w:p>
    <w:p w:rsidR="001D3BCF" w:rsidRPr="003509BB" w:rsidRDefault="001D3BCF" w:rsidP="001D3BCF">
      <w:pPr>
        <w:spacing w:after="0" w:line="240" w:lineRule="auto"/>
        <w:ind w:firstLine="567"/>
        <w:jc w:val="both"/>
      </w:pPr>
      <w:r w:rsidRPr="003509BB">
        <w:t xml:space="preserve">за счет средств районного бюджета – </w:t>
      </w:r>
      <w:r w:rsidR="001E7A8C">
        <w:t>720,7</w:t>
      </w:r>
      <w:r w:rsidR="006A7986">
        <w:t xml:space="preserve"> млн. руб.</w:t>
      </w:r>
      <w:r w:rsidRPr="003509BB">
        <w:t>;</w:t>
      </w:r>
    </w:p>
    <w:p w:rsidR="001D3BCF" w:rsidRPr="003509BB" w:rsidRDefault="00BD0FEF" w:rsidP="00BD0FEF">
      <w:pPr>
        <w:spacing w:after="0" w:line="240" w:lineRule="auto"/>
        <w:ind w:firstLine="567"/>
        <w:jc w:val="both"/>
      </w:pPr>
      <w:r>
        <w:t>Привлечено внебюджетных источников</w:t>
      </w:r>
      <w:r w:rsidR="001D3BCF" w:rsidRPr="003509BB">
        <w:t xml:space="preserve"> – </w:t>
      </w:r>
      <w:r>
        <w:t>14,3</w:t>
      </w:r>
      <w:r w:rsidR="001D3BCF" w:rsidRPr="003509BB">
        <w:t xml:space="preserve"> млн. руб.</w:t>
      </w:r>
      <w:r w:rsidR="00984017">
        <w:t xml:space="preserve">, при плановом показателе 17,7 млн. руб. Исполнение по привлечению внебюджетных средств составило 80,8%. </w:t>
      </w:r>
      <w:r w:rsidR="00350E1C">
        <w:t>(в</w:t>
      </w:r>
      <w:r w:rsidR="00984017">
        <w:t xml:space="preserve"> 2015 году – 15,3 млн. руб.</w:t>
      </w:r>
      <w:r w:rsidR="00350E1C">
        <w:t>,</w:t>
      </w:r>
      <w:r w:rsidR="00984017">
        <w:t xml:space="preserve"> исполнено плановых назначений </w:t>
      </w:r>
      <w:r w:rsidR="00D634BE">
        <w:t>89,5%</w:t>
      </w:r>
      <w:r w:rsidR="00984017">
        <w:t>)</w:t>
      </w:r>
      <w:r w:rsidR="00967A5E">
        <w:t>.</w:t>
      </w:r>
    </w:p>
    <w:p w:rsidR="00DC0AC5" w:rsidRDefault="00DC0AC5" w:rsidP="001D3BCF">
      <w:pPr>
        <w:spacing w:after="0" w:line="240" w:lineRule="auto"/>
        <w:ind w:firstLine="567"/>
        <w:jc w:val="both"/>
      </w:pPr>
      <w:r>
        <w:t>Плановые назначения программных расходов исполнены на 98,</w:t>
      </w:r>
      <w:r w:rsidR="000D0235">
        <w:t>0</w:t>
      </w:r>
      <w:r>
        <w:t>% (2014 – 97,6%, 2015 – 96,6%) – лучший показатель за время реализации муниципальных программ.</w:t>
      </w:r>
    </w:p>
    <w:p w:rsidR="003B699D" w:rsidRDefault="003B699D" w:rsidP="001D3BCF">
      <w:pPr>
        <w:spacing w:after="0" w:line="240" w:lineRule="auto"/>
        <w:ind w:firstLine="567"/>
        <w:jc w:val="both"/>
      </w:pPr>
      <w:r>
        <w:t xml:space="preserve">Структура муниципальных программ и произведенных расходов на их реализацию в 2016 году представлена в </w:t>
      </w:r>
      <w:r w:rsidR="000C67E0">
        <w:t xml:space="preserve">отчете «О реализации муниципальных программ» </w:t>
      </w:r>
      <w:proofErr w:type="gramStart"/>
      <w:r w:rsidR="000C67E0">
        <w:t xml:space="preserve">( </w:t>
      </w:r>
      <w:proofErr w:type="gramEnd"/>
      <w:r w:rsidR="000C67E0">
        <w:t>размещено на официальном информационном Интернет-сайте Енисейского района Красноярского края в разделе «Программный бюджет)</w:t>
      </w:r>
      <w:r>
        <w:t>.</w:t>
      </w:r>
    </w:p>
    <w:p w:rsidR="005041CF" w:rsidRDefault="005041CF" w:rsidP="001D3BCF">
      <w:pPr>
        <w:spacing w:after="0" w:line="240" w:lineRule="auto"/>
        <w:ind w:firstLine="567"/>
        <w:jc w:val="both"/>
      </w:pPr>
      <w:r>
        <w:t xml:space="preserve">В соответствии с Порядком формирования и реализации муниципальных программ по итогам 2016 года проведена </w:t>
      </w:r>
      <w:r w:rsidR="00ED2653">
        <w:t>оценка эффективности документов стратегического планирования</w:t>
      </w:r>
      <w:r w:rsidR="0079000C">
        <w:t xml:space="preserve"> Енисейского района</w:t>
      </w:r>
      <w:r w:rsidR="00ED2653">
        <w:t>.</w:t>
      </w:r>
    </w:p>
    <w:p w:rsidR="00ED2653" w:rsidRDefault="00ED2653" w:rsidP="001D3BCF">
      <w:pPr>
        <w:spacing w:after="0" w:line="240" w:lineRule="auto"/>
        <w:ind w:firstLine="567"/>
        <w:jc w:val="both"/>
      </w:pPr>
      <w:r>
        <w:t>По результатам проведенной оценки, в целом все программы Енисейско</w:t>
      </w:r>
      <w:r w:rsidR="0079000C">
        <w:t xml:space="preserve">го района признаны эффективными: основные целевые показатели достигнуты, исполнение плановых бюджетных ассигнований </w:t>
      </w:r>
      <w:r w:rsidR="001053FA">
        <w:t>составило не менее 96,6%.</w:t>
      </w:r>
    </w:p>
    <w:p w:rsidR="00AF08A2" w:rsidRDefault="002A5F77" w:rsidP="001D3BCF">
      <w:pPr>
        <w:spacing w:after="0" w:line="240" w:lineRule="auto"/>
        <w:ind w:firstLine="567"/>
        <w:jc w:val="both"/>
      </w:pPr>
      <w:r>
        <w:lastRenderedPageBreak/>
        <w:t>Как негативный фактор стоит отмет</w:t>
      </w:r>
      <w:r w:rsidR="00395130">
        <w:t>ит</w:t>
      </w:r>
      <w:r>
        <w:t xml:space="preserve">ь, что ряд подпрограмм в рамках муниципальных программ признаны неэффективными в части реализации отдельных мероприятий и требуют </w:t>
      </w:r>
      <w:r w:rsidR="00395130">
        <w:t>пересмотра в части</w:t>
      </w:r>
      <w:r w:rsidR="00AF08A2">
        <w:t>:</w:t>
      </w:r>
    </w:p>
    <w:p w:rsidR="00AF08A2" w:rsidRDefault="00AF08A2" w:rsidP="001D3BCF">
      <w:pPr>
        <w:spacing w:after="0" w:line="240" w:lineRule="auto"/>
        <w:ind w:firstLine="567"/>
        <w:jc w:val="both"/>
      </w:pPr>
      <w:r>
        <w:t xml:space="preserve">- </w:t>
      </w:r>
      <w:r w:rsidR="00395130">
        <w:t>установления целевых показателей</w:t>
      </w:r>
      <w:r>
        <w:t>;</w:t>
      </w:r>
      <w:r w:rsidR="00395130">
        <w:t xml:space="preserve"> </w:t>
      </w:r>
    </w:p>
    <w:p w:rsidR="00AF08A2" w:rsidRDefault="00AF08A2" w:rsidP="001D3BCF">
      <w:pPr>
        <w:spacing w:after="0" w:line="240" w:lineRule="auto"/>
        <w:ind w:firstLine="567"/>
        <w:jc w:val="both"/>
      </w:pPr>
      <w:r>
        <w:t xml:space="preserve">- </w:t>
      </w:r>
      <w:r w:rsidR="00395130">
        <w:t>отнесения мероприятий к поставленным подпрограммами задачам</w:t>
      </w:r>
      <w:r>
        <w:t>;</w:t>
      </w:r>
    </w:p>
    <w:p w:rsidR="00AF08A2" w:rsidRDefault="00AF08A2" w:rsidP="001D3BCF">
      <w:pPr>
        <w:spacing w:after="0" w:line="240" w:lineRule="auto"/>
        <w:ind w:firstLine="567"/>
        <w:jc w:val="both"/>
      </w:pPr>
      <w:r>
        <w:t xml:space="preserve">- </w:t>
      </w:r>
      <w:r w:rsidR="00395130">
        <w:t xml:space="preserve">определения ответственного исполнителя в соответствии с </w:t>
      </w:r>
      <w:r>
        <w:t>его компетенцией и полномочиями.</w:t>
      </w:r>
    </w:p>
    <w:p w:rsidR="003D341C" w:rsidRDefault="003D341C" w:rsidP="003D341C">
      <w:pPr>
        <w:spacing w:after="0" w:line="240" w:lineRule="auto"/>
        <w:ind w:firstLine="567"/>
        <w:jc w:val="both"/>
      </w:pPr>
      <w:r>
        <w:t>Вывод: Необходимо п</w:t>
      </w:r>
      <w:r w:rsidRPr="00D11E60">
        <w:t>родолж</w:t>
      </w:r>
      <w:r>
        <w:t>а</w:t>
      </w:r>
      <w:r w:rsidRPr="00D11E60">
        <w:t xml:space="preserve">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</w:t>
      </w:r>
      <w:r>
        <w:t xml:space="preserve">поставленных </w:t>
      </w:r>
      <w:r w:rsidRPr="00D11E60">
        <w:t xml:space="preserve">целей и решение задач </w:t>
      </w:r>
      <w:r>
        <w:t>документов стратегического планирования Енисейского района</w:t>
      </w:r>
      <w:r w:rsidRPr="00D11E60">
        <w:t>, а также по совершенствованию системы целевых показателей подп</w:t>
      </w:r>
      <w:r>
        <w:t>рограмм и отдельных мероприятий.</w:t>
      </w:r>
    </w:p>
    <w:p w:rsidR="00D634BE" w:rsidRDefault="00D634BE" w:rsidP="003D341C">
      <w:pPr>
        <w:spacing w:after="0" w:line="240" w:lineRule="auto"/>
        <w:ind w:firstLine="567"/>
        <w:jc w:val="both"/>
      </w:pPr>
      <w:r>
        <w:t xml:space="preserve">Ответственным исполнителям муниципальных программ необходимо усилить работу по привлечению </w:t>
      </w:r>
      <w:r w:rsidR="007435A3">
        <w:t>внебюджетных сре</w:t>
      </w:r>
      <w:proofErr w:type="gramStart"/>
      <w:r w:rsidR="007435A3">
        <w:t>дств дл</w:t>
      </w:r>
      <w:proofErr w:type="gramEnd"/>
      <w:r w:rsidR="007435A3">
        <w:t>я реализации программных мероприятий.</w:t>
      </w:r>
    </w:p>
    <w:p w:rsidR="003D341C" w:rsidRDefault="003D341C" w:rsidP="003D341C">
      <w:pPr>
        <w:spacing w:after="0" w:line="240" w:lineRule="auto"/>
        <w:ind w:firstLine="567"/>
        <w:jc w:val="both"/>
      </w:pPr>
      <w:r>
        <w:t>Также необходимо у</w:t>
      </w:r>
      <w:r w:rsidRPr="00D11E60">
        <w:t xml:space="preserve">силить </w:t>
      </w:r>
      <w:proofErr w:type="gramStart"/>
      <w:r w:rsidRPr="00D11E60">
        <w:t>контроль за</w:t>
      </w:r>
      <w:proofErr w:type="gramEnd"/>
      <w:r w:rsidRPr="00D11E60">
        <w:t xml:space="preserve"> ходом реализации муниципальных программ </w:t>
      </w:r>
      <w:r>
        <w:t>Енисейского</w:t>
      </w:r>
      <w:r w:rsidRPr="00D11E60">
        <w:t xml:space="preserve"> района, в том числе за своевременным внесением изменений в </w:t>
      </w:r>
      <w:r w:rsidR="00090203">
        <w:t>документы стратегического планирования</w:t>
      </w:r>
      <w:r w:rsidRPr="00D11E60">
        <w:t xml:space="preserve"> </w:t>
      </w:r>
      <w:r w:rsidR="00090203">
        <w:t>Енисейского</w:t>
      </w:r>
      <w:r w:rsidRPr="00D11E60">
        <w:t xml:space="preserve"> района, осо</w:t>
      </w:r>
      <w:r w:rsidR="00090203">
        <w:t>бенно по объемам финансирования.</w:t>
      </w: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7435A3" w:rsidRDefault="007435A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Default="00090203" w:rsidP="003D341C">
      <w:pPr>
        <w:spacing w:after="0" w:line="240" w:lineRule="auto"/>
        <w:ind w:firstLine="567"/>
        <w:jc w:val="both"/>
      </w:pPr>
    </w:p>
    <w:p w:rsidR="00090203" w:rsidRPr="00D11E60" w:rsidRDefault="00090203" w:rsidP="003D341C">
      <w:pPr>
        <w:spacing w:after="0" w:line="240" w:lineRule="auto"/>
        <w:ind w:firstLine="567"/>
        <w:jc w:val="both"/>
      </w:pPr>
    </w:p>
    <w:p w:rsidR="003E6B00" w:rsidRDefault="003E6B00" w:rsidP="003B699D"/>
    <w:sectPr w:rsidR="003E6B00" w:rsidSect="00951C89">
      <w:pgSz w:w="11906" w:h="16838"/>
      <w:pgMar w:top="709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E6B00"/>
    <w:rsid w:val="00001D63"/>
    <w:rsid w:val="00003C83"/>
    <w:rsid w:val="000067EA"/>
    <w:rsid w:val="000123F3"/>
    <w:rsid w:val="00012D55"/>
    <w:rsid w:val="00014EBE"/>
    <w:rsid w:val="0001636F"/>
    <w:rsid w:val="0001646D"/>
    <w:rsid w:val="000237F5"/>
    <w:rsid w:val="00023CCA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4E2"/>
    <w:rsid w:val="00083FD7"/>
    <w:rsid w:val="00084A0D"/>
    <w:rsid w:val="00084B93"/>
    <w:rsid w:val="00084FF1"/>
    <w:rsid w:val="000877F0"/>
    <w:rsid w:val="00087A52"/>
    <w:rsid w:val="00090203"/>
    <w:rsid w:val="00090218"/>
    <w:rsid w:val="000943D4"/>
    <w:rsid w:val="00094DE0"/>
    <w:rsid w:val="000956EF"/>
    <w:rsid w:val="00095A50"/>
    <w:rsid w:val="000975AD"/>
    <w:rsid w:val="000A0BDC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1D38"/>
    <w:rsid w:val="000C4322"/>
    <w:rsid w:val="000C456A"/>
    <w:rsid w:val="000C4EF2"/>
    <w:rsid w:val="000C5224"/>
    <w:rsid w:val="000C67E0"/>
    <w:rsid w:val="000C6E92"/>
    <w:rsid w:val="000C7623"/>
    <w:rsid w:val="000D0235"/>
    <w:rsid w:val="000D0450"/>
    <w:rsid w:val="000D2AC5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1ABF"/>
    <w:rsid w:val="000F2904"/>
    <w:rsid w:val="000F636F"/>
    <w:rsid w:val="000F6F04"/>
    <w:rsid w:val="000F7B62"/>
    <w:rsid w:val="001053FA"/>
    <w:rsid w:val="001062D2"/>
    <w:rsid w:val="00107111"/>
    <w:rsid w:val="0011070D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2D70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87DF2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3BCF"/>
    <w:rsid w:val="001D62C6"/>
    <w:rsid w:val="001E0227"/>
    <w:rsid w:val="001E0A0C"/>
    <w:rsid w:val="001E0C9D"/>
    <w:rsid w:val="001E20DB"/>
    <w:rsid w:val="001E3517"/>
    <w:rsid w:val="001E39DF"/>
    <w:rsid w:val="001E60BE"/>
    <w:rsid w:val="001E7457"/>
    <w:rsid w:val="001E7719"/>
    <w:rsid w:val="001E7A8C"/>
    <w:rsid w:val="001F19FF"/>
    <w:rsid w:val="001F1A32"/>
    <w:rsid w:val="001F1BE3"/>
    <w:rsid w:val="001F3C0B"/>
    <w:rsid w:val="001F50B0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39CF"/>
    <w:rsid w:val="00295D52"/>
    <w:rsid w:val="002972AB"/>
    <w:rsid w:val="002A0057"/>
    <w:rsid w:val="002A0593"/>
    <w:rsid w:val="002A30DF"/>
    <w:rsid w:val="002A3C22"/>
    <w:rsid w:val="002A45DB"/>
    <w:rsid w:val="002A561A"/>
    <w:rsid w:val="002A583B"/>
    <w:rsid w:val="002A5F77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4A22"/>
    <w:rsid w:val="002D5338"/>
    <w:rsid w:val="002D5D24"/>
    <w:rsid w:val="002D6280"/>
    <w:rsid w:val="002D68FA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3E37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9BB"/>
    <w:rsid w:val="00350E1C"/>
    <w:rsid w:val="00350EE2"/>
    <w:rsid w:val="00352B27"/>
    <w:rsid w:val="00352FA8"/>
    <w:rsid w:val="00353153"/>
    <w:rsid w:val="00356171"/>
    <w:rsid w:val="00357F93"/>
    <w:rsid w:val="00360811"/>
    <w:rsid w:val="00362BE7"/>
    <w:rsid w:val="003640CA"/>
    <w:rsid w:val="00366BF9"/>
    <w:rsid w:val="00371035"/>
    <w:rsid w:val="00371196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95130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699D"/>
    <w:rsid w:val="003B7638"/>
    <w:rsid w:val="003C2C70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278"/>
    <w:rsid w:val="003D33EE"/>
    <w:rsid w:val="003D341C"/>
    <w:rsid w:val="003D5372"/>
    <w:rsid w:val="003D6087"/>
    <w:rsid w:val="003E0D72"/>
    <w:rsid w:val="003E2476"/>
    <w:rsid w:val="003E3CA9"/>
    <w:rsid w:val="003E5025"/>
    <w:rsid w:val="003E55EE"/>
    <w:rsid w:val="003E6A18"/>
    <w:rsid w:val="003E6B00"/>
    <w:rsid w:val="003E7484"/>
    <w:rsid w:val="003E75EA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C56"/>
    <w:rsid w:val="00462E2F"/>
    <w:rsid w:val="00465315"/>
    <w:rsid w:val="00465834"/>
    <w:rsid w:val="0047071C"/>
    <w:rsid w:val="004723E4"/>
    <w:rsid w:val="0047324C"/>
    <w:rsid w:val="0047344E"/>
    <w:rsid w:val="0047403A"/>
    <w:rsid w:val="00474B5C"/>
    <w:rsid w:val="004752EF"/>
    <w:rsid w:val="004756EB"/>
    <w:rsid w:val="004770A5"/>
    <w:rsid w:val="00481BD3"/>
    <w:rsid w:val="00481D39"/>
    <w:rsid w:val="004824E6"/>
    <w:rsid w:val="00482A56"/>
    <w:rsid w:val="00485429"/>
    <w:rsid w:val="00485755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2A47"/>
    <w:rsid w:val="004A3971"/>
    <w:rsid w:val="004A39D0"/>
    <w:rsid w:val="004A4AED"/>
    <w:rsid w:val="004B00F6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A3F"/>
    <w:rsid w:val="004C5B9A"/>
    <w:rsid w:val="004C619D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1CF"/>
    <w:rsid w:val="0050449F"/>
    <w:rsid w:val="0050463C"/>
    <w:rsid w:val="0051002C"/>
    <w:rsid w:val="00510D5B"/>
    <w:rsid w:val="00511466"/>
    <w:rsid w:val="005116EF"/>
    <w:rsid w:val="0051261F"/>
    <w:rsid w:val="00512E3C"/>
    <w:rsid w:val="00514350"/>
    <w:rsid w:val="00515C74"/>
    <w:rsid w:val="00517423"/>
    <w:rsid w:val="00521389"/>
    <w:rsid w:val="00523D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5185"/>
    <w:rsid w:val="00596175"/>
    <w:rsid w:val="005961D5"/>
    <w:rsid w:val="00596257"/>
    <w:rsid w:val="00597CF6"/>
    <w:rsid w:val="005A7BD7"/>
    <w:rsid w:val="005A7CA5"/>
    <w:rsid w:val="005A7FE3"/>
    <w:rsid w:val="005B0C07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403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113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A7986"/>
    <w:rsid w:val="006B0D96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D7F40"/>
    <w:rsid w:val="006E1235"/>
    <w:rsid w:val="006E1723"/>
    <w:rsid w:val="006E388C"/>
    <w:rsid w:val="006E5314"/>
    <w:rsid w:val="006E7A7D"/>
    <w:rsid w:val="006F0601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81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6030"/>
    <w:rsid w:val="007379AD"/>
    <w:rsid w:val="00740997"/>
    <w:rsid w:val="007425FD"/>
    <w:rsid w:val="007435A3"/>
    <w:rsid w:val="0074615A"/>
    <w:rsid w:val="00746385"/>
    <w:rsid w:val="00747F17"/>
    <w:rsid w:val="007504D5"/>
    <w:rsid w:val="00750C3F"/>
    <w:rsid w:val="00751383"/>
    <w:rsid w:val="00753686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87F45"/>
    <w:rsid w:val="0079000C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4DF8"/>
    <w:rsid w:val="007E5645"/>
    <w:rsid w:val="007E727B"/>
    <w:rsid w:val="007E790F"/>
    <w:rsid w:val="007F1572"/>
    <w:rsid w:val="007F31A8"/>
    <w:rsid w:val="007F4F41"/>
    <w:rsid w:val="007F4FAC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24"/>
    <w:rsid w:val="0080701B"/>
    <w:rsid w:val="00807819"/>
    <w:rsid w:val="00810394"/>
    <w:rsid w:val="008106DB"/>
    <w:rsid w:val="00810A58"/>
    <w:rsid w:val="00811207"/>
    <w:rsid w:val="00811357"/>
    <w:rsid w:val="00811F83"/>
    <w:rsid w:val="00812F6D"/>
    <w:rsid w:val="00814E0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63D"/>
    <w:rsid w:val="00840C4A"/>
    <w:rsid w:val="008425EF"/>
    <w:rsid w:val="00842DDB"/>
    <w:rsid w:val="00843653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290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C69D6"/>
    <w:rsid w:val="008D14C5"/>
    <w:rsid w:val="008D17D1"/>
    <w:rsid w:val="008D21E4"/>
    <w:rsid w:val="008D22D9"/>
    <w:rsid w:val="008D383A"/>
    <w:rsid w:val="008D3FAF"/>
    <w:rsid w:val="008D45FE"/>
    <w:rsid w:val="008D4900"/>
    <w:rsid w:val="008D5E75"/>
    <w:rsid w:val="008E0173"/>
    <w:rsid w:val="008E03AA"/>
    <w:rsid w:val="008E1399"/>
    <w:rsid w:val="008E13E0"/>
    <w:rsid w:val="008E26A8"/>
    <w:rsid w:val="008E3216"/>
    <w:rsid w:val="008E36CA"/>
    <w:rsid w:val="008E4B27"/>
    <w:rsid w:val="008E7C8C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1DA"/>
    <w:rsid w:val="00917C68"/>
    <w:rsid w:val="0092196A"/>
    <w:rsid w:val="00923554"/>
    <w:rsid w:val="00925B38"/>
    <w:rsid w:val="0092661E"/>
    <w:rsid w:val="00927077"/>
    <w:rsid w:val="00931EA4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1C89"/>
    <w:rsid w:val="00953F8C"/>
    <w:rsid w:val="00955CA1"/>
    <w:rsid w:val="00957D36"/>
    <w:rsid w:val="00962C5E"/>
    <w:rsid w:val="00963146"/>
    <w:rsid w:val="00967A5E"/>
    <w:rsid w:val="00967ACF"/>
    <w:rsid w:val="00970125"/>
    <w:rsid w:val="00972DCE"/>
    <w:rsid w:val="00976503"/>
    <w:rsid w:val="00981AE2"/>
    <w:rsid w:val="00981B6E"/>
    <w:rsid w:val="009822DB"/>
    <w:rsid w:val="00984017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3A2A"/>
    <w:rsid w:val="009C4250"/>
    <w:rsid w:val="009C4B0A"/>
    <w:rsid w:val="009C5FF1"/>
    <w:rsid w:val="009C61D7"/>
    <w:rsid w:val="009D17B8"/>
    <w:rsid w:val="009D213A"/>
    <w:rsid w:val="009D4650"/>
    <w:rsid w:val="009D57CF"/>
    <w:rsid w:val="009D6420"/>
    <w:rsid w:val="009D7F3E"/>
    <w:rsid w:val="009E0C5D"/>
    <w:rsid w:val="009E1930"/>
    <w:rsid w:val="009E2F0F"/>
    <w:rsid w:val="009E360A"/>
    <w:rsid w:val="009E3C7C"/>
    <w:rsid w:val="009E3CF5"/>
    <w:rsid w:val="009E3EF6"/>
    <w:rsid w:val="009E5D83"/>
    <w:rsid w:val="009E6A23"/>
    <w:rsid w:val="009F12C6"/>
    <w:rsid w:val="009F4A28"/>
    <w:rsid w:val="009F4B18"/>
    <w:rsid w:val="009F62AE"/>
    <w:rsid w:val="009F6491"/>
    <w:rsid w:val="00A00C89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391F"/>
    <w:rsid w:val="00A54B9B"/>
    <w:rsid w:val="00A5552B"/>
    <w:rsid w:val="00A55605"/>
    <w:rsid w:val="00A56D60"/>
    <w:rsid w:val="00A5722C"/>
    <w:rsid w:val="00A57D24"/>
    <w:rsid w:val="00A6145C"/>
    <w:rsid w:val="00A6201C"/>
    <w:rsid w:val="00A62606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4F9D"/>
    <w:rsid w:val="00AA5EEF"/>
    <w:rsid w:val="00AA7D8B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8A2"/>
    <w:rsid w:val="00AF0BB5"/>
    <w:rsid w:val="00AF153E"/>
    <w:rsid w:val="00AF17E8"/>
    <w:rsid w:val="00AF282B"/>
    <w:rsid w:val="00AF3142"/>
    <w:rsid w:val="00AF544F"/>
    <w:rsid w:val="00AF6996"/>
    <w:rsid w:val="00AF774A"/>
    <w:rsid w:val="00B02CF2"/>
    <w:rsid w:val="00B04F7E"/>
    <w:rsid w:val="00B05017"/>
    <w:rsid w:val="00B05895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8F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76050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DCB"/>
    <w:rsid w:val="00BC3556"/>
    <w:rsid w:val="00BC387B"/>
    <w:rsid w:val="00BC5184"/>
    <w:rsid w:val="00BC51A3"/>
    <w:rsid w:val="00BC5FAD"/>
    <w:rsid w:val="00BC7064"/>
    <w:rsid w:val="00BC7A7C"/>
    <w:rsid w:val="00BD0FEF"/>
    <w:rsid w:val="00BD2FC6"/>
    <w:rsid w:val="00BD3F46"/>
    <w:rsid w:val="00BD7A2C"/>
    <w:rsid w:val="00BE0197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1DE4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2A0E"/>
    <w:rsid w:val="00C67DE7"/>
    <w:rsid w:val="00C67FD9"/>
    <w:rsid w:val="00C70B70"/>
    <w:rsid w:val="00C712CE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8A0"/>
    <w:rsid w:val="00C92B8D"/>
    <w:rsid w:val="00C92D14"/>
    <w:rsid w:val="00C93FCE"/>
    <w:rsid w:val="00C944EA"/>
    <w:rsid w:val="00C94E1E"/>
    <w:rsid w:val="00C95C61"/>
    <w:rsid w:val="00C9643E"/>
    <w:rsid w:val="00CA2DE1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0F7F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E4A"/>
    <w:rsid w:val="00D6281D"/>
    <w:rsid w:val="00D634BE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030E"/>
    <w:rsid w:val="00D938B4"/>
    <w:rsid w:val="00D9404A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72AF"/>
    <w:rsid w:val="00DC059A"/>
    <w:rsid w:val="00DC0AC5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C3C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5667"/>
    <w:rsid w:val="00DE68B1"/>
    <w:rsid w:val="00DF14F2"/>
    <w:rsid w:val="00DF3F06"/>
    <w:rsid w:val="00DF402B"/>
    <w:rsid w:val="00DF59F3"/>
    <w:rsid w:val="00DF74CD"/>
    <w:rsid w:val="00E007BF"/>
    <w:rsid w:val="00E0258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3F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02C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47E5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2653"/>
    <w:rsid w:val="00ED3C80"/>
    <w:rsid w:val="00ED499C"/>
    <w:rsid w:val="00ED4C02"/>
    <w:rsid w:val="00ED54C2"/>
    <w:rsid w:val="00ED647A"/>
    <w:rsid w:val="00ED74F0"/>
    <w:rsid w:val="00EE1C31"/>
    <w:rsid w:val="00EE3095"/>
    <w:rsid w:val="00EE4C51"/>
    <w:rsid w:val="00EE7021"/>
    <w:rsid w:val="00EF080E"/>
    <w:rsid w:val="00EF08FC"/>
    <w:rsid w:val="00EF09A6"/>
    <w:rsid w:val="00EF1BFD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51A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4FE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183"/>
    <w:rsid w:val="00F6019B"/>
    <w:rsid w:val="00F63396"/>
    <w:rsid w:val="00F64A78"/>
    <w:rsid w:val="00F70025"/>
    <w:rsid w:val="00F73E77"/>
    <w:rsid w:val="00F76913"/>
    <w:rsid w:val="00F7732C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4BE8"/>
    <w:rsid w:val="00F9582A"/>
    <w:rsid w:val="00F9668C"/>
    <w:rsid w:val="00FA0043"/>
    <w:rsid w:val="00FA09A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BA3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278"/>
    <w:pPr>
      <w:ind w:left="720"/>
      <w:contextualSpacing/>
    </w:pPr>
  </w:style>
  <w:style w:type="paragraph" w:customStyle="1" w:styleId="Default">
    <w:name w:val="Default"/>
    <w:rsid w:val="00C928A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C928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 Spacing"/>
    <w:uiPriority w:val="1"/>
    <w:qFormat/>
    <w:rsid w:val="00FA0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17</cp:revision>
  <cp:lastPrinted>2017-06-19T08:57:00Z</cp:lastPrinted>
  <dcterms:created xsi:type="dcterms:W3CDTF">2017-06-13T03:37:00Z</dcterms:created>
  <dcterms:modified xsi:type="dcterms:W3CDTF">2017-07-05T03:25:00Z</dcterms:modified>
</cp:coreProperties>
</file>