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F5" w:rsidRPr="00EF6AD0" w:rsidRDefault="004D3CFF" w:rsidP="00A16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 w:rsidR="00A16CF5">
        <w:rPr>
          <w:rFonts w:ascii="Times New Roman" w:hAnsi="Times New Roman"/>
          <w:b/>
          <w:bCs/>
          <w:sz w:val="24"/>
          <w:szCs w:val="24"/>
        </w:rPr>
        <w:t>Приложение № 6</w:t>
      </w:r>
      <w:r w:rsidR="00A16CF5" w:rsidRPr="00EF6AD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:rsidR="00A16CF5" w:rsidRPr="00EF6AD0" w:rsidRDefault="00A16CF5" w:rsidP="00A16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к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решения</w:t>
      </w:r>
      <w:r w:rsidRPr="00EF6AD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Плотбищенского сельского</w:t>
      </w:r>
    </w:p>
    <w:p w:rsidR="00A16CF5" w:rsidRPr="00EF6AD0" w:rsidRDefault="00A16CF5" w:rsidP="00A16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Pr="00EF6AD0">
        <w:rPr>
          <w:rFonts w:ascii="Times New Roman" w:hAnsi="Times New Roman"/>
          <w:bCs/>
          <w:sz w:val="24"/>
          <w:szCs w:val="24"/>
        </w:rPr>
        <w:t xml:space="preserve">  Совета депутатов</w:t>
      </w:r>
      <w:r w:rsidR="008903CE">
        <w:rPr>
          <w:rFonts w:ascii="Times New Roman" w:hAnsi="Times New Roman"/>
          <w:bCs/>
          <w:sz w:val="24"/>
          <w:szCs w:val="24"/>
        </w:rPr>
        <w:t xml:space="preserve"> от 3</w:t>
      </w:r>
      <w:r>
        <w:rPr>
          <w:rFonts w:ascii="Times New Roman" w:hAnsi="Times New Roman"/>
          <w:bCs/>
          <w:sz w:val="24"/>
          <w:szCs w:val="24"/>
        </w:rPr>
        <w:t xml:space="preserve"> мая  2024 г № </w:t>
      </w:r>
      <w:r w:rsidR="008903CE">
        <w:rPr>
          <w:rFonts w:ascii="Times New Roman" w:hAnsi="Times New Roman"/>
          <w:bCs/>
          <w:sz w:val="24"/>
          <w:szCs w:val="24"/>
        </w:rPr>
        <w:t>53-164р</w:t>
      </w:r>
      <w:r>
        <w:rPr>
          <w:rFonts w:ascii="Times New Roman" w:hAnsi="Times New Roman"/>
          <w:bCs/>
          <w:sz w:val="24"/>
          <w:szCs w:val="24"/>
        </w:rPr>
        <w:t xml:space="preserve">  </w:t>
      </w:r>
    </w:p>
    <w:p w:rsidR="00A16CF5" w:rsidRPr="00A512B6" w:rsidRDefault="00A16CF5" w:rsidP="00A51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A512B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4D3CFF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="009772E9">
        <w:rPr>
          <w:rFonts w:ascii="Times New Roman" w:hAnsi="Times New Roman"/>
          <w:b/>
          <w:bCs/>
          <w:sz w:val="24"/>
          <w:szCs w:val="24"/>
        </w:rPr>
        <w:t>Приложение № 6</w:t>
      </w:r>
      <w:r w:rsidRPr="00EF6AD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:rsidR="004D3CFF" w:rsidRPr="00EF6AD0" w:rsidRDefault="004D3CFF" w:rsidP="00685F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A16CF5">
        <w:rPr>
          <w:rFonts w:ascii="Times New Roman" w:hAnsi="Times New Roman"/>
          <w:bCs/>
          <w:sz w:val="24"/>
          <w:szCs w:val="24"/>
        </w:rPr>
        <w:t xml:space="preserve">          </w:t>
      </w:r>
      <w:r w:rsidR="008C3BC7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="008C3BC7">
        <w:rPr>
          <w:rFonts w:ascii="Times New Roman" w:hAnsi="Times New Roman"/>
          <w:bCs/>
          <w:sz w:val="24"/>
          <w:szCs w:val="24"/>
        </w:rPr>
        <w:t>к</w:t>
      </w:r>
      <w:proofErr w:type="gramEnd"/>
      <w:r w:rsidR="008C3BC7">
        <w:rPr>
          <w:rFonts w:ascii="Times New Roman" w:hAnsi="Times New Roman"/>
          <w:bCs/>
          <w:sz w:val="24"/>
          <w:szCs w:val="24"/>
        </w:rPr>
        <w:t xml:space="preserve"> </w:t>
      </w:r>
      <w:r w:rsidR="009772E9">
        <w:rPr>
          <w:rFonts w:ascii="Times New Roman" w:hAnsi="Times New Roman"/>
          <w:bCs/>
          <w:sz w:val="24"/>
          <w:szCs w:val="24"/>
        </w:rPr>
        <w:t xml:space="preserve">  решения</w:t>
      </w:r>
      <w:r w:rsidRPr="00EF6AD0">
        <w:rPr>
          <w:rFonts w:ascii="Times New Roman" w:hAnsi="Times New Roman"/>
          <w:bCs/>
          <w:sz w:val="24"/>
          <w:szCs w:val="24"/>
        </w:rPr>
        <w:t xml:space="preserve"> </w:t>
      </w:r>
      <w:r w:rsidR="00A16CF5">
        <w:rPr>
          <w:rFonts w:ascii="Times New Roman" w:hAnsi="Times New Roman"/>
          <w:bCs/>
          <w:sz w:val="24"/>
          <w:szCs w:val="24"/>
        </w:rPr>
        <w:t xml:space="preserve"> Плотбищенского сельского</w:t>
      </w:r>
    </w:p>
    <w:p w:rsidR="00EF6AD0" w:rsidRPr="00A512B6" w:rsidRDefault="004D3CFF" w:rsidP="00A512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</w:t>
      </w:r>
      <w:r w:rsidR="00A16CF5"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Pr="00EF6AD0">
        <w:rPr>
          <w:rFonts w:ascii="Times New Roman" w:hAnsi="Times New Roman"/>
          <w:bCs/>
          <w:sz w:val="24"/>
          <w:szCs w:val="24"/>
        </w:rPr>
        <w:t xml:space="preserve">  Совета депутатов</w:t>
      </w:r>
      <w:r w:rsidR="00A16CF5">
        <w:rPr>
          <w:rFonts w:ascii="Times New Roman" w:hAnsi="Times New Roman"/>
          <w:bCs/>
          <w:sz w:val="24"/>
          <w:szCs w:val="24"/>
        </w:rPr>
        <w:t xml:space="preserve"> от 20 декабря 2023 г №47-151р</w:t>
      </w:r>
      <w:r w:rsidRPr="00EF6AD0">
        <w:rPr>
          <w:rFonts w:ascii="Times New Roman" w:hAnsi="Times New Roman"/>
          <w:bCs/>
          <w:sz w:val="24"/>
          <w:szCs w:val="24"/>
        </w:rPr>
        <w:t xml:space="preserve"> </w:t>
      </w:r>
    </w:p>
    <w:p w:rsidR="004D3CFF" w:rsidRDefault="004D3CFF" w:rsidP="00A512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12AC1" w:rsidRDefault="004D3CFF" w:rsidP="00A12A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Муниципальная программа № 1 </w:t>
      </w:r>
      <w:r>
        <w:rPr>
          <w:rFonts w:ascii="Times New Roman" w:hAnsi="Times New Roman"/>
          <w:color w:val="000000"/>
        </w:rPr>
        <w:t>«Развитие территории МО</w:t>
      </w:r>
      <w:r w:rsidR="00A12AC1">
        <w:rPr>
          <w:rFonts w:ascii="Times New Roman" w:hAnsi="Times New Roman"/>
          <w:color w:val="000000"/>
        </w:rPr>
        <w:t xml:space="preserve"> </w:t>
      </w:r>
      <w:r w:rsidR="00C83B69">
        <w:rPr>
          <w:rFonts w:ascii="Times New Roman" w:hAnsi="Times New Roman"/>
          <w:color w:val="000000"/>
        </w:rPr>
        <w:t xml:space="preserve">Плотбищенский </w:t>
      </w:r>
    </w:p>
    <w:p w:rsidR="004D3CFF" w:rsidRPr="00A512B6" w:rsidRDefault="009772E9" w:rsidP="00A512B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сельсовет на 2024</w:t>
      </w:r>
      <w:r w:rsidR="00C83B69">
        <w:rPr>
          <w:rFonts w:ascii="Times New Roman" w:hAnsi="Times New Roman"/>
          <w:color w:val="000000"/>
        </w:rPr>
        <w:t>-20</w:t>
      </w:r>
      <w:r>
        <w:rPr>
          <w:rFonts w:ascii="Times New Roman" w:hAnsi="Times New Roman"/>
          <w:color w:val="000000"/>
        </w:rPr>
        <w:t>26</w:t>
      </w:r>
      <w:r w:rsidR="004D3CFF">
        <w:rPr>
          <w:rFonts w:ascii="Times New Roman" w:hAnsi="Times New Roman"/>
          <w:color w:val="000000"/>
        </w:rPr>
        <w:t xml:space="preserve"> годы»</w:t>
      </w: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0"/>
        <w:gridCol w:w="2860"/>
        <w:gridCol w:w="1430"/>
        <w:gridCol w:w="1320"/>
        <w:gridCol w:w="1210"/>
        <w:gridCol w:w="1090"/>
      </w:tblGrid>
      <w:tr w:rsidR="004D3CFF" w:rsidTr="008A52D9">
        <w:trPr>
          <w:trHeight w:val="600"/>
        </w:trPr>
        <w:tc>
          <w:tcPr>
            <w:tcW w:w="2090" w:type="dxa"/>
            <w:vMerge w:val="restart"/>
          </w:tcPr>
          <w:p w:rsidR="004D3CFF" w:rsidRDefault="004D3CFF" w:rsidP="00A16FA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A16F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4D3CFF" w:rsidRDefault="004D3CFF" w:rsidP="0035034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4D3CFF" w:rsidRDefault="004D3CFF" w:rsidP="008A52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4D3CFF" w:rsidTr="00C761D5">
        <w:trPr>
          <w:trHeight w:val="960"/>
        </w:trPr>
        <w:tc>
          <w:tcPr>
            <w:tcW w:w="2090" w:type="dxa"/>
            <w:vMerge/>
          </w:tcPr>
          <w:p w:rsidR="004D3CFF" w:rsidRDefault="004D3CFF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A12AC1" w:rsidRDefault="009772E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4D3CFF" w:rsidRPr="00A12AC1" w:rsidRDefault="009772E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4D3CFF" w:rsidRPr="00A12AC1" w:rsidRDefault="00C83B6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A12AC1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9772E9">
              <w:rPr>
                <w:rFonts w:ascii="Times New Roman" w:hAnsi="Times New Roman"/>
                <w:color w:val="000000"/>
              </w:rPr>
              <w:t>6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3A2FA9" w:rsidRDefault="004D3CFF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«Развитие территории МО </w:t>
            </w:r>
            <w:r w:rsidR="00C83B69">
              <w:rPr>
                <w:rFonts w:ascii="Times New Roman" w:hAnsi="Times New Roman"/>
                <w:color w:val="000000"/>
              </w:rPr>
              <w:t>«Плотбищенский сельсовет на 20</w:t>
            </w:r>
            <w:r w:rsidR="009772E9">
              <w:rPr>
                <w:rFonts w:ascii="Times New Roman" w:hAnsi="Times New Roman"/>
                <w:color w:val="000000"/>
              </w:rPr>
              <w:t>24</w:t>
            </w:r>
            <w:r w:rsidR="00C83B69">
              <w:rPr>
                <w:rFonts w:ascii="Times New Roman" w:hAnsi="Times New Roman"/>
                <w:color w:val="000000"/>
              </w:rPr>
              <w:t>-20</w:t>
            </w:r>
            <w:r w:rsidR="009772E9"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годы»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931DF1" w:rsidRDefault="00FE33D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2 835,2</w:t>
            </w:r>
          </w:p>
        </w:tc>
        <w:tc>
          <w:tcPr>
            <w:tcW w:w="1320" w:type="dxa"/>
            <w:vAlign w:val="center"/>
          </w:tcPr>
          <w:p w:rsidR="004D3CFF" w:rsidRPr="00931DF1" w:rsidRDefault="00167751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A16CF5">
              <w:rPr>
                <w:rFonts w:ascii="Times New Roman" w:hAnsi="Times New Roman"/>
                <w:color w:val="000000"/>
              </w:rPr>
              <w:t>103,1</w:t>
            </w:r>
          </w:p>
        </w:tc>
        <w:tc>
          <w:tcPr>
            <w:tcW w:w="1210" w:type="dxa"/>
            <w:vAlign w:val="center"/>
          </w:tcPr>
          <w:p w:rsidR="004D3CFF" w:rsidRPr="00931DF1" w:rsidRDefault="004B716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A16CF5">
              <w:rPr>
                <w:rFonts w:ascii="Times New Roman" w:hAnsi="Times New Roman"/>
                <w:color w:val="000000"/>
              </w:rPr>
              <w:t>107,4</w:t>
            </w:r>
          </w:p>
        </w:tc>
        <w:tc>
          <w:tcPr>
            <w:tcW w:w="1090" w:type="dxa"/>
            <w:vAlign w:val="center"/>
          </w:tcPr>
          <w:p w:rsidR="004D3CFF" w:rsidRPr="00884679" w:rsidRDefault="00A16CF5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5 045,6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Default="004D3CFF" w:rsidP="008A52D9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«Организация благоустройства в границах населённых пунктов МО Плотбищенский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FE33D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2 023,1</w:t>
            </w:r>
          </w:p>
        </w:tc>
        <w:tc>
          <w:tcPr>
            <w:tcW w:w="1320" w:type="dxa"/>
            <w:vAlign w:val="center"/>
          </w:tcPr>
          <w:p w:rsidR="004D3CFF" w:rsidRPr="008A52D9" w:rsidRDefault="009772E9" w:rsidP="008A52D9">
            <w:pPr>
              <w:jc w:val="center"/>
            </w:pPr>
            <w:r>
              <w:t>454,9</w:t>
            </w:r>
          </w:p>
        </w:tc>
        <w:tc>
          <w:tcPr>
            <w:tcW w:w="1210" w:type="dxa"/>
            <w:vAlign w:val="center"/>
          </w:tcPr>
          <w:p w:rsidR="004D3CFF" w:rsidRPr="008A52D9" w:rsidRDefault="008C1BBA" w:rsidP="008A52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772E9">
              <w:rPr>
                <w:rFonts w:ascii="Times New Roman" w:hAnsi="Times New Roman"/>
              </w:rPr>
              <w:t>54,9</w:t>
            </w:r>
          </w:p>
        </w:tc>
        <w:tc>
          <w:tcPr>
            <w:tcW w:w="1090" w:type="dxa"/>
            <w:vAlign w:val="center"/>
          </w:tcPr>
          <w:p w:rsidR="004D3CFF" w:rsidRPr="008A52D9" w:rsidRDefault="00A16CF5" w:rsidP="008A52D9">
            <w:pPr>
              <w:jc w:val="center"/>
            </w:pPr>
            <w:r>
              <w:t>2 932,8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«Обеспечение сохранности и модернизация автомобильных дорог, создание условий дорожного движения в границах МО Плотбищенский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A16CF5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701,0</w:t>
            </w:r>
          </w:p>
        </w:tc>
        <w:tc>
          <w:tcPr>
            <w:tcW w:w="1320" w:type="dxa"/>
            <w:vAlign w:val="center"/>
          </w:tcPr>
          <w:p w:rsidR="004D3CFF" w:rsidRPr="008A52D9" w:rsidRDefault="00167751" w:rsidP="008A52D9">
            <w:pPr>
              <w:spacing w:after="0"/>
              <w:jc w:val="center"/>
            </w:pPr>
            <w:r>
              <w:t>592,9</w:t>
            </w:r>
          </w:p>
        </w:tc>
        <w:tc>
          <w:tcPr>
            <w:tcW w:w="1210" w:type="dxa"/>
            <w:vAlign w:val="center"/>
          </w:tcPr>
          <w:p w:rsidR="004D3CFF" w:rsidRPr="008A52D9" w:rsidRDefault="00167751" w:rsidP="008A52D9">
            <w:pPr>
              <w:spacing w:after="0"/>
              <w:jc w:val="center"/>
            </w:pPr>
            <w:r>
              <w:t>594,1</w:t>
            </w:r>
          </w:p>
        </w:tc>
        <w:tc>
          <w:tcPr>
            <w:tcW w:w="1090" w:type="dxa"/>
            <w:vAlign w:val="center"/>
          </w:tcPr>
          <w:p w:rsidR="00C83B69" w:rsidRPr="006F78F4" w:rsidRDefault="00167751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A16CF5">
              <w:rPr>
                <w:rFonts w:ascii="Times New Roman" w:hAnsi="Times New Roman"/>
                <w:color w:val="000000"/>
              </w:rPr>
              <w:t>888,0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253A8">
              <w:rPr>
                <w:rFonts w:ascii="Times New Roman" w:hAnsi="Times New Roman"/>
              </w:rPr>
              <w:t>Профилактика терроризма и экстремизма, а также минимизация и (или) ликвидация последствий проявлений терроризма и экстре</w:t>
            </w:r>
            <w:r>
              <w:rPr>
                <w:rFonts w:ascii="Times New Roman" w:hAnsi="Times New Roman"/>
              </w:rPr>
              <w:t>мизма на территории МО Плотбищенский</w:t>
            </w:r>
            <w:r w:rsidRPr="00F253A8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63185B" w:rsidRDefault="004D3CFF" w:rsidP="008A52D9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20" w:type="dxa"/>
            <w:vAlign w:val="center"/>
          </w:tcPr>
          <w:p w:rsidR="004D3CFF" w:rsidRPr="0063185B" w:rsidRDefault="004D3CFF" w:rsidP="008A52D9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210" w:type="dxa"/>
            <w:vAlign w:val="center"/>
          </w:tcPr>
          <w:p w:rsidR="004D3CFF" w:rsidRPr="0063185B" w:rsidRDefault="004B716D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4,1</w:t>
            </w:r>
          </w:p>
        </w:tc>
        <w:tc>
          <w:tcPr>
            <w:tcW w:w="1090" w:type="dxa"/>
            <w:vAlign w:val="center"/>
          </w:tcPr>
          <w:p w:rsidR="004D3CFF" w:rsidRPr="0063185B" w:rsidRDefault="004B716D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6,1</w:t>
            </w:r>
          </w:p>
        </w:tc>
      </w:tr>
      <w:tr w:rsidR="00514E20" w:rsidTr="008A52D9">
        <w:trPr>
          <w:trHeight w:val="960"/>
        </w:trPr>
        <w:tc>
          <w:tcPr>
            <w:tcW w:w="2090" w:type="dxa"/>
            <w:vAlign w:val="center"/>
          </w:tcPr>
          <w:p w:rsidR="00514E20" w:rsidRPr="00514E20" w:rsidRDefault="00514E20" w:rsidP="00514E2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 №4 </w:t>
            </w:r>
          </w:p>
          <w:p w:rsidR="00514E20" w:rsidRDefault="00514E20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514E20" w:rsidRDefault="00514E20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4E20">
              <w:rPr>
                <w:rFonts w:ascii="Arial" w:hAnsi="Arial" w:cs="Arial"/>
                <w:sz w:val="18"/>
                <w:szCs w:val="18"/>
              </w:rPr>
              <w:t xml:space="preserve">"Обеспечение пожарной безопасности сельских населенных пунктов на территории МО </w:t>
            </w:r>
            <w:proofErr w:type="spellStart"/>
            <w:r w:rsidRPr="00514E20">
              <w:rPr>
                <w:rFonts w:ascii="Arial" w:hAnsi="Arial" w:cs="Arial"/>
                <w:sz w:val="18"/>
                <w:szCs w:val="18"/>
              </w:rPr>
              <w:t>Плотбищенский</w:t>
            </w:r>
            <w:proofErr w:type="spellEnd"/>
            <w:r w:rsidRPr="00514E20">
              <w:rPr>
                <w:rFonts w:ascii="Arial" w:hAnsi="Arial" w:cs="Arial"/>
                <w:sz w:val="18"/>
                <w:szCs w:val="18"/>
              </w:rPr>
              <w:t xml:space="preserve"> сельсовет на 2024</w:t>
            </w:r>
            <w:r>
              <w:rPr>
                <w:rFonts w:ascii="Arial" w:hAnsi="Arial" w:cs="Arial"/>
                <w:sz w:val="18"/>
                <w:szCs w:val="18"/>
              </w:rPr>
              <w:t>-2026 г</w:t>
            </w:r>
          </w:p>
        </w:tc>
        <w:tc>
          <w:tcPr>
            <w:tcW w:w="1430" w:type="dxa"/>
            <w:vAlign w:val="center"/>
          </w:tcPr>
          <w:p w:rsidR="00514E20" w:rsidRPr="0063185B" w:rsidRDefault="00514E20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110,1</w:t>
            </w:r>
          </w:p>
        </w:tc>
        <w:tc>
          <w:tcPr>
            <w:tcW w:w="1320" w:type="dxa"/>
            <w:vAlign w:val="center"/>
          </w:tcPr>
          <w:p w:rsidR="00514E20" w:rsidRPr="0063185B" w:rsidRDefault="00514E20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54,3</w:t>
            </w:r>
          </w:p>
        </w:tc>
        <w:tc>
          <w:tcPr>
            <w:tcW w:w="1210" w:type="dxa"/>
            <w:vAlign w:val="center"/>
          </w:tcPr>
          <w:p w:rsidR="00514E20" w:rsidRDefault="00514E20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54,3</w:t>
            </w:r>
          </w:p>
        </w:tc>
        <w:tc>
          <w:tcPr>
            <w:tcW w:w="1090" w:type="dxa"/>
            <w:vAlign w:val="center"/>
          </w:tcPr>
          <w:p w:rsidR="00514E20" w:rsidRDefault="00514E20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218,7</w:t>
            </w:r>
          </w:p>
        </w:tc>
      </w:tr>
    </w:tbl>
    <w:p w:rsidR="004D3CFF" w:rsidRDefault="004D3CF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514E20" w:rsidRDefault="00514E20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514E20" w:rsidRDefault="00514E20" w:rsidP="00337CB7">
      <w:pPr>
        <w:spacing w:after="0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514E20" w:rsidSect="00337CB7">
      <w:pgSz w:w="11906" w:h="16838"/>
      <w:pgMar w:top="1134" w:right="79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3956"/>
    <w:rsid w:val="000000A8"/>
    <w:rsid w:val="00010CF4"/>
    <w:rsid w:val="00032AEC"/>
    <w:rsid w:val="0003471C"/>
    <w:rsid w:val="000527A3"/>
    <w:rsid w:val="000B6168"/>
    <w:rsid w:val="000C067E"/>
    <w:rsid w:val="000C19F4"/>
    <w:rsid w:val="000E0DC7"/>
    <w:rsid w:val="000E232C"/>
    <w:rsid w:val="000F2BC3"/>
    <w:rsid w:val="000F68A5"/>
    <w:rsid w:val="00103467"/>
    <w:rsid w:val="00104666"/>
    <w:rsid w:val="001135A0"/>
    <w:rsid w:val="00114B38"/>
    <w:rsid w:val="00127AB1"/>
    <w:rsid w:val="00127BB3"/>
    <w:rsid w:val="00127DF6"/>
    <w:rsid w:val="00144DD2"/>
    <w:rsid w:val="00151B5D"/>
    <w:rsid w:val="00157B8E"/>
    <w:rsid w:val="001620B7"/>
    <w:rsid w:val="00165C1C"/>
    <w:rsid w:val="00166D29"/>
    <w:rsid w:val="00167751"/>
    <w:rsid w:val="00177673"/>
    <w:rsid w:val="00194311"/>
    <w:rsid w:val="001B34DC"/>
    <w:rsid w:val="001E467C"/>
    <w:rsid w:val="00227DF7"/>
    <w:rsid w:val="00231AD0"/>
    <w:rsid w:val="002320CD"/>
    <w:rsid w:val="00246281"/>
    <w:rsid w:val="00257ACA"/>
    <w:rsid w:val="00267585"/>
    <w:rsid w:val="00280795"/>
    <w:rsid w:val="0029763B"/>
    <w:rsid w:val="002B23E3"/>
    <w:rsid w:val="002B4BD6"/>
    <w:rsid w:val="002C3819"/>
    <w:rsid w:val="00332B57"/>
    <w:rsid w:val="00337CB7"/>
    <w:rsid w:val="0035034B"/>
    <w:rsid w:val="0036014D"/>
    <w:rsid w:val="0036187A"/>
    <w:rsid w:val="003647D0"/>
    <w:rsid w:val="0036660A"/>
    <w:rsid w:val="003668F7"/>
    <w:rsid w:val="00381BD2"/>
    <w:rsid w:val="003A2FA9"/>
    <w:rsid w:val="003A4B04"/>
    <w:rsid w:val="003B2689"/>
    <w:rsid w:val="0040149E"/>
    <w:rsid w:val="00405233"/>
    <w:rsid w:val="00416B51"/>
    <w:rsid w:val="004252A7"/>
    <w:rsid w:val="00433918"/>
    <w:rsid w:val="0044764B"/>
    <w:rsid w:val="004647F2"/>
    <w:rsid w:val="00486C8D"/>
    <w:rsid w:val="004928CE"/>
    <w:rsid w:val="004A6E58"/>
    <w:rsid w:val="004B716D"/>
    <w:rsid w:val="004D3CFF"/>
    <w:rsid w:val="004D3FCB"/>
    <w:rsid w:val="004D72E8"/>
    <w:rsid w:val="004E050D"/>
    <w:rsid w:val="004E181C"/>
    <w:rsid w:val="004F2140"/>
    <w:rsid w:val="00514E20"/>
    <w:rsid w:val="005174ED"/>
    <w:rsid w:val="0052109E"/>
    <w:rsid w:val="005329FE"/>
    <w:rsid w:val="0054352E"/>
    <w:rsid w:val="005646AE"/>
    <w:rsid w:val="0056688E"/>
    <w:rsid w:val="00593C07"/>
    <w:rsid w:val="00594017"/>
    <w:rsid w:val="005C0ED2"/>
    <w:rsid w:val="005F0096"/>
    <w:rsid w:val="005F0D35"/>
    <w:rsid w:val="005F1956"/>
    <w:rsid w:val="005F6F35"/>
    <w:rsid w:val="006001ED"/>
    <w:rsid w:val="00603A20"/>
    <w:rsid w:val="006161F3"/>
    <w:rsid w:val="0063185B"/>
    <w:rsid w:val="00635297"/>
    <w:rsid w:val="00682437"/>
    <w:rsid w:val="00685F53"/>
    <w:rsid w:val="006B0741"/>
    <w:rsid w:val="006C79B8"/>
    <w:rsid w:val="006C7D8A"/>
    <w:rsid w:val="006E0181"/>
    <w:rsid w:val="006E780D"/>
    <w:rsid w:val="006F78F4"/>
    <w:rsid w:val="007106E8"/>
    <w:rsid w:val="007174BF"/>
    <w:rsid w:val="007231AF"/>
    <w:rsid w:val="0074263E"/>
    <w:rsid w:val="0075623A"/>
    <w:rsid w:val="00761A5F"/>
    <w:rsid w:val="00770AC3"/>
    <w:rsid w:val="0077446D"/>
    <w:rsid w:val="00785E77"/>
    <w:rsid w:val="007B1D85"/>
    <w:rsid w:val="007D3EE4"/>
    <w:rsid w:val="007E2BCA"/>
    <w:rsid w:val="007E7C23"/>
    <w:rsid w:val="007F3C03"/>
    <w:rsid w:val="0080029E"/>
    <w:rsid w:val="008046D9"/>
    <w:rsid w:val="00816C9D"/>
    <w:rsid w:val="008230CF"/>
    <w:rsid w:val="00825DF6"/>
    <w:rsid w:val="008300BC"/>
    <w:rsid w:val="00857DA1"/>
    <w:rsid w:val="00884679"/>
    <w:rsid w:val="00884EB9"/>
    <w:rsid w:val="008903CE"/>
    <w:rsid w:val="008A01CF"/>
    <w:rsid w:val="008A52D9"/>
    <w:rsid w:val="008C1BBA"/>
    <w:rsid w:val="008C3BC7"/>
    <w:rsid w:val="00910D89"/>
    <w:rsid w:val="0092602D"/>
    <w:rsid w:val="00931806"/>
    <w:rsid w:val="00931DF1"/>
    <w:rsid w:val="00940279"/>
    <w:rsid w:val="0095422C"/>
    <w:rsid w:val="00967039"/>
    <w:rsid w:val="00974774"/>
    <w:rsid w:val="009772E9"/>
    <w:rsid w:val="00995368"/>
    <w:rsid w:val="009A7B0E"/>
    <w:rsid w:val="009B1651"/>
    <w:rsid w:val="009D1CAF"/>
    <w:rsid w:val="009D5097"/>
    <w:rsid w:val="009D7FBC"/>
    <w:rsid w:val="009E0FE9"/>
    <w:rsid w:val="009E6BFB"/>
    <w:rsid w:val="009F3172"/>
    <w:rsid w:val="009F43B0"/>
    <w:rsid w:val="00A062D9"/>
    <w:rsid w:val="00A12AC1"/>
    <w:rsid w:val="00A16C4A"/>
    <w:rsid w:val="00A16CF5"/>
    <w:rsid w:val="00A16FA8"/>
    <w:rsid w:val="00A17FDC"/>
    <w:rsid w:val="00A324EB"/>
    <w:rsid w:val="00A33629"/>
    <w:rsid w:val="00A41B5E"/>
    <w:rsid w:val="00A47F7D"/>
    <w:rsid w:val="00A512B6"/>
    <w:rsid w:val="00A56E51"/>
    <w:rsid w:val="00AA3956"/>
    <w:rsid w:val="00AA7063"/>
    <w:rsid w:val="00AB0360"/>
    <w:rsid w:val="00AB0FED"/>
    <w:rsid w:val="00AB290C"/>
    <w:rsid w:val="00AC2C8B"/>
    <w:rsid w:val="00AD2302"/>
    <w:rsid w:val="00AE4044"/>
    <w:rsid w:val="00AE4812"/>
    <w:rsid w:val="00B0068C"/>
    <w:rsid w:val="00B02B78"/>
    <w:rsid w:val="00B04EEB"/>
    <w:rsid w:val="00B1571A"/>
    <w:rsid w:val="00B314CC"/>
    <w:rsid w:val="00B46E65"/>
    <w:rsid w:val="00B532C5"/>
    <w:rsid w:val="00B6044B"/>
    <w:rsid w:val="00B64BCB"/>
    <w:rsid w:val="00B879E8"/>
    <w:rsid w:val="00BB7A09"/>
    <w:rsid w:val="00BB7EC9"/>
    <w:rsid w:val="00BF1E3F"/>
    <w:rsid w:val="00BF2611"/>
    <w:rsid w:val="00C035B2"/>
    <w:rsid w:val="00C1212C"/>
    <w:rsid w:val="00C24CEF"/>
    <w:rsid w:val="00C25FD4"/>
    <w:rsid w:val="00C406DD"/>
    <w:rsid w:val="00C45E72"/>
    <w:rsid w:val="00C51CA9"/>
    <w:rsid w:val="00C52EE8"/>
    <w:rsid w:val="00C73457"/>
    <w:rsid w:val="00C761D5"/>
    <w:rsid w:val="00C83B69"/>
    <w:rsid w:val="00C84AB2"/>
    <w:rsid w:val="00C91A4A"/>
    <w:rsid w:val="00C95422"/>
    <w:rsid w:val="00CA20F9"/>
    <w:rsid w:val="00CB073D"/>
    <w:rsid w:val="00CD1B2F"/>
    <w:rsid w:val="00CD519C"/>
    <w:rsid w:val="00CD67F1"/>
    <w:rsid w:val="00CD7803"/>
    <w:rsid w:val="00CE09E4"/>
    <w:rsid w:val="00CF6BF3"/>
    <w:rsid w:val="00CF7577"/>
    <w:rsid w:val="00CF75D0"/>
    <w:rsid w:val="00D25D5E"/>
    <w:rsid w:val="00D306B2"/>
    <w:rsid w:val="00D3707E"/>
    <w:rsid w:val="00D3713B"/>
    <w:rsid w:val="00D41E65"/>
    <w:rsid w:val="00D5643E"/>
    <w:rsid w:val="00D5797D"/>
    <w:rsid w:val="00D64045"/>
    <w:rsid w:val="00D65E7C"/>
    <w:rsid w:val="00D6777B"/>
    <w:rsid w:val="00D71502"/>
    <w:rsid w:val="00D956B3"/>
    <w:rsid w:val="00DA4406"/>
    <w:rsid w:val="00DA50A7"/>
    <w:rsid w:val="00DA7055"/>
    <w:rsid w:val="00DB057A"/>
    <w:rsid w:val="00DD49F7"/>
    <w:rsid w:val="00DE4C62"/>
    <w:rsid w:val="00DF4C04"/>
    <w:rsid w:val="00E01FF5"/>
    <w:rsid w:val="00E132B2"/>
    <w:rsid w:val="00E2384F"/>
    <w:rsid w:val="00E402BC"/>
    <w:rsid w:val="00E44F86"/>
    <w:rsid w:val="00E53956"/>
    <w:rsid w:val="00E762FA"/>
    <w:rsid w:val="00E80538"/>
    <w:rsid w:val="00E841C3"/>
    <w:rsid w:val="00E95E12"/>
    <w:rsid w:val="00E97C56"/>
    <w:rsid w:val="00EB4FF6"/>
    <w:rsid w:val="00ED10EF"/>
    <w:rsid w:val="00ED273B"/>
    <w:rsid w:val="00EE0874"/>
    <w:rsid w:val="00EE1D00"/>
    <w:rsid w:val="00EE38FF"/>
    <w:rsid w:val="00EF5673"/>
    <w:rsid w:val="00EF6AD0"/>
    <w:rsid w:val="00F07C87"/>
    <w:rsid w:val="00F13408"/>
    <w:rsid w:val="00F154F4"/>
    <w:rsid w:val="00F2307F"/>
    <w:rsid w:val="00F253A8"/>
    <w:rsid w:val="00F25758"/>
    <w:rsid w:val="00F50ECE"/>
    <w:rsid w:val="00F554EE"/>
    <w:rsid w:val="00F742E4"/>
    <w:rsid w:val="00FA6A16"/>
    <w:rsid w:val="00FB08EB"/>
    <w:rsid w:val="00FB52DC"/>
    <w:rsid w:val="00FE2894"/>
    <w:rsid w:val="00FE33DD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4FA0-96E5-49EE-A83C-94E9AA18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CHB2</cp:lastModifiedBy>
  <cp:revision>154</cp:revision>
  <cp:lastPrinted>2024-05-03T10:23:00Z</cp:lastPrinted>
  <dcterms:created xsi:type="dcterms:W3CDTF">2013-11-25T04:09:00Z</dcterms:created>
  <dcterms:modified xsi:type="dcterms:W3CDTF">2024-05-06T10:06:00Z</dcterms:modified>
</cp:coreProperties>
</file>