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06" w:rsidRPr="00FA5E17" w:rsidRDefault="00B40652" w:rsidP="00BF082A">
      <w:pPr>
        <w:widowControl w:val="0"/>
        <w:jc w:val="right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 xml:space="preserve">Приложение № 8 </w:t>
      </w:r>
      <w:r w:rsidR="00F96C06" w:rsidRPr="00FA5E17">
        <w:rPr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p w:rsidR="00F96C06" w:rsidRPr="00FA5E17" w:rsidRDefault="00F96C06" w:rsidP="00F96C06">
      <w:pPr>
        <w:widowControl w:val="0"/>
        <w:jc w:val="right"/>
        <w:rPr>
          <w:bCs/>
          <w:sz w:val="24"/>
          <w:szCs w:val="24"/>
        </w:rPr>
      </w:pPr>
      <w:r w:rsidRPr="00FA5E17">
        <w:rPr>
          <w:bCs/>
          <w:sz w:val="24"/>
          <w:szCs w:val="24"/>
        </w:rPr>
        <w:t xml:space="preserve">                                                                               </w:t>
      </w:r>
      <w:r w:rsidR="00C014F2">
        <w:rPr>
          <w:bCs/>
          <w:sz w:val="24"/>
          <w:szCs w:val="24"/>
        </w:rPr>
        <w:t xml:space="preserve">                     к</w:t>
      </w:r>
      <w:r w:rsidR="00B40652">
        <w:rPr>
          <w:bCs/>
          <w:sz w:val="24"/>
          <w:szCs w:val="24"/>
        </w:rPr>
        <w:t xml:space="preserve"> проекту </w:t>
      </w:r>
      <w:r w:rsidR="00C014F2">
        <w:rPr>
          <w:bCs/>
          <w:sz w:val="24"/>
          <w:szCs w:val="24"/>
        </w:rPr>
        <w:t xml:space="preserve">  решению</w:t>
      </w:r>
      <w:r w:rsidRPr="00FA5E17">
        <w:rPr>
          <w:bCs/>
          <w:sz w:val="24"/>
          <w:szCs w:val="24"/>
        </w:rPr>
        <w:t xml:space="preserve"> </w:t>
      </w:r>
    </w:p>
    <w:p w:rsidR="00F96C06" w:rsidRPr="00FA5E17" w:rsidRDefault="00F96C06" w:rsidP="00F96C06">
      <w:pPr>
        <w:widowControl w:val="0"/>
        <w:jc w:val="right"/>
        <w:rPr>
          <w:bCs/>
          <w:sz w:val="24"/>
          <w:szCs w:val="24"/>
        </w:rPr>
      </w:pPr>
      <w:r w:rsidRPr="00FA5E17">
        <w:rPr>
          <w:bCs/>
          <w:sz w:val="24"/>
          <w:szCs w:val="24"/>
        </w:rPr>
        <w:t xml:space="preserve">Совета депутатов </w:t>
      </w:r>
    </w:p>
    <w:p w:rsidR="00FA5E17" w:rsidRPr="00FA5E17" w:rsidRDefault="00FA5E17" w:rsidP="00FA5E17">
      <w:pPr>
        <w:jc w:val="right"/>
        <w:rPr>
          <w:sz w:val="24"/>
          <w:szCs w:val="24"/>
        </w:rPr>
      </w:pPr>
      <w:r w:rsidRPr="00FA5E17">
        <w:rPr>
          <w:sz w:val="24"/>
          <w:szCs w:val="24"/>
        </w:rPr>
        <w:t xml:space="preserve"> </w:t>
      </w:r>
    </w:p>
    <w:bookmarkEnd w:id="0"/>
    <w:p w:rsidR="00FA5E17" w:rsidRPr="00FA5E17" w:rsidRDefault="00FA5E17" w:rsidP="00F96C06">
      <w:pPr>
        <w:widowControl w:val="0"/>
        <w:jc w:val="right"/>
        <w:rPr>
          <w:bCs/>
          <w:sz w:val="28"/>
          <w:szCs w:val="28"/>
        </w:rPr>
      </w:pPr>
    </w:p>
    <w:p w:rsidR="00F96C06" w:rsidRDefault="00F96C06" w:rsidP="00F96C06">
      <w:pPr>
        <w:jc w:val="right"/>
      </w:pPr>
    </w:p>
    <w:p w:rsidR="00BE0EE2" w:rsidRDefault="00BE0EE2" w:rsidP="00F96C06">
      <w:pPr>
        <w:jc w:val="right"/>
      </w:pPr>
    </w:p>
    <w:p w:rsidR="00BE0EE2" w:rsidRPr="00F96C06" w:rsidRDefault="00BE0EE2" w:rsidP="00F96C06">
      <w:pPr>
        <w:jc w:val="right"/>
      </w:pPr>
    </w:p>
    <w:p w:rsidR="00F96C06" w:rsidRPr="00F96C06" w:rsidRDefault="00F96C06"/>
    <w:p w:rsidR="00F96C06" w:rsidRPr="00BE0EE2" w:rsidRDefault="00BE0EE2" w:rsidP="00BE0EE2">
      <w:pPr>
        <w:ind w:firstLine="709"/>
        <w:jc w:val="both"/>
        <w:rPr>
          <w:sz w:val="28"/>
          <w:szCs w:val="28"/>
        </w:rPr>
      </w:pPr>
      <w:proofErr w:type="gramStart"/>
      <w:r w:rsidRPr="00BE0EE2">
        <w:rPr>
          <w:sz w:val="28"/>
          <w:szCs w:val="28"/>
        </w:rPr>
        <w:t>Дотация на выравнивание бюджетной обеспеченности поселению за счет средств субвенции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</w:t>
      </w:r>
      <w:r>
        <w:rPr>
          <w:sz w:val="28"/>
          <w:szCs w:val="28"/>
        </w:rPr>
        <w:t>ав мун</w:t>
      </w:r>
      <w:r w:rsidR="00B40652">
        <w:rPr>
          <w:sz w:val="28"/>
          <w:szCs w:val="28"/>
        </w:rPr>
        <w:t>иципального района края» на 2024 год и плановый период 2025</w:t>
      </w:r>
      <w:r>
        <w:rPr>
          <w:sz w:val="28"/>
          <w:szCs w:val="28"/>
        </w:rPr>
        <w:t>-202</w:t>
      </w:r>
      <w:r w:rsidR="00B40652">
        <w:rPr>
          <w:sz w:val="28"/>
          <w:szCs w:val="28"/>
        </w:rPr>
        <w:t>6</w:t>
      </w:r>
      <w:r w:rsidRPr="00BE0EE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  <w:proofErr w:type="gramEnd"/>
    </w:p>
    <w:p w:rsidR="00F96C06" w:rsidRPr="00F96C06" w:rsidRDefault="00F96C06"/>
    <w:p w:rsidR="00F96C06" w:rsidRPr="00F96C06" w:rsidRDefault="00F96C06"/>
    <w:p w:rsidR="00F96C06" w:rsidRPr="00F96C06" w:rsidRDefault="00F96C06"/>
    <w:tbl>
      <w:tblPr>
        <w:tblW w:w="10672" w:type="dxa"/>
        <w:tblInd w:w="-459" w:type="dxa"/>
        <w:tblLook w:val="00A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0B1CA5" w:rsidRDefault="000B1CA5" w:rsidP="000B1CA5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руб.</w:t>
            </w:r>
            <w:r w:rsidR="00F96C06" w:rsidRPr="000B1CA5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0B1CA5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B1CA5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0B1CA5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 xml:space="preserve">Сумма </w:t>
            </w:r>
            <w:r w:rsidRPr="000B1CA5">
              <w:rPr>
                <w:sz w:val="28"/>
                <w:szCs w:val="28"/>
                <w:lang w:eastAsia="en-US"/>
              </w:rPr>
              <w:br/>
            </w:r>
            <w:r w:rsidR="00B40652">
              <w:rPr>
                <w:sz w:val="28"/>
                <w:szCs w:val="28"/>
                <w:lang w:eastAsia="en-US"/>
              </w:rPr>
              <w:t>на 2024</w:t>
            </w:r>
            <w:r w:rsidRPr="000B1CA5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182F2F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Сумма</w:t>
            </w:r>
            <w:r w:rsidRPr="000B1CA5">
              <w:rPr>
                <w:sz w:val="28"/>
                <w:szCs w:val="28"/>
                <w:lang w:eastAsia="en-US"/>
              </w:rPr>
              <w:br/>
              <w:t>на 20</w:t>
            </w:r>
            <w:r w:rsidR="00B40652">
              <w:rPr>
                <w:sz w:val="28"/>
                <w:szCs w:val="28"/>
                <w:lang w:eastAsia="en-US"/>
              </w:rPr>
              <w:t>25</w:t>
            </w:r>
            <w:r w:rsidR="00A4262B" w:rsidRPr="000B1CA5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Сумма</w:t>
            </w:r>
            <w:r w:rsidRPr="000B1CA5">
              <w:rPr>
                <w:sz w:val="28"/>
                <w:szCs w:val="28"/>
                <w:lang w:eastAsia="en-US"/>
              </w:rPr>
              <w:br/>
            </w:r>
            <w:r w:rsidR="00182F2F" w:rsidRPr="000B1CA5">
              <w:rPr>
                <w:sz w:val="28"/>
                <w:szCs w:val="28"/>
                <w:lang w:eastAsia="en-US"/>
              </w:rPr>
              <w:t>на 20</w:t>
            </w:r>
            <w:r w:rsidR="000B1CA5" w:rsidRPr="000B1CA5">
              <w:rPr>
                <w:sz w:val="28"/>
                <w:szCs w:val="28"/>
                <w:lang w:val="en-US" w:eastAsia="en-US"/>
              </w:rPr>
              <w:t>2</w:t>
            </w:r>
            <w:r w:rsidR="00B40652">
              <w:rPr>
                <w:sz w:val="28"/>
                <w:szCs w:val="28"/>
                <w:lang w:eastAsia="en-US"/>
              </w:rPr>
              <w:t>6</w:t>
            </w:r>
            <w:r w:rsidRPr="000B1CA5"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21209B">
        <w:trPr>
          <w:trHeight w:val="609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1</w:t>
            </w:r>
            <w:r w:rsidR="000B1CA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Плотбищенский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1 336,7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1 069,4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1 069,4</w:t>
            </w:r>
          </w:p>
        </w:tc>
      </w:tr>
      <w:tr w:rsidR="00A4262B" w:rsidTr="000B1CA5">
        <w:trPr>
          <w:trHeight w:val="36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1 336,7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1 069,4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40652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1 069,4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0B1CA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3C8"/>
    <w:rsid w:val="000B1CA5"/>
    <w:rsid w:val="00136828"/>
    <w:rsid w:val="00182F2F"/>
    <w:rsid w:val="0021209B"/>
    <w:rsid w:val="00297DE3"/>
    <w:rsid w:val="00344264"/>
    <w:rsid w:val="00345665"/>
    <w:rsid w:val="00355FF1"/>
    <w:rsid w:val="0037387C"/>
    <w:rsid w:val="004509DD"/>
    <w:rsid w:val="00461369"/>
    <w:rsid w:val="004A7A2D"/>
    <w:rsid w:val="004B3165"/>
    <w:rsid w:val="00524C44"/>
    <w:rsid w:val="006D7391"/>
    <w:rsid w:val="007203C8"/>
    <w:rsid w:val="007F32EA"/>
    <w:rsid w:val="00811602"/>
    <w:rsid w:val="008304ED"/>
    <w:rsid w:val="00854FA3"/>
    <w:rsid w:val="008A3F3B"/>
    <w:rsid w:val="00962D0B"/>
    <w:rsid w:val="00A30777"/>
    <w:rsid w:val="00A35F06"/>
    <w:rsid w:val="00A4262B"/>
    <w:rsid w:val="00AB4527"/>
    <w:rsid w:val="00AD7F00"/>
    <w:rsid w:val="00B40652"/>
    <w:rsid w:val="00BE0EE2"/>
    <w:rsid w:val="00BF082A"/>
    <w:rsid w:val="00C014F2"/>
    <w:rsid w:val="00C27DBC"/>
    <w:rsid w:val="00CC2812"/>
    <w:rsid w:val="00E5051F"/>
    <w:rsid w:val="00E55A3C"/>
    <w:rsid w:val="00F96C06"/>
    <w:rsid w:val="00FA5E17"/>
    <w:rsid w:val="00FF2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dcterms:created xsi:type="dcterms:W3CDTF">2015-11-17T06:43:00Z</dcterms:created>
  <dcterms:modified xsi:type="dcterms:W3CDTF">2023-11-12T13:41:00Z</dcterms:modified>
</cp:coreProperties>
</file>