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3D" w:rsidRPr="00ED2404" w:rsidRDefault="0046193D" w:rsidP="00F722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>Утверждены</w:t>
      </w:r>
    </w:p>
    <w:p w:rsidR="008931E2" w:rsidRPr="00ED2404" w:rsidRDefault="0046193D" w:rsidP="00893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постановлением </w:t>
      </w:r>
      <w:r w:rsidR="008931E2" w:rsidRPr="00ED2404">
        <w:rPr>
          <w:rFonts w:ascii="Times New Roman" w:hAnsi="Times New Roman" w:cs="Times New Roman"/>
          <w:sz w:val="24"/>
          <w:szCs w:val="20"/>
        </w:rPr>
        <w:t xml:space="preserve">администрации </w:t>
      </w:r>
    </w:p>
    <w:p w:rsidR="008931E2" w:rsidRPr="00ED2404" w:rsidRDefault="008931E2" w:rsidP="00893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>Абалаковского сельсовета</w:t>
      </w:r>
    </w:p>
    <w:p w:rsidR="0046193D" w:rsidRPr="00ED2404" w:rsidRDefault="008931E2" w:rsidP="00893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ED2404">
        <w:rPr>
          <w:rFonts w:ascii="Times New Roman" w:hAnsi="Times New Roman" w:cs="Times New Roman"/>
          <w:sz w:val="24"/>
          <w:szCs w:val="20"/>
        </w:rPr>
        <w:t xml:space="preserve"> Енисейского района</w:t>
      </w:r>
    </w:p>
    <w:p w:rsidR="0046193D" w:rsidRPr="00CF31AA" w:rsidRDefault="0046193D" w:rsidP="00461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E053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от </w:t>
      </w:r>
      <w:r w:rsidR="000E0531" w:rsidRPr="000E0531">
        <w:rPr>
          <w:rFonts w:ascii="Times New Roman" w:hAnsi="Times New Roman" w:cs="Times New Roman"/>
          <w:color w:val="000000" w:themeColor="text1"/>
          <w:sz w:val="24"/>
          <w:szCs w:val="20"/>
        </w:rPr>
        <w:t>29 сентября 2022</w:t>
      </w:r>
      <w:r w:rsidRPr="000E053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г. </w:t>
      </w:r>
      <w:r w:rsidRPr="000E0531">
        <w:rPr>
          <w:rFonts w:ascii="Times New Roman" w:hAnsi="Times New Roman" w:cs="Times New Roman"/>
          <w:sz w:val="24"/>
          <w:szCs w:val="20"/>
        </w:rPr>
        <w:t xml:space="preserve">N </w:t>
      </w:r>
      <w:r w:rsidR="000E0531" w:rsidRPr="000E0531">
        <w:rPr>
          <w:rFonts w:ascii="Times New Roman" w:hAnsi="Times New Roman" w:cs="Times New Roman"/>
          <w:sz w:val="24"/>
          <w:szCs w:val="20"/>
        </w:rPr>
        <w:t>71</w:t>
      </w:r>
      <w:r w:rsidR="000E0531">
        <w:rPr>
          <w:rFonts w:ascii="Times New Roman" w:hAnsi="Times New Roman" w:cs="Times New Roman"/>
          <w:sz w:val="24"/>
          <w:szCs w:val="20"/>
        </w:rPr>
        <w:t>/1-п</w:t>
      </w:r>
    </w:p>
    <w:p w:rsidR="00F3380A" w:rsidRPr="00CF31AA" w:rsidRDefault="00F3380A" w:rsidP="00F33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8931E2" w:rsidRPr="00ED2404" w:rsidRDefault="008931E2" w:rsidP="00461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8931E2" w:rsidRPr="00ED2404" w:rsidRDefault="008931E2" w:rsidP="00461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46193D" w:rsidRPr="006A3151" w:rsidRDefault="00004A27" w:rsidP="00004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>ИЗМЕНЕНИЯ,</w:t>
      </w:r>
    </w:p>
    <w:p w:rsidR="0046193D" w:rsidRDefault="00004A27" w:rsidP="00004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A3151">
        <w:rPr>
          <w:rFonts w:ascii="Times New Roman" w:hAnsi="Times New Roman" w:cs="Times New Roman"/>
          <w:b/>
          <w:sz w:val="24"/>
          <w:szCs w:val="20"/>
        </w:rPr>
        <w:t xml:space="preserve">КОТОРЫЕ ВНОСЯТСЯ В ПОСТАНОВЛЕНИЕ </w:t>
      </w:r>
      <w:r w:rsidR="009F51DF">
        <w:rPr>
          <w:rFonts w:ascii="Times New Roman" w:hAnsi="Times New Roman" w:cs="Times New Roman"/>
          <w:b/>
          <w:sz w:val="24"/>
          <w:szCs w:val="20"/>
        </w:rPr>
        <w:t xml:space="preserve">ОТ 28 ДЕКАБРЯ 2015 Г № 151 </w:t>
      </w:r>
      <w:r w:rsidRPr="006A3151">
        <w:rPr>
          <w:rFonts w:ascii="Times New Roman" w:hAnsi="Times New Roman" w:cs="Times New Roman"/>
          <w:b/>
          <w:sz w:val="24"/>
          <w:szCs w:val="20"/>
        </w:rPr>
        <w:t xml:space="preserve">«ОБ УТВЕРЖДЕНИИ СХЕМЫ ВОДОСНАБЖЕНИЯ И ВОДООТВЕДЕНИЯ </w:t>
      </w:r>
      <w:r w:rsidR="00F4155F">
        <w:rPr>
          <w:rFonts w:ascii="Times New Roman" w:hAnsi="Times New Roman" w:cs="Times New Roman"/>
          <w:b/>
          <w:sz w:val="24"/>
          <w:szCs w:val="20"/>
        </w:rPr>
        <w:t>СЕЛЬСКОГО ПОСЕЛЕНИЯ АБАЛАКОВСКИЙ СЕЛЬСОВЕТ»</w:t>
      </w:r>
      <w:r w:rsidR="00F4155F" w:rsidRPr="006A3151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776AB1" w:rsidRPr="006A3151" w:rsidRDefault="00776AB1" w:rsidP="00D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B167D" w:rsidRPr="007B76D6" w:rsidRDefault="009B167D" w:rsidP="009B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83" w:rsidRPr="00D64D83" w:rsidRDefault="00D64D83" w:rsidP="00D64D8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1.1.1. </w:t>
      </w:r>
      <w:proofErr w:type="gram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и структуры водоснабжения поселения и деление территории поселения на эксплуатационные зону пункта 1.1.</w:t>
      </w:r>
      <w:proofErr w:type="gram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Технико-экономическое состояние централизованных систем водоснабжения поселения Раздела 1. Водоснабжение изложить в новой редакции:</w:t>
      </w:r>
    </w:p>
    <w:p w:rsidR="00D64D83" w:rsidRPr="00D64D83" w:rsidRDefault="00D64D83" w:rsidP="00D6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1.1.1. описание системы и структуры водоснабжения поселения и деление территории поселения на эксплуатационные зоны</w:t>
      </w:r>
    </w:p>
    <w:p w:rsidR="00D64D83" w:rsidRPr="00D64D83" w:rsidRDefault="00D64D83" w:rsidP="00D64D8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как отрасль играет огромную роль в обеспечении жизнедеятельности села и требует целенаправленных мероприятий по развитию надежной системы хозяйственно-питьевого водоснабжения.</w:t>
      </w:r>
    </w:p>
    <w:p w:rsidR="00D64D83" w:rsidRPr="00D64D83" w:rsidRDefault="00D64D83" w:rsidP="00D64D8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системы водоснабжения зависит от многих факторов, из которых главами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</w:t>
      </w:r>
    </w:p>
    <w:p w:rsidR="00D64D83" w:rsidRPr="00D64D83" w:rsidRDefault="00D64D83" w:rsidP="00D64D8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Абалаковский</w:t>
      </w:r>
      <w:proofErr w:type="spell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– сельское поселение в Енисейском районе Красноярского края.</w:t>
      </w:r>
    </w:p>
    <w:p w:rsidR="00D64D83" w:rsidRPr="00D64D83" w:rsidRDefault="00D64D83" w:rsidP="00D64D8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центр – село </w:t>
      </w:r>
      <w:proofErr w:type="spell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Абалаково</w:t>
      </w:r>
      <w:proofErr w:type="spell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D83" w:rsidRPr="00D64D83" w:rsidRDefault="00D64D83" w:rsidP="00D64D8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сельского поселения входят следующие населенные пункты: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3798"/>
        <w:gridCol w:w="2439"/>
      </w:tblGrid>
      <w:tr w:rsidR="00D64D83" w:rsidRPr="00D64D83" w:rsidTr="00BE00DD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D64D83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D64D83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D64D83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D64D83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</w:t>
            </w:r>
          </w:p>
        </w:tc>
      </w:tr>
      <w:tr w:rsidR="00D64D83" w:rsidRPr="00D64D83" w:rsidTr="00BE0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D64D83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D64D83" w:rsidRDefault="00D64D83" w:rsidP="00D64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D64D83" w:rsidRDefault="00D64D83" w:rsidP="00D64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D64D83" w:rsidRDefault="007F45A7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4D83" w:rsidRPr="00CB592C" w:rsidTr="00BE0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Абалаково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 административный центр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7F45A7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</w:tr>
      <w:tr w:rsidR="00D64D83" w:rsidRPr="00CB592C" w:rsidTr="00BE0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-Тунгуска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7F45A7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D64D83" w:rsidRPr="00CB592C" w:rsidTr="00BE0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4D83" w:rsidRPr="00CB592C" w:rsidTr="00BE00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D64D83" w:rsidP="00D64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сельсовету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83" w:rsidRPr="00CB592C" w:rsidRDefault="007F45A7" w:rsidP="00D64D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1315</w:t>
            </w:r>
          </w:p>
        </w:tc>
      </w:tr>
    </w:tbl>
    <w:p w:rsidR="00D64D83" w:rsidRPr="00CB592C" w:rsidRDefault="00D64D83" w:rsidP="00D64D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в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отниково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она расселена. В рамках разрабатываемой схемы рассматриваться не будет.</w:t>
      </w:r>
    </w:p>
    <w:p w:rsidR="00D64D83" w:rsidRPr="00CB592C" w:rsidRDefault="00D64D83" w:rsidP="00D64D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водоснабжения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речные воды. Станция подъема воды из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нисей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оборудована 2-мя насосами К100-65-250 (</w:t>
      </w:r>
      <w:r w:rsidRPr="00CB59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=100 м</w:t>
      </w:r>
      <w:r w:rsidRPr="00CB5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/ч), механическими фильтрами ОВ1.0-06 (</w:t>
      </w:r>
      <w:r w:rsidRPr="00CB59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=20 м</w:t>
      </w:r>
      <w:r w:rsidRPr="00CB5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 – 2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B59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RFM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3040Т (</w:t>
      </w:r>
      <w:r w:rsidRPr="00CB59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=11 м</w:t>
      </w:r>
      <w:r w:rsidRPr="00CB5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 – 2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насосом взрыхления фильтров К-20-30 (</w:t>
      </w:r>
      <w:r w:rsidRPr="00CB59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=20 м</w:t>
      </w:r>
      <w:r w:rsidRPr="00CB59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 – 1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64D83" w:rsidRPr="00D64D83" w:rsidRDefault="00D64D83" w:rsidP="00D64D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трубопроводам, общей протяженностью </w:t>
      </w:r>
      <w:r w:rsidRPr="00CB5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11 269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вода подается в</w:t>
      </w: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разводящую сеть села до каждого потребителя.</w:t>
      </w:r>
    </w:p>
    <w:p w:rsidR="00D64D83" w:rsidRPr="00D64D83" w:rsidRDefault="00D64D83" w:rsidP="00D64D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мородинка</w:t>
      </w:r>
      <w:proofErr w:type="spell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д.Усть</w:t>
      </w:r>
      <w:proofErr w:type="spell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-Тунгуска централизованного водоснабжения нет. Все население пользуется водой из собственных источников – одиночных водозаборных колонок, колодцев.</w:t>
      </w:r>
    </w:p>
    <w:p w:rsidR="00D64D83" w:rsidRPr="00D64D83" w:rsidRDefault="00D64D83" w:rsidP="00D64D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водопроводной сети представлена в приложении 1.</w:t>
      </w:r>
    </w:p>
    <w:p w:rsidR="00D64D83" w:rsidRPr="00D64D83" w:rsidRDefault="00D64D83" w:rsidP="00D64D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Эксплуатационная зона  - зона эксплуатационной ответственности организации, осуществляющей водоснабжение и водоотведение, определенная по признаку обязанностей организации по эксплуатации централизованных систем водоснабжения и водоотведения.</w:t>
      </w:r>
    </w:p>
    <w:p w:rsidR="00D64D83" w:rsidRPr="00D64D83" w:rsidRDefault="00D64D83" w:rsidP="00D64D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Эксплуатационные зону в </w:t>
      </w:r>
      <w:proofErr w:type="spell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Абалаковском</w:t>
      </w:r>
      <w:proofErr w:type="spell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установлены в количестве 2 </w:t>
      </w:r>
      <w:proofErr w:type="spellStart"/>
      <w:proofErr w:type="gram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эксплуатирующие организации ООО «</w:t>
      </w:r>
      <w:proofErr w:type="spell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Енисейэнергоком</w:t>
      </w:r>
      <w:proofErr w:type="spell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ОАО «Красноярскнефтепродукт». </w:t>
      </w:r>
      <w:r w:rsidRPr="00D64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64D83" w:rsidRPr="00D64D83" w:rsidRDefault="00D64D83" w:rsidP="00D64D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D83" w:rsidRPr="00D64D83" w:rsidRDefault="00D64D83" w:rsidP="00D64D8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1.1.4. Описание </w:t>
      </w:r>
      <w:proofErr w:type="gram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технического обследования централизованных систем водоснабжения  пункта</w:t>
      </w:r>
      <w:proofErr w:type="gram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Технико-экономическое состояние централизованных систем водоснабжения поселения Раздела 1. Водоснабжение внести следующие изменения:</w:t>
      </w:r>
    </w:p>
    <w:p w:rsidR="00D64D83" w:rsidRPr="00CB592C" w:rsidRDefault="00D64D83" w:rsidP="00D64D83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абзаце заменить слова «общей протяженность 5,991 км» </w:t>
      </w:r>
      <w:proofErr w:type="gramStart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«общей протяженностью </w:t>
      </w:r>
      <w:r w:rsidRPr="00CB5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11,269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км».</w:t>
      </w:r>
    </w:p>
    <w:p w:rsidR="00D64D83" w:rsidRPr="00CB592C" w:rsidRDefault="00290DD2" w:rsidP="00D64D83">
      <w:pPr>
        <w:numPr>
          <w:ilvl w:val="0"/>
          <w:numId w:val="8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4D83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Подпункт 1.3.1. Общий баланс подачи и реализации воды, включая анализ и оценку структурных составляющих потерь питьевой, технической воды при ее производстве и транспортировке пункта Баланс водоснабжения и потребления питьевой и технической воды Раздела 1. Водоснабжение </w:t>
      </w:r>
      <w:r w:rsidR="007F0F10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</w:t>
      </w:r>
      <w:r w:rsidR="00D64D83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D83" w:rsidRPr="00CB592C" w:rsidRDefault="00A723D0" w:rsidP="00290DD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proofErr w:type="gramStart"/>
      <w:r w:rsidR="00290DD2" w:rsidRPr="00CB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абзаце слова: </w:t>
      </w:r>
      <w:r w:rsidR="00D64D83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Расчетное количество жителей, на отчетный 20</w:t>
      </w:r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64D83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составляет:</w:t>
      </w:r>
    </w:p>
    <w:p w:rsidR="00D64D83" w:rsidRPr="00CB592C" w:rsidRDefault="00D64D83" w:rsidP="00290D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1333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D64D83" w:rsidRPr="00CB592C" w:rsidRDefault="00D64D83" w:rsidP="00290D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мородинка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290DD2" w:rsidRPr="00CB592C" w:rsidRDefault="00D64D83" w:rsidP="00290D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-Тунгуска – 2</w:t>
      </w:r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290DD2" w:rsidRPr="00CB592C" w:rsidRDefault="00290DD2" w:rsidP="007E62B8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Расчетное количество жителей, на отчетный 20</w:t>
      </w:r>
      <w:r w:rsidR="00A723D0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составляет:</w:t>
      </w:r>
    </w:p>
    <w:p w:rsidR="00290DD2" w:rsidRPr="00CB592C" w:rsidRDefault="00A723D0" w:rsidP="00290DD2">
      <w:pPr>
        <w:pStyle w:val="a3"/>
        <w:spacing w:before="120" w:after="120" w:line="24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с.Абалаково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1147</w:t>
      </w:r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290DD2" w:rsidRPr="00CB592C" w:rsidRDefault="00A723D0" w:rsidP="00290DD2">
      <w:pPr>
        <w:pStyle w:val="a3"/>
        <w:spacing w:before="120" w:after="120" w:line="24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мородинка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</w:t>
      </w:r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290DD2" w:rsidRPr="00CB592C" w:rsidRDefault="00A723D0" w:rsidP="00290DD2">
      <w:pPr>
        <w:pStyle w:val="a3"/>
        <w:spacing w:before="120" w:after="120" w:line="24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-Тунгуска – 161</w:t>
      </w:r>
      <w:r w:rsidR="00290DD2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</w:p>
    <w:p w:rsidR="00D64D83" w:rsidRPr="00CB592C" w:rsidRDefault="00D64D83" w:rsidP="00D64D83">
      <w:pPr>
        <w:numPr>
          <w:ilvl w:val="0"/>
          <w:numId w:val="8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1.4.1.1 Разбивка по годам мероприятий по реализации схе</w:t>
      </w:r>
      <w:r w:rsidR="00753801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водоснабжения подпункта </w:t>
      </w:r>
      <w:r w:rsidR="00A27B20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1.4.1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основных мероприятий по реализации схем водоснабжения с </w:t>
      </w:r>
      <w:r w:rsidR="000734D6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разбивкой по годам подпункта</w:t>
      </w:r>
      <w:r w:rsidR="00DC65D6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B20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DC65D6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4D6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строительству, реконструкции и модернизации объектов централизованных систем водоснабжения Раздела 1. Водоснабжение изложить в новой редакции:</w:t>
      </w:r>
    </w:p>
    <w:p w:rsidR="00D64D83" w:rsidRPr="00CB592C" w:rsidRDefault="00D64D83" w:rsidP="00D64D83">
      <w:pPr>
        <w:keepNext/>
        <w:numPr>
          <w:ilvl w:val="2"/>
          <w:numId w:val="10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438626599"/>
      <w:r w:rsidRPr="00CB59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перечень основных мероприятий по реализации схем водоснабжения с разбивкой по годам;</w:t>
      </w:r>
      <w:bookmarkEnd w:id="0"/>
    </w:p>
    <w:p w:rsidR="00D64D83" w:rsidRPr="00CB592C" w:rsidRDefault="00D64D83" w:rsidP="00D64D83">
      <w:pPr>
        <w:keepLines/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Разбивка по годам мероприятий по реализации схемы водоснабжения указана в таблице </w:t>
      </w:r>
      <w:r w:rsidRPr="00CB59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№1.4.1.1</w:t>
      </w:r>
    </w:p>
    <w:p w:rsidR="00D64D83" w:rsidRPr="00CB592C" w:rsidRDefault="00D64D83" w:rsidP="00D64D83">
      <w:pPr>
        <w:keepLines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Таблица№ 1.4.1.1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5"/>
        <w:gridCol w:w="6060"/>
        <w:gridCol w:w="1362"/>
        <w:gridCol w:w="1900"/>
      </w:tblGrid>
      <w:tr w:rsidR="00D64D83" w:rsidRPr="00CB592C" w:rsidTr="00BE00DD">
        <w:trPr>
          <w:trHeight w:val="397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Объем</w:t>
            </w:r>
          </w:p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Срок строительства</w:t>
            </w:r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Водопроводные сети и сооружения МО </w:t>
            </w:r>
            <w:proofErr w:type="spellStart"/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Абалаковский</w:t>
            </w:r>
            <w:proofErr w:type="spellEnd"/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сельсовет с. </w:t>
            </w:r>
            <w:proofErr w:type="spellStart"/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Абалаково</w:t>
            </w:r>
            <w:proofErr w:type="spell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1049F5" w:rsidP="00D64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="00D64D83"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водозаборных сооружений и водопроводных сетей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95697B" w:rsidP="003D0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сети холодного водоснабжения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3D080C" w:rsidP="003D08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16232"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B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A02BB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2015-2025</w:t>
            </w:r>
            <w:r w:rsidR="00D64D83"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64D83"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B16232" w:rsidP="00B162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глубинных насосов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B16232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4D83"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A02BB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2015-2025</w:t>
            </w:r>
            <w:r w:rsidR="00D64D83"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64D83"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ПСД по организации ЗСО источников водоснабжения.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82209C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2015-2025</w:t>
            </w:r>
            <w:r w:rsidR="00D64D83"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64D83"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ЗСО источников водоснабжения.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82209C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2017-2025</w:t>
            </w:r>
            <w:r w:rsidR="00D64D83"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64D83"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резервных дополнительных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0" w:type="dxa"/>
            <w:shd w:val="clear" w:color="auto" w:fill="auto"/>
          </w:tcPr>
          <w:p w:rsidR="00D64D83" w:rsidRPr="00CB592C" w:rsidRDefault="00D64D83" w:rsidP="00D64D83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трубопроводов Ø28-108 мм на полиэтиленовые трубы по ГОСТ 18599-2001, средняя глубина заложения 3,0 м, Ø40-110мм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3991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Водопроводные сети и сооружения МО </w:t>
            </w:r>
            <w:proofErr w:type="spellStart"/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Абалаковский</w:t>
            </w:r>
            <w:proofErr w:type="spellEnd"/>
            <w:r w:rsidRPr="00CB59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сельсовет д. Смородинка</w:t>
            </w:r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=25,0 м</w:t>
            </w: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Водопроводные сети и сооружения МО </w:t>
            </w:r>
            <w:proofErr w:type="spellStart"/>
            <w:r w:rsidRPr="00CB592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Абалаковский</w:t>
            </w:r>
            <w:proofErr w:type="spellEnd"/>
            <w:r w:rsidRPr="00CB592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сельсовет д. </w:t>
            </w:r>
            <w:proofErr w:type="spellStart"/>
            <w:r w:rsidRPr="00CB592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CB592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-Тунгуска</w:t>
            </w:r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keepLine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водонапорных башен </w:t>
            </w: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=25,0 м</w:t>
            </w:r>
            <w:r w:rsidRPr="00CB59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2016-2025 </w:t>
            </w: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D64D83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новых водопроводных сетей из полиэтиленовых труб по ГОСТ 18599-2001, 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4D83" w:rsidRPr="00CB592C" w:rsidRDefault="00D64D83" w:rsidP="00D6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4D83" w:rsidRPr="00CB592C" w:rsidRDefault="00D64D83" w:rsidP="0082209C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5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</w:tbl>
    <w:p w:rsidR="00D64D83" w:rsidRPr="00CB592C" w:rsidRDefault="00D64D83" w:rsidP="00C82A60">
      <w:pPr>
        <w:numPr>
          <w:ilvl w:val="0"/>
          <w:numId w:val="8"/>
        </w:numPr>
        <w:spacing w:before="240"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23A5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Схема сетей водоснабжения с.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Абалаково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4123A5" w:rsidRPr="00CB592C" w:rsidRDefault="004123A5" w:rsidP="00C82A60">
      <w:pPr>
        <w:numPr>
          <w:ilvl w:val="0"/>
          <w:numId w:val="8"/>
        </w:numPr>
        <w:spacing w:before="240"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Реализация мероприятия по проведению капитального ремонта. </w:t>
      </w:r>
    </w:p>
    <w:p w:rsidR="0009729E" w:rsidRPr="00CB592C" w:rsidRDefault="0009729E" w:rsidP="0002649D">
      <w:pPr>
        <w:numPr>
          <w:ilvl w:val="0"/>
          <w:numId w:val="8"/>
        </w:numPr>
        <w:spacing w:before="240" w:after="0" w:line="240" w:lineRule="auto"/>
        <w:ind w:left="0" w:firstLine="6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 2.1.8. описание существующих технических и технологических проблем системы водоотведения поселения пункта Существующее положение в сфере водоотведения поселения Раздела 1. </w:t>
      </w:r>
      <w:r w:rsidR="00766824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 внести следующие изменения:</w:t>
      </w:r>
    </w:p>
    <w:p w:rsidR="00766824" w:rsidRPr="00CB592C" w:rsidRDefault="00766824" w:rsidP="0002649D">
      <w:pPr>
        <w:pStyle w:val="a3"/>
        <w:numPr>
          <w:ilvl w:val="1"/>
          <w:numId w:val="8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абзаце слова: Разработка проекта по реконструкции канализационных очистных сооружений.</w:t>
      </w:r>
    </w:p>
    <w:p w:rsidR="00766824" w:rsidRPr="00CB592C" w:rsidRDefault="00766824" w:rsidP="00766824">
      <w:pPr>
        <w:pStyle w:val="a3"/>
        <w:spacing w:before="24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Разработка проекта по строительству ЛОС в </w:t>
      </w:r>
      <w:proofErr w:type="spell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</w:t>
      </w:r>
      <w:proofErr w:type="spell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A01" w:rsidRPr="00CB592C" w:rsidRDefault="00861A01" w:rsidP="00766824">
      <w:pPr>
        <w:pStyle w:val="a3"/>
        <w:spacing w:before="24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01" w:rsidRDefault="00600FB3" w:rsidP="0002649D">
      <w:pPr>
        <w:pStyle w:val="a3"/>
        <w:numPr>
          <w:ilvl w:val="0"/>
          <w:numId w:val="8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2.3.3. расчет требуемой мощности очистных сооружений исходя из данных о расчетном расходном расходе сточных вод, дефицита (резерва) мощностей по технологическим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зонам сооружений водоотведения с разбивкой по годам пункт 2.3.Прогноз объема по годам </w:t>
      </w:r>
      <w:r>
        <w:rPr>
          <w:rFonts w:ascii="Times New Roman" w:hAnsi="Times New Roman"/>
          <w:sz w:val="24"/>
          <w:szCs w:val="24"/>
        </w:rPr>
        <w:t xml:space="preserve">2.2. </w:t>
      </w:r>
      <w:r w:rsidRPr="00446662">
        <w:rPr>
          <w:rFonts w:ascii="Times New Roman" w:hAnsi="Times New Roman"/>
          <w:sz w:val="24"/>
          <w:szCs w:val="24"/>
        </w:rPr>
        <w:t>Балансы сточных вод в системе водоотведения</w:t>
      </w:r>
      <w:r w:rsidRPr="0044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2. Водоотведе</w:t>
      </w:r>
      <w:r w:rsidRPr="00D64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изложить в новой редакции:</w:t>
      </w:r>
    </w:p>
    <w:p w:rsidR="00522145" w:rsidRDefault="00522145" w:rsidP="00522145">
      <w:pPr>
        <w:pStyle w:val="1"/>
        <w:numPr>
          <w:ilvl w:val="2"/>
          <w:numId w:val="25"/>
        </w:numPr>
        <w:rPr>
          <w:rFonts w:ascii="Times New Roman" w:hAnsi="Times New Roman"/>
          <w:sz w:val="24"/>
          <w:szCs w:val="24"/>
        </w:rPr>
      </w:pPr>
      <w:bookmarkStart w:id="1" w:name="_Toc438626641"/>
      <w:r w:rsidRPr="00670341">
        <w:rPr>
          <w:rFonts w:ascii="Times New Roman" w:hAnsi="Times New Roman"/>
          <w:sz w:val="24"/>
          <w:szCs w:val="24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годам;</w:t>
      </w:r>
      <w:bookmarkEnd w:id="1"/>
    </w:p>
    <w:p w:rsidR="00522145" w:rsidRDefault="00522145" w:rsidP="00522145">
      <w:pPr>
        <w:pStyle w:val="e"/>
        <w:rPr>
          <w:bCs/>
        </w:rPr>
      </w:pPr>
      <w:r w:rsidRPr="00290851">
        <w:t xml:space="preserve">Для обеспечения безопасности здоровья населения и снижения негативного воздействия на окружающую среду </w:t>
      </w:r>
      <w:r>
        <w:t>в</w:t>
      </w:r>
      <w:r w:rsidRPr="00944DA6">
        <w:rPr>
          <w:bCs/>
        </w:rPr>
        <w:t xml:space="preserve"> рамках разрабатываемой программы предлагается:</w:t>
      </w:r>
    </w:p>
    <w:p w:rsidR="00CF185D" w:rsidRPr="00CB592C" w:rsidRDefault="00CF185D" w:rsidP="00522145">
      <w:pPr>
        <w:pStyle w:val="e"/>
        <w:rPr>
          <w:bCs/>
        </w:rPr>
      </w:pPr>
      <w:r w:rsidRPr="00CB592C">
        <w:rPr>
          <w:bCs/>
        </w:rPr>
        <w:lastRenderedPageBreak/>
        <w:t xml:space="preserve">- Разработка ПСД и строительство ЛОС в </w:t>
      </w:r>
      <w:proofErr w:type="spellStart"/>
      <w:r w:rsidRPr="00CB592C">
        <w:rPr>
          <w:bCs/>
        </w:rPr>
        <w:t>с</w:t>
      </w:r>
      <w:proofErr w:type="gramStart"/>
      <w:r w:rsidRPr="00CB592C">
        <w:rPr>
          <w:bCs/>
        </w:rPr>
        <w:t>.А</w:t>
      </w:r>
      <w:proofErr w:type="gramEnd"/>
      <w:r w:rsidRPr="00CB592C">
        <w:rPr>
          <w:bCs/>
        </w:rPr>
        <w:t>балаково</w:t>
      </w:r>
      <w:proofErr w:type="spellEnd"/>
      <w:r w:rsidRPr="00CB592C">
        <w:rPr>
          <w:bCs/>
        </w:rPr>
        <w:t>;</w:t>
      </w:r>
    </w:p>
    <w:p w:rsidR="00CF185D" w:rsidRPr="00CB592C" w:rsidRDefault="00CF185D" w:rsidP="00522145">
      <w:pPr>
        <w:pStyle w:val="e"/>
      </w:pPr>
      <w:r w:rsidRPr="00CB592C">
        <w:rPr>
          <w:bCs/>
        </w:rPr>
        <w:t xml:space="preserve">- </w:t>
      </w:r>
      <w:r w:rsidRPr="00CB592C">
        <w:t>Разработка ПСД по строительству сливной станции;</w:t>
      </w:r>
    </w:p>
    <w:p w:rsidR="00CF185D" w:rsidRPr="00CB592C" w:rsidRDefault="00CF185D" w:rsidP="00522145">
      <w:pPr>
        <w:pStyle w:val="e"/>
      </w:pPr>
      <w:r w:rsidRPr="00CB592C">
        <w:t>- Строительство сливной станции;</w:t>
      </w:r>
    </w:p>
    <w:p w:rsidR="00CF185D" w:rsidRPr="00CB592C" w:rsidRDefault="00CF185D" w:rsidP="00522145">
      <w:pPr>
        <w:pStyle w:val="e"/>
      </w:pPr>
      <w:r w:rsidRPr="00CB592C">
        <w:t>- Реконструкция канализационной насосной станции, производительностью 225,0 м</w:t>
      </w:r>
      <w:r w:rsidRPr="00CB592C">
        <w:rPr>
          <w:vertAlign w:val="superscript"/>
        </w:rPr>
        <w:t>3</w:t>
      </w:r>
      <w:r w:rsidRPr="00CB592C">
        <w:t xml:space="preserve">/час; </w:t>
      </w:r>
    </w:p>
    <w:p w:rsidR="00CF185D" w:rsidRPr="00CB592C" w:rsidRDefault="00CF185D" w:rsidP="00522145">
      <w:pPr>
        <w:pStyle w:val="e"/>
        <w:rPr>
          <w:bCs/>
        </w:rPr>
      </w:pPr>
      <w:r w:rsidRPr="00CB592C">
        <w:t xml:space="preserve">- </w:t>
      </w:r>
      <w:r w:rsidR="00F42B6A" w:rsidRPr="00CB592C">
        <w:t>П</w:t>
      </w:r>
      <w:r w:rsidR="00F7305F" w:rsidRPr="00CB592C">
        <w:t>одключение</w:t>
      </w:r>
      <w:r w:rsidRPr="00CB592C">
        <w:t xml:space="preserve"> новых абонентов.</w:t>
      </w:r>
    </w:p>
    <w:p w:rsidR="00600FB3" w:rsidRPr="00CB592C" w:rsidRDefault="00522145" w:rsidP="001F66B6">
      <w:pPr>
        <w:pStyle w:val="e"/>
        <w:rPr>
          <w:shd w:val="clear" w:color="auto" w:fill="FFFFFF"/>
        </w:rPr>
      </w:pPr>
      <w:r w:rsidRPr="00CB592C">
        <w:rPr>
          <w:shd w:val="clear" w:color="auto" w:fill="FFFFFF"/>
        </w:rPr>
        <w:t>Таким образом, прои</w:t>
      </w:r>
      <w:r w:rsidR="00CF185D" w:rsidRPr="00CB592C">
        <w:rPr>
          <w:shd w:val="clear" w:color="auto" w:fill="FFFFFF"/>
        </w:rPr>
        <w:t>зводительности проектируемых ЛОС</w:t>
      </w:r>
      <w:r w:rsidRPr="00CB592C">
        <w:rPr>
          <w:shd w:val="clear" w:color="auto" w:fill="FFFFFF"/>
        </w:rPr>
        <w:t xml:space="preserve"> б</w:t>
      </w:r>
      <w:r w:rsidR="00CF185D" w:rsidRPr="00CB592C">
        <w:rPr>
          <w:shd w:val="clear" w:color="auto" w:fill="FFFFFF"/>
        </w:rPr>
        <w:t>удет достаточно для очистки в</w:t>
      </w:r>
      <w:r w:rsidRPr="00CB592C">
        <w:rPr>
          <w:shd w:val="clear" w:color="auto" w:fill="FFFFFF"/>
        </w:rPr>
        <w:t xml:space="preserve"> сточных вод </w:t>
      </w:r>
      <w:r w:rsidR="00CF185D" w:rsidRPr="00CB592C">
        <w:rPr>
          <w:shd w:val="clear" w:color="auto" w:fill="FFFFFF"/>
        </w:rPr>
        <w:t xml:space="preserve">в </w:t>
      </w:r>
      <w:proofErr w:type="spellStart"/>
      <w:r w:rsidR="00CF185D" w:rsidRPr="00CB592C">
        <w:rPr>
          <w:shd w:val="clear" w:color="auto" w:fill="FFFFFF"/>
        </w:rPr>
        <w:t>с</w:t>
      </w:r>
      <w:proofErr w:type="gramStart"/>
      <w:r w:rsidR="00CF185D" w:rsidRPr="00CB592C">
        <w:rPr>
          <w:shd w:val="clear" w:color="auto" w:fill="FFFFFF"/>
        </w:rPr>
        <w:t>.А</w:t>
      </w:r>
      <w:proofErr w:type="gramEnd"/>
      <w:r w:rsidR="00CF185D" w:rsidRPr="00CB592C">
        <w:rPr>
          <w:shd w:val="clear" w:color="auto" w:fill="FFFFFF"/>
        </w:rPr>
        <w:t>балаково</w:t>
      </w:r>
      <w:proofErr w:type="spellEnd"/>
      <w:r w:rsidRPr="00CB592C">
        <w:rPr>
          <w:shd w:val="clear" w:color="auto" w:fill="FFFFFF"/>
        </w:rPr>
        <w:t>.</w:t>
      </w:r>
    </w:p>
    <w:p w:rsidR="00A8391F" w:rsidRPr="00CB592C" w:rsidRDefault="00A8391F" w:rsidP="001F66B6">
      <w:pPr>
        <w:pStyle w:val="e"/>
        <w:rPr>
          <w:shd w:val="clear" w:color="auto" w:fill="FFFFFF"/>
        </w:rPr>
      </w:pPr>
    </w:p>
    <w:p w:rsidR="00107ECC" w:rsidRPr="00CB592C" w:rsidRDefault="00BE00DD" w:rsidP="00107ECC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hAnsi="Times New Roman" w:cs="Times New Roman"/>
          <w:sz w:val="24"/>
          <w:szCs w:val="24"/>
        </w:rPr>
        <w:t>Пункт 2.4</w:t>
      </w:r>
      <w:r w:rsidRPr="00CB592C">
        <w:t xml:space="preserve">. </w:t>
      </w:r>
      <w:bookmarkStart w:id="2" w:name="_Toc438626644"/>
      <w:r w:rsidRPr="00CB592C">
        <w:rPr>
          <w:rFonts w:ascii="Times New Roman" w:hAnsi="Times New Roman"/>
          <w:sz w:val="24"/>
          <w:szCs w:val="24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"/>
      <w:proofErr w:type="gram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proofErr w:type="gram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.2. Балансы сточных вод в системе водоотведения Раздела 2. Водоотведение изложить в новой редакции:</w:t>
      </w:r>
    </w:p>
    <w:p w:rsidR="00107ECC" w:rsidRPr="00CB592C" w:rsidRDefault="00107ECC" w:rsidP="00107ECC">
      <w:pPr>
        <w:keepNext/>
        <w:numPr>
          <w:ilvl w:val="1"/>
          <w:numId w:val="10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BE00DD" w:rsidRPr="00CB592C" w:rsidRDefault="00107ECC" w:rsidP="00107ECC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рамках разрабатываемой программы предлагается:</w:t>
      </w:r>
    </w:p>
    <w:p w:rsidR="00107ECC" w:rsidRPr="00CB592C" w:rsidRDefault="00107ECC" w:rsidP="00107ECC">
      <w:pPr>
        <w:pStyle w:val="e"/>
        <w:rPr>
          <w:bCs/>
        </w:rPr>
      </w:pPr>
      <w:r w:rsidRPr="00CB592C">
        <w:rPr>
          <w:bCs/>
        </w:rPr>
        <w:t xml:space="preserve">- Разработка ПСД и строительство ЛОС в </w:t>
      </w:r>
      <w:proofErr w:type="spellStart"/>
      <w:r w:rsidRPr="00CB592C">
        <w:rPr>
          <w:bCs/>
        </w:rPr>
        <w:t>с</w:t>
      </w:r>
      <w:proofErr w:type="gramStart"/>
      <w:r w:rsidRPr="00CB592C">
        <w:rPr>
          <w:bCs/>
        </w:rPr>
        <w:t>.А</w:t>
      </w:r>
      <w:proofErr w:type="gramEnd"/>
      <w:r w:rsidRPr="00CB592C">
        <w:rPr>
          <w:bCs/>
        </w:rPr>
        <w:t>балаково</w:t>
      </w:r>
      <w:proofErr w:type="spellEnd"/>
      <w:r w:rsidRPr="00CB592C">
        <w:rPr>
          <w:bCs/>
        </w:rPr>
        <w:t>;</w:t>
      </w:r>
    </w:p>
    <w:p w:rsidR="00107ECC" w:rsidRPr="00CB592C" w:rsidRDefault="00107ECC" w:rsidP="00107ECC">
      <w:pPr>
        <w:pStyle w:val="e"/>
      </w:pPr>
      <w:r w:rsidRPr="00CB592C">
        <w:rPr>
          <w:bCs/>
        </w:rPr>
        <w:t xml:space="preserve">- </w:t>
      </w:r>
      <w:r w:rsidRPr="00CB592C">
        <w:t>Разработка ПСД по строительству сливной станции;</w:t>
      </w:r>
    </w:p>
    <w:p w:rsidR="00107ECC" w:rsidRPr="00CB592C" w:rsidRDefault="00107ECC" w:rsidP="00107ECC">
      <w:pPr>
        <w:pStyle w:val="e"/>
      </w:pPr>
      <w:r w:rsidRPr="00CB592C">
        <w:t>- Строительство сливной станции;</w:t>
      </w:r>
    </w:p>
    <w:p w:rsidR="00107ECC" w:rsidRPr="00CB592C" w:rsidRDefault="00107ECC" w:rsidP="00107ECC">
      <w:pPr>
        <w:pStyle w:val="e"/>
      </w:pPr>
      <w:r w:rsidRPr="00CB592C">
        <w:t>- Реконструкция канализационной насосной станции, производительностью 225,0 м</w:t>
      </w:r>
      <w:r w:rsidRPr="00CB592C">
        <w:rPr>
          <w:vertAlign w:val="superscript"/>
        </w:rPr>
        <w:t>3</w:t>
      </w:r>
      <w:r w:rsidRPr="00CB592C">
        <w:t xml:space="preserve">/час; </w:t>
      </w:r>
    </w:p>
    <w:p w:rsidR="00107ECC" w:rsidRPr="00CB592C" w:rsidRDefault="00107ECC" w:rsidP="00107ECC">
      <w:pPr>
        <w:pStyle w:val="e"/>
        <w:rPr>
          <w:bCs/>
        </w:rPr>
      </w:pPr>
      <w:r w:rsidRPr="00CB592C">
        <w:t>- П</w:t>
      </w:r>
      <w:r w:rsidR="00F7305F" w:rsidRPr="00CB592C">
        <w:t>одключение</w:t>
      </w:r>
      <w:r w:rsidRPr="00CB592C">
        <w:t xml:space="preserve"> новых абонентов.</w:t>
      </w:r>
    </w:p>
    <w:p w:rsidR="00107ECC" w:rsidRPr="00CB592C" w:rsidRDefault="00107ECC" w:rsidP="00107ECC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47BCF" w:rsidRPr="00CB592C" w:rsidRDefault="00F47BCF" w:rsidP="0002649D">
      <w:pPr>
        <w:numPr>
          <w:ilvl w:val="0"/>
          <w:numId w:val="8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2.4.2</w:t>
      </w:r>
      <w:r w:rsidR="00AB2250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27B20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основных мероприятий по реализации схем водоотведения с разбивкой по годам</w:t>
      </w:r>
      <w:r w:rsidR="00382AF8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технические обоснования этих мероприятий</w:t>
      </w:r>
      <w:proofErr w:type="gramStart"/>
      <w:r w:rsidR="00382AF8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одпункта </w:t>
      </w:r>
      <w:r w:rsidR="00382AF8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строительству, реконструкции и модернизации</w:t>
      </w:r>
      <w:r w:rsidR="00382AF8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(техническому перевооружению)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централизованных систем водоотведения Раздела 2. </w:t>
      </w:r>
      <w:r w:rsidR="007D7937"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Водоотведение 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A41B89" w:rsidRPr="00CB592C" w:rsidRDefault="00A41B89" w:rsidP="00C82A60">
      <w:pPr>
        <w:pStyle w:val="1"/>
        <w:numPr>
          <w:ilvl w:val="2"/>
          <w:numId w:val="14"/>
        </w:numPr>
        <w:ind w:hanging="861"/>
        <w:rPr>
          <w:rFonts w:ascii="Times New Roman" w:hAnsi="Times New Roman"/>
          <w:sz w:val="24"/>
          <w:szCs w:val="24"/>
        </w:rPr>
      </w:pPr>
      <w:bookmarkStart w:id="3" w:name="_Toc438626646"/>
      <w:r w:rsidRPr="00CB592C">
        <w:rPr>
          <w:rFonts w:ascii="Times New Roman" w:hAnsi="Times New Roman"/>
          <w:sz w:val="24"/>
          <w:szCs w:val="24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3"/>
      <w:r w:rsidR="00D6006E" w:rsidRPr="00CB592C">
        <w:rPr>
          <w:rFonts w:ascii="Times New Roman" w:hAnsi="Times New Roman"/>
          <w:sz w:val="24"/>
          <w:szCs w:val="24"/>
        </w:rPr>
        <w:t>;</w:t>
      </w:r>
    </w:p>
    <w:p w:rsidR="00C82A60" w:rsidRDefault="00C82A60" w:rsidP="001F66B6">
      <w:pPr>
        <w:pStyle w:val="e"/>
        <w:ind w:firstLine="0"/>
        <w:rPr>
          <w:b/>
          <w:i/>
        </w:rPr>
      </w:pPr>
    </w:p>
    <w:p w:rsidR="0002649D" w:rsidRDefault="0002649D" w:rsidP="001F66B6">
      <w:pPr>
        <w:pStyle w:val="e"/>
        <w:ind w:firstLine="0"/>
        <w:rPr>
          <w:b/>
          <w:i/>
        </w:rPr>
      </w:pPr>
    </w:p>
    <w:p w:rsidR="0002649D" w:rsidRPr="00CB592C" w:rsidRDefault="0002649D" w:rsidP="001F66B6">
      <w:pPr>
        <w:pStyle w:val="e"/>
        <w:ind w:firstLine="0"/>
        <w:rPr>
          <w:b/>
          <w:i/>
        </w:rPr>
      </w:pPr>
    </w:p>
    <w:p w:rsidR="00A41B89" w:rsidRPr="00CB592C" w:rsidRDefault="00A41B89" w:rsidP="00A41B89">
      <w:pPr>
        <w:pStyle w:val="e"/>
        <w:jc w:val="right"/>
        <w:rPr>
          <w:b/>
          <w:i/>
        </w:rPr>
      </w:pPr>
      <w:r w:rsidRPr="00CB592C">
        <w:rPr>
          <w:b/>
          <w:i/>
        </w:rPr>
        <w:t>Таблица 2.4.2.1.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5"/>
        <w:gridCol w:w="6050"/>
        <w:gridCol w:w="1574"/>
        <w:gridCol w:w="1930"/>
      </w:tblGrid>
      <w:tr w:rsidR="00A41B89" w:rsidRPr="00CB592C" w:rsidTr="00BE00DD">
        <w:trPr>
          <w:trHeight w:val="397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CB592C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  <w:r w:rsidRPr="00CB592C">
              <w:rPr>
                <w:rFonts w:ascii="Times New Roman" w:hAnsi="Times New Roman"/>
                <w:b/>
                <w:i/>
                <w:sz w:val="24"/>
              </w:rPr>
              <w:t>/п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Наименование работ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Объем</w:t>
            </w:r>
          </w:p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работ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Срок строительства</w:t>
            </w:r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 xml:space="preserve">с. </w:t>
            </w:r>
            <w:proofErr w:type="spellStart"/>
            <w:r w:rsidRPr="00CB592C">
              <w:rPr>
                <w:rFonts w:ascii="Times New Roman" w:hAnsi="Times New Roman"/>
                <w:b/>
                <w:i/>
                <w:sz w:val="24"/>
              </w:rPr>
              <w:t>Абалаково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DA02BB">
            <w:pPr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Разработка ПСД </w:t>
            </w:r>
            <w:r w:rsidR="00DA02BB" w:rsidRPr="00CB592C">
              <w:rPr>
                <w:rFonts w:ascii="Times New Roman" w:hAnsi="Times New Roman"/>
                <w:sz w:val="24"/>
              </w:rPr>
              <w:t xml:space="preserve">и строительство ЛОС в </w:t>
            </w:r>
            <w:proofErr w:type="spellStart"/>
            <w:r w:rsidR="00DA02BB" w:rsidRPr="00CB592C">
              <w:rPr>
                <w:rFonts w:ascii="Times New Roman" w:hAnsi="Times New Roman"/>
                <w:sz w:val="24"/>
              </w:rPr>
              <w:t>с</w:t>
            </w:r>
            <w:proofErr w:type="gramStart"/>
            <w:r w:rsidR="00DA02BB" w:rsidRPr="00CB592C">
              <w:rPr>
                <w:rFonts w:ascii="Times New Roman" w:hAnsi="Times New Roman"/>
                <w:sz w:val="24"/>
              </w:rPr>
              <w:t>.А</w:t>
            </w:r>
            <w:proofErr w:type="gramEnd"/>
            <w:r w:rsidR="00DA02BB" w:rsidRPr="00CB592C">
              <w:rPr>
                <w:rFonts w:ascii="Times New Roman" w:hAnsi="Times New Roman"/>
                <w:sz w:val="24"/>
              </w:rPr>
              <w:t>балаково</w:t>
            </w:r>
            <w:proofErr w:type="spellEnd"/>
            <w:r w:rsidRPr="00CB592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DA02BB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2015-2025</w:t>
            </w:r>
            <w:r w:rsidR="00A41B89" w:rsidRPr="00CB592C">
              <w:rPr>
                <w:rFonts w:ascii="Times New Roman" w:hAnsi="Times New Roman"/>
                <w:sz w:val="24"/>
              </w:rPr>
              <w:t xml:space="preserve"> гг.</w:t>
            </w:r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DA02BB">
            <w:pPr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Разработка ПСД по строительству сливной станции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2015</w:t>
            </w:r>
            <w:r w:rsidR="00DA02BB" w:rsidRPr="00CB592C">
              <w:rPr>
                <w:rFonts w:ascii="Times New Roman" w:hAnsi="Times New Roman"/>
                <w:sz w:val="24"/>
              </w:rPr>
              <w:t>-2025</w:t>
            </w:r>
            <w:r w:rsidRPr="00CB592C">
              <w:rPr>
                <w:rFonts w:ascii="Times New Roman" w:hAnsi="Times New Roman"/>
                <w:sz w:val="24"/>
              </w:rPr>
              <w:t>гг.</w:t>
            </w:r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832B9B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lastRenderedPageBreak/>
              <w:t>3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DA02BB">
            <w:pPr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Строительство сливной станции</w:t>
            </w:r>
            <w:r w:rsidR="00E64592" w:rsidRPr="00CB592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DA02BB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2016-2025</w:t>
            </w:r>
            <w:r w:rsidR="00A41B89" w:rsidRPr="00CB592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A41B89" w:rsidRPr="00CB592C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832B9B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Реконструкция канализационной насосной станции, производительностью 225,0 м</w:t>
            </w:r>
            <w:r w:rsidRPr="00CB592C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CB592C">
              <w:rPr>
                <w:rFonts w:ascii="Times New Roman" w:hAnsi="Times New Roman"/>
                <w:sz w:val="24"/>
              </w:rPr>
              <w:t>/час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proofErr w:type="gramStart"/>
            <w:r w:rsidRPr="00CB592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601F50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2017-2025</w:t>
            </w:r>
            <w:r w:rsidR="00A41B89" w:rsidRPr="00CB592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A41B89" w:rsidRPr="00CB592C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</w:tr>
      <w:tr w:rsidR="00B13C61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B13C61" w:rsidRPr="00CB592C" w:rsidRDefault="00B13C61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5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B13C61" w:rsidRPr="00CB592C" w:rsidRDefault="00F7305F" w:rsidP="00BE00DD">
            <w:pPr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Подключение</w:t>
            </w:r>
            <w:r w:rsidR="00B13C61" w:rsidRPr="00CB592C">
              <w:rPr>
                <w:rFonts w:ascii="Times New Roman" w:hAnsi="Times New Roman"/>
                <w:sz w:val="24"/>
              </w:rPr>
              <w:t xml:space="preserve"> новых абонентов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13C61" w:rsidRPr="00CB592C" w:rsidRDefault="00B13C61" w:rsidP="00C54C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В соответствии с заявлениями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13C61" w:rsidRPr="00CB592C" w:rsidRDefault="00B13C61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2017-2025 </w:t>
            </w:r>
            <w:proofErr w:type="spellStart"/>
            <w:proofErr w:type="gramStart"/>
            <w:r w:rsidRPr="00CB592C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д. Смородинка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7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Строительство сборного колодца емкостью 10,0 м</w:t>
            </w:r>
            <w:r w:rsidRPr="00CB592C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CB592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proofErr w:type="gramStart"/>
            <w:r w:rsidRPr="00CB592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E745F2" w:rsidP="00E745F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2016-2025 </w:t>
            </w:r>
            <w:proofErr w:type="spellStart"/>
            <w:proofErr w:type="gramStart"/>
            <w:r w:rsidRPr="00CB592C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 w:rsidRPr="00CB592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8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Строительство трубопровода DN/OD 90 труб гофрированных полипропиленовых с двухслойной стенкой «РОСТР» (ТУ 2248-001-83855058-2009 по ГОСТ </w:t>
            </w:r>
            <w:proofErr w:type="gramStart"/>
            <w:r w:rsidRPr="00CB592C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CB592C">
              <w:rPr>
                <w:rFonts w:ascii="Times New Roman" w:hAnsi="Times New Roman"/>
                <w:sz w:val="24"/>
              </w:rPr>
              <w:t xml:space="preserve">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350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E745F2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2017-2025 </w:t>
            </w:r>
            <w:proofErr w:type="spellStart"/>
            <w:proofErr w:type="gramStart"/>
            <w:r w:rsidRPr="00CB592C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 w:rsidRPr="00CB592C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 xml:space="preserve">д. </w:t>
            </w:r>
            <w:proofErr w:type="spellStart"/>
            <w:r w:rsidRPr="00CB592C">
              <w:rPr>
                <w:rFonts w:ascii="Times New Roman" w:hAnsi="Times New Roman"/>
                <w:b/>
                <w:i/>
                <w:sz w:val="24"/>
              </w:rPr>
              <w:t>Усть</w:t>
            </w:r>
            <w:proofErr w:type="spellEnd"/>
            <w:r w:rsidRPr="00CB592C">
              <w:rPr>
                <w:rFonts w:ascii="Times New Roman" w:hAnsi="Times New Roman"/>
                <w:b/>
                <w:i/>
                <w:sz w:val="24"/>
              </w:rPr>
              <w:t>-Тунгуска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9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Строительство сборного колодца емкостью 150,0 м</w:t>
            </w:r>
            <w:r w:rsidRPr="00CB592C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CB592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proofErr w:type="gramStart"/>
            <w:r w:rsidRPr="00CB592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E745F2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2017-2025 </w:t>
            </w:r>
            <w:proofErr w:type="spellStart"/>
            <w:proofErr w:type="gramStart"/>
            <w:r w:rsidRPr="00CB592C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 w:rsidRPr="00CB592C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A41B89" w:rsidRPr="00CB592C" w:rsidTr="00BE00DD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B592C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41B89" w:rsidRPr="00CB592C" w:rsidRDefault="00A41B89" w:rsidP="00BE00DD">
            <w:pPr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Строительство трубопровода DN/OD 110 труб гофрированных полипропиленовых с двухслойной стенкой «РОСТР» (ТУ 2248-001-83855058-2009 по ГОСТ </w:t>
            </w:r>
            <w:proofErr w:type="gramStart"/>
            <w:r w:rsidRPr="00CB592C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CB592C">
              <w:rPr>
                <w:rFonts w:ascii="Times New Roman" w:hAnsi="Times New Roman"/>
                <w:sz w:val="24"/>
              </w:rPr>
              <w:t xml:space="preserve">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41B89" w:rsidRPr="00CB592C" w:rsidRDefault="00A41B89" w:rsidP="00BE00DD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>600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41B89" w:rsidRPr="00CB592C" w:rsidRDefault="00E745F2" w:rsidP="00E745F2">
            <w:pPr>
              <w:jc w:val="center"/>
              <w:rPr>
                <w:rFonts w:ascii="Times New Roman" w:hAnsi="Times New Roman"/>
                <w:sz w:val="24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2017-2025 </w:t>
            </w:r>
            <w:proofErr w:type="spellStart"/>
            <w:proofErr w:type="gramStart"/>
            <w:r w:rsidRPr="00CB592C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 w:rsidRPr="00CB592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0734D6" w:rsidRPr="00CB592C" w:rsidRDefault="000734D6" w:rsidP="00A41B89">
      <w:pPr>
        <w:spacing w:before="240"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D83" w:rsidRPr="00CB592C" w:rsidRDefault="00C82A60" w:rsidP="00C82A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CB592C">
        <w:rPr>
          <w:rFonts w:ascii="Times New Roman" w:eastAsia="Times New Roman" w:hAnsi="Times New Roman" w:cs="Times New Roman"/>
          <w:szCs w:val="27"/>
          <w:lang w:eastAsia="ru-RU"/>
        </w:rPr>
        <w:t>При</w:t>
      </w:r>
      <w:r w:rsidR="004123A5" w:rsidRPr="00CB592C">
        <w:rPr>
          <w:rFonts w:ascii="Times New Roman" w:eastAsia="Times New Roman" w:hAnsi="Times New Roman" w:cs="Times New Roman"/>
          <w:szCs w:val="27"/>
          <w:lang w:eastAsia="ru-RU"/>
        </w:rPr>
        <w:t>ложение №3</w:t>
      </w:r>
      <w:r w:rsidRPr="00CB592C">
        <w:rPr>
          <w:rFonts w:ascii="Times New Roman" w:eastAsia="Times New Roman" w:hAnsi="Times New Roman" w:cs="Times New Roman"/>
          <w:szCs w:val="27"/>
          <w:lang w:eastAsia="ru-RU"/>
        </w:rPr>
        <w:t xml:space="preserve"> Схема сетей водоотведения с. </w:t>
      </w:r>
      <w:proofErr w:type="spellStart"/>
      <w:r w:rsidRPr="00CB592C">
        <w:rPr>
          <w:rFonts w:ascii="Times New Roman" w:eastAsia="Times New Roman" w:hAnsi="Times New Roman" w:cs="Times New Roman"/>
          <w:szCs w:val="27"/>
          <w:lang w:eastAsia="ru-RU"/>
        </w:rPr>
        <w:t>Абалаково</w:t>
      </w:r>
      <w:proofErr w:type="spellEnd"/>
      <w:r w:rsidRPr="00CB592C">
        <w:rPr>
          <w:rFonts w:ascii="Times New Roman" w:eastAsia="Times New Roman" w:hAnsi="Times New Roman" w:cs="Times New Roman"/>
          <w:szCs w:val="27"/>
          <w:lang w:eastAsia="ru-RU"/>
        </w:rPr>
        <w:t xml:space="preserve"> изложить в новой редакции.</w:t>
      </w:r>
    </w:p>
    <w:p w:rsidR="00C82A60" w:rsidRPr="00CB592C" w:rsidRDefault="004123A5" w:rsidP="00C82A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CB592C">
        <w:rPr>
          <w:rFonts w:ascii="Times New Roman" w:eastAsia="Times New Roman" w:hAnsi="Times New Roman" w:cs="Times New Roman"/>
          <w:szCs w:val="27"/>
          <w:lang w:eastAsia="ru-RU"/>
        </w:rPr>
        <w:t xml:space="preserve">Приложение №4 Схема земельного участка под строительство ЛОС в </w:t>
      </w:r>
      <w:proofErr w:type="spellStart"/>
      <w:r w:rsidRPr="00CB592C">
        <w:rPr>
          <w:rFonts w:ascii="Times New Roman" w:eastAsia="Times New Roman" w:hAnsi="Times New Roman" w:cs="Times New Roman"/>
          <w:szCs w:val="27"/>
          <w:lang w:eastAsia="ru-RU"/>
        </w:rPr>
        <w:t>с</w:t>
      </w:r>
      <w:proofErr w:type="gramStart"/>
      <w:r w:rsidRPr="00CB592C">
        <w:rPr>
          <w:rFonts w:ascii="Times New Roman" w:eastAsia="Times New Roman" w:hAnsi="Times New Roman" w:cs="Times New Roman"/>
          <w:szCs w:val="27"/>
          <w:lang w:eastAsia="ru-RU"/>
        </w:rPr>
        <w:t>.А</w:t>
      </w:r>
      <w:proofErr w:type="gramEnd"/>
      <w:r w:rsidRPr="00CB592C">
        <w:rPr>
          <w:rFonts w:ascii="Times New Roman" w:eastAsia="Times New Roman" w:hAnsi="Times New Roman" w:cs="Times New Roman"/>
          <w:szCs w:val="27"/>
          <w:lang w:eastAsia="ru-RU"/>
        </w:rPr>
        <w:t>балаково</w:t>
      </w:r>
      <w:proofErr w:type="spellEnd"/>
      <w:r w:rsidRPr="00CB592C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6B1F31" w:rsidRPr="00CB592C" w:rsidRDefault="006B1F31" w:rsidP="006B1F31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6B1F31" w:rsidRPr="00CB592C" w:rsidRDefault="00446662" w:rsidP="004466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2.4.3.</w:t>
      </w:r>
      <w:r w:rsidRPr="00CB59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CB592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технические обоснования основных мероприятий по реализации схем водоотведения </w:t>
      </w:r>
      <w:r w:rsidRPr="00CB592C">
        <w:rPr>
          <w:rFonts w:ascii="Times New Roman" w:hAnsi="Times New Roman"/>
          <w:sz w:val="24"/>
          <w:szCs w:val="24"/>
        </w:rPr>
        <w:t>2.2. Балансы сточных вод в системе водоотведения</w:t>
      </w:r>
      <w:r w:rsidRPr="00C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2. Водоотведение изложить в новой редакции:</w:t>
      </w:r>
    </w:p>
    <w:p w:rsidR="00D43E62" w:rsidRPr="00CB592C" w:rsidRDefault="00D64D83" w:rsidP="00D64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2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</w:t>
      </w:r>
    </w:p>
    <w:p w:rsidR="00446662" w:rsidRPr="00CB592C" w:rsidRDefault="00446662" w:rsidP="00446662">
      <w:pPr>
        <w:pStyle w:val="1"/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bookmarkStart w:id="4" w:name="_Toc438626647"/>
      <w:r w:rsidRPr="00CB592C">
        <w:rPr>
          <w:rFonts w:ascii="Times New Roman" w:hAnsi="Times New Roman"/>
          <w:sz w:val="24"/>
          <w:szCs w:val="24"/>
        </w:rPr>
        <w:t>технические обоснования основных мероприятий по реализации схем водоотведения</w:t>
      </w:r>
      <w:bookmarkStart w:id="5" w:name="_Toc438626632"/>
      <w:bookmarkEnd w:id="4"/>
      <w:r w:rsidR="00D6006E" w:rsidRPr="00CB592C">
        <w:rPr>
          <w:rFonts w:ascii="Times New Roman" w:hAnsi="Times New Roman"/>
          <w:sz w:val="24"/>
          <w:szCs w:val="24"/>
        </w:rPr>
        <w:t>;</w:t>
      </w:r>
      <w:r w:rsidRPr="00CB592C">
        <w:rPr>
          <w:rFonts w:ascii="Times New Roman" w:hAnsi="Times New Roman"/>
          <w:sz w:val="24"/>
          <w:szCs w:val="24"/>
        </w:rPr>
        <w:t xml:space="preserve"> </w:t>
      </w:r>
      <w:bookmarkEnd w:id="5"/>
    </w:p>
    <w:p w:rsidR="00446662" w:rsidRPr="00CB592C" w:rsidRDefault="00446662" w:rsidP="00446662">
      <w:pPr>
        <w:keepLine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Целесообразно произвести строительство ЛОС для сбора и очистки сточных вод сельсовета, что, несомненно, приведет к таким показателям, как: надежность и бесперебойность системы водоотведения; повышение качества обслуживания абонентов, снижение негативного воздействия на окружающую среду</w:t>
      </w:r>
    </w:p>
    <w:p w:rsidR="00446662" w:rsidRPr="00CB592C" w:rsidRDefault="00446662" w:rsidP="00446662">
      <w:pPr>
        <w:keepLine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Строительство ЛОС с использованием новых технологий снизит объем бытовых стоков попадающих в грунт, что несомненно приведет к улучшению экологической обстановки в </w:t>
      </w:r>
      <w:proofErr w:type="spell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Абалаковском</w:t>
      </w:r>
      <w:proofErr w:type="spell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сельсовете.</w:t>
      </w:r>
    </w:p>
    <w:p w:rsidR="00B23E0D" w:rsidRPr="00CB592C" w:rsidRDefault="00B23E0D" w:rsidP="00446662">
      <w:pPr>
        <w:keepLine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3E0D" w:rsidRPr="00CB592C" w:rsidRDefault="00B23E0D" w:rsidP="0002649D">
      <w:pPr>
        <w:pStyle w:val="a3"/>
        <w:numPr>
          <w:ilvl w:val="0"/>
          <w:numId w:val="8"/>
        </w:numPr>
        <w:ind w:left="0" w:firstLine="567"/>
        <w:rPr>
          <w:rFonts w:ascii="Times New Roman" w:hAnsi="Times New Roman"/>
          <w:sz w:val="24"/>
          <w:szCs w:val="24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Подпункт 2.4.4. </w:t>
      </w:r>
      <w:r w:rsidRPr="00CB592C">
        <w:rPr>
          <w:rFonts w:ascii="Times New Roman" w:hAnsi="Times New Roman"/>
          <w:sz w:val="24"/>
          <w:szCs w:val="24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r w:rsidR="004348D5" w:rsidRPr="00CB592C">
        <w:t xml:space="preserve"> </w:t>
      </w:r>
      <w:r w:rsidR="004348D5" w:rsidRPr="00CB592C">
        <w:rPr>
          <w:rFonts w:ascii="Times New Roman" w:hAnsi="Times New Roman"/>
          <w:sz w:val="24"/>
          <w:szCs w:val="24"/>
        </w:rPr>
        <w:t>Раздела 2. Водоотведение изложить в новой редакции:</w:t>
      </w:r>
    </w:p>
    <w:p w:rsidR="00B23E0D" w:rsidRPr="00CB592C" w:rsidRDefault="00B23E0D" w:rsidP="00B23E0D">
      <w:pPr>
        <w:pStyle w:val="1"/>
        <w:ind w:left="993" w:hanging="993"/>
        <w:rPr>
          <w:rFonts w:ascii="Times New Roman" w:hAnsi="Times New Roman"/>
          <w:sz w:val="24"/>
          <w:szCs w:val="24"/>
        </w:rPr>
      </w:pPr>
      <w:r w:rsidRPr="00CB592C">
        <w:rPr>
          <w:rFonts w:ascii="Times New Roman" w:eastAsia="Calibri" w:hAnsi="Times New Roman"/>
          <w:sz w:val="24"/>
          <w:szCs w:val="24"/>
        </w:rPr>
        <w:t xml:space="preserve">     2.4.4. </w:t>
      </w:r>
      <w:bookmarkStart w:id="6" w:name="_Toc438626648"/>
      <w:r w:rsidRPr="00CB592C">
        <w:rPr>
          <w:rFonts w:ascii="Times New Roman" w:hAnsi="Times New Roman"/>
          <w:sz w:val="24"/>
          <w:szCs w:val="24"/>
        </w:rPr>
        <w:t>сведения о вновь строящихся, реконструируемых и предлагаемых к выводу из   эксплуатации объектах централизованной системы водоотведения</w:t>
      </w:r>
      <w:bookmarkEnd w:id="6"/>
      <w:r w:rsidR="00D6006E" w:rsidRPr="00CB592C">
        <w:rPr>
          <w:rFonts w:ascii="Times New Roman" w:hAnsi="Times New Roman"/>
          <w:sz w:val="24"/>
          <w:szCs w:val="24"/>
        </w:rPr>
        <w:t>;</w:t>
      </w:r>
    </w:p>
    <w:p w:rsidR="00B23E0D" w:rsidRPr="00CB592C" w:rsidRDefault="00B23E0D" w:rsidP="00B23E0D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разрабатываемой схемы водоснабжения и водоотведения Абалаковского сельсовета, предложено строительство:</w:t>
      </w:r>
    </w:p>
    <w:p w:rsidR="00FF55D6" w:rsidRPr="00CB592C" w:rsidRDefault="00B23E0D" w:rsidP="00B23E0D">
      <w:pPr>
        <w:keepLines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Разработка </w:t>
      </w:r>
      <w:r w:rsidR="004348D5"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ПСД по строительству ЛОС в с.</w:t>
      </w:r>
      <w:r w:rsidR="003C4B51">
        <w:rPr>
          <w:rFonts w:ascii="Times New Roman" w:eastAsia="Calibri" w:hAnsi="Times New Roman" w:cs="Times New Roman"/>
          <w:sz w:val="24"/>
          <w:szCs w:val="24"/>
          <w:lang w:eastAsia="ru-RU"/>
        </w:rPr>
        <w:t>Абалково.</w:t>
      </w:r>
      <w:bookmarkStart w:id="7" w:name="_GoBack"/>
      <w:bookmarkEnd w:id="7"/>
    </w:p>
    <w:p w:rsidR="00DB5D07" w:rsidRPr="00CB592C" w:rsidRDefault="00FF55D6" w:rsidP="00B23E0D">
      <w:pPr>
        <w:keepLines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3E0D"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проекта и строительство сли</w:t>
      </w: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вной станции</w:t>
      </w:r>
      <w:r w:rsidR="00DB5D07"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23E0D"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B5D07" w:rsidRPr="00CB592C" w:rsidRDefault="00DB5D07" w:rsidP="00DB5D07">
      <w:pPr>
        <w:keepLines/>
        <w:spacing w:before="120"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5D07" w:rsidRPr="00CB592C" w:rsidRDefault="00DB5D07" w:rsidP="0002649D">
      <w:pPr>
        <w:pStyle w:val="a3"/>
        <w:numPr>
          <w:ilvl w:val="0"/>
          <w:numId w:val="8"/>
        </w:numPr>
        <w:ind w:left="0" w:firstLine="567"/>
        <w:rPr>
          <w:rFonts w:ascii="Times New Roman" w:hAnsi="Times New Roman"/>
          <w:sz w:val="24"/>
          <w:szCs w:val="24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 2.4.6.</w:t>
      </w:r>
      <w:r w:rsidRPr="00CB592C">
        <w:rPr>
          <w:rFonts w:ascii="Times New Roman" w:hAnsi="Times New Roman"/>
          <w:sz w:val="24"/>
          <w:szCs w:val="24"/>
        </w:rPr>
        <w:t xml:space="preserve"> 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</w:r>
      <w:r w:rsidRPr="00CB592C">
        <w:t xml:space="preserve"> </w:t>
      </w:r>
      <w:r w:rsidR="00D6006E" w:rsidRPr="00CB592C">
        <w:rPr>
          <w:rFonts w:ascii="Times New Roman" w:hAnsi="Times New Roman"/>
          <w:sz w:val="24"/>
          <w:szCs w:val="24"/>
        </w:rPr>
        <w:t xml:space="preserve">2.2. Балансы сточных вод в системе водоотведения </w:t>
      </w:r>
      <w:r w:rsidRPr="00CB592C">
        <w:rPr>
          <w:rFonts w:ascii="Times New Roman" w:hAnsi="Times New Roman"/>
          <w:sz w:val="24"/>
          <w:szCs w:val="24"/>
        </w:rPr>
        <w:t>Раздела 2. Водоотведение изложить в новой редакции:</w:t>
      </w:r>
    </w:p>
    <w:p w:rsidR="00DB5D07" w:rsidRPr="00CB592C" w:rsidRDefault="00DB5D07" w:rsidP="00DB5D07">
      <w:pPr>
        <w:pStyle w:val="1"/>
        <w:numPr>
          <w:ilvl w:val="2"/>
          <w:numId w:val="18"/>
        </w:numPr>
        <w:ind w:left="1134"/>
        <w:rPr>
          <w:rFonts w:ascii="Times New Roman" w:hAnsi="Times New Roman"/>
          <w:sz w:val="24"/>
          <w:szCs w:val="24"/>
        </w:rPr>
      </w:pPr>
      <w:bookmarkStart w:id="8" w:name="_Toc438626650"/>
      <w:r w:rsidRPr="00CB592C">
        <w:rPr>
          <w:rFonts w:ascii="Times New Roman" w:hAnsi="Times New Roman"/>
          <w:sz w:val="24"/>
          <w:szCs w:val="24"/>
        </w:rPr>
        <w:t>описание вариантов маршрутов прохождения трубопроводов (трасс) по   территории поселения, расположения намечаемых площадок под строительство сооружений водоотведения и их обоснование</w:t>
      </w:r>
      <w:bookmarkEnd w:id="8"/>
      <w:r w:rsidR="00D6006E" w:rsidRPr="00CB592C">
        <w:rPr>
          <w:rFonts w:ascii="Times New Roman" w:hAnsi="Times New Roman"/>
          <w:sz w:val="24"/>
          <w:szCs w:val="24"/>
        </w:rPr>
        <w:t>;</w:t>
      </w:r>
    </w:p>
    <w:p w:rsidR="00DB5D07" w:rsidRPr="00CB592C" w:rsidRDefault="00DB5D07" w:rsidP="00DB5D07">
      <w:pPr>
        <w:pStyle w:val="e"/>
      </w:pPr>
      <w:r w:rsidRPr="00CB592C">
        <w:t xml:space="preserve">Маршруты прохождения трубопроводов по территории сельсовета и расположения площадок под объекты водоотведения будет возможно определить только после </w:t>
      </w:r>
      <w:proofErr w:type="spellStart"/>
      <w:r w:rsidRPr="00CB592C">
        <w:t>предпроектных</w:t>
      </w:r>
      <w:proofErr w:type="spellEnd"/>
      <w:r w:rsidRPr="00CB592C">
        <w:t xml:space="preserve"> изысканий и геодезических исследований. Новое строительство канализационной системы позволяет внедрить новые технологии прокладки инженерных сетей. Самотечные сети предусматриваются со смотровыми колодцами из труб ПВХ диаметром 110-250 мм.</w:t>
      </w:r>
    </w:p>
    <w:p w:rsidR="00DB5D07" w:rsidRPr="00CB592C" w:rsidRDefault="00DB5D07" w:rsidP="00DB5D07">
      <w:pPr>
        <w:pStyle w:val="e"/>
      </w:pPr>
      <w:r w:rsidRPr="00CB592C">
        <w:t xml:space="preserve">В </w:t>
      </w:r>
      <w:proofErr w:type="spellStart"/>
      <w:r w:rsidRPr="00CB592C">
        <w:t>Абалаковском</w:t>
      </w:r>
      <w:proofErr w:type="spellEnd"/>
      <w:r w:rsidRPr="00CB592C">
        <w:t xml:space="preserve"> сельсовете </w:t>
      </w:r>
      <w:proofErr w:type="spellStart"/>
      <w:r w:rsidRPr="00CB592C">
        <w:t>канализование</w:t>
      </w:r>
      <w:proofErr w:type="spellEnd"/>
      <w:r w:rsidRPr="00CB592C">
        <w:t xml:space="preserve"> существующей жилой и общественной застройки осуществляется самотечными и напорными коллекторами в сборную канализационную насосную станцию КНС, и далее напорным коллектором, на очистные сооружения биологического типа.</w:t>
      </w:r>
    </w:p>
    <w:p w:rsidR="00C54CB7" w:rsidRPr="00CB592C" w:rsidRDefault="00C54CB7" w:rsidP="00DB5D07">
      <w:pPr>
        <w:pStyle w:val="e"/>
      </w:pPr>
    </w:p>
    <w:p w:rsidR="00C54CB7" w:rsidRPr="00CB592C" w:rsidRDefault="00C54CB7" w:rsidP="0002649D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hAnsi="Times New Roman" w:cs="Times New Roman"/>
          <w:sz w:val="24"/>
          <w:szCs w:val="24"/>
        </w:rPr>
        <w:t xml:space="preserve">Подпункт 2.4.8. границы планируемых </w:t>
      </w:r>
      <w:proofErr w:type="gramStart"/>
      <w:r w:rsidRPr="00CB592C">
        <w:rPr>
          <w:rFonts w:ascii="Times New Roman" w:hAnsi="Times New Roman" w:cs="Times New Roman"/>
          <w:sz w:val="24"/>
          <w:szCs w:val="24"/>
        </w:rPr>
        <w:t>зон размещения объектов централизованной системы водоотведения</w:t>
      </w:r>
      <w:proofErr w:type="gramEnd"/>
      <w:r w:rsidRPr="00CB592C">
        <w:rPr>
          <w:rFonts w:ascii="Times New Roman" w:hAnsi="Times New Roman" w:cs="Times New Roman"/>
          <w:sz w:val="24"/>
          <w:szCs w:val="24"/>
        </w:rPr>
        <w:t xml:space="preserve"> </w:t>
      </w: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2.2. Балансы сточных вод в системе водоотведения Раздела 2. Водоотведение изложить в новой редакции:</w:t>
      </w:r>
    </w:p>
    <w:p w:rsidR="00034253" w:rsidRPr="00CB592C" w:rsidRDefault="00034253" w:rsidP="00C54CB7">
      <w:pPr>
        <w:pStyle w:val="a3"/>
        <w:keepNext/>
        <w:numPr>
          <w:ilvl w:val="2"/>
          <w:numId w:val="20"/>
        </w:numPr>
        <w:spacing w:before="240" w:after="6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9" w:name="_Toc438626652"/>
      <w:r w:rsidRPr="00CB59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границы планируемых </w:t>
      </w:r>
      <w:proofErr w:type="gramStart"/>
      <w:r w:rsidRPr="00CB59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зон размещения объектов централизованной системы </w:t>
      </w:r>
      <w:r w:rsidR="00C54CB7" w:rsidRPr="00CB59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</w:t>
      </w:r>
      <w:r w:rsidRPr="00CB59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водоотведения</w:t>
      </w:r>
      <w:bookmarkEnd w:id="9"/>
      <w:proofErr w:type="gramEnd"/>
      <w:r w:rsidR="00D6006E" w:rsidRPr="00CB59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;</w:t>
      </w:r>
    </w:p>
    <w:p w:rsidR="00034253" w:rsidRPr="00CB592C" w:rsidRDefault="00034253" w:rsidP="00034253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Реконструируемые</w:t>
      </w:r>
      <w:proofErr w:type="gram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КОС с. </w:t>
      </w:r>
      <w:proofErr w:type="spell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Абалаково</w:t>
      </w:r>
      <w:proofErr w:type="spell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рекомендуется оставить на той же технологической площадке. </w:t>
      </w:r>
    </w:p>
    <w:p w:rsidR="00034253" w:rsidRPr="00CB592C" w:rsidRDefault="00034253" w:rsidP="00034253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Вновь строящиеся объекты канализации (сливная станция) рекомендовано разместить на одной технологической площадке совместно с </w:t>
      </w:r>
      <w:proofErr w:type="gram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реконструируемыми</w:t>
      </w:r>
      <w:proofErr w:type="gram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КОС с. </w:t>
      </w:r>
      <w:proofErr w:type="spell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Абалаково</w:t>
      </w:r>
      <w:proofErr w:type="spell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34253" w:rsidRPr="00CB592C" w:rsidRDefault="00034253" w:rsidP="00034253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проведения </w:t>
      </w:r>
      <w:proofErr w:type="spell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изысканий и геодезических исследований точные границы планируемых зон размещения объектов канализации установит проект реконструкции системы водоотведения МО </w:t>
      </w:r>
      <w:proofErr w:type="spell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Абалаковский</w:t>
      </w:r>
      <w:proofErr w:type="spell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сельсовет.</w:t>
      </w:r>
    </w:p>
    <w:p w:rsidR="00034253" w:rsidRDefault="00034253" w:rsidP="00034253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разрабатываемой </w:t>
      </w:r>
      <w:proofErr w:type="gram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схемы границы зон размещения объектов централизованной системы водоотведения</w:t>
      </w:r>
      <w:proofErr w:type="gram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даны ориентировочно и представлены в приложении 1.</w:t>
      </w:r>
    </w:p>
    <w:p w:rsidR="00D6006E" w:rsidRDefault="00D6006E" w:rsidP="00034253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006E" w:rsidRPr="00D6006E" w:rsidRDefault="00D6006E" w:rsidP="0002649D">
      <w:pPr>
        <w:pStyle w:val="a3"/>
        <w:numPr>
          <w:ilvl w:val="0"/>
          <w:numId w:val="8"/>
        </w:numPr>
        <w:ind w:left="0" w:firstLine="567"/>
        <w:rPr>
          <w:rFonts w:ascii="Times New Roman" w:hAnsi="Times New Roman"/>
          <w:sz w:val="24"/>
          <w:szCs w:val="24"/>
        </w:rPr>
      </w:pPr>
      <w:r w:rsidRPr="00D6006E"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  <w:r w:rsidR="009F4ED2" w:rsidRPr="00D6006E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</w:t>
      </w:r>
      <w:r w:rsidRPr="00D600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2.5.1. сведения о мероприятиях, </w:t>
      </w:r>
      <w:r w:rsidRPr="00D6006E">
        <w:rPr>
          <w:rFonts w:ascii="Times New Roman" w:hAnsi="Times New Roman"/>
          <w:sz w:val="24"/>
          <w:szCs w:val="24"/>
        </w:rPr>
        <w:t>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06E">
        <w:rPr>
          <w:rFonts w:ascii="Times New Roman" w:hAnsi="Times New Roman"/>
          <w:sz w:val="24"/>
          <w:szCs w:val="24"/>
        </w:rPr>
        <w:t>2.2. Балансы сточных вод в системе водоотведения Раздела 2. Водоотведение изложить в новой редакции:</w:t>
      </w:r>
    </w:p>
    <w:p w:rsidR="00D6006E" w:rsidRPr="00D6006E" w:rsidRDefault="00D6006E" w:rsidP="00632970">
      <w:pPr>
        <w:keepLines/>
        <w:spacing w:before="120" w:after="0"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0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2.5.1. </w:t>
      </w:r>
      <w:r w:rsidR="006329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60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сведения о мероприятиях, </w:t>
      </w:r>
      <w:r w:rsidRPr="00D6006E">
        <w:rPr>
          <w:rFonts w:ascii="Times New Roman" w:hAnsi="Times New Roman"/>
          <w:b/>
          <w:sz w:val="24"/>
          <w:szCs w:val="24"/>
        </w:rPr>
        <w:t>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D6006E" w:rsidRPr="00D6006E" w:rsidRDefault="00D6006E" w:rsidP="00D6006E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006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мероприятиями по сокращению поступления загрязняющих веществ и микроорганизмов в поверхностные и подземные водные объекты, являются:</w:t>
      </w:r>
    </w:p>
    <w:p w:rsidR="00D6006E" w:rsidRPr="00D6006E" w:rsidRDefault="00D6006E" w:rsidP="00D6006E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006E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строительство сооружений по сбору и очистке поверхностного стока</w:t>
      </w:r>
    </w:p>
    <w:p w:rsidR="00D6006E" w:rsidRPr="00D6006E" w:rsidRDefault="00D6006E" w:rsidP="00D6006E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006E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строительство выпуска очищенных сточных вод</w:t>
      </w:r>
    </w:p>
    <w:p w:rsidR="00D6006E" w:rsidRPr="00D6006E" w:rsidRDefault="00D6006E" w:rsidP="00D6006E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006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СанПиН 2.2.1/2.1.1.1200-03 на все сооружения для очистки сточных вод устанавливается размер санитарно-защитной зоны, равный:</w:t>
      </w:r>
    </w:p>
    <w:p w:rsidR="00D6006E" w:rsidRPr="00D6006E" w:rsidRDefault="00D6006E" w:rsidP="00D6006E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006E">
        <w:rPr>
          <w:rFonts w:ascii="Times New Roman" w:eastAsia="Calibri" w:hAnsi="Times New Roman" w:cs="Times New Roman"/>
          <w:sz w:val="24"/>
          <w:szCs w:val="24"/>
          <w:lang w:eastAsia="ru-RU"/>
        </w:rPr>
        <w:t>- для площадки реконструируемых канализационных очистных сооружений – 200 м.</w:t>
      </w:r>
    </w:p>
    <w:p w:rsidR="00632970" w:rsidRDefault="00D6006E" w:rsidP="00632970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006E">
        <w:rPr>
          <w:rFonts w:ascii="Times New Roman" w:eastAsia="Calibri" w:hAnsi="Times New Roman" w:cs="Times New Roman"/>
          <w:sz w:val="24"/>
          <w:szCs w:val="24"/>
          <w:lang w:eastAsia="ru-RU"/>
        </w:rPr>
        <w:t>- для площадки канализа</w:t>
      </w:r>
      <w:r w:rsidR="00632970">
        <w:rPr>
          <w:rFonts w:ascii="Times New Roman" w:eastAsia="Calibri" w:hAnsi="Times New Roman" w:cs="Times New Roman"/>
          <w:sz w:val="24"/>
          <w:szCs w:val="24"/>
          <w:lang w:eastAsia="ru-RU"/>
        </w:rPr>
        <w:t>ционной сливной станции – 300 м.</w:t>
      </w:r>
    </w:p>
    <w:p w:rsidR="00632970" w:rsidRDefault="00632970" w:rsidP="00632970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970" w:rsidRPr="00B220C3" w:rsidRDefault="00632970" w:rsidP="0002649D">
      <w:pPr>
        <w:pStyle w:val="a3"/>
        <w:keepLines/>
        <w:numPr>
          <w:ilvl w:val="0"/>
          <w:numId w:val="8"/>
        </w:numPr>
        <w:spacing w:before="120"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Подпункт 2.5.2  </w:t>
      </w:r>
      <w:r w:rsidRPr="00B220C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сведения о применении методов, безопасных для окружающей среды, при</w:t>
      </w:r>
      <w:r w:rsidR="00655660" w:rsidRPr="00B220C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утилизации осадков сточных вод  </w:t>
      </w:r>
      <w:r w:rsidR="00655660" w:rsidRPr="00B220C3">
        <w:rPr>
          <w:rFonts w:ascii="Times New Roman" w:hAnsi="Times New Roman"/>
          <w:sz w:val="24"/>
          <w:szCs w:val="24"/>
        </w:rPr>
        <w:t>2.2. Балансы сточных вод в системе водоотведения</w:t>
      </w:r>
      <w:r w:rsidR="00655660" w:rsidRPr="00B2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2. Водоотведение</w:t>
      </w:r>
      <w:r w:rsidR="00AB423E" w:rsidRPr="00AB423E">
        <w:t xml:space="preserve"> </w:t>
      </w:r>
      <w:r w:rsidR="00A27B20">
        <w:rPr>
          <w:rFonts w:ascii="Times New Roman" w:eastAsia="Times New Roman" w:hAnsi="Times New Roman" w:cs="Times New Roman"/>
          <w:sz w:val="24"/>
          <w:szCs w:val="24"/>
          <w:lang w:eastAsia="ru-RU"/>
        </w:rPr>
        <w:t>в 1.</w:t>
      </w:r>
      <w:r w:rsidR="00AB423E" w:rsidRPr="00B2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 3 абзацах заменить слова «КОС» </w:t>
      </w:r>
      <w:proofErr w:type="gramStart"/>
      <w:r w:rsidR="00AB423E" w:rsidRPr="00B22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="00AB423E" w:rsidRPr="00B2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«ЛОС».</w:t>
      </w:r>
    </w:p>
    <w:p w:rsidR="004E1F2A" w:rsidRPr="00EC310E" w:rsidRDefault="00632970" w:rsidP="004E1F2A">
      <w:pPr>
        <w:pStyle w:val="a3"/>
        <w:keepNext/>
        <w:numPr>
          <w:ilvl w:val="2"/>
          <w:numId w:val="23"/>
        </w:numPr>
        <w:tabs>
          <w:tab w:val="left" w:pos="1134"/>
        </w:tabs>
        <w:spacing w:before="240" w:after="60" w:line="240" w:lineRule="auto"/>
        <w:ind w:left="426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0" w:name="_Toc438626655"/>
      <w:r w:rsidRPr="00EC310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сведения о применении методов, безопасных для окружающей среды, </w:t>
      </w:r>
      <w:proofErr w:type="gramStart"/>
      <w:r w:rsidRPr="00EC310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</w:t>
      </w:r>
      <w:proofErr w:type="gramEnd"/>
      <w:r w:rsidRPr="00EC310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632970" w:rsidRPr="00EC310E" w:rsidRDefault="004E1F2A" w:rsidP="004E1F2A">
      <w:pPr>
        <w:pStyle w:val="a3"/>
        <w:keepNext/>
        <w:spacing w:before="240" w:after="6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C310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</w:t>
      </w:r>
      <w:r w:rsidR="00632970" w:rsidRPr="00EC310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утилизации осадков сточных вод.</w:t>
      </w:r>
      <w:bookmarkEnd w:id="10"/>
    </w:p>
    <w:p w:rsidR="00632970" w:rsidRPr="00CB592C" w:rsidRDefault="00632970" w:rsidP="00632970">
      <w:pPr>
        <w:keepLines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методов для уменьшения воздействия работы КОС на окружающую природную среду при проектировании необходимо учесть:</w:t>
      </w:r>
    </w:p>
    <w:p w:rsidR="00632970" w:rsidRPr="00CB592C" w:rsidRDefault="00632970" w:rsidP="00632970">
      <w:pPr>
        <w:numPr>
          <w:ilvl w:val="0"/>
          <w:numId w:val="22"/>
        </w:numPr>
        <w:spacing w:before="120"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доочистки сточных вод. Применение данной системы </w:t>
      </w:r>
      <w:proofErr w:type="gram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КОС</w:t>
      </w:r>
      <w:proofErr w:type="gram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 очистку сточных вод до нормативных значений водоема </w:t>
      </w:r>
      <w:proofErr w:type="spell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значения </w:t>
      </w:r>
    </w:p>
    <w:p w:rsidR="00632970" w:rsidRPr="00CB592C" w:rsidRDefault="00632970" w:rsidP="00EC35D4">
      <w:pPr>
        <w:numPr>
          <w:ilvl w:val="0"/>
          <w:numId w:val="22"/>
        </w:numPr>
        <w:spacing w:before="120"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УФ-обеззараживания</w:t>
      </w:r>
      <w:proofErr w:type="gram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Применение данной системы позволит снизить содержание хлора в воде, после обеззараживания сточных вод, перед сбросом данных вод в водоем. Снижение уровня хлора в сточных водах, сбрасываемых в водоем, уменьшает воздействие на животный мир водоема. </w:t>
      </w:r>
    </w:p>
    <w:p w:rsidR="00632970" w:rsidRPr="00CB592C" w:rsidRDefault="00632970" w:rsidP="0002649D">
      <w:pPr>
        <w:numPr>
          <w:ilvl w:val="0"/>
          <w:numId w:val="22"/>
        </w:numPr>
        <w:spacing w:before="120"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механического обезвоживания осадка. Применение данной системы </w:t>
      </w:r>
      <w:proofErr w:type="gram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>КОС</w:t>
      </w:r>
      <w:proofErr w:type="gramEnd"/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 сокращение объемов осадка сточных вод, а также сокращения территорий занятых под полями фильтрации.</w:t>
      </w:r>
    </w:p>
    <w:p w:rsidR="00B220C3" w:rsidRPr="00CB592C" w:rsidRDefault="00B220C3" w:rsidP="00B220C3">
      <w:pPr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B46" w:rsidRPr="00623C36" w:rsidRDefault="00A27B20" w:rsidP="00623C36">
      <w:pPr>
        <w:pStyle w:val="a3"/>
        <w:keepLines/>
        <w:numPr>
          <w:ilvl w:val="0"/>
          <w:numId w:val="8"/>
        </w:numPr>
        <w:spacing w:before="120"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56B46" w:rsidRPr="00623C36" w:rsidSect="00906AC2">
          <w:pgSz w:w="11906" w:h="16838"/>
          <w:pgMar w:top="1134" w:right="566" w:bottom="993" w:left="1133" w:header="0" w:footer="0" w:gutter="0"/>
          <w:cols w:space="720"/>
          <w:noEndnote/>
        </w:sectPr>
      </w:pPr>
      <w:r w:rsidRPr="00CB5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Таблицу 2.6.1. Оценка затрат на проведение мероприятий по строительству ЛОС объектов системы водоснабжения (тыс. руб., без НДС) подпункта 1.2.3.4. </w:t>
      </w:r>
    </w:p>
    <w:p w:rsidR="00E64592" w:rsidRPr="00E64592" w:rsidRDefault="00E64592" w:rsidP="00E64592">
      <w:pPr>
        <w:keepLines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59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Таблица №2.6.1</w:t>
      </w:r>
      <w:r w:rsidRPr="00E64592">
        <w:rPr>
          <w:rFonts w:ascii="Times New Roman" w:eastAsia="Calibri" w:hAnsi="Times New Roman" w:cs="Times New Roman"/>
          <w:sz w:val="24"/>
          <w:szCs w:val="24"/>
          <w:lang w:eastAsia="ru-RU"/>
        </w:rPr>
        <w:t>. Оценка затрат на проведе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ние мероприятий по строительству ЛОС</w:t>
      </w:r>
      <w:r w:rsidRPr="00E64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объектов системы водоснабжения (тыс. руб., без НДС)</w:t>
      </w:r>
    </w:p>
    <w:tbl>
      <w:tblPr>
        <w:tblW w:w="15369" w:type="dxa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"/>
        <w:gridCol w:w="2943"/>
        <w:gridCol w:w="1564"/>
        <w:gridCol w:w="924"/>
        <w:gridCol w:w="936"/>
        <w:gridCol w:w="950"/>
        <w:gridCol w:w="950"/>
        <w:gridCol w:w="926"/>
        <w:gridCol w:w="926"/>
        <w:gridCol w:w="926"/>
        <w:gridCol w:w="926"/>
        <w:gridCol w:w="996"/>
        <w:gridCol w:w="926"/>
        <w:gridCol w:w="926"/>
      </w:tblGrid>
      <w:tr w:rsidR="00E64592" w:rsidRPr="00E64592" w:rsidTr="00E64592">
        <w:trPr>
          <w:trHeight w:val="20"/>
          <w:tblHeader/>
        </w:trPr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Стоимость, тыс. руб.</w:t>
            </w:r>
          </w:p>
        </w:tc>
        <w:tc>
          <w:tcPr>
            <w:tcW w:w="10300" w:type="dxa"/>
            <w:gridSpan w:val="11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Прогнозируемый объём финансирования по годам</w:t>
            </w:r>
          </w:p>
        </w:tc>
      </w:tr>
      <w:tr w:rsidR="00E64592" w:rsidRPr="00E64592" w:rsidTr="00E64592">
        <w:trPr>
          <w:trHeight w:val="20"/>
          <w:tblHeader/>
        </w:trPr>
        <w:tc>
          <w:tcPr>
            <w:tcW w:w="550" w:type="dxa"/>
            <w:vMerge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E64592" w:rsidRPr="00E64592" w:rsidTr="00E64592">
        <w:trPr>
          <w:trHeight w:val="20"/>
          <w:tblHeader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64592" w:rsidRPr="00E64592" w:rsidTr="00E64592">
        <w:trPr>
          <w:cantSplit/>
          <w:trHeight w:val="20"/>
        </w:trPr>
        <w:tc>
          <w:tcPr>
            <w:tcW w:w="15369" w:type="dxa"/>
            <w:gridSpan w:val="14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Абалаково</w:t>
            </w:r>
            <w:proofErr w:type="spellEnd"/>
          </w:p>
        </w:tc>
      </w:tr>
      <w:tr w:rsidR="00E64592" w:rsidRPr="00E64592" w:rsidTr="00FC0C99">
        <w:trPr>
          <w:cantSplit/>
          <w:trHeight w:val="1656"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E64592" w:rsidRPr="00CB592C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hAnsi="Times New Roman"/>
                <w:sz w:val="24"/>
              </w:rPr>
              <w:t xml:space="preserve">Разработка ПСД и строительство ЛОС в </w:t>
            </w:r>
            <w:proofErr w:type="spellStart"/>
            <w:r w:rsidRPr="00CB592C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CB592C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CB592C">
              <w:rPr>
                <w:rFonts w:ascii="Times New Roman" w:hAnsi="Times New Roman"/>
                <w:sz w:val="24"/>
              </w:rPr>
              <w:t>балаково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3764C1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18970,7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92" w:rsidRPr="00E64592" w:rsidTr="00FC0C99">
        <w:trPr>
          <w:cantSplit/>
          <w:trHeight w:val="1380"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E64592" w:rsidRPr="00CB592C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ПСД по строительству сливной станции </w:t>
            </w:r>
          </w:p>
          <w:p w:rsidR="00E64592" w:rsidRPr="00CB592C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92" w:rsidRPr="00E64592" w:rsidTr="00FC0C99">
        <w:trPr>
          <w:cantSplit/>
          <w:trHeight w:val="1104"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4B3C0B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4B3C0B" w:rsidRPr="00CB592C" w:rsidRDefault="00E64592" w:rsidP="004B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сливной станции  </w:t>
            </w:r>
          </w:p>
          <w:p w:rsidR="00E64592" w:rsidRPr="00CB592C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92" w:rsidRPr="00E64592" w:rsidTr="00FC0C99">
        <w:trPr>
          <w:cantSplit/>
          <w:trHeight w:val="1775"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4B3C0B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E64592" w:rsidRPr="00CB592C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канализационной насосной станции, производительностью 225,0 м</w:t>
            </w:r>
            <w:r w:rsidRPr="00CB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  <w:p w:rsidR="00E64592" w:rsidRPr="00CB592C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D55" w:rsidRPr="00E64592" w:rsidTr="005B40EF">
        <w:trPr>
          <w:cantSplit/>
          <w:trHeight w:val="1775"/>
        </w:trPr>
        <w:tc>
          <w:tcPr>
            <w:tcW w:w="550" w:type="dxa"/>
            <w:shd w:val="clear" w:color="auto" w:fill="auto"/>
            <w:vAlign w:val="center"/>
          </w:tcPr>
          <w:p w:rsidR="00404D55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404D55" w:rsidRPr="00CB592C" w:rsidRDefault="00404D55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2C">
              <w:rPr>
                <w:rFonts w:ascii="Times New Roman" w:hAnsi="Times New Roman" w:cs="Times New Roman"/>
                <w:sz w:val="24"/>
                <w:szCs w:val="24"/>
              </w:rPr>
              <w:t>Подключение новых абонентов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04D55" w:rsidRPr="00E64592" w:rsidRDefault="00404D55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92" w:rsidRPr="00E64592" w:rsidTr="00E64592">
        <w:trPr>
          <w:cantSplit/>
          <w:trHeight w:val="20"/>
        </w:trPr>
        <w:tc>
          <w:tcPr>
            <w:tcW w:w="15369" w:type="dxa"/>
            <w:gridSpan w:val="14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-Тунгуска</w:t>
            </w:r>
          </w:p>
        </w:tc>
      </w:tr>
      <w:tr w:rsidR="00E64592" w:rsidRPr="00E64592" w:rsidTr="00FC0C99">
        <w:trPr>
          <w:cantSplit/>
          <w:trHeight w:val="1440"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55" w:type="dxa"/>
            <w:shd w:val="clear" w:color="auto" w:fill="auto"/>
            <w:vAlign w:val="bottom"/>
            <w:hideMark/>
          </w:tcPr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сборного колодца емкостью 150,0 м</w:t>
            </w: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2016-2018 </w:t>
            </w:r>
            <w:proofErr w:type="spellStart"/>
            <w:proofErr w:type="gramStart"/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64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92" w:rsidRPr="00E64592" w:rsidTr="00FC0C99">
        <w:trPr>
          <w:cantSplit/>
          <w:trHeight w:val="2820"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5" w:type="dxa"/>
            <w:shd w:val="clear" w:color="auto" w:fill="auto"/>
            <w:vAlign w:val="bottom"/>
            <w:hideMark/>
          </w:tcPr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трубопровода DN/OD 90 труб гофрированных полипропиленовых с двухслойной стенкой «РОСТР» (ТУ 2248-001-83855058-2009 по ГОСТ </w:t>
            </w:r>
            <w:proofErr w:type="gramStart"/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54475-2011) </w:t>
            </w:r>
          </w:p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м</w:t>
            </w:r>
          </w:p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92" w:rsidRPr="00E64592" w:rsidTr="00E64592">
        <w:trPr>
          <w:cantSplit/>
          <w:trHeight w:val="20"/>
        </w:trPr>
        <w:tc>
          <w:tcPr>
            <w:tcW w:w="15369" w:type="dxa"/>
            <w:gridSpan w:val="14"/>
            <w:shd w:val="clear" w:color="auto" w:fill="auto"/>
            <w:vAlign w:val="bottom"/>
            <w:hideMark/>
          </w:tcPr>
          <w:p w:rsidR="00E64592" w:rsidRPr="00E64592" w:rsidRDefault="00E64592" w:rsidP="00E6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Смородинка</w:t>
            </w:r>
          </w:p>
        </w:tc>
      </w:tr>
      <w:tr w:rsidR="00E64592" w:rsidRPr="00E64592" w:rsidTr="00FC0C99">
        <w:trPr>
          <w:cantSplit/>
          <w:trHeight w:val="1164"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5" w:type="dxa"/>
            <w:shd w:val="clear" w:color="auto" w:fill="auto"/>
            <w:vAlign w:val="bottom"/>
            <w:hideMark/>
          </w:tcPr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сборного колодца емкостью 10,0 м</w:t>
            </w: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2016-2018 </w:t>
            </w:r>
            <w:proofErr w:type="spellStart"/>
            <w:proofErr w:type="gramStart"/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64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92" w:rsidRPr="00E64592" w:rsidTr="00FC0C99">
        <w:trPr>
          <w:cantSplit/>
          <w:trHeight w:val="2820"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5" w:type="dxa"/>
            <w:shd w:val="clear" w:color="auto" w:fill="auto"/>
            <w:vAlign w:val="bottom"/>
            <w:hideMark/>
          </w:tcPr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трубопровода DN/OD 90 труб гофрированных полипропиленовых с двухслойной стенкой «РОСТР» (ТУ 2248-001-83855058-2009 по ГОСТ </w:t>
            </w:r>
            <w:proofErr w:type="gramStart"/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54475-2011) </w:t>
            </w:r>
          </w:p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м</w:t>
            </w:r>
          </w:p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92" w:rsidRPr="00E64592" w:rsidTr="00FC0C99">
        <w:trPr>
          <w:cantSplit/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E64592" w:rsidRPr="00E64592" w:rsidRDefault="00E64592" w:rsidP="00E6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45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4592" w:rsidRPr="00E64592" w:rsidRDefault="00E64592" w:rsidP="00E6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0A0C" w:rsidRDefault="00650A0C" w:rsidP="00446662">
      <w:pPr>
        <w:jc w:val="both"/>
        <w:sectPr w:rsidR="00650A0C" w:rsidSect="00456B46">
          <w:pgSz w:w="16838" w:h="11906" w:orient="landscape"/>
          <w:pgMar w:top="1134" w:right="1276" w:bottom="567" w:left="1440" w:header="0" w:footer="0" w:gutter="0"/>
          <w:cols w:space="720"/>
          <w:noEndnote/>
        </w:sectPr>
      </w:pPr>
    </w:p>
    <w:p w:rsidR="00456B46" w:rsidRPr="00650A0C" w:rsidRDefault="00650A0C" w:rsidP="00446662">
      <w:pPr>
        <w:jc w:val="both"/>
        <w:rPr>
          <w:rFonts w:ascii="Times New Roman" w:hAnsi="Times New Roman" w:cs="Times New Roman"/>
          <w:sz w:val="24"/>
          <w:szCs w:val="24"/>
        </w:rPr>
      </w:pPr>
      <w:r w:rsidRPr="00650A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650A0C">
        <w:rPr>
          <w:rFonts w:ascii="Times New Roman" w:hAnsi="Times New Roman" w:cs="Times New Roman"/>
          <w:sz w:val="24"/>
          <w:szCs w:val="24"/>
        </w:rPr>
        <w:t>Прогнозируемый объем финансирования необходимых финансовых средств определяется после обследования объектов.</w:t>
      </w:r>
    </w:p>
    <w:p w:rsidR="00456B46" w:rsidRDefault="00456B46" w:rsidP="00446662">
      <w:pPr>
        <w:jc w:val="both"/>
      </w:pPr>
    </w:p>
    <w:p w:rsidR="00456B46" w:rsidRDefault="00456B46" w:rsidP="00446662">
      <w:pPr>
        <w:jc w:val="both"/>
      </w:pPr>
    </w:p>
    <w:p w:rsidR="00B220C3" w:rsidRDefault="00B220C3" w:rsidP="00446662">
      <w:pPr>
        <w:jc w:val="both"/>
        <w:sectPr w:rsidR="00B220C3" w:rsidSect="00650A0C">
          <w:pgSz w:w="11906" w:h="16838"/>
          <w:pgMar w:top="1276" w:right="567" w:bottom="1440" w:left="1134" w:header="0" w:footer="0" w:gutter="0"/>
          <w:cols w:space="720"/>
          <w:noEndnote/>
        </w:sectPr>
      </w:pPr>
    </w:p>
    <w:p w:rsidR="00456B46" w:rsidRDefault="00456B46" w:rsidP="00623C36">
      <w:pPr>
        <w:jc w:val="both"/>
      </w:pPr>
    </w:p>
    <w:sectPr w:rsidR="00456B46" w:rsidSect="00650A0C">
      <w:pgSz w:w="11906" w:h="16838"/>
      <w:pgMar w:top="1276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153"/>
    <w:multiLevelType w:val="hybridMultilevel"/>
    <w:tmpl w:val="9A96D272"/>
    <w:lvl w:ilvl="0" w:tplc="41420250">
      <w:start w:val="2"/>
      <w:numFmt w:val="decimal"/>
      <w:lvlText w:val="%1."/>
      <w:lvlJc w:val="left"/>
      <w:pPr>
        <w:ind w:left="21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8334401"/>
    <w:multiLevelType w:val="multilevel"/>
    <w:tmpl w:val="47FE63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>
    <w:nsid w:val="095230DD"/>
    <w:multiLevelType w:val="hybridMultilevel"/>
    <w:tmpl w:val="9362AC6C"/>
    <w:lvl w:ilvl="0" w:tplc="F2B25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D00EE"/>
    <w:multiLevelType w:val="multilevel"/>
    <w:tmpl w:val="B6D6DD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0DF6576E"/>
    <w:multiLevelType w:val="multilevel"/>
    <w:tmpl w:val="C4CC547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8A4FA1"/>
    <w:multiLevelType w:val="multilevel"/>
    <w:tmpl w:val="255ED8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72A5C14"/>
    <w:multiLevelType w:val="hybridMultilevel"/>
    <w:tmpl w:val="0F14C648"/>
    <w:lvl w:ilvl="0" w:tplc="41420250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3B55AC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4154DCF"/>
    <w:multiLevelType w:val="hybridMultilevel"/>
    <w:tmpl w:val="71740AA0"/>
    <w:lvl w:ilvl="0" w:tplc="DF88098A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D5164"/>
    <w:multiLevelType w:val="multilevel"/>
    <w:tmpl w:val="12A81D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E3D5188"/>
    <w:multiLevelType w:val="hybridMultilevel"/>
    <w:tmpl w:val="499EAB76"/>
    <w:lvl w:ilvl="0" w:tplc="C4B60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EA0D4C"/>
    <w:multiLevelType w:val="multilevel"/>
    <w:tmpl w:val="B90C821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B2A30FB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D541947"/>
    <w:multiLevelType w:val="hybridMultilevel"/>
    <w:tmpl w:val="75165A54"/>
    <w:lvl w:ilvl="0" w:tplc="F2B25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116AAE"/>
    <w:multiLevelType w:val="multilevel"/>
    <w:tmpl w:val="0DF6D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11E010B"/>
    <w:multiLevelType w:val="multilevel"/>
    <w:tmpl w:val="4FD050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>
    <w:nsid w:val="625A5A2C"/>
    <w:multiLevelType w:val="hybridMultilevel"/>
    <w:tmpl w:val="213693C0"/>
    <w:lvl w:ilvl="0" w:tplc="C20E4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73BCF"/>
    <w:multiLevelType w:val="multilevel"/>
    <w:tmpl w:val="45182108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BB13DB0"/>
    <w:multiLevelType w:val="multilevel"/>
    <w:tmpl w:val="83026C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0">
    <w:nsid w:val="6E241863"/>
    <w:multiLevelType w:val="multilevel"/>
    <w:tmpl w:val="279C0D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0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2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1">
    <w:nsid w:val="73E43AE2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7B52F87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DC7117F"/>
    <w:multiLevelType w:val="multilevel"/>
    <w:tmpl w:val="F738C1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20"/>
  </w:num>
  <w:num w:numId="9">
    <w:abstractNumId w:val="10"/>
  </w:num>
  <w:num w:numId="10">
    <w:abstractNumId w:val="21"/>
  </w:num>
  <w:num w:numId="11">
    <w:abstractNumId w:val="18"/>
  </w:num>
  <w:num w:numId="12">
    <w:abstractNumId w:val="17"/>
  </w:num>
  <w:num w:numId="13">
    <w:abstractNumId w:val="15"/>
  </w:num>
  <w:num w:numId="14">
    <w:abstractNumId w:val="1"/>
  </w:num>
  <w:num w:numId="15">
    <w:abstractNumId w:val="22"/>
  </w:num>
  <w:num w:numId="16">
    <w:abstractNumId w:val="5"/>
  </w:num>
  <w:num w:numId="17">
    <w:abstractNumId w:val="12"/>
  </w:num>
  <w:num w:numId="18">
    <w:abstractNumId w:val="23"/>
  </w:num>
  <w:num w:numId="19">
    <w:abstractNumId w:val="8"/>
  </w:num>
  <w:num w:numId="20">
    <w:abstractNumId w:val="16"/>
  </w:num>
  <w:num w:numId="21">
    <w:abstractNumId w:val="13"/>
  </w:num>
  <w:num w:numId="22">
    <w:abstractNumId w:val="7"/>
  </w:num>
  <w:num w:numId="23">
    <w:abstractNumId w:val="3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2A"/>
    <w:rsid w:val="00004A27"/>
    <w:rsid w:val="00013C6F"/>
    <w:rsid w:val="0002649D"/>
    <w:rsid w:val="00034253"/>
    <w:rsid w:val="00040D22"/>
    <w:rsid w:val="00055944"/>
    <w:rsid w:val="000734D6"/>
    <w:rsid w:val="0009729E"/>
    <w:rsid w:val="000C3A85"/>
    <w:rsid w:val="000D4609"/>
    <w:rsid w:val="000E0531"/>
    <w:rsid w:val="000E5704"/>
    <w:rsid w:val="001049F5"/>
    <w:rsid w:val="00107ECC"/>
    <w:rsid w:val="0015747D"/>
    <w:rsid w:val="001752D5"/>
    <w:rsid w:val="00187C36"/>
    <w:rsid w:val="001F66B6"/>
    <w:rsid w:val="00290DD2"/>
    <w:rsid w:val="003070D3"/>
    <w:rsid w:val="0036796E"/>
    <w:rsid w:val="003764C1"/>
    <w:rsid w:val="003812C7"/>
    <w:rsid w:val="00382AF8"/>
    <w:rsid w:val="00394524"/>
    <w:rsid w:val="003C4B51"/>
    <w:rsid w:val="003D080C"/>
    <w:rsid w:val="004025BE"/>
    <w:rsid w:val="00404D55"/>
    <w:rsid w:val="004123A5"/>
    <w:rsid w:val="004348D5"/>
    <w:rsid w:val="00446662"/>
    <w:rsid w:val="00456B46"/>
    <w:rsid w:val="0046193D"/>
    <w:rsid w:val="004A5720"/>
    <w:rsid w:val="004B3C0B"/>
    <w:rsid w:val="004E1F2A"/>
    <w:rsid w:val="0050162A"/>
    <w:rsid w:val="00522145"/>
    <w:rsid w:val="00525872"/>
    <w:rsid w:val="00532AA4"/>
    <w:rsid w:val="00590F34"/>
    <w:rsid w:val="005B1BD3"/>
    <w:rsid w:val="005B2A73"/>
    <w:rsid w:val="005B40EF"/>
    <w:rsid w:val="005F06C4"/>
    <w:rsid w:val="00600FB3"/>
    <w:rsid w:val="00601F50"/>
    <w:rsid w:val="00606086"/>
    <w:rsid w:val="0062338F"/>
    <w:rsid w:val="00623C36"/>
    <w:rsid w:val="00632970"/>
    <w:rsid w:val="00650A0C"/>
    <w:rsid w:val="00655660"/>
    <w:rsid w:val="00664EAF"/>
    <w:rsid w:val="006A3151"/>
    <w:rsid w:val="006B1F31"/>
    <w:rsid w:val="006B6812"/>
    <w:rsid w:val="00702AD4"/>
    <w:rsid w:val="007531EB"/>
    <w:rsid w:val="00753801"/>
    <w:rsid w:val="00766824"/>
    <w:rsid w:val="00776AB1"/>
    <w:rsid w:val="00776EDA"/>
    <w:rsid w:val="00790067"/>
    <w:rsid w:val="007B76D6"/>
    <w:rsid w:val="007D7937"/>
    <w:rsid w:val="007E62B8"/>
    <w:rsid w:val="007F0F10"/>
    <w:rsid w:val="007F45A7"/>
    <w:rsid w:val="00803801"/>
    <w:rsid w:val="0082209C"/>
    <w:rsid w:val="008245D8"/>
    <w:rsid w:val="00832B9B"/>
    <w:rsid w:val="00861A01"/>
    <w:rsid w:val="008931E2"/>
    <w:rsid w:val="00906AC2"/>
    <w:rsid w:val="00945743"/>
    <w:rsid w:val="009461D8"/>
    <w:rsid w:val="0095101A"/>
    <w:rsid w:val="0095697B"/>
    <w:rsid w:val="00971274"/>
    <w:rsid w:val="009B167D"/>
    <w:rsid w:val="009F4ED2"/>
    <w:rsid w:val="009F51DF"/>
    <w:rsid w:val="00A27B20"/>
    <w:rsid w:val="00A41B89"/>
    <w:rsid w:val="00A723D0"/>
    <w:rsid w:val="00A8391F"/>
    <w:rsid w:val="00AB2250"/>
    <w:rsid w:val="00AB423E"/>
    <w:rsid w:val="00AC3333"/>
    <w:rsid w:val="00B053BC"/>
    <w:rsid w:val="00B13C61"/>
    <w:rsid w:val="00B16232"/>
    <w:rsid w:val="00B220C3"/>
    <w:rsid w:val="00B23E0D"/>
    <w:rsid w:val="00B62269"/>
    <w:rsid w:val="00B93163"/>
    <w:rsid w:val="00BB2D61"/>
    <w:rsid w:val="00BC5389"/>
    <w:rsid w:val="00BC6FF8"/>
    <w:rsid w:val="00BE00DD"/>
    <w:rsid w:val="00C2080E"/>
    <w:rsid w:val="00C240FD"/>
    <w:rsid w:val="00C54CB7"/>
    <w:rsid w:val="00C57277"/>
    <w:rsid w:val="00C740B9"/>
    <w:rsid w:val="00C82A60"/>
    <w:rsid w:val="00CB592C"/>
    <w:rsid w:val="00CF185D"/>
    <w:rsid w:val="00CF31AA"/>
    <w:rsid w:val="00D43E62"/>
    <w:rsid w:val="00D6006E"/>
    <w:rsid w:val="00D62F12"/>
    <w:rsid w:val="00D64D83"/>
    <w:rsid w:val="00DA02BB"/>
    <w:rsid w:val="00DB2C3C"/>
    <w:rsid w:val="00DB5D07"/>
    <w:rsid w:val="00DC65D6"/>
    <w:rsid w:val="00E02625"/>
    <w:rsid w:val="00E6247E"/>
    <w:rsid w:val="00E64592"/>
    <w:rsid w:val="00E745F2"/>
    <w:rsid w:val="00EC310E"/>
    <w:rsid w:val="00EC35D4"/>
    <w:rsid w:val="00ED2404"/>
    <w:rsid w:val="00F03B6F"/>
    <w:rsid w:val="00F12934"/>
    <w:rsid w:val="00F17965"/>
    <w:rsid w:val="00F3380A"/>
    <w:rsid w:val="00F34A80"/>
    <w:rsid w:val="00F37650"/>
    <w:rsid w:val="00F4155F"/>
    <w:rsid w:val="00F42B6A"/>
    <w:rsid w:val="00F47BCF"/>
    <w:rsid w:val="00F51DFC"/>
    <w:rsid w:val="00F63834"/>
    <w:rsid w:val="00F665E7"/>
    <w:rsid w:val="00F7222F"/>
    <w:rsid w:val="00F7305F"/>
    <w:rsid w:val="00F83A7E"/>
    <w:rsid w:val="00F91FD7"/>
    <w:rsid w:val="00FB30E0"/>
    <w:rsid w:val="00FC0C99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CF"/>
  </w:style>
  <w:style w:type="paragraph" w:styleId="1">
    <w:name w:val="heading 1"/>
    <w:basedOn w:val="a"/>
    <w:next w:val="a"/>
    <w:link w:val="10"/>
    <w:qFormat/>
    <w:rsid w:val="00A41B8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41B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e">
    <w:name w:val="Основной тeкст"/>
    <w:link w:val="e0"/>
    <w:rsid w:val="00A41B89"/>
    <w:pPr>
      <w:keepLines/>
      <w:spacing w:before="120"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locked/>
    <w:rsid w:val="00A41B8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CF"/>
  </w:style>
  <w:style w:type="paragraph" w:styleId="1">
    <w:name w:val="heading 1"/>
    <w:basedOn w:val="a"/>
    <w:next w:val="a"/>
    <w:link w:val="10"/>
    <w:qFormat/>
    <w:rsid w:val="00A41B8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41B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e">
    <w:name w:val="Основной тeкст"/>
    <w:link w:val="e0"/>
    <w:rsid w:val="00A41B89"/>
    <w:pPr>
      <w:keepLines/>
      <w:spacing w:before="120"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locked/>
    <w:rsid w:val="00A41B8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886E-C225-41D7-9E09-D7DCB56A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11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koche</cp:lastModifiedBy>
  <cp:revision>151</cp:revision>
  <cp:lastPrinted>2019-07-01T00:55:00Z</cp:lastPrinted>
  <dcterms:created xsi:type="dcterms:W3CDTF">2019-06-27T08:15:00Z</dcterms:created>
  <dcterms:modified xsi:type="dcterms:W3CDTF">2023-04-07T03:37:00Z</dcterms:modified>
</cp:coreProperties>
</file>