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410" w:rsidRDefault="004C0410" w:rsidP="00ED052B">
      <w:pPr>
        <w:jc w:val="right"/>
        <w:rPr>
          <w:bCs/>
          <w:lang w:val="ru-RU" w:eastAsia="ru-RU"/>
        </w:rPr>
      </w:pPr>
    </w:p>
    <w:p w:rsidR="004C0410" w:rsidRDefault="004C0410" w:rsidP="00ED052B">
      <w:pPr>
        <w:jc w:val="right"/>
        <w:rPr>
          <w:bCs/>
          <w:lang w:val="ru-RU" w:eastAsia="ru-RU"/>
        </w:rPr>
      </w:pPr>
    </w:p>
    <w:p w:rsidR="00ED052B" w:rsidRDefault="00ED052B" w:rsidP="00ED052B">
      <w:pPr>
        <w:jc w:val="right"/>
        <w:rPr>
          <w:bCs/>
          <w:lang w:val="ru-RU" w:eastAsia="ru-RU"/>
        </w:rPr>
      </w:pPr>
      <w:r w:rsidRPr="00A64271">
        <w:rPr>
          <w:bCs/>
          <w:lang w:val="ru-RU" w:eastAsia="ru-RU"/>
        </w:rPr>
        <w:t>Утверждено</w:t>
      </w:r>
    </w:p>
    <w:p w:rsidR="00A8139F" w:rsidRDefault="00A8139F" w:rsidP="00ED052B">
      <w:pPr>
        <w:jc w:val="right"/>
        <w:rPr>
          <w:bCs/>
          <w:lang w:val="ru-RU" w:eastAsia="ru-RU"/>
        </w:rPr>
      </w:pPr>
      <w:r>
        <w:rPr>
          <w:bCs/>
          <w:lang w:val="ru-RU" w:eastAsia="ru-RU"/>
        </w:rPr>
        <w:t>Приказом МКУ «Комитет по</w:t>
      </w:r>
    </w:p>
    <w:p w:rsidR="00A8139F" w:rsidRDefault="00A8139F" w:rsidP="00ED052B">
      <w:pPr>
        <w:jc w:val="right"/>
        <w:rPr>
          <w:bCs/>
          <w:lang w:val="ru-RU" w:eastAsia="ru-RU"/>
        </w:rPr>
      </w:pPr>
      <w:r>
        <w:rPr>
          <w:bCs/>
          <w:lang w:val="ru-RU" w:eastAsia="ru-RU"/>
        </w:rPr>
        <w:t>культуре Енисейского района»</w:t>
      </w:r>
    </w:p>
    <w:p w:rsidR="00ED052B" w:rsidRPr="00BA1215" w:rsidRDefault="00ED052B" w:rsidP="00ED052B">
      <w:pPr>
        <w:jc w:val="right"/>
        <w:rPr>
          <w:bCs/>
          <w:u w:val="single"/>
          <w:lang w:val="ru-RU" w:eastAsia="ru-RU"/>
        </w:rPr>
      </w:pPr>
      <w:r w:rsidRPr="00BA1215">
        <w:rPr>
          <w:bCs/>
          <w:u w:val="single"/>
          <w:lang w:val="ru-RU" w:eastAsia="ru-RU"/>
        </w:rPr>
        <w:t>от</w:t>
      </w:r>
      <w:r w:rsidR="00707EB1" w:rsidRPr="00BA1215">
        <w:rPr>
          <w:bCs/>
          <w:u w:val="single"/>
          <w:lang w:val="ru-RU" w:eastAsia="ru-RU"/>
        </w:rPr>
        <w:t xml:space="preserve"> </w:t>
      </w:r>
      <w:r w:rsidR="00A477CA">
        <w:rPr>
          <w:bCs/>
          <w:u w:val="single"/>
          <w:lang w:val="ru-RU" w:eastAsia="ru-RU"/>
        </w:rPr>
        <w:t>09</w:t>
      </w:r>
      <w:r w:rsidR="00707EB1" w:rsidRPr="00BA1215">
        <w:rPr>
          <w:bCs/>
          <w:u w:val="single"/>
          <w:lang w:val="ru-RU" w:eastAsia="ru-RU"/>
        </w:rPr>
        <w:t>.01.202</w:t>
      </w:r>
      <w:r w:rsidR="00A477CA">
        <w:rPr>
          <w:bCs/>
          <w:u w:val="single"/>
          <w:lang w:val="ru-RU" w:eastAsia="ru-RU"/>
        </w:rPr>
        <w:t>4</w:t>
      </w:r>
      <w:r w:rsidR="003050E6" w:rsidRPr="00BA1215">
        <w:rPr>
          <w:bCs/>
          <w:u w:val="single"/>
          <w:lang w:val="ru-RU" w:eastAsia="ru-RU"/>
        </w:rPr>
        <w:t xml:space="preserve"> г. </w:t>
      </w:r>
      <w:r w:rsidRPr="00BA1215">
        <w:rPr>
          <w:bCs/>
          <w:u w:val="single"/>
          <w:lang w:val="ru-RU" w:eastAsia="ru-RU"/>
        </w:rPr>
        <w:t xml:space="preserve">№ </w:t>
      </w:r>
      <w:r w:rsidR="0061649D" w:rsidRPr="00BA1215">
        <w:rPr>
          <w:bCs/>
          <w:u w:val="single"/>
          <w:lang w:val="ru-RU" w:eastAsia="ru-RU"/>
        </w:rPr>
        <w:t xml:space="preserve"> 01-05/</w:t>
      </w:r>
      <w:r w:rsidR="00A477CA">
        <w:rPr>
          <w:bCs/>
          <w:u w:val="single"/>
          <w:lang w:val="ru-RU" w:eastAsia="ru-RU"/>
        </w:rPr>
        <w:t>2</w:t>
      </w:r>
    </w:p>
    <w:p w:rsidR="00ED052B" w:rsidRPr="00A64271" w:rsidRDefault="00ED052B" w:rsidP="00ED052B">
      <w:pPr>
        <w:rPr>
          <w:bCs/>
          <w:lang w:val="ru-RU" w:eastAsia="ru-RU"/>
        </w:rPr>
      </w:pPr>
    </w:p>
    <w:p w:rsidR="00ED052B" w:rsidRPr="00BC50E9" w:rsidRDefault="00ED052B" w:rsidP="00ED052B">
      <w:pPr>
        <w:rPr>
          <w:bCs/>
          <w:sz w:val="28"/>
          <w:szCs w:val="28"/>
          <w:lang w:val="ru-RU" w:eastAsia="ru-RU"/>
        </w:rPr>
      </w:pPr>
    </w:p>
    <w:p w:rsidR="00ED052B" w:rsidRDefault="00ED052B" w:rsidP="00ED052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Муниципальное</w:t>
      </w:r>
      <w:r w:rsidRPr="00BC50E9">
        <w:rPr>
          <w:b/>
          <w:bCs/>
          <w:sz w:val="28"/>
          <w:szCs w:val="28"/>
          <w:lang w:val="ru-RU" w:eastAsia="ru-RU"/>
        </w:rPr>
        <w:t xml:space="preserve"> задание</w:t>
      </w:r>
    </w:p>
    <w:p w:rsidR="00ED052B" w:rsidRPr="00806A6F" w:rsidRDefault="0061649D" w:rsidP="00ED052B">
      <w:pPr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на 202</w:t>
      </w:r>
      <w:r w:rsidR="00A477CA">
        <w:rPr>
          <w:b/>
          <w:bCs/>
          <w:sz w:val="28"/>
          <w:szCs w:val="28"/>
          <w:lang w:val="ru-RU" w:eastAsia="ru-RU"/>
        </w:rPr>
        <w:t>4</w:t>
      </w:r>
      <w:r>
        <w:rPr>
          <w:b/>
          <w:bCs/>
          <w:sz w:val="28"/>
          <w:szCs w:val="28"/>
          <w:lang w:val="ru-RU" w:eastAsia="ru-RU"/>
        </w:rPr>
        <w:t xml:space="preserve"> год и на плановый период 202</w:t>
      </w:r>
      <w:r w:rsidR="00A477CA">
        <w:rPr>
          <w:b/>
          <w:bCs/>
          <w:sz w:val="28"/>
          <w:szCs w:val="28"/>
          <w:lang w:val="ru-RU" w:eastAsia="ru-RU"/>
        </w:rPr>
        <w:t>5</w:t>
      </w:r>
      <w:r>
        <w:rPr>
          <w:b/>
          <w:bCs/>
          <w:sz w:val="28"/>
          <w:szCs w:val="28"/>
          <w:lang w:val="ru-RU" w:eastAsia="ru-RU"/>
        </w:rPr>
        <w:t xml:space="preserve"> и 202</w:t>
      </w:r>
      <w:r w:rsidR="00A477CA">
        <w:rPr>
          <w:b/>
          <w:bCs/>
          <w:sz w:val="28"/>
          <w:szCs w:val="28"/>
          <w:lang w:val="ru-RU" w:eastAsia="ru-RU"/>
        </w:rPr>
        <w:t>6</w:t>
      </w:r>
      <w:r w:rsidR="00ED052B" w:rsidRPr="00806A6F">
        <w:rPr>
          <w:b/>
          <w:bCs/>
          <w:sz w:val="28"/>
          <w:szCs w:val="28"/>
          <w:lang w:val="ru-RU" w:eastAsia="ru-RU"/>
        </w:rPr>
        <w:t xml:space="preserve"> годов</w:t>
      </w:r>
    </w:p>
    <w:p w:rsidR="00ED052B" w:rsidRPr="008E7F08" w:rsidRDefault="00ED052B" w:rsidP="00ED052B">
      <w:pPr>
        <w:rPr>
          <w:sz w:val="20"/>
          <w:szCs w:val="20"/>
          <w:lang w:val="ru-RU"/>
        </w:rPr>
      </w:pPr>
    </w:p>
    <w:p w:rsidR="00ED052B" w:rsidRPr="008E7F08" w:rsidRDefault="00ED052B" w:rsidP="00ED052B">
      <w:pPr>
        <w:rPr>
          <w:sz w:val="20"/>
          <w:szCs w:val="20"/>
          <w:lang w:val="ru-RU"/>
        </w:rPr>
      </w:pPr>
    </w:p>
    <w:tbl>
      <w:tblPr>
        <w:tblW w:w="14616" w:type="dxa"/>
        <w:tblInd w:w="-34" w:type="dxa"/>
        <w:tblLook w:val="04A0" w:firstRow="1" w:lastRow="0" w:firstColumn="1" w:lastColumn="0" w:noHBand="0" w:noVBand="1"/>
      </w:tblPr>
      <w:tblGrid>
        <w:gridCol w:w="11355"/>
        <w:gridCol w:w="1843"/>
        <w:gridCol w:w="1479"/>
      </w:tblGrid>
      <w:tr w:rsidR="00ED052B" w:rsidRPr="005030AA" w:rsidTr="00C275D6">
        <w:trPr>
          <w:trHeight w:val="98"/>
        </w:trPr>
        <w:tc>
          <w:tcPr>
            <w:tcW w:w="1135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  <w:bookmarkStart w:id="0" w:name="RANGE!A1:FE80"/>
            <w:bookmarkEnd w:id="0"/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5030AA">
              <w:rPr>
                <w:sz w:val="28"/>
                <w:szCs w:val="28"/>
                <w:lang w:val="ru-RU" w:eastAsia="ru-RU"/>
              </w:rPr>
              <w:t>Коды</w:t>
            </w:r>
          </w:p>
        </w:tc>
      </w:tr>
      <w:tr w:rsidR="00ED052B" w:rsidRPr="004B1137" w:rsidTr="00C275D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Наименование муниципального учреждения (обособленного подразделения)</w:t>
            </w:r>
          </w:p>
          <w:p w:rsidR="00ED052B" w:rsidRPr="002204A9" w:rsidRDefault="00ED052B" w:rsidP="00C275D6">
            <w:pPr>
              <w:rPr>
                <w:b/>
                <w:sz w:val="26"/>
                <w:szCs w:val="26"/>
                <w:lang w:val="ru-RU" w:eastAsia="ru-RU"/>
              </w:rPr>
            </w:pPr>
            <w:r w:rsidRPr="002204A9">
              <w:rPr>
                <w:b/>
                <w:sz w:val="26"/>
                <w:szCs w:val="26"/>
                <w:lang w:val="ru-RU" w:eastAsia="ru-RU"/>
              </w:rPr>
              <w:t xml:space="preserve">Муниципальное бюджетное учреждение дополнительного образования </w:t>
            </w:r>
          </w:p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b/>
                <w:sz w:val="26"/>
                <w:szCs w:val="26"/>
                <w:lang w:val="ru-RU" w:eastAsia="ru-RU"/>
              </w:rPr>
              <w:t>«Детская школа искусств п. Подтёсово»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Форма по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E4704">
              <w:rPr>
                <w:sz w:val="28"/>
                <w:szCs w:val="28"/>
                <w:lang w:val="ru-RU" w:eastAsia="ru-RU"/>
              </w:rPr>
              <w:t>0506001</w:t>
            </w:r>
          </w:p>
        </w:tc>
      </w:tr>
      <w:tr w:rsidR="00ED052B" w:rsidRPr="004B1137" w:rsidTr="00C275D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ОКУД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ED052B" w:rsidRPr="00A8139F" w:rsidTr="00C275D6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Дата 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BA1215" w:rsidRDefault="00A477CA" w:rsidP="00A477CA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09</w:t>
            </w:r>
            <w:r w:rsidR="009A0EAF" w:rsidRPr="00BA1215">
              <w:rPr>
                <w:sz w:val="28"/>
                <w:szCs w:val="28"/>
                <w:lang w:val="ru-RU" w:eastAsia="ru-RU"/>
              </w:rPr>
              <w:t>.01</w:t>
            </w:r>
            <w:r w:rsidR="00A8139F" w:rsidRPr="00BA1215">
              <w:rPr>
                <w:sz w:val="28"/>
                <w:szCs w:val="28"/>
                <w:lang w:val="ru-RU" w:eastAsia="ru-RU"/>
              </w:rPr>
              <w:t>.</w:t>
            </w:r>
            <w:r w:rsidR="00ED052B" w:rsidRPr="00BA1215">
              <w:rPr>
                <w:sz w:val="28"/>
                <w:szCs w:val="28"/>
                <w:lang w:val="ru-RU" w:eastAsia="ru-RU"/>
              </w:rPr>
              <w:t>20</w:t>
            </w:r>
            <w:r w:rsidR="00CB2938" w:rsidRPr="00BA1215">
              <w:rPr>
                <w:sz w:val="28"/>
                <w:szCs w:val="28"/>
                <w:lang w:val="ru-RU" w:eastAsia="ru-RU"/>
              </w:rPr>
              <w:t>2</w:t>
            </w:r>
            <w:r>
              <w:rPr>
                <w:sz w:val="28"/>
                <w:szCs w:val="28"/>
                <w:lang w:val="ru-RU" w:eastAsia="ru-RU"/>
              </w:rPr>
              <w:t>4</w:t>
            </w:r>
          </w:p>
        </w:tc>
      </w:tr>
      <w:tr w:rsidR="00ED052B" w:rsidRPr="00A8139F" w:rsidTr="00C275D6">
        <w:trPr>
          <w:trHeight w:val="150"/>
        </w:trPr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Виды деятельности муниципального учреждения (обособленного подразделения)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по сводному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52B" w:rsidRPr="005030AA" w:rsidRDefault="00D23F86" w:rsidP="00C275D6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043Щ6153</w:t>
            </w:r>
          </w:p>
        </w:tc>
      </w:tr>
      <w:tr w:rsidR="00ED052B" w:rsidRPr="00A8139F" w:rsidTr="00C275D6">
        <w:trPr>
          <w:trHeight w:val="9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C15EA2" w:rsidP="00C275D6">
            <w:pPr>
              <w:rPr>
                <w:b/>
                <w:sz w:val="26"/>
                <w:szCs w:val="26"/>
                <w:lang w:val="ru-RU" w:eastAsia="ru-RU"/>
              </w:rPr>
            </w:pPr>
            <w:r>
              <w:rPr>
                <w:b/>
                <w:sz w:val="26"/>
                <w:szCs w:val="26"/>
                <w:lang w:val="ru-RU" w:eastAsia="ru-RU"/>
              </w:rPr>
              <w:t>Дополнительное образование детей и взрослых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реестру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ED052B" w:rsidRPr="005030AA" w:rsidTr="00C275D6">
        <w:trPr>
          <w:trHeight w:val="88"/>
        </w:trPr>
        <w:tc>
          <w:tcPr>
            <w:tcW w:w="11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2D284B" w:rsidP="00C275D6">
            <w:pPr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Образование в области спорта и отдыха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946D7C" w:rsidP="00C275D6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85.41</w:t>
            </w:r>
          </w:p>
        </w:tc>
      </w:tr>
      <w:tr w:rsidR="00ED052B" w:rsidRPr="005030AA" w:rsidTr="00C275D6">
        <w:trPr>
          <w:trHeight w:val="88"/>
        </w:trPr>
        <w:tc>
          <w:tcPr>
            <w:tcW w:w="113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2204A9" w:rsidRDefault="00ED052B" w:rsidP="00C275D6">
            <w:pPr>
              <w:jc w:val="right"/>
              <w:rPr>
                <w:sz w:val="26"/>
                <w:szCs w:val="26"/>
                <w:lang w:val="ru-RU" w:eastAsia="ru-RU"/>
              </w:rPr>
            </w:pPr>
            <w:r w:rsidRPr="002204A9">
              <w:rPr>
                <w:sz w:val="26"/>
                <w:szCs w:val="26"/>
                <w:lang w:val="ru-RU" w:eastAsia="ru-RU"/>
              </w:rPr>
              <w:t xml:space="preserve">По ОКВЭД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2B" w:rsidRPr="005030AA" w:rsidRDefault="00ED052B" w:rsidP="00C275D6">
            <w:pPr>
              <w:rPr>
                <w:sz w:val="28"/>
                <w:szCs w:val="28"/>
                <w:lang w:val="ru-RU" w:eastAsia="ru-RU"/>
              </w:rPr>
            </w:pPr>
          </w:p>
        </w:tc>
      </w:tr>
    </w:tbl>
    <w:p w:rsidR="00ED052B" w:rsidRDefault="00ED052B" w:rsidP="00ED052B">
      <w:pPr>
        <w:jc w:val="center"/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3176F7" w:rsidRDefault="003176F7" w:rsidP="003176F7">
      <w:pPr>
        <w:rPr>
          <w:sz w:val="28"/>
          <w:szCs w:val="28"/>
          <w:lang w:val="ru-RU" w:eastAsia="ru-RU"/>
        </w:rPr>
      </w:pPr>
    </w:p>
    <w:p w:rsidR="00BF1D66" w:rsidRPr="00920D89" w:rsidRDefault="00BF1D66" w:rsidP="00BF1D66">
      <w:pPr>
        <w:jc w:val="center"/>
        <w:rPr>
          <w:b/>
          <w:vertAlign w:val="superscript"/>
          <w:lang w:val="ru-RU" w:eastAsia="ru-RU"/>
        </w:rPr>
      </w:pPr>
      <w:r w:rsidRPr="00920D89">
        <w:rPr>
          <w:b/>
          <w:lang w:val="ru-RU" w:eastAsia="ru-RU"/>
        </w:rPr>
        <w:t>Часть 1. Сведения об оказываемых муниципальных услугах</w:t>
      </w:r>
      <w:r w:rsidRPr="00920D89">
        <w:rPr>
          <w:b/>
          <w:vertAlign w:val="superscript"/>
          <w:lang w:val="ru-RU" w:eastAsia="ru-RU"/>
        </w:rPr>
        <w:t>1</w:t>
      </w:r>
    </w:p>
    <w:p w:rsidR="00BF1D66" w:rsidRPr="00920D89" w:rsidRDefault="00BF1D66" w:rsidP="00BF1D66">
      <w:pPr>
        <w:rPr>
          <w:b/>
          <w:sz w:val="16"/>
          <w:szCs w:val="16"/>
          <w:lang w:val="ru-RU"/>
        </w:rPr>
      </w:pPr>
    </w:p>
    <w:p w:rsidR="00BF1D66" w:rsidRPr="00920D89" w:rsidRDefault="00BF1D66" w:rsidP="00BF1D66">
      <w:pPr>
        <w:jc w:val="center"/>
        <w:rPr>
          <w:b/>
          <w:sz w:val="28"/>
          <w:szCs w:val="28"/>
          <w:lang w:val="ru-RU"/>
        </w:rPr>
      </w:pPr>
      <w:r w:rsidRPr="00920D89">
        <w:rPr>
          <w:b/>
          <w:sz w:val="28"/>
          <w:szCs w:val="28"/>
          <w:lang w:val="ru-RU" w:eastAsia="ru-RU"/>
        </w:rPr>
        <w:t>Раздел 1</w:t>
      </w:r>
    </w:p>
    <w:p w:rsidR="00BF1D66" w:rsidRPr="00F035FE" w:rsidRDefault="00BF1D66" w:rsidP="00BF1D66">
      <w:pPr>
        <w:rPr>
          <w:lang w:val="ru-RU"/>
        </w:rPr>
      </w:pPr>
    </w:p>
    <w:p w:rsidR="00BF1D66" w:rsidRPr="00F035FE" w:rsidRDefault="00BF1D66" w:rsidP="00BF1D66">
      <w:pPr>
        <w:rPr>
          <w:lang w:val="ru-RU"/>
        </w:rPr>
      </w:pPr>
    </w:p>
    <w:tbl>
      <w:tblPr>
        <w:tblW w:w="1461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BF1D66" w:rsidRPr="00F035FE" w:rsidTr="00BF1D6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 xml:space="preserve">Реализация дополнительных </w:t>
            </w:r>
            <w:r w:rsidR="00434F5B">
              <w:rPr>
                <w:b/>
                <w:bCs/>
                <w:lang w:val="ru-RU" w:eastAsia="ru-RU"/>
              </w:rPr>
              <w:t xml:space="preserve">предпрофессиональных </w:t>
            </w:r>
            <w:r w:rsidRPr="00F035FE">
              <w:rPr>
                <w:b/>
                <w:bCs/>
                <w:lang w:val="ru-RU" w:eastAsia="ru-RU"/>
              </w:rPr>
              <w:t>общеобразовательных</w:t>
            </w:r>
            <w:r w:rsidR="00434F5B">
              <w:rPr>
                <w:b/>
                <w:bCs/>
                <w:lang w:val="ru-RU" w:eastAsia="ru-RU"/>
              </w:rPr>
              <w:t xml:space="preserve"> программ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ББ55</w:t>
            </w:r>
          </w:p>
        </w:tc>
      </w:tr>
      <w:tr w:rsidR="00BF1D66" w:rsidRPr="00F035FE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F035FE" w:rsidRDefault="00434F5B" w:rsidP="00BF1D66">
            <w:pPr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 xml:space="preserve">                                                                                       </w:t>
            </w:r>
            <w:r w:rsidR="00BF1D66" w:rsidRPr="00F035FE">
              <w:rPr>
                <w:b/>
                <w:bCs/>
                <w:lang w:val="ru-RU" w:eastAsia="ru-RU"/>
              </w:rPr>
              <w:t xml:space="preserve"> в области искусств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</w:p>
        </w:tc>
      </w:tr>
      <w:tr w:rsidR="00BF1D66" w:rsidRPr="00F035FE" w:rsidTr="00BF1D6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F1D66" w:rsidRPr="00F035FE" w:rsidRDefault="00BF1D66" w:rsidP="00BF1D66">
            <w:pPr>
              <w:rPr>
                <w:b/>
                <w:bCs/>
                <w:lang w:val="ru-RU" w:eastAsia="ru-RU"/>
              </w:rPr>
            </w:pPr>
          </w:p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  <w:p w:rsidR="00BF1D66" w:rsidRPr="00F035FE" w:rsidRDefault="00BF1D66" w:rsidP="00BF1D66">
            <w:pPr>
              <w:rPr>
                <w:b/>
                <w:bCs/>
                <w:lang w:val="ru-RU" w:eastAsia="ru-RU"/>
              </w:rPr>
            </w:pPr>
            <w:r w:rsidRPr="00F035FE">
              <w:rPr>
                <w:b/>
                <w:bCs/>
                <w:lang w:val="ru-RU" w:eastAsia="ru-RU"/>
              </w:rPr>
              <w:t>физические лица, имеющие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2D284B" w:rsidTr="00BF1D6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u w:val="single"/>
                <w:lang w:val="ru-RU" w:eastAsia="ru-RU"/>
              </w:rPr>
              <w:t>необходимые для освоения соответствующей образовательной программы</w:t>
            </w:r>
            <w:r w:rsidRPr="00F035FE">
              <w:rPr>
                <w:lang w:val="ru-RU" w:eastAsia="ru-RU"/>
              </w:rPr>
              <w:t>_________</w:t>
            </w:r>
            <w:r w:rsidRPr="00F035FE">
              <w:rPr>
                <w:b/>
                <w:lang w:val="ru-RU" w:eastAsia="ru-RU"/>
              </w:rPr>
              <w:t xml:space="preserve"> творческие способности и физические данные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2D284B" w:rsidTr="00BF1D6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BF1D66" w:rsidRPr="002D284B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2D284B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муниципальной услуги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BF1D66" w:rsidRPr="00F035FE" w:rsidRDefault="00BF1D66" w:rsidP="00BF1D66">
      <w:pPr>
        <w:rPr>
          <w:sz w:val="20"/>
          <w:szCs w:val="20"/>
          <w:lang w:val="ru-RU"/>
        </w:rPr>
      </w:pPr>
    </w:p>
    <w:tbl>
      <w:tblPr>
        <w:tblW w:w="16215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1385"/>
        <w:gridCol w:w="1787"/>
        <w:gridCol w:w="797"/>
        <w:gridCol w:w="709"/>
        <w:gridCol w:w="850"/>
        <w:gridCol w:w="993"/>
        <w:gridCol w:w="992"/>
        <w:gridCol w:w="1090"/>
        <w:gridCol w:w="1091"/>
      </w:tblGrid>
      <w:tr w:rsidR="00BF1D66" w:rsidRPr="002D284B" w:rsidTr="00BF1D66">
        <w:trPr>
          <w:trHeight w:val="88"/>
        </w:trPr>
        <w:tc>
          <w:tcPr>
            <w:tcW w:w="1162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802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93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Показатель качества 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835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качества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181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BF1D66" w:rsidRPr="005417DC" w:rsidTr="00BF1D66">
        <w:tc>
          <w:tcPr>
            <w:tcW w:w="116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BF1D66" w:rsidRPr="005417DC" w:rsidRDefault="00BF1D66" w:rsidP="00BF1D66">
            <w:pPr>
              <w:jc w:val="center"/>
              <w:rPr>
                <w:spacing w:val="-6"/>
                <w:sz w:val="20"/>
                <w:szCs w:val="20"/>
                <w:u w:val="single"/>
                <w:lang w:val="ru-RU" w:eastAsia="ru-RU"/>
              </w:rPr>
            </w:pP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Программа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Категория </w:t>
            </w: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потребителей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356" w:type="dxa"/>
            <w:vMerge w:val="restart"/>
          </w:tcPr>
          <w:p w:rsidR="00BF1D66" w:rsidRPr="005417DC" w:rsidRDefault="00BF1D66" w:rsidP="00BF1D66">
            <w:pPr>
              <w:jc w:val="center"/>
              <w:rPr>
                <w:spacing w:val="-6"/>
                <w:sz w:val="20"/>
                <w:szCs w:val="20"/>
                <w:u w:val="single"/>
                <w:lang w:val="ru-RU" w:eastAsia="ru-RU"/>
              </w:rPr>
            </w:pPr>
            <w:r w:rsidRPr="005417DC">
              <w:rPr>
                <w:spacing w:val="-6"/>
                <w:sz w:val="20"/>
                <w:szCs w:val="20"/>
                <w:u w:val="single"/>
                <w:lang w:val="ru-RU" w:eastAsia="ru-RU"/>
              </w:rPr>
              <w:t>Вид программы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624FC1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624FC1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624FC1">
              <w:rPr>
                <w:spacing w:val="-6"/>
                <w:sz w:val="20"/>
                <w:szCs w:val="20"/>
                <w:u w:val="single"/>
                <w:lang w:val="ru-RU" w:eastAsia="ru-RU"/>
              </w:rPr>
              <w:t xml:space="preserve">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787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06" w:type="dxa"/>
            <w:gridSpan w:val="2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1C44CF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</w:t>
            </w:r>
            <w:r w:rsidRPr="001C44CF">
              <w:rPr>
                <w:spacing w:val="-6"/>
                <w:sz w:val="16"/>
                <w:szCs w:val="16"/>
                <w:lang w:val="ru-RU" w:eastAsia="ru-RU"/>
              </w:rPr>
              <w:t>очередной финансовый год)</w:t>
            </w:r>
          </w:p>
        </w:tc>
        <w:tc>
          <w:tcPr>
            <w:tcW w:w="993" w:type="dxa"/>
            <w:vMerge w:val="restart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1090" w:type="dxa"/>
            <w:vMerge w:val="restart"/>
          </w:tcPr>
          <w:p w:rsidR="00BF1D66" w:rsidRPr="00237F0F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091" w:type="dxa"/>
            <w:vMerge w:val="restart"/>
          </w:tcPr>
          <w:p w:rsidR="00BF1D66" w:rsidRPr="00237F0F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абсолютных показателях</w:t>
            </w:r>
          </w:p>
        </w:tc>
      </w:tr>
      <w:tr w:rsidR="00BF1D66" w:rsidRPr="00F035FE" w:rsidTr="00BF1D66">
        <w:tc>
          <w:tcPr>
            <w:tcW w:w="116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97" w:type="dxa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709" w:type="dxa"/>
          </w:tcPr>
          <w:p w:rsidR="00BF1D66" w:rsidRPr="001C44CF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C44CF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0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F035FE" w:rsidTr="00BF1D66">
        <w:tc>
          <w:tcPr>
            <w:tcW w:w="116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78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79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3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109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09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BF1D66" w:rsidRPr="00127F3D" w:rsidTr="00BF1D66">
        <w:trPr>
          <w:trHeight w:val="690"/>
        </w:trPr>
        <w:tc>
          <w:tcPr>
            <w:tcW w:w="1162" w:type="dxa"/>
            <w:vMerge w:val="restart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1356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385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BF1D66" w:rsidRPr="00127F3D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4"/>
                <w:szCs w:val="14"/>
                <w:lang w:val="ru-RU"/>
              </w:rPr>
            </w:pPr>
          </w:p>
        </w:tc>
        <w:tc>
          <w:tcPr>
            <w:tcW w:w="79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 w:val="restart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 w:val="restart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127F3D" w:rsidTr="00BF1D66">
        <w:trPr>
          <w:trHeight w:val="690"/>
        </w:trPr>
        <w:tc>
          <w:tcPr>
            <w:tcW w:w="1162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127F3D" w:rsidRDefault="00BF1D66" w:rsidP="00BF1D66">
            <w:pPr>
              <w:jc w:val="center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127F3D" w:rsidRDefault="00BF1D66" w:rsidP="00BF1D66">
            <w:pPr>
              <w:jc w:val="center"/>
              <w:rPr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vMerge/>
          </w:tcPr>
          <w:p w:rsidR="00BF1D66" w:rsidRPr="00127F3D" w:rsidRDefault="00BF1D66" w:rsidP="00BF1D66">
            <w:pPr>
              <w:jc w:val="center"/>
              <w:rPr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385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BF1D66" w:rsidRPr="00127F3D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6"/>
                <w:szCs w:val="16"/>
                <w:lang w:val="ru-RU"/>
              </w:rPr>
            </w:pPr>
          </w:p>
        </w:tc>
        <w:tc>
          <w:tcPr>
            <w:tcW w:w="79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127F3D" w:rsidTr="00BF1D66">
        <w:trPr>
          <w:trHeight w:val="690"/>
        </w:trPr>
        <w:tc>
          <w:tcPr>
            <w:tcW w:w="1162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31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127F3D" w:rsidRDefault="00BF1D66" w:rsidP="00BF1D66">
            <w:pPr>
              <w:jc w:val="center"/>
              <w:rPr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127F3D" w:rsidRDefault="00BF1D66" w:rsidP="00BF1D66">
            <w:pPr>
              <w:jc w:val="center"/>
              <w:rPr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vMerge/>
          </w:tcPr>
          <w:p w:rsidR="00BF1D66" w:rsidRPr="00127F3D" w:rsidRDefault="00BF1D66" w:rsidP="00BF1D66">
            <w:pPr>
              <w:jc w:val="center"/>
              <w:rPr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385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787" w:type="dxa"/>
          </w:tcPr>
          <w:p w:rsidR="00BF1D66" w:rsidRPr="00127F3D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4"/>
                <w:szCs w:val="14"/>
                <w:lang w:val="ru-RU"/>
              </w:rPr>
            </w:pPr>
          </w:p>
        </w:tc>
        <w:tc>
          <w:tcPr>
            <w:tcW w:w="79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0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91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</w:tr>
    </w:tbl>
    <w:p w:rsidR="00BF1D66" w:rsidRPr="00127F3D" w:rsidRDefault="00BF1D66" w:rsidP="00BF1D66">
      <w:pPr>
        <w:rPr>
          <w:lang w:val="ru-RU" w:eastAsia="ru-RU"/>
        </w:rPr>
      </w:pPr>
    </w:p>
    <w:p w:rsidR="00BF1D66" w:rsidRPr="00127F3D" w:rsidRDefault="00BF1D66" w:rsidP="00BF1D66">
      <w:pPr>
        <w:rPr>
          <w:lang w:val="ru-RU" w:eastAsia="ru-RU"/>
        </w:rPr>
      </w:pPr>
      <w:r w:rsidRPr="00127F3D">
        <w:rPr>
          <w:lang w:val="ru-RU" w:eastAsia="ru-RU"/>
        </w:rPr>
        <w:t>3.2. Показатели, характеризующие объем муниципальной услуги:</w:t>
      </w:r>
    </w:p>
    <w:p w:rsidR="00BF1D66" w:rsidRPr="00127F3D" w:rsidRDefault="00BF1D66" w:rsidP="00BF1D66">
      <w:pPr>
        <w:rPr>
          <w:sz w:val="20"/>
          <w:szCs w:val="20"/>
          <w:lang w:val="ru-RU" w:eastAsia="ru-RU"/>
        </w:rPr>
      </w:pPr>
    </w:p>
    <w:tbl>
      <w:tblPr>
        <w:tblW w:w="158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188"/>
        <w:gridCol w:w="1647"/>
        <w:gridCol w:w="850"/>
        <w:gridCol w:w="993"/>
        <w:gridCol w:w="850"/>
        <w:gridCol w:w="851"/>
        <w:gridCol w:w="992"/>
        <w:gridCol w:w="567"/>
        <w:gridCol w:w="850"/>
        <w:gridCol w:w="851"/>
        <w:gridCol w:w="850"/>
        <w:gridCol w:w="851"/>
        <w:gridCol w:w="850"/>
        <w:gridCol w:w="709"/>
        <w:gridCol w:w="851"/>
        <w:gridCol w:w="1107"/>
      </w:tblGrid>
      <w:tr w:rsidR="00BF1D66" w:rsidRPr="002D284B" w:rsidTr="00BF1D66">
        <w:tc>
          <w:tcPr>
            <w:tcW w:w="993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 w:eastAsia="ru-RU"/>
              </w:rPr>
              <w:t>Показатель объема</w:t>
            </w:r>
          </w:p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127F3D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410" w:type="dxa"/>
            <w:gridSpan w:val="3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127F3D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  <w:tc>
          <w:tcPr>
            <w:tcW w:w="1958" w:type="dxa"/>
            <w:gridSpan w:val="2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BF1D66" w:rsidRPr="00127F3D" w:rsidTr="00BF1D66">
        <w:tc>
          <w:tcPr>
            <w:tcW w:w="993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647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127F3D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127F3D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127F3D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</w:t>
            </w:r>
            <w:r w:rsidRPr="00127F3D">
              <w:rPr>
                <w:spacing w:val="-6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993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bCs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127F3D">
              <w:rPr>
                <w:bCs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127F3D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127F3D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BF1D66" w:rsidRPr="00127F3D" w:rsidRDefault="00BF1D66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559" w:type="dxa"/>
            <w:gridSpan w:val="2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127F3D">
              <w:rPr>
                <w:b/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0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107" w:type="dxa"/>
            <w:vMerge w:val="restart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127F3D"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</w:tr>
      <w:tr w:rsidR="00BF1D66" w:rsidRPr="00127F3D" w:rsidTr="00BF1D66">
        <w:tc>
          <w:tcPr>
            <w:tcW w:w="993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8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47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 xml:space="preserve">Код </w:t>
            </w:r>
          </w:p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07" w:type="dxa"/>
            <w:vMerge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127F3D" w:rsidTr="00BF1D66"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88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64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709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16</w:t>
            </w:r>
          </w:p>
        </w:tc>
        <w:tc>
          <w:tcPr>
            <w:tcW w:w="110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</w:tr>
      <w:tr w:rsidR="00BF1D66" w:rsidRPr="00127F3D" w:rsidTr="00BF1D66"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bookmarkStart w:id="1" w:name="_GoBack" w:colFirst="6" w:colLast="7"/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802112О.99.0.ББ55АБ9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BF1D66" w:rsidRPr="00127F3D" w:rsidRDefault="00E37EE8" w:rsidP="00BF1D66">
            <w:pPr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Н</w:t>
            </w:r>
            <w:r w:rsidR="00BF1D66" w:rsidRPr="00127F3D">
              <w:rPr>
                <w:spacing w:val="-6"/>
                <w:sz w:val="20"/>
                <w:szCs w:val="20"/>
                <w:lang w:val="ru-RU"/>
              </w:rPr>
              <w:t>ародные инструменты</w:t>
            </w:r>
          </w:p>
        </w:tc>
        <w:tc>
          <w:tcPr>
            <w:tcW w:w="1647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BF1D66" w:rsidRPr="00127F3D" w:rsidRDefault="00BF1D66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F1D66" w:rsidRPr="00127F3D" w:rsidRDefault="0060407F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</w:t>
            </w:r>
            <w:r w:rsidR="00D7275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ов</w:t>
            </w:r>
          </w:p>
        </w:tc>
        <w:tc>
          <w:tcPr>
            <w:tcW w:w="992" w:type="dxa"/>
          </w:tcPr>
          <w:p w:rsidR="00BF1D66" w:rsidRPr="00127F3D" w:rsidRDefault="0060407F" w:rsidP="0060407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  <w:r w:rsidR="00434F5B" w:rsidRPr="00127F3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BF1D66" w:rsidRPr="00127F3D" w:rsidRDefault="00BF1D66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F1D66" w:rsidRPr="00127F3D" w:rsidRDefault="007C6BDC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/>
              </w:rPr>
              <w:t>18</w:t>
            </w:r>
          </w:p>
        </w:tc>
        <w:tc>
          <w:tcPr>
            <w:tcW w:w="851" w:type="dxa"/>
          </w:tcPr>
          <w:p w:rsidR="00BF1D66" w:rsidRPr="00127F3D" w:rsidRDefault="007C6BD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18</w:t>
            </w:r>
          </w:p>
        </w:tc>
        <w:tc>
          <w:tcPr>
            <w:tcW w:w="850" w:type="dxa"/>
          </w:tcPr>
          <w:p w:rsidR="00BF1D66" w:rsidRPr="00127F3D" w:rsidRDefault="007C6BDC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18</w:t>
            </w:r>
          </w:p>
        </w:tc>
        <w:tc>
          <w:tcPr>
            <w:tcW w:w="851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BF1D66" w:rsidRPr="00127F3D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F1D66" w:rsidRPr="00127F3D" w:rsidRDefault="00E37EE8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BF1D66" w:rsidRPr="00127F3D" w:rsidRDefault="00E37EE8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+--2 человека</w:t>
            </w:r>
          </w:p>
        </w:tc>
      </w:tr>
      <w:bookmarkEnd w:id="1"/>
      <w:tr w:rsidR="00434F5B" w:rsidRPr="00127F3D" w:rsidTr="00BF1D66">
        <w:tc>
          <w:tcPr>
            <w:tcW w:w="993" w:type="dxa"/>
          </w:tcPr>
          <w:p w:rsidR="00434F5B" w:rsidRPr="00127F3D" w:rsidRDefault="00434F5B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802112О.99.0.ББ55АД1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6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 xml:space="preserve">Живопись </w:t>
            </w:r>
          </w:p>
        </w:tc>
        <w:tc>
          <w:tcPr>
            <w:tcW w:w="1647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4F5B" w:rsidRPr="00127F3D" w:rsidRDefault="0060407F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</w:t>
            </w:r>
            <w:r w:rsidR="00D7275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ов</w:t>
            </w:r>
          </w:p>
        </w:tc>
        <w:tc>
          <w:tcPr>
            <w:tcW w:w="992" w:type="dxa"/>
          </w:tcPr>
          <w:p w:rsidR="00434F5B" w:rsidRPr="00127F3D" w:rsidRDefault="0060407F" w:rsidP="001356C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434F5B" w:rsidRPr="00127F3D" w:rsidRDefault="00434F5B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/>
              </w:rPr>
              <w:t>39</w:t>
            </w:r>
          </w:p>
        </w:tc>
        <w:tc>
          <w:tcPr>
            <w:tcW w:w="851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40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40</w:t>
            </w:r>
          </w:p>
        </w:tc>
        <w:tc>
          <w:tcPr>
            <w:tcW w:w="851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4F5B" w:rsidRPr="00127F3D" w:rsidRDefault="00434F5B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434F5B" w:rsidRPr="00127F3D" w:rsidRDefault="00434F5B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+--2 человека</w:t>
            </w:r>
          </w:p>
        </w:tc>
      </w:tr>
      <w:tr w:rsidR="00434F5B" w:rsidRPr="00127F3D" w:rsidTr="00BF1D66">
        <w:tc>
          <w:tcPr>
            <w:tcW w:w="993" w:type="dxa"/>
          </w:tcPr>
          <w:p w:rsidR="00434F5B" w:rsidRPr="00127F3D" w:rsidRDefault="00434F5B" w:rsidP="00BF1D66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802112О.99.0.ББ55АД7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2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Декоративно-прикладное творчество</w:t>
            </w:r>
          </w:p>
        </w:tc>
        <w:tc>
          <w:tcPr>
            <w:tcW w:w="1647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4F5B" w:rsidRPr="00127F3D" w:rsidRDefault="0060407F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</w:t>
            </w:r>
            <w:r w:rsidR="00D7275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ов</w:t>
            </w:r>
          </w:p>
        </w:tc>
        <w:tc>
          <w:tcPr>
            <w:tcW w:w="992" w:type="dxa"/>
          </w:tcPr>
          <w:p w:rsidR="00434F5B" w:rsidRPr="00127F3D" w:rsidRDefault="0060407F" w:rsidP="001356C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434F5B" w:rsidRPr="00127F3D" w:rsidRDefault="00434F5B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/>
              </w:rPr>
              <w:t>25</w:t>
            </w:r>
          </w:p>
        </w:tc>
        <w:tc>
          <w:tcPr>
            <w:tcW w:w="851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25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25</w:t>
            </w:r>
          </w:p>
        </w:tc>
        <w:tc>
          <w:tcPr>
            <w:tcW w:w="851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4F5B" w:rsidRPr="00127F3D" w:rsidRDefault="00434F5B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434F5B" w:rsidRPr="00127F3D" w:rsidRDefault="00434F5B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+--2 человека</w:t>
            </w:r>
          </w:p>
        </w:tc>
      </w:tr>
      <w:tr w:rsidR="00434F5B" w:rsidRPr="00127F3D" w:rsidTr="00BF1D66">
        <w:tc>
          <w:tcPr>
            <w:tcW w:w="993" w:type="dxa"/>
          </w:tcPr>
          <w:p w:rsidR="00434F5B" w:rsidRPr="00127F3D" w:rsidRDefault="00434F5B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802112О.99.0.ББ55АЕ8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Хореографическое творчество</w:t>
            </w:r>
          </w:p>
        </w:tc>
        <w:tc>
          <w:tcPr>
            <w:tcW w:w="1647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4F5B" w:rsidRPr="00127F3D" w:rsidRDefault="0060407F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</w:t>
            </w:r>
            <w:r w:rsidR="00D7275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ов</w:t>
            </w:r>
          </w:p>
        </w:tc>
        <w:tc>
          <w:tcPr>
            <w:tcW w:w="992" w:type="dxa"/>
          </w:tcPr>
          <w:p w:rsidR="00AD25AA" w:rsidRPr="00127F3D" w:rsidRDefault="0060407F" w:rsidP="001356C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  <w:r w:rsidRPr="00127F3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434F5B" w:rsidRPr="00127F3D" w:rsidRDefault="00434F5B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/>
              </w:rPr>
              <w:t>33</w:t>
            </w:r>
          </w:p>
        </w:tc>
        <w:tc>
          <w:tcPr>
            <w:tcW w:w="851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34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34</w:t>
            </w:r>
          </w:p>
        </w:tc>
        <w:tc>
          <w:tcPr>
            <w:tcW w:w="851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4F5B" w:rsidRPr="00127F3D" w:rsidRDefault="00434F5B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434F5B" w:rsidRPr="00127F3D" w:rsidRDefault="00434F5B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+--2 человека</w:t>
            </w:r>
          </w:p>
        </w:tc>
      </w:tr>
      <w:tr w:rsidR="00434F5B" w:rsidRPr="00127F3D" w:rsidTr="00BF1D66">
        <w:tc>
          <w:tcPr>
            <w:tcW w:w="993" w:type="dxa"/>
          </w:tcPr>
          <w:p w:rsidR="00434F5B" w:rsidRPr="00127F3D" w:rsidRDefault="00434F5B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802112О.99.0.ББ55АГ04000</w:t>
            </w:r>
          </w:p>
        </w:tc>
        <w:tc>
          <w:tcPr>
            <w:tcW w:w="1188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Хоровое</w:t>
            </w:r>
          </w:p>
          <w:p w:rsidR="00434F5B" w:rsidRPr="00127F3D" w:rsidRDefault="00434F5B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 xml:space="preserve"> пение</w:t>
            </w:r>
          </w:p>
        </w:tc>
        <w:tc>
          <w:tcPr>
            <w:tcW w:w="1647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4F5B" w:rsidRPr="00127F3D" w:rsidRDefault="0060407F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</w:t>
            </w:r>
            <w:r w:rsidR="00D7275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ов</w:t>
            </w:r>
          </w:p>
        </w:tc>
        <w:tc>
          <w:tcPr>
            <w:tcW w:w="992" w:type="dxa"/>
          </w:tcPr>
          <w:p w:rsidR="00434F5B" w:rsidRPr="00127F3D" w:rsidRDefault="0060407F" w:rsidP="001356C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434F5B" w:rsidRPr="00127F3D" w:rsidRDefault="00434F5B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  <w:r w:rsidRPr="00127F3D">
              <w:rPr>
                <w:b/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4F5B" w:rsidRPr="00127F3D" w:rsidRDefault="00434F5B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434F5B" w:rsidRPr="00127F3D" w:rsidRDefault="00434F5B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+--2 человека</w:t>
            </w:r>
          </w:p>
        </w:tc>
      </w:tr>
      <w:tr w:rsidR="00434F5B" w:rsidRPr="00127F3D" w:rsidTr="00BF1D66">
        <w:tc>
          <w:tcPr>
            <w:tcW w:w="993" w:type="dxa"/>
          </w:tcPr>
          <w:p w:rsidR="00434F5B" w:rsidRPr="00127F3D" w:rsidRDefault="00434F5B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z w:val="20"/>
                <w:szCs w:val="20"/>
                <w:shd w:val="clear" w:color="auto" w:fill="FFFFFF"/>
              </w:rPr>
              <w:t>802112О.99.0.ББ55АА2</w:t>
            </w:r>
            <w:r w:rsidRPr="00127F3D">
              <w:rPr>
                <w:b/>
                <w:sz w:val="20"/>
                <w:szCs w:val="20"/>
                <w:shd w:val="clear" w:color="auto" w:fill="FFFFFF"/>
                <w:lang w:val="ru-RU"/>
              </w:rPr>
              <w:t>4</w:t>
            </w:r>
            <w:r w:rsidRPr="00127F3D">
              <w:rPr>
                <w:b/>
                <w:sz w:val="20"/>
                <w:szCs w:val="20"/>
                <w:shd w:val="clear" w:color="auto" w:fill="FFFFFF"/>
              </w:rPr>
              <w:t>000</w:t>
            </w:r>
          </w:p>
        </w:tc>
        <w:tc>
          <w:tcPr>
            <w:tcW w:w="1188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 xml:space="preserve">Фортепиано </w:t>
            </w:r>
          </w:p>
        </w:tc>
        <w:tc>
          <w:tcPr>
            <w:tcW w:w="1647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 w:rsidRPr="00127F3D">
              <w:rPr>
                <w:sz w:val="16"/>
                <w:szCs w:val="16"/>
                <w:shd w:val="clear" w:color="auto" w:fill="FFFFFF"/>
                <w:lang w:val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993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sz w:val="18"/>
                <w:szCs w:val="18"/>
                <w:shd w:val="clear" w:color="auto" w:fill="FFFFFF"/>
                <w:lang w:val="ru-RU"/>
              </w:rPr>
              <w:t xml:space="preserve">Очная 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4F5B" w:rsidRPr="00127F3D" w:rsidRDefault="0060407F" w:rsidP="00BF1D66">
            <w:pPr>
              <w:rPr>
                <w:b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Количество человеко-час</w:t>
            </w:r>
            <w:r w:rsidR="00D7275D"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ов</w:t>
            </w:r>
          </w:p>
        </w:tc>
        <w:tc>
          <w:tcPr>
            <w:tcW w:w="992" w:type="dxa"/>
          </w:tcPr>
          <w:p w:rsidR="00434F5B" w:rsidRPr="00127F3D" w:rsidRDefault="0060407F" w:rsidP="001356CE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bCs/>
                <w:sz w:val="20"/>
                <w:szCs w:val="20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434F5B" w:rsidRPr="00127F3D" w:rsidRDefault="00434F5B" w:rsidP="00BF1D66">
            <w:pPr>
              <w:rPr>
                <w:spacing w:val="-6"/>
                <w:sz w:val="18"/>
                <w:szCs w:val="18"/>
                <w:lang w:val="ru-RU"/>
              </w:rPr>
            </w:pPr>
            <w:r w:rsidRPr="00127F3D">
              <w:rPr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27F3D">
              <w:rPr>
                <w:b/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1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434F5B" w:rsidRPr="00127F3D" w:rsidRDefault="00434F5B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434F5B" w:rsidRPr="00127F3D" w:rsidRDefault="00434F5B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+-11</w:t>
            </w:r>
          </w:p>
        </w:tc>
        <w:tc>
          <w:tcPr>
            <w:tcW w:w="1107" w:type="dxa"/>
          </w:tcPr>
          <w:p w:rsidR="00434F5B" w:rsidRPr="00127F3D" w:rsidRDefault="00434F5B" w:rsidP="00E37EE8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127F3D">
              <w:rPr>
                <w:spacing w:val="-6"/>
                <w:sz w:val="20"/>
                <w:szCs w:val="20"/>
                <w:lang w:val="ru-RU"/>
              </w:rPr>
              <w:t>+--2 человека</w:t>
            </w:r>
          </w:p>
        </w:tc>
      </w:tr>
    </w:tbl>
    <w:p w:rsidR="00ED052B" w:rsidRPr="00127F3D" w:rsidRDefault="00ED052B" w:rsidP="00ED052B">
      <w:pPr>
        <w:rPr>
          <w:sz w:val="20"/>
          <w:szCs w:val="20"/>
          <w:lang w:val="ru-RU" w:eastAsia="ru-RU"/>
        </w:rPr>
      </w:pPr>
    </w:p>
    <w:p w:rsidR="00ED052B" w:rsidRPr="00127F3D" w:rsidRDefault="00ED052B" w:rsidP="00ED052B">
      <w:pPr>
        <w:rPr>
          <w:sz w:val="20"/>
          <w:szCs w:val="20"/>
          <w:lang w:val="ru-RU"/>
        </w:rPr>
      </w:pPr>
      <w:r w:rsidRPr="00127F3D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p w:rsidR="00ED052B" w:rsidRPr="00127F3D" w:rsidRDefault="00ED052B" w:rsidP="00ED052B">
      <w:pPr>
        <w:rPr>
          <w:sz w:val="20"/>
          <w:szCs w:val="20"/>
          <w:lang w:val="ru-RU"/>
        </w:rPr>
      </w:pP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ED052B" w:rsidRPr="00127F3D" w:rsidTr="00C275D6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ED052B" w:rsidRPr="00127F3D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ED052B" w:rsidRPr="00127F3D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ED052B" w:rsidRPr="00127F3D" w:rsidTr="00C275D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127F3D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127F3D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ED052B" w:rsidRPr="00127F3D" w:rsidRDefault="00ED052B" w:rsidP="00ED052B">
      <w:pPr>
        <w:rPr>
          <w:sz w:val="20"/>
          <w:szCs w:val="20"/>
          <w:lang w:val="ru-RU"/>
        </w:rPr>
      </w:pPr>
    </w:p>
    <w:p w:rsidR="00ED052B" w:rsidRPr="00127F3D" w:rsidRDefault="00ED052B" w:rsidP="00ED052B">
      <w:p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ED052B" w:rsidRPr="00127F3D" w:rsidRDefault="00ED052B" w:rsidP="00ED052B">
      <w:p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 –</w:t>
      </w:r>
    </w:p>
    <w:p w:rsidR="00ED052B" w:rsidRPr="00127F3D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ED052B" w:rsidRPr="00127F3D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ED052B" w:rsidRPr="00127F3D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Федеральный закон от 29.12.2012 273-ФЗ «Об образовании в Российской Федерации»;</w:t>
      </w:r>
    </w:p>
    <w:p w:rsidR="00ED052B" w:rsidRPr="00127F3D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Постановление админи</w:t>
      </w:r>
      <w:r w:rsidR="00AE7B96" w:rsidRPr="00127F3D">
        <w:rPr>
          <w:sz w:val="20"/>
          <w:szCs w:val="20"/>
          <w:lang w:val="ru-RU" w:eastAsia="ru-RU"/>
        </w:rPr>
        <w:t>страции Енисейского района от 06.03.2018 г. № 197</w:t>
      </w:r>
      <w:r w:rsidRPr="00127F3D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ED052B" w:rsidRPr="00127F3D" w:rsidRDefault="00D275F6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Устав МБУДО «ДШИ п. Подтёсово»</w:t>
      </w:r>
      <w:r w:rsidR="00667B23" w:rsidRPr="00127F3D">
        <w:rPr>
          <w:sz w:val="20"/>
          <w:szCs w:val="20"/>
          <w:lang w:val="ru-RU" w:eastAsia="ru-RU"/>
        </w:rPr>
        <w:t>;</w:t>
      </w:r>
    </w:p>
    <w:p w:rsidR="00ED052B" w:rsidRPr="00127F3D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 xml:space="preserve">Лицензия на осуществление образовательной деятельности </w:t>
      </w:r>
      <w:r w:rsidR="00427036" w:rsidRPr="00127F3D">
        <w:rPr>
          <w:sz w:val="20"/>
          <w:szCs w:val="20"/>
          <w:lang w:val="ru-RU" w:eastAsia="ru-RU"/>
        </w:rPr>
        <w:t>от 29.12.2015 № 8498</w:t>
      </w:r>
      <w:r w:rsidRPr="00127F3D">
        <w:rPr>
          <w:sz w:val="20"/>
          <w:szCs w:val="20"/>
          <w:lang w:val="ru-RU" w:eastAsia="ru-RU"/>
        </w:rPr>
        <w:t>-л.</w:t>
      </w:r>
    </w:p>
    <w:p w:rsidR="00BF1D66" w:rsidRPr="00127F3D" w:rsidRDefault="00BF1D66" w:rsidP="00BF1D6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Приказ МКУ «Комитет по культуре Енисейского района» от 09.01.2024 г. №01-05/2 «Об утверждении муниципального задания МБУДО «ДШИ п. Подтесово» на 2024 год»;</w:t>
      </w:r>
    </w:p>
    <w:p w:rsidR="00BF1D66" w:rsidRPr="00127F3D" w:rsidRDefault="00BF1D66" w:rsidP="00BF1D66">
      <w:pPr>
        <w:pStyle w:val="a7"/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t>Приказ МКУ «Комитет по культуре Енисейского района от 09.01.2024г. № 01-05/1 «Об утверждении ведомственного перечня муниципальных услуг (работ), оказываемых (выполняемых) муниципальными учреждениями в области культуры, отдельные функции учредителя которых переданы МКУ «Комитет по культуре Енисейского района».</w:t>
      </w:r>
    </w:p>
    <w:p w:rsidR="00ED052B" w:rsidRPr="00127F3D" w:rsidRDefault="00ED052B" w:rsidP="00ED052B">
      <w:pPr>
        <w:rPr>
          <w:sz w:val="20"/>
          <w:szCs w:val="20"/>
          <w:lang w:val="ru-RU" w:eastAsia="ru-RU"/>
        </w:rPr>
      </w:pPr>
    </w:p>
    <w:p w:rsidR="00ED052B" w:rsidRPr="00127F3D" w:rsidRDefault="00ED052B" w:rsidP="00ED052B">
      <w:pPr>
        <w:rPr>
          <w:sz w:val="20"/>
          <w:szCs w:val="20"/>
          <w:lang w:val="ru-RU"/>
        </w:rPr>
      </w:pPr>
      <w:r w:rsidRPr="00127F3D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ED052B" w:rsidRPr="00127F3D" w:rsidRDefault="00ED052B" w:rsidP="00ED052B">
      <w:pPr>
        <w:rPr>
          <w:sz w:val="20"/>
          <w:szCs w:val="20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ED052B" w:rsidRPr="00127F3D" w:rsidTr="00C275D6">
        <w:trPr>
          <w:trHeight w:val="85"/>
        </w:trPr>
        <w:tc>
          <w:tcPr>
            <w:tcW w:w="4564" w:type="dxa"/>
            <w:shd w:val="clear" w:color="auto" w:fill="auto"/>
          </w:tcPr>
          <w:p w:rsidR="00ED052B" w:rsidRPr="00127F3D" w:rsidRDefault="00ED052B" w:rsidP="00C275D6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7F3D">
              <w:rPr>
                <w:sz w:val="18"/>
                <w:szCs w:val="18"/>
                <w:lang w:val="ru-RU" w:eastAsia="ru-RU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ED052B" w:rsidRPr="00127F3D" w:rsidRDefault="00ED052B" w:rsidP="00C275D6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7F3D">
              <w:rPr>
                <w:sz w:val="18"/>
                <w:szCs w:val="18"/>
                <w:lang w:val="ru-RU" w:eastAsia="ru-RU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ED052B" w:rsidRPr="00127F3D" w:rsidRDefault="00ED052B" w:rsidP="00C275D6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7F3D">
              <w:rPr>
                <w:sz w:val="18"/>
                <w:szCs w:val="18"/>
                <w:lang w:val="ru-RU" w:eastAsia="ru-RU"/>
              </w:rPr>
              <w:t>Частота обновления информации</w:t>
            </w:r>
          </w:p>
        </w:tc>
      </w:tr>
      <w:tr w:rsidR="00ED052B" w:rsidRPr="00127F3D" w:rsidTr="00C275D6">
        <w:trPr>
          <w:trHeight w:val="270"/>
        </w:trPr>
        <w:tc>
          <w:tcPr>
            <w:tcW w:w="4564" w:type="dxa"/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7F3D">
              <w:rPr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7F3D">
              <w:rPr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</w:tcPr>
          <w:p w:rsidR="00ED052B" w:rsidRPr="00127F3D" w:rsidRDefault="00ED052B" w:rsidP="00C275D6">
            <w:pPr>
              <w:jc w:val="center"/>
              <w:rPr>
                <w:sz w:val="18"/>
                <w:szCs w:val="18"/>
                <w:lang w:val="ru-RU" w:eastAsia="ru-RU"/>
              </w:rPr>
            </w:pPr>
            <w:r w:rsidRPr="00127F3D">
              <w:rPr>
                <w:sz w:val="18"/>
                <w:szCs w:val="18"/>
                <w:lang w:val="ru-RU" w:eastAsia="ru-RU"/>
              </w:rPr>
              <w:t>3</w:t>
            </w:r>
          </w:p>
        </w:tc>
      </w:tr>
      <w:tr w:rsidR="00ED052B" w:rsidRPr="00127F3D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127F3D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7F3D">
              <w:rPr>
                <w:rFonts w:ascii="Times New Roman" w:hAnsi="Times New Roman" w:cs="Times New Roman"/>
                <w:sz w:val="18"/>
                <w:szCs w:val="18"/>
              </w:rPr>
              <w:t>1.Размещение информации у входа в здание</w:t>
            </w:r>
          </w:p>
        </w:tc>
        <w:tc>
          <w:tcPr>
            <w:tcW w:w="5812" w:type="dxa"/>
            <w:shd w:val="clear" w:color="auto" w:fill="auto"/>
          </w:tcPr>
          <w:p w:rsidR="00ED052B" w:rsidRPr="00127F3D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7F3D">
              <w:rPr>
                <w:rFonts w:ascii="Times New Roman" w:hAnsi="Times New Roman" w:cs="Times New Roman"/>
                <w:sz w:val="18"/>
                <w:szCs w:val="18"/>
              </w:rPr>
              <w:t>1. наименование учреждения с указанием адреса;</w:t>
            </w:r>
          </w:p>
          <w:p w:rsidR="00ED052B" w:rsidRPr="00127F3D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7F3D">
              <w:rPr>
                <w:rFonts w:ascii="Times New Roman" w:hAnsi="Times New Roman" w:cs="Times New Roman"/>
                <w:sz w:val="18"/>
                <w:szCs w:val="18"/>
              </w:rPr>
              <w:t>2.указание ведомственной принадлежности учреждения.</w:t>
            </w:r>
          </w:p>
        </w:tc>
        <w:tc>
          <w:tcPr>
            <w:tcW w:w="4253" w:type="dxa"/>
            <w:shd w:val="clear" w:color="auto" w:fill="auto"/>
          </w:tcPr>
          <w:p w:rsidR="00ED052B" w:rsidRPr="00127F3D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7F3D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  <w:tr w:rsidR="00ED052B" w:rsidRPr="00127F3D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127F3D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7F3D">
              <w:rPr>
                <w:rFonts w:ascii="Times New Roman" w:hAnsi="Times New Roman" w:cs="Times New Roman"/>
                <w:sz w:val="18"/>
                <w:szCs w:val="18"/>
              </w:rPr>
              <w:t>2. Телефонная связь, личное обращение к администрации учреждения</w:t>
            </w:r>
          </w:p>
        </w:tc>
        <w:tc>
          <w:tcPr>
            <w:tcW w:w="5812" w:type="dxa"/>
            <w:shd w:val="clear" w:color="auto" w:fill="auto"/>
          </w:tcPr>
          <w:p w:rsidR="00ED052B" w:rsidRPr="00127F3D" w:rsidRDefault="00ED052B" w:rsidP="00C275D6">
            <w:pPr>
              <w:pStyle w:val="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27F3D">
              <w:rPr>
                <w:rFonts w:ascii="Times New Roman" w:hAnsi="Times New Roman"/>
                <w:sz w:val="18"/>
                <w:szCs w:val="18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ED052B" w:rsidRPr="00127F3D" w:rsidRDefault="00ED052B" w:rsidP="00C275D6">
            <w:pPr>
              <w:pStyle w:val="1"/>
              <w:rPr>
                <w:rFonts w:ascii="Times New Roman" w:hAnsi="Times New Roman"/>
                <w:sz w:val="18"/>
                <w:szCs w:val="18"/>
              </w:rPr>
            </w:pPr>
            <w:r w:rsidRPr="00127F3D">
              <w:rPr>
                <w:rFonts w:ascii="Times New Roman" w:hAnsi="Times New Roman"/>
                <w:sz w:val="18"/>
                <w:szCs w:val="18"/>
              </w:rPr>
              <w:t>По мере обращения потребителей</w:t>
            </w:r>
          </w:p>
        </w:tc>
      </w:tr>
      <w:tr w:rsidR="00ED052B" w:rsidRPr="00127F3D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127F3D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7F3D">
              <w:rPr>
                <w:rFonts w:ascii="Times New Roman" w:hAnsi="Times New Roman" w:cs="Times New Roman"/>
                <w:sz w:val="18"/>
                <w:szCs w:val="18"/>
              </w:rPr>
              <w:t>3. Размещение информации на официальном сайте учреждения</w:t>
            </w:r>
            <w:r w:rsidR="00C15EA2" w:rsidRPr="00127F3D">
              <w:rPr>
                <w:rFonts w:ascii="Times New Roman" w:hAnsi="Times New Roman" w:cs="Times New Roman"/>
                <w:sz w:val="18"/>
                <w:szCs w:val="18"/>
              </w:rPr>
              <w:t xml:space="preserve"> http://dshipodtesovo.ru/</w:t>
            </w:r>
          </w:p>
        </w:tc>
        <w:tc>
          <w:tcPr>
            <w:tcW w:w="5812" w:type="dxa"/>
            <w:shd w:val="clear" w:color="auto" w:fill="auto"/>
          </w:tcPr>
          <w:p w:rsidR="00ED052B" w:rsidRPr="00127F3D" w:rsidRDefault="00ED052B" w:rsidP="00C275D6">
            <w:pPr>
              <w:pStyle w:val="1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127F3D">
              <w:rPr>
                <w:rFonts w:ascii="Times New Roman" w:hAnsi="Times New Roman"/>
                <w:sz w:val="18"/>
                <w:szCs w:val="18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ED052B" w:rsidRPr="00127F3D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27F3D">
              <w:rPr>
                <w:rFonts w:ascii="Times New Roman" w:hAnsi="Times New Roman" w:cs="Times New Roman"/>
                <w:sz w:val="18"/>
                <w:szCs w:val="18"/>
              </w:rPr>
              <w:t>По мере изменения данных</w:t>
            </w:r>
          </w:p>
        </w:tc>
      </w:tr>
    </w:tbl>
    <w:p w:rsidR="00B47DA7" w:rsidRPr="00127F3D" w:rsidRDefault="00B47DA7">
      <w:pPr>
        <w:spacing w:after="200" w:line="276" w:lineRule="auto"/>
        <w:rPr>
          <w:sz w:val="20"/>
          <w:szCs w:val="20"/>
          <w:lang w:val="ru-RU" w:eastAsia="ru-RU"/>
        </w:rPr>
      </w:pPr>
      <w:r w:rsidRPr="00127F3D">
        <w:rPr>
          <w:sz w:val="20"/>
          <w:szCs w:val="20"/>
          <w:lang w:val="ru-RU" w:eastAsia="ru-RU"/>
        </w:rPr>
        <w:br w:type="page"/>
      </w:r>
    </w:p>
    <w:p w:rsidR="00ED052B" w:rsidRPr="004C0410" w:rsidRDefault="00ED052B" w:rsidP="00AB2E8A">
      <w:pPr>
        <w:rPr>
          <w:sz w:val="20"/>
          <w:szCs w:val="20"/>
          <w:lang w:val="ru-RU" w:eastAsia="ru-RU"/>
        </w:rPr>
      </w:pPr>
    </w:p>
    <w:tbl>
      <w:tblPr>
        <w:tblW w:w="14616" w:type="dxa"/>
        <w:tblLayout w:type="fixed"/>
        <w:tblLook w:val="00A0" w:firstRow="1" w:lastRow="0" w:firstColumn="1" w:lastColumn="0" w:noHBand="0" w:noVBand="0"/>
      </w:tblPr>
      <w:tblGrid>
        <w:gridCol w:w="5260"/>
        <w:gridCol w:w="1276"/>
        <w:gridCol w:w="3827"/>
        <w:gridCol w:w="2835"/>
        <w:gridCol w:w="1418"/>
      </w:tblGrid>
      <w:tr w:rsidR="00BF1D66" w:rsidRPr="00F035FE" w:rsidTr="00BF1D6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920D89" w:rsidRDefault="00BF1D66" w:rsidP="00BF1D66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920D89">
              <w:rPr>
                <w:b/>
                <w:sz w:val="20"/>
                <w:szCs w:val="20"/>
                <w:lang w:val="ru-RU" w:eastAsia="ru-RU"/>
              </w:rPr>
              <w:t>Часть 1. Сведения об оказываемых муниципальных услугах</w:t>
            </w:r>
            <w:r w:rsidRPr="00920D89">
              <w:rPr>
                <w:b/>
                <w:sz w:val="20"/>
                <w:szCs w:val="20"/>
                <w:vertAlign w:val="superscript"/>
                <w:lang w:val="ru-RU" w:eastAsia="ru-RU"/>
              </w:rPr>
              <w:t>1</w:t>
            </w:r>
          </w:p>
          <w:p w:rsidR="00BF1D66" w:rsidRPr="00920D89" w:rsidRDefault="00BF1D66" w:rsidP="00BF1D66">
            <w:pPr>
              <w:jc w:val="center"/>
              <w:rPr>
                <w:b/>
                <w:u w:val="single"/>
                <w:lang w:val="ru-RU"/>
              </w:rPr>
            </w:pPr>
            <w:r w:rsidRPr="00920D89">
              <w:rPr>
                <w:b/>
                <w:u w:val="single"/>
                <w:lang w:val="ru-RU" w:eastAsia="ru-RU"/>
              </w:rPr>
              <w:t>Раздел 2</w:t>
            </w:r>
          </w:p>
          <w:p w:rsidR="00BF1D66" w:rsidRPr="00F035FE" w:rsidRDefault="00BF1D66" w:rsidP="00BF1D66">
            <w:pPr>
              <w:rPr>
                <w:b/>
                <w:lang w:val="ru-RU" w:eastAsia="ru-RU"/>
              </w:rPr>
            </w:pPr>
            <w:r w:rsidRPr="00F035FE">
              <w:rPr>
                <w:b/>
                <w:lang w:val="ru-RU" w:eastAsia="ru-RU"/>
              </w:rPr>
              <w:t xml:space="preserve">Реализация дополнительных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ББ52</w:t>
            </w:r>
          </w:p>
        </w:tc>
      </w:tr>
      <w:tr w:rsidR="00BF1D66" w:rsidRPr="00F035FE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F21B7C" w:rsidRDefault="00434F5B" w:rsidP="00BF1D66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       </w:t>
            </w:r>
          </w:p>
          <w:p w:rsidR="00F21B7C" w:rsidRDefault="00F21B7C" w:rsidP="00BF1D66">
            <w:pPr>
              <w:rPr>
                <w:b/>
                <w:lang w:val="ru-RU" w:eastAsia="ru-RU"/>
              </w:rPr>
            </w:pPr>
          </w:p>
          <w:p w:rsidR="00F21B7C" w:rsidRDefault="00F21B7C" w:rsidP="00BF1D66">
            <w:pPr>
              <w:rPr>
                <w:b/>
                <w:lang w:val="ru-RU" w:eastAsia="ru-RU"/>
              </w:rPr>
            </w:pPr>
          </w:p>
          <w:p w:rsidR="00F21B7C" w:rsidRDefault="00F21B7C" w:rsidP="00BF1D66">
            <w:pPr>
              <w:rPr>
                <w:b/>
                <w:lang w:val="ru-RU" w:eastAsia="ru-RU"/>
              </w:rPr>
            </w:pPr>
          </w:p>
          <w:p w:rsidR="00BF1D66" w:rsidRPr="00F035FE" w:rsidRDefault="00434F5B" w:rsidP="00BF1D66">
            <w:pPr>
              <w:rPr>
                <w:b/>
                <w:lang w:val="ru-RU" w:eastAsia="ru-RU"/>
              </w:rPr>
            </w:pPr>
            <w:r>
              <w:rPr>
                <w:b/>
                <w:lang w:val="ru-RU" w:eastAsia="ru-RU"/>
              </w:rPr>
              <w:t xml:space="preserve">                    о</w:t>
            </w:r>
            <w:r w:rsidR="00BF1D66" w:rsidRPr="00F035FE">
              <w:rPr>
                <w:b/>
                <w:lang w:val="ru-RU" w:eastAsia="ru-RU"/>
              </w:rPr>
              <w:t>бщеразвивающих</w:t>
            </w:r>
            <w:r>
              <w:rPr>
                <w:b/>
                <w:lang w:val="ru-RU" w:eastAsia="ru-RU"/>
              </w:rPr>
              <w:t xml:space="preserve"> общеобразовательных</w:t>
            </w:r>
            <w:r w:rsidR="00BF1D66" w:rsidRPr="00F035FE">
              <w:rPr>
                <w:b/>
                <w:lang w:val="ru-RU" w:eastAsia="ru-RU"/>
              </w:rPr>
              <w:t xml:space="preserve"> программ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</w:p>
        </w:tc>
      </w:tr>
      <w:tr w:rsidR="00BF1D66" w:rsidRPr="00F035FE" w:rsidTr="00BF1D6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BF1D66" w:rsidRPr="00F035FE" w:rsidRDefault="00BF1D66" w:rsidP="00BF1D66">
            <w:pPr>
              <w:rPr>
                <w:b/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  <w:r w:rsidRPr="00F035FE">
              <w:rPr>
                <w:b/>
                <w:lang w:val="ru-RU" w:eastAsia="ru-RU"/>
              </w:rPr>
              <w:t>физические лица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BF1D66" w:rsidRPr="00F035FE" w:rsidRDefault="00BF1D66" w:rsidP="00BF1D66">
            <w:pPr>
              <w:jc w:val="right"/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</w:p>
        </w:tc>
      </w:tr>
      <w:tr w:rsidR="00BF1D66" w:rsidRPr="00F035FE" w:rsidTr="00BF1D66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  <w:r w:rsidRPr="00F035FE">
              <w:rPr>
                <w:lang w:val="ru-RU"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lang w:val="ru-RU" w:eastAsia="ru-RU"/>
              </w:rPr>
            </w:pPr>
          </w:p>
        </w:tc>
      </w:tr>
      <w:tr w:rsidR="00BF1D66" w:rsidRPr="00F035FE" w:rsidTr="00BF1D66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2D284B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BF1D66" w:rsidRPr="002D284B" w:rsidTr="00BF1D6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  <w:r w:rsidRPr="00F035FE">
              <w:rPr>
                <w:sz w:val="20"/>
                <w:szCs w:val="20"/>
                <w:lang w:val="ru-RU" w:eastAsia="ru-RU"/>
              </w:rPr>
              <w:t>3.1. Показатели, характеризующие качество муниципальной услуги</w:t>
            </w:r>
            <w:r w:rsidRPr="00F035FE">
              <w:rPr>
                <w:sz w:val="20"/>
                <w:szCs w:val="20"/>
                <w:vertAlign w:val="superscript"/>
                <w:lang w:val="ru-RU" w:eastAsia="ru-RU"/>
              </w:rPr>
              <w:t>2</w:t>
            </w:r>
            <w:r w:rsidRPr="00F035FE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F1D66" w:rsidRPr="00F035FE" w:rsidRDefault="00BF1D66" w:rsidP="00BF1D66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BF1D66" w:rsidRPr="00F035FE" w:rsidRDefault="00BF1D66" w:rsidP="00BF1D66">
      <w:pPr>
        <w:rPr>
          <w:sz w:val="20"/>
          <w:szCs w:val="20"/>
          <w:lang w:val="ru-RU"/>
        </w:rPr>
      </w:pPr>
    </w:p>
    <w:tbl>
      <w:tblPr>
        <w:tblW w:w="15986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62"/>
        <w:gridCol w:w="1310"/>
        <w:gridCol w:w="1276"/>
        <w:gridCol w:w="1356"/>
        <w:gridCol w:w="1417"/>
        <w:gridCol w:w="992"/>
        <w:gridCol w:w="1843"/>
        <w:gridCol w:w="1134"/>
        <w:gridCol w:w="567"/>
        <w:gridCol w:w="851"/>
        <w:gridCol w:w="850"/>
        <w:gridCol w:w="992"/>
        <w:gridCol w:w="1047"/>
        <w:gridCol w:w="1189"/>
      </w:tblGrid>
      <w:tr w:rsidR="00BF1D66" w:rsidRPr="002D284B" w:rsidTr="00BF1D66">
        <w:trPr>
          <w:trHeight w:val="88"/>
        </w:trPr>
        <w:tc>
          <w:tcPr>
            <w:tcW w:w="1162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42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Показатель качества 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693" w:type="dxa"/>
            <w:gridSpan w:val="3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Значение показателя качества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br/>
              <w:t>муниципальной услуги</w:t>
            </w:r>
          </w:p>
        </w:tc>
        <w:tc>
          <w:tcPr>
            <w:tcW w:w="2236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BF1D66" w:rsidRPr="005417DC" w:rsidTr="00BF1D66">
        <w:tc>
          <w:tcPr>
            <w:tcW w:w="116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 w:val="restart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 xml:space="preserve"> </w:t>
            </w: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spacing w:val="-6"/>
                <w:sz w:val="16"/>
                <w:szCs w:val="16"/>
                <w:lang w:val="ru-RU" w:eastAsia="ru-RU"/>
              </w:rPr>
              <w:t>(наименование показателя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1417" w:type="dxa"/>
            <w:vMerge w:val="restart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Формы образования и формы реализации образовательных </w:t>
            </w:r>
            <w:r w:rsidRPr="002840B4">
              <w:rPr>
                <w:bCs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программ</w:t>
            </w:r>
            <w:r w:rsidRPr="002840B4">
              <w:rPr>
                <w:spacing w:val="-6"/>
                <w:sz w:val="18"/>
                <w:szCs w:val="18"/>
                <w:u w:val="single"/>
                <w:lang w:val="ru-RU" w:eastAsia="ru-RU"/>
              </w:rPr>
              <w:t xml:space="preserve"> </w:t>
            </w:r>
            <w:r w:rsidRPr="002840B4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BF1D66" w:rsidRPr="00237F0F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843" w:type="dxa"/>
            <w:vMerge w:val="restart"/>
          </w:tcPr>
          <w:p w:rsidR="00BF1D66" w:rsidRPr="00237F0F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В процентах</w:t>
            </w:r>
          </w:p>
        </w:tc>
        <w:tc>
          <w:tcPr>
            <w:tcW w:w="1701" w:type="dxa"/>
            <w:gridSpan w:val="2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единица измерения 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br/>
              <w:t>по ОКЕИ</w:t>
            </w:r>
          </w:p>
        </w:tc>
        <w:tc>
          <w:tcPr>
            <w:tcW w:w="851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1047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189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</w:tr>
      <w:tr w:rsidR="00BF1D66" w:rsidRPr="00F035FE" w:rsidTr="00BF1D66">
        <w:tc>
          <w:tcPr>
            <w:tcW w:w="116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10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1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47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89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BF1D66" w:rsidRPr="00F035FE" w:rsidTr="00BF1D66">
        <w:tc>
          <w:tcPr>
            <w:tcW w:w="116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31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843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134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104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1189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</w:tr>
      <w:tr w:rsidR="00BF1D66" w:rsidRPr="004F3553" w:rsidTr="00BF1D66">
        <w:trPr>
          <w:trHeight w:val="690"/>
        </w:trPr>
        <w:tc>
          <w:tcPr>
            <w:tcW w:w="1162" w:type="dxa"/>
            <w:vMerge w:val="restart"/>
          </w:tcPr>
          <w:p w:rsidR="00BF1D66" w:rsidRPr="008A2D77" w:rsidRDefault="00BF1D66" w:rsidP="00BF1D66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10" w:type="dxa"/>
            <w:vMerge w:val="restart"/>
          </w:tcPr>
          <w:p w:rsidR="00BF1D66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356" w:type="dxa"/>
            <w:vMerge w:val="restart"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vMerge w:val="restart"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BF1D66" w:rsidRPr="004F3553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F1D66" w:rsidRPr="008A2D77" w:rsidRDefault="00BF1D66" w:rsidP="00BF1D66">
            <w:pPr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</w:tr>
      <w:tr w:rsidR="00BF1D66" w:rsidRPr="004F3553" w:rsidTr="00BF1D66">
        <w:trPr>
          <w:trHeight w:val="690"/>
        </w:trPr>
        <w:tc>
          <w:tcPr>
            <w:tcW w:w="1162" w:type="dxa"/>
            <w:vMerge/>
          </w:tcPr>
          <w:p w:rsidR="00BF1D66" w:rsidRPr="004F3553" w:rsidRDefault="00BF1D66" w:rsidP="00BF1D66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1310" w:type="dxa"/>
            <w:vMerge/>
          </w:tcPr>
          <w:p w:rsidR="00BF1D66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356" w:type="dxa"/>
            <w:vMerge/>
          </w:tcPr>
          <w:p w:rsidR="00BF1D66" w:rsidRPr="004F3553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1417" w:type="dxa"/>
            <w:vMerge/>
          </w:tcPr>
          <w:p w:rsidR="00BF1D66" w:rsidRPr="002840B4" w:rsidRDefault="00BF1D66" w:rsidP="00BF1D66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BF1D66" w:rsidRPr="004F3553" w:rsidRDefault="00BF1D66" w:rsidP="00BF1D66">
            <w:pPr>
              <w:widowControl w:val="0"/>
              <w:autoSpaceDE w:val="0"/>
              <w:autoSpaceDN w:val="0"/>
              <w:adjustRightInd w:val="0"/>
              <w:spacing w:before="28" w:line="228" w:lineRule="auto"/>
              <w:ind w:left="172" w:right="-20"/>
              <w:rPr>
                <w:sz w:val="14"/>
                <w:szCs w:val="14"/>
                <w:lang w:val="ru-RU"/>
              </w:rPr>
            </w:pPr>
            <w:r w:rsidRPr="004F3553">
              <w:rPr>
                <w:sz w:val="14"/>
                <w:szCs w:val="14"/>
                <w:lang w:val="ru-RU"/>
              </w:rPr>
              <w:t>.</w:t>
            </w:r>
          </w:p>
        </w:tc>
        <w:tc>
          <w:tcPr>
            <w:tcW w:w="1134" w:type="dxa"/>
          </w:tcPr>
          <w:p w:rsidR="00BF1D66" w:rsidRPr="008A2D77" w:rsidRDefault="00BF1D66" w:rsidP="00BF1D66">
            <w:pPr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89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</w:tr>
    </w:tbl>
    <w:p w:rsidR="00B47DA7" w:rsidRDefault="00B47DA7" w:rsidP="00BF1D66">
      <w:pPr>
        <w:rPr>
          <w:sz w:val="20"/>
          <w:szCs w:val="20"/>
          <w:lang w:val="ru-RU" w:eastAsia="ru-RU"/>
        </w:rPr>
      </w:pPr>
    </w:p>
    <w:p w:rsidR="00BF1D66" w:rsidRDefault="00BF1D66" w:rsidP="00BF1D66">
      <w:pPr>
        <w:rPr>
          <w:sz w:val="20"/>
          <w:szCs w:val="20"/>
          <w:lang w:val="ru-RU" w:eastAsia="ru-RU"/>
        </w:rPr>
      </w:pPr>
    </w:p>
    <w:p w:rsidR="0060407F" w:rsidRDefault="0060407F">
      <w:pPr>
        <w:spacing w:after="200" w:line="276" w:lineRule="auto"/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br w:type="page"/>
      </w:r>
    </w:p>
    <w:p w:rsidR="00BF1D66" w:rsidRPr="00F035FE" w:rsidRDefault="00BF1D66" w:rsidP="00BF1D66">
      <w:pPr>
        <w:rPr>
          <w:sz w:val="20"/>
          <w:szCs w:val="20"/>
          <w:lang w:val="ru-RU" w:eastAsia="ru-RU"/>
        </w:rPr>
      </w:pPr>
      <w:r w:rsidRPr="00F035FE">
        <w:rPr>
          <w:sz w:val="20"/>
          <w:szCs w:val="20"/>
          <w:lang w:val="ru-RU" w:eastAsia="ru-RU"/>
        </w:rPr>
        <w:t>3.2. Показатели, характеризующие объем муниципальной услуги:</w:t>
      </w:r>
    </w:p>
    <w:p w:rsidR="00BF1D66" w:rsidRPr="00F035FE" w:rsidRDefault="00BF1D66" w:rsidP="00BF1D66">
      <w:pPr>
        <w:rPr>
          <w:sz w:val="20"/>
          <w:szCs w:val="20"/>
          <w:lang w:val="ru-RU"/>
        </w:rPr>
      </w:pPr>
    </w:p>
    <w:tbl>
      <w:tblPr>
        <w:tblW w:w="1585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93"/>
        <w:gridCol w:w="1134"/>
        <w:gridCol w:w="1178"/>
        <w:gridCol w:w="1178"/>
        <w:gridCol w:w="1178"/>
        <w:gridCol w:w="1002"/>
        <w:gridCol w:w="992"/>
        <w:gridCol w:w="851"/>
        <w:gridCol w:w="567"/>
        <w:gridCol w:w="850"/>
        <w:gridCol w:w="851"/>
        <w:gridCol w:w="850"/>
        <w:gridCol w:w="851"/>
        <w:gridCol w:w="850"/>
        <w:gridCol w:w="851"/>
        <w:gridCol w:w="837"/>
        <w:gridCol w:w="837"/>
      </w:tblGrid>
      <w:tr w:rsidR="00BF1D66" w:rsidRPr="002D284B" w:rsidTr="00BF1D66">
        <w:tc>
          <w:tcPr>
            <w:tcW w:w="993" w:type="dxa"/>
            <w:vMerge w:val="restart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490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80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Показатель объема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муниципальной услуги</w:t>
            </w:r>
          </w:p>
        </w:tc>
        <w:tc>
          <w:tcPr>
            <w:tcW w:w="2551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муниципальной  услуги</w:t>
            </w:r>
          </w:p>
        </w:tc>
        <w:tc>
          <w:tcPr>
            <w:tcW w:w="2552" w:type="dxa"/>
            <w:gridSpan w:val="3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 w:eastAsia="ru-RU"/>
              </w:rPr>
              <w:t xml:space="preserve">Среднегодовой размер </w:t>
            </w:r>
            <w:r w:rsidRPr="00F035FE">
              <w:rPr>
                <w:spacing w:val="-6"/>
                <w:sz w:val="20"/>
                <w:szCs w:val="20"/>
                <w:lang w:val="ru-RU" w:eastAsia="ru-RU"/>
              </w:rPr>
              <w:br/>
              <w:t>платы (цена, тариф)</w:t>
            </w:r>
          </w:p>
        </w:tc>
        <w:tc>
          <w:tcPr>
            <w:tcW w:w="1674" w:type="dxa"/>
            <w:gridSpan w:val="2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BF1D66" w:rsidRPr="005417DC" w:rsidTr="00BF1D66">
        <w:tc>
          <w:tcPr>
            <w:tcW w:w="993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Программа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Категория </w:t>
            </w: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потребителей</w:t>
            </w:r>
            <w:r w:rsidRPr="0079134C">
              <w:rPr>
                <w:spacing w:val="-6"/>
                <w:sz w:val="18"/>
                <w:szCs w:val="18"/>
                <w:lang w:val="ru-RU" w:eastAsia="ru-RU"/>
              </w:rPr>
              <w:t xml:space="preserve"> (наименование показателя)</w:t>
            </w:r>
          </w:p>
        </w:tc>
        <w:tc>
          <w:tcPr>
            <w:tcW w:w="1178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u w:val="single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u w:val="single"/>
                <w:lang w:val="ru-RU" w:eastAsia="ru-RU"/>
              </w:rPr>
              <w:t>Вид программы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178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___________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1002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____________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1418" w:type="dxa"/>
            <w:gridSpan w:val="2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В абсолютных показателях</w:t>
            </w:r>
          </w:p>
        </w:tc>
        <w:tc>
          <w:tcPr>
            <w:tcW w:w="850" w:type="dxa"/>
            <w:vMerge w:val="restart"/>
          </w:tcPr>
          <w:p w:rsidR="00BF1D66" w:rsidRPr="0079134C" w:rsidRDefault="00BF1D66" w:rsidP="00BF1D66">
            <w:pPr>
              <w:jc w:val="center"/>
              <w:rPr>
                <w:b/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b/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51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2024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2025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2026 год</w:t>
            </w:r>
          </w:p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 w:eastAsia="ru-RU"/>
              </w:rPr>
              <w:t>(2-й год планового периода)</w:t>
            </w:r>
          </w:p>
        </w:tc>
        <w:tc>
          <w:tcPr>
            <w:tcW w:w="837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процентах</w:t>
            </w:r>
          </w:p>
        </w:tc>
        <w:tc>
          <w:tcPr>
            <w:tcW w:w="837" w:type="dxa"/>
            <w:vMerge w:val="restart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 w:eastAsia="ru-RU"/>
              </w:rPr>
            </w:pPr>
            <w:r>
              <w:rPr>
                <w:spacing w:val="-6"/>
                <w:sz w:val="18"/>
                <w:szCs w:val="18"/>
                <w:lang w:val="ru-RU" w:eastAsia="ru-RU"/>
              </w:rPr>
              <w:t>В абсолютных значениях</w:t>
            </w:r>
          </w:p>
        </w:tc>
      </w:tr>
      <w:tr w:rsidR="00BF1D66" w:rsidRPr="00F035FE" w:rsidTr="00BF1D66">
        <w:tc>
          <w:tcPr>
            <w:tcW w:w="993" w:type="dxa"/>
            <w:vMerge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78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02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567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код</w:t>
            </w:r>
          </w:p>
        </w:tc>
        <w:tc>
          <w:tcPr>
            <w:tcW w:w="850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7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37" w:type="dxa"/>
            <w:vMerge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</w:p>
        </w:tc>
      </w:tr>
      <w:tr w:rsidR="00BF1D66" w:rsidRPr="00F035FE" w:rsidTr="00BF1D66">
        <w:tc>
          <w:tcPr>
            <w:tcW w:w="993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178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178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178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00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567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spacing w:val="-6"/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13</w:t>
            </w:r>
          </w:p>
        </w:tc>
        <w:tc>
          <w:tcPr>
            <w:tcW w:w="850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14</w:t>
            </w:r>
          </w:p>
        </w:tc>
        <w:tc>
          <w:tcPr>
            <w:tcW w:w="851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F035FE">
              <w:rPr>
                <w:spacing w:val="-6"/>
                <w:sz w:val="20"/>
                <w:szCs w:val="20"/>
                <w:lang w:val="ru-RU"/>
              </w:rPr>
              <w:t>15</w:t>
            </w:r>
          </w:p>
        </w:tc>
        <w:tc>
          <w:tcPr>
            <w:tcW w:w="83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16</w:t>
            </w:r>
          </w:p>
        </w:tc>
        <w:tc>
          <w:tcPr>
            <w:tcW w:w="837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17</w:t>
            </w:r>
          </w:p>
        </w:tc>
      </w:tr>
      <w:tr w:rsidR="00BF1D66" w:rsidRPr="00F035FE" w:rsidTr="00BF1D66">
        <w:tc>
          <w:tcPr>
            <w:tcW w:w="993" w:type="dxa"/>
          </w:tcPr>
          <w:p w:rsidR="00BF1D66" w:rsidRPr="00F035FE" w:rsidRDefault="00AF3A27" w:rsidP="00BF1D66">
            <w:pPr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804200О.99.0.ББ52АЕ76000</w:t>
            </w:r>
          </w:p>
        </w:tc>
        <w:tc>
          <w:tcPr>
            <w:tcW w:w="1134" w:type="dxa"/>
          </w:tcPr>
          <w:p w:rsidR="00BF1D66" w:rsidRPr="00F035FE" w:rsidRDefault="00BF1D66" w:rsidP="00BF1D6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>
              <w:rPr>
                <w:spacing w:val="-6"/>
                <w:sz w:val="20"/>
                <w:szCs w:val="20"/>
                <w:lang w:val="ru-RU"/>
              </w:rPr>
              <w:t>Художественной</w:t>
            </w:r>
          </w:p>
        </w:tc>
        <w:tc>
          <w:tcPr>
            <w:tcW w:w="1178" w:type="dxa"/>
          </w:tcPr>
          <w:p w:rsidR="00BF1D66" w:rsidRPr="004F3553" w:rsidRDefault="00AF3A27" w:rsidP="00BF1D66">
            <w:pPr>
              <w:jc w:val="center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  <w:lang w:val="ru-RU"/>
              </w:rPr>
              <w:t>Физические лица</w:t>
            </w:r>
          </w:p>
        </w:tc>
        <w:tc>
          <w:tcPr>
            <w:tcW w:w="1178" w:type="dxa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2840B4">
              <w:rPr>
                <w:color w:val="000000"/>
                <w:sz w:val="18"/>
                <w:szCs w:val="18"/>
                <w:shd w:val="clear" w:color="auto" w:fill="FFFFFF"/>
              </w:rPr>
              <w:t>Не указано</w:t>
            </w:r>
          </w:p>
        </w:tc>
        <w:tc>
          <w:tcPr>
            <w:tcW w:w="1178" w:type="dxa"/>
          </w:tcPr>
          <w:p w:rsidR="00BF1D66" w:rsidRPr="002840B4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Очная</w:t>
            </w:r>
          </w:p>
        </w:tc>
        <w:tc>
          <w:tcPr>
            <w:tcW w:w="1002" w:type="dxa"/>
          </w:tcPr>
          <w:p w:rsidR="00BF1D66" w:rsidRPr="00F035FE" w:rsidRDefault="00BF1D66" w:rsidP="00BF1D6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BF1D66" w:rsidRPr="0079134C" w:rsidRDefault="0060407F" w:rsidP="00BF1D66">
            <w:pPr>
              <w:rPr>
                <w:spacing w:val="-6"/>
                <w:sz w:val="18"/>
                <w:szCs w:val="18"/>
                <w:lang w:val="ru-RU"/>
              </w:rPr>
            </w:pPr>
            <w:r w:rsidRPr="004F3553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Количество человеко-часов</w:t>
            </w:r>
          </w:p>
        </w:tc>
        <w:tc>
          <w:tcPr>
            <w:tcW w:w="851" w:type="dxa"/>
          </w:tcPr>
          <w:p w:rsidR="00BF1D66" w:rsidRPr="0079134C" w:rsidRDefault="00BF1D66" w:rsidP="00BF1D66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 w:rsidRPr="004F3553">
              <w:rPr>
                <w:bCs/>
                <w:color w:val="000000"/>
                <w:sz w:val="18"/>
                <w:szCs w:val="18"/>
                <w:shd w:val="clear" w:color="auto" w:fill="FFFFFF"/>
                <w:lang w:val="ru-RU"/>
              </w:rPr>
              <w:t>Человеко-час</w:t>
            </w:r>
          </w:p>
        </w:tc>
        <w:tc>
          <w:tcPr>
            <w:tcW w:w="567" w:type="dxa"/>
          </w:tcPr>
          <w:p w:rsidR="00BF1D66" w:rsidRPr="0079134C" w:rsidRDefault="00BF1D66" w:rsidP="00BF1D66">
            <w:pPr>
              <w:rPr>
                <w:spacing w:val="-6"/>
                <w:sz w:val="18"/>
                <w:szCs w:val="18"/>
                <w:lang w:val="ru-RU"/>
              </w:rPr>
            </w:pPr>
            <w:r w:rsidRPr="0079134C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539</w:t>
            </w:r>
          </w:p>
        </w:tc>
        <w:tc>
          <w:tcPr>
            <w:tcW w:w="850" w:type="dxa"/>
          </w:tcPr>
          <w:p w:rsidR="00BF1D66" w:rsidRPr="008A2D77" w:rsidRDefault="007C6BDC" w:rsidP="00BF1D66">
            <w:pPr>
              <w:jc w:val="center"/>
              <w:rPr>
                <w:b/>
                <w:color w:val="FF0000"/>
                <w:spacing w:val="-6"/>
                <w:sz w:val="18"/>
                <w:szCs w:val="18"/>
                <w:lang w:val="ru-RU"/>
              </w:rPr>
            </w:pPr>
            <w:r>
              <w:rPr>
                <w:b/>
                <w:color w:val="FF0000"/>
                <w:spacing w:val="-6"/>
                <w:sz w:val="18"/>
                <w:szCs w:val="18"/>
                <w:lang w:val="ru-RU"/>
              </w:rPr>
              <w:t>37</w:t>
            </w:r>
          </w:p>
        </w:tc>
        <w:tc>
          <w:tcPr>
            <w:tcW w:w="851" w:type="dxa"/>
          </w:tcPr>
          <w:p w:rsidR="00BF1D66" w:rsidRPr="008A2D77" w:rsidRDefault="007C6BDC" w:rsidP="00BF1D66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  <w:r>
              <w:rPr>
                <w:color w:val="FF0000"/>
                <w:spacing w:val="-6"/>
                <w:sz w:val="18"/>
                <w:szCs w:val="18"/>
                <w:lang w:val="ru-RU"/>
              </w:rPr>
              <w:t>32</w:t>
            </w:r>
          </w:p>
        </w:tc>
        <w:tc>
          <w:tcPr>
            <w:tcW w:w="850" w:type="dxa"/>
          </w:tcPr>
          <w:p w:rsidR="00BF1D66" w:rsidRPr="008A2D77" w:rsidRDefault="007C6BDC" w:rsidP="00BF1D66">
            <w:pPr>
              <w:jc w:val="center"/>
              <w:rPr>
                <w:color w:val="FF0000"/>
                <w:spacing w:val="-6"/>
                <w:sz w:val="18"/>
                <w:szCs w:val="18"/>
                <w:lang w:val="ru-RU"/>
              </w:rPr>
            </w:pPr>
            <w:r>
              <w:rPr>
                <w:color w:val="FF0000"/>
                <w:spacing w:val="-6"/>
                <w:sz w:val="18"/>
                <w:szCs w:val="18"/>
                <w:lang w:val="ru-RU"/>
              </w:rPr>
              <w:t>29</w:t>
            </w:r>
          </w:p>
        </w:tc>
        <w:tc>
          <w:tcPr>
            <w:tcW w:w="851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A2D77">
              <w:rPr>
                <w:color w:val="FF0000"/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A2D77">
              <w:rPr>
                <w:color w:val="FF0000"/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 w:rsidRPr="008A2D77">
              <w:rPr>
                <w:color w:val="FF0000"/>
                <w:spacing w:val="-6"/>
                <w:sz w:val="20"/>
                <w:szCs w:val="20"/>
                <w:lang w:val="ru-RU"/>
              </w:rPr>
              <w:t>0</w:t>
            </w:r>
          </w:p>
        </w:tc>
        <w:tc>
          <w:tcPr>
            <w:tcW w:w="837" w:type="dxa"/>
          </w:tcPr>
          <w:p w:rsidR="00BF1D66" w:rsidRPr="008A2D77" w:rsidRDefault="001356CE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  <w:r>
              <w:rPr>
                <w:color w:val="FF0000"/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837" w:type="dxa"/>
          </w:tcPr>
          <w:p w:rsidR="00BF1D66" w:rsidRPr="008A2D77" w:rsidRDefault="00BF1D66" w:rsidP="00BF1D66">
            <w:pPr>
              <w:jc w:val="center"/>
              <w:rPr>
                <w:color w:val="FF0000"/>
                <w:spacing w:val="-6"/>
                <w:sz w:val="20"/>
                <w:szCs w:val="20"/>
                <w:lang w:val="ru-RU"/>
              </w:rPr>
            </w:pPr>
          </w:p>
        </w:tc>
      </w:tr>
    </w:tbl>
    <w:p w:rsidR="00ED052B" w:rsidRPr="003176F7" w:rsidRDefault="00ED052B" w:rsidP="00ED052B">
      <w:pPr>
        <w:rPr>
          <w:sz w:val="20"/>
          <w:szCs w:val="20"/>
          <w:lang w:val="ru-RU" w:eastAsia="ru-RU"/>
        </w:rPr>
      </w:pPr>
    </w:p>
    <w:p w:rsidR="00ED052B" w:rsidRPr="003176F7" w:rsidRDefault="00ED052B" w:rsidP="00ED052B">
      <w:pPr>
        <w:rPr>
          <w:sz w:val="20"/>
          <w:szCs w:val="20"/>
          <w:lang w:val="ru-RU"/>
        </w:rPr>
      </w:pPr>
      <w:r w:rsidRPr="003176F7">
        <w:rPr>
          <w:sz w:val="20"/>
          <w:szCs w:val="20"/>
          <w:lang w:val="ru-RU" w:eastAsia="ru-RU"/>
        </w:rPr>
        <w:t>4. Нормативные правовые акты, устанавливающие размер платы (цену, тариф) либо порядок его (ее) установления:</w:t>
      </w:r>
    </w:p>
    <w:tbl>
      <w:tblPr>
        <w:tblW w:w="14743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2348"/>
        <w:gridCol w:w="1480"/>
        <w:gridCol w:w="1575"/>
        <w:gridCol w:w="7497"/>
      </w:tblGrid>
      <w:tr w:rsidR="00ED052B" w:rsidRPr="003176F7" w:rsidTr="00C275D6">
        <w:trPr>
          <w:trHeight w:val="285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Нормативный правовой акт</w:t>
            </w:r>
          </w:p>
        </w:tc>
      </w:tr>
      <w:tr w:rsidR="00ED052B" w:rsidRPr="003176F7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вид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принявший орган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дата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номер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наименование</w:t>
            </w:r>
          </w:p>
        </w:tc>
      </w:tr>
      <w:tr w:rsidR="00ED052B" w:rsidRPr="003176F7" w:rsidTr="00C275D6">
        <w:trPr>
          <w:trHeight w:val="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5</w:t>
            </w:r>
          </w:p>
        </w:tc>
      </w:tr>
      <w:tr w:rsidR="00ED052B" w:rsidRPr="003176F7" w:rsidTr="00C275D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7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3176F7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3176F7">
              <w:rPr>
                <w:spacing w:val="-6"/>
                <w:sz w:val="20"/>
                <w:szCs w:val="20"/>
                <w:lang w:val="ru-RU" w:eastAsia="ru-RU"/>
              </w:rPr>
              <w:t>-</w:t>
            </w:r>
          </w:p>
        </w:tc>
      </w:tr>
    </w:tbl>
    <w:p w:rsidR="00ED052B" w:rsidRDefault="00ED052B" w:rsidP="00ED052B">
      <w:pPr>
        <w:rPr>
          <w:lang w:val="ru-RU"/>
        </w:rPr>
      </w:pP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5. Порядок оказания муниципальной услуги</w:t>
      </w: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5.1. Нормативные правовые акты, регулирующие порядок оказания муниципальной услуги –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Федеральный закон от 06.10.1999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Федеральный закон от 06.10.2003 131-ФЗ «Об общих принципах организации местного самоуправления в Российской Федерации»;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Федеральный закон от 29.12.2012 273-ФЗ «Об образовании в Российской Федерации»;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Постановление админи</w:t>
      </w:r>
      <w:r w:rsidR="005A0E87">
        <w:rPr>
          <w:sz w:val="20"/>
          <w:szCs w:val="20"/>
          <w:lang w:val="ru-RU" w:eastAsia="ru-RU"/>
        </w:rPr>
        <w:t>страции Енисейского района от 06.03.2018</w:t>
      </w:r>
      <w:r w:rsidRPr="004C0410">
        <w:rPr>
          <w:sz w:val="20"/>
          <w:szCs w:val="20"/>
          <w:lang w:val="ru-RU" w:eastAsia="ru-RU"/>
        </w:rPr>
        <w:t xml:space="preserve"> г. № </w:t>
      </w:r>
      <w:r w:rsidR="005A0E87">
        <w:rPr>
          <w:sz w:val="20"/>
          <w:szCs w:val="20"/>
          <w:lang w:val="ru-RU" w:eastAsia="ru-RU"/>
        </w:rPr>
        <w:t>197</w:t>
      </w:r>
      <w:r w:rsidRPr="004C0410">
        <w:rPr>
          <w:sz w:val="20"/>
          <w:szCs w:val="20"/>
          <w:lang w:val="ru-RU" w:eastAsia="ru-RU"/>
        </w:rPr>
        <w:t>-п «Об утверждении порядка формирования муниципального задания в отношении муниципальных учреждений района и финансового обеспечения выполнения муниципального задания»;</w:t>
      </w:r>
    </w:p>
    <w:p w:rsidR="00ED052B" w:rsidRPr="004C0410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Устав МБУДО «ДШ</w:t>
      </w:r>
      <w:r w:rsidR="00667B23" w:rsidRPr="004C0410">
        <w:rPr>
          <w:sz w:val="20"/>
          <w:szCs w:val="20"/>
          <w:lang w:val="ru-RU" w:eastAsia="ru-RU"/>
        </w:rPr>
        <w:t>И п. Подтёсово»;</w:t>
      </w:r>
    </w:p>
    <w:p w:rsidR="00ED052B" w:rsidRDefault="00ED052B" w:rsidP="00ED052B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Лицензия на осуществление об</w:t>
      </w:r>
      <w:r w:rsidR="003050E6">
        <w:rPr>
          <w:sz w:val="20"/>
          <w:szCs w:val="20"/>
          <w:lang w:val="ru-RU" w:eastAsia="ru-RU"/>
        </w:rPr>
        <w:t>разовательной деятельности от 29.12.2015 № 8498</w:t>
      </w:r>
      <w:r w:rsidRPr="004C0410">
        <w:rPr>
          <w:sz w:val="20"/>
          <w:szCs w:val="20"/>
          <w:lang w:val="ru-RU" w:eastAsia="ru-RU"/>
        </w:rPr>
        <w:t>-л.</w:t>
      </w:r>
    </w:p>
    <w:p w:rsidR="00BF1D66" w:rsidRDefault="00BF1D66" w:rsidP="00BF1D6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>
        <w:rPr>
          <w:sz w:val="20"/>
          <w:szCs w:val="20"/>
          <w:lang w:val="ru-RU" w:eastAsia="ru-RU"/>
        </w:rPr>
        <w:t>Приказ МКУ «Комитет по культуре Енисейского района» от 09.01.2024 г. №01-05/</w:t>
      </w:r>
      <w:r w:rsidR="00B47DA7">
        <w:rPr>
          <w:sz w:val="20"/>
          <w:szCs w:val="20"/>
          <w:lang w:val="ru-RU" w:eastAsia="ru-RU"/>
        </w:rPr>
        <w:t>2</w:t>
      </w:r>
      <w:r>
        <w:rPr>
          <w:sz w:val="20"/>
          <w:szCs w:val="20"/>
          <w:lang w:val="ru-RU" w:eastAsia="ru-RU"/>
        </w:rPr>
        <w:t xml:space="preserve"> «Об утверждении муниципального задания МБУДО «ДШИ </w:t>
      </w:r>
      <w:r w:rsidR="00B47DA7">
        <w:rPr>
          <w:sz w:val="20"/>
          <w:szCs w:val="20"/>
          <w:lang w:val="ru-RU" w:eastAsia="ru-RU"/>
        </w:rPr>
        <w:t xml:space="preserve">п. Подтесово» </w:t>
      </w:r>
      <w:r>
        <w:rPr>
          <w:sz w:val="20"/>
          <w:szCs w:val="20"/>
          <w:lang w:val="ru-RU" w:eastAsia="ru-RU"/>
        </w:rPr>
        <w:t>на 2024 год»;</w:t>
      </w:r>
    </w:p>
    <w:p w:rsidR="00BF1D66" w:rsidRPr="00BF1D66" w:rsidRDefault="00BF1D66" w:rsidP="00BF1D66">
      <w:pPr>
        <w:numPr>
          <w:ilvl w:val="0"/>
          <w:numId w:val="2"/>
        </w:numPr>
        <w:rPr>
          <w:sz w:val="20"/>
          <w:szCs w:val="20"/>
          <w:lang w:val="ru-RU" w:eastAsia="ru-RU"/>
        </w:rPr>
      </w:pPr>
      <w:r w:rsidRPr="004F3553">
        <w:rPr>
          <w:sz w:val="20"/>
          <w:szCs w:val="20"/>
          <w:lang w:val="ru-RU" w:eastAsia="ru-RU"/>
        </w:rPr>
        <w:t xml:space="preserve">Приказ МКУ «Комитет по культуре Енисейского района от 09.01.2024г. № 01-05/1 «Об утверждении ведомственного перечня муниципальных услуг (работ), оказываемых (выполняемых) муниципальными учреждениями в области культуры, отдельные функции учредителя которых переданы МКУ «Комитет </w:t>
      </w:r>
      <w:r>
        <w:rPr>
          <w:sz w:val="20"/>
          <w:szCs w:val="20"/>
          <w:lang w:val="ru-RU" w:eastAsia="ru-RU"/>
        </w:rPr>
        <w:t>по культуре Енисейского района».</w:t>
      </w: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</w:p>
    <w:p w:rsidR="00ED052B" w:rsidRPr="004C0410" w:rsidRDefault="00ED052B" w:rsidP="00ED052B">
      <w:pPr>
        <w:rPr>
          <w:sz w:val="20"/>
          <w:szCs w:val="20"/>
          <w:lang w:val="ru-RU" w:eastAsia="ru-RU"/>
        </w:rPr>
      </w:pPr>
      <w:r w:rsidRPr="004C0410">
        <w:rPr>
          <w:sz w:val="20"/>
          <w:szCs w:val="20"/>
          <w:lang w:val="ru-RU" w:eastAsia="ru-RU"/>
        </w:rPr>
        <w:t>5.2. Порядок информирования потенциальных потребителей муниципальной услуги:</w:t>
      </w:r>
    </w:p>
    <w:p w:rsidR="00ED052B" w:rsidRPr="004C0410" w:rsidRDefault="00ED052B" w:rsidP="00ED052B">
      <w:pPr>
        <w:rPr>
          <w:sz w:val="20"/>
          <w:szCs w:val="20"/>
          <w:lang w:val="ru-RU"/>
        </w:rPr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812"/>
        <w:gridCol w:w="4253"/>
      </w:tblGrid>
      <w:tr w:rsidR="00ED052B" w:rsidRPr="004C0410" w:rsidTr="00C275D6">
        <w:trPr>
          <w:trHeight w:val="85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Способ информирования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Состав размещаемой информации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Частота обновления информации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812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4253" w:type="dxa"/>
            <w:shd w:val="clear" w:color="auto" w:fill="auto"/>
            <w:noWrap/>
          </w:tcPr>
          <w:p w:rsidR="00ED052B" w:rsidRPr="004C0410" w:rsidRDefault="00ED052B" w:rsidP="00C275D6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4C0410">
              <w:rPr>
                <w:sz w:val="20"/>
                <w:szCs w:val="20"/>
                <w:lang w:val="ru-RU" w:eastAsia="ru-RU"/>
              </w:rPr>
              <w:t>3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1.Размещение информации у входа в здание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1. наименование учреждения с указанием адреса;</w:t>
            </w:r>
          </w:p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2.указание ведомственной принадлежности учреждения.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2. Телефонная связь, личное обращение к администрации учреждения</w:t>
            </w:r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</w:rPr>
            </w:pPr>
            <w:r w:rsidRPr="004C0410">
              <w:rPr>
                <w:rFonts w:ascii="Times New Roman" w:hAnsi="Times New Roman"/>
              </w:rPr>
              <w:t>По мере обращения потребителей</w:t>
            </w:r>
          </w:p>
        </w:tc>
      </w:tr>
      <w:tr w:rsidR="00ED052B" w:rsidRPr="004C0410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3. Размещение информации на официальном сайте учреждения</w:t>
            </w:r>
            <w:r w:rsidR="00C15EA2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7C6BDC" w:rsidRPr="00EA4D83">
                <w:rPr>
                  <w:rStyle w:val="a8"/>
                  <w:rFonts w:ascii="Times New Roman" w:hAnsi="Times New Roman" w:cs="Times New Roman"/>
                </w:rPr>
                <w:t>http://dshipodtesovo.ru/</w:t>
              </w:r>
            </w:hyperlink>
          </w:p>
        </w:tc>
        <w:tc>
          <w:tcPr>
            <w:tcW w:w="5812" w:type="dxa"/>
            <w:shd w:val="clear" w:color="auto" w:fill="auto"/>
          </w:tcPr>
          <w:p w:rsidR="00ED052B" w:rsidRPr="004C0410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ED052B" w:rsidRPr="004C0410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7C6BDC" w:rsidRPr="007C6BDC" w:rsidTr="00C275D6">
        <w:trPr>
          <w:trHeight w:val="270"/>
        </w:trPr>
        <w:tc>
          <w:tcPr>
            <w:tcW w:w="4564" w:type="dxa"/>
            <w:shd w:val="clear" w:color="auto" w:fill="auto"/>
          </w:tcPr>
          <w:p w:rsidR="007C19E6" w:rsidRPr="00E37EE8" w:rsidRDefault="007C6BDC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Размещение</w:t>
            </w:r>
            <w:r w:rsidR="007C19E6">
              <w:rPr>
                <w:rFonts w:ascii="Times New Roman" w:hAnsi="Times New Roman" w:cs="Times New Roman"/>
              </w:rPr>
              <w:t xml:space="preserve"> информации в социальных сетях </w:t>
            </w:r>
            <w:r w:rsidR="007C19E6">
              <w:rPr>
                <w:rFonts w:ascii="Times New Roman" w:hAnsi="Times New Roman" w:cs="Times New Roman"/>
                <w:lang w:val="en-US"/>
              </w:rPr>
              <w:t>https</w:t>
            </w:r>
            <w:r w:rsidR="007C19E6">
              <w:rPr>
                <w:rFonts w:ascii="Times New Roman" w:hAnsi="Times New Roman" w:cs="Times New Roman"/>
              </w:rPr>
              <w:t>://</w:t>
            </w:r>
            <w:r w:rsidR="007C19E6">
              <w:rPr>
                <w:rFonts w:ascii="Times New Roman" w:hAnsi="Times New Roman" w:cs="Times New Roman"/>
                <w:lang w:val="en-US"/>
              </w:rPr>
              <w:t>vk</w:t>
            </w:r>
            <w:r w:rsidR="007C19E6">
              <w:rPr>
                <w:rFonts w:ascii="Times New Roman" w:hAnsi="Times New Roman" w:cs="Times New Roman"/>
              </w:rPr>
              <w:t>.</w:t>
            </w:r>
            <w:r w:rsidR="007C19E6">
              <w:rPr>
                <w:rFonts w:ascii="Times New Roman" w:hAnsi="Times New Roman" w:cs="Times New Roman"/>
                <w:lang w:val="en-US"/>
              </w:rPr>
              <w:t>com</w:t>
            </w:r>
            <w:r w:rsidR="007C19E6" w:rsidRPr="007C19E6">
              <w:rPr>
                <w:rFonts w:ascii="Times New Roman" w:hAnsi="Times New Roman" w:cs="Times New Roman"/>
              </w:rPr>
              <w:t>/</w:t>
            </w:r>
            <w:r w:rsidR="007C19E6" w:rsidRPr="007C19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C19E6" w:rsidRPr="007C19E6">
              <w:rPr>
                <w:rFonts w:ascii="Times New Roman" w:hAnsi="Times New Roman" w:cs="Times New Roman"/>
              </w:rPr>
              <w:t>dshipodtesovo</w:t>
            </w:r>
          </w:p>
          <w:p w:rsidR="007C19E6" w:rsidRPr="00E37EE8" w:rsidRDefault="007C19E6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</w:tcPr>
          <w:p w:rsidR="007C6BDC" w:rsidRPr="004C0410" w:rsidRDefault="007C19E6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4C0410">
              <w:rPr>
                <w:rFonts w:ascii="Times New Roman" w:hAnsi="Times New Roman"/>
                <w:lang w:val="ru-RU"/>
              </w:rPr>
              <w:t>Условия, порядок, содержание, область применения муниципальной услуги, правовые основания предоставления услуги</w:t>
            </w:r>
          </w:p>
        </w:tc>
        <w:tc>
          <w:tcPr>
            <w:tcW w:w="4253" w:type="dxa"/>
            <w:shd w:val="clear" w:color="auto" w:fill="auto"/>
          </w:tcPr>
          <w:p w:rsidR="007C6BDC" w:rsidRPr="004C0410" w:rsidRDefault="007C6BDC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C0410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ED052B" w:rsidRPr="004C0410" w:rsidRDefault="00ED052B" w:rsidP="00ED052B">
      <w:pPr>
        <w:rPr>
          <w:sz w:val="20"/>
          <w:szCs w:val="20"/>
          <w:lang w:val="ru-RU"/>
        </w:rPr>
      </w:pPr>
    </w:p>
    <w:p w:rsidR="00ED052B" w:rsidRPr="004C0410" w:rsidRDefault="00ED052B" w:rsidP="00ED052B">
      <w:pPr>
        <w:rPr>
          <w:sz w:val="20"/>
          <w:szCs w:val="20"/>
          <w:lang w:val="ru-RU"/>
        </w:rPr>
      </w:pPr>
    </w:p>
    <w:p w:rsidR="00ED052B" w:rsidRPr="00AB2E8A" w:rsidRDefault="00ED052B" w:rsidP="00ED052B">
      <w:pPr>
        <w:jc w:val="center"/>
        <w:rPr>
          <w:b/>
          <w:sz w:val="20"/>
          <w:szCs w:val="20"/>
          <w:vertAlign w:val="superscript"/>
          <w:lang w:val="ru-RU"/>
        </w:rPr>
      </w:pPr>
      <w:r w:rsidRPr="004C0410">
        <w:rPr>
          <w:b/>
          <w:sz w:val="20"/>
          <w:szCs w:val="20"/>
          <w:lang w:val="ru-RU"/>
        </w:rPr>
        <w:t>Часть 2. Сведения о выполняемых</w:t>
      </w:r>
      <w:r w:rsidRPr="00AB2E8A">
        <w:rPr>
          <w:b/>
          <w:sz w:val="20"/>
          <w:szCs w:val="20"/>
          <w:lang w:val="ru-RU"/>
        </w:rPr>
        <w:t xml:space="preserve"> работах</w:t>
      </w:r>
      <w:r w:rsidRPr="00AB2E8A">
        <w:rPr>
          <w:b/>
          <w:sz w:val="20"/>
          <w:szCs w:val="20"/>
          <w:vertAlign w:val="superscript"/>
          <w:lang w:val="ru-RU"/>
        </w:rPr>
        <w:t>3</w:t>
      </w:r>
    </w:p>
    <w:p w:rsidR="00ED052B" w:rsidRPr="00AB2E8A" w:rsidRDefault="00ED052B" w:rsidP="00ED052B">
      <w:pPr>
        <w:jc w:val="center"/>
        <w:rPr>
          <w:b/>
          <w:sz w:val="20"/>
          <w:szCs w:val="20"/>
          <w:vertAlign w:val="superscript"/>
          <w:lang w:val="ru-RU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260"/>
        <w:gridCol w:w="1276"/>
        <w:gridCol w:w="3827"/>
        <w:gridCol w:w="2835"/>
        <w:gridCol w:w="1418"/>
      </w:tblGrid>
      <w:tr w:rsidR="00ED052B" w:rsidRPr="00AB2E8A" w:rsidTr="00C275D6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1. Наименование работы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Уникальный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AB2E8A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по базовому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AB2E8A" w:rsidTr="00C275D6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2. Категории потребителей работы</w:t>
            </w:r>
          </w:p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 xml:space="preserve">(отраслевому) перечню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2D284B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3. Показатели, характеризующие объем и (или) качество работы: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ED052B" w:rsidRPr="00AB2E8A" w:rsidTr="00C275D6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  <w:r w:rsidRPr="00AB2E8A">
              <w:rPr>
                <w:sz w:val="20"/>
                <w:szCs w:val="20"/>
                <w:lang w:val="ru-RU" w:eastAsia="ru-RU"/>
              </w:rPr>
              <w:t>3.1. Показатели, характеризующие качество работы</w:t>
            </w:r>
            <w:r w:rsidRPr="00AB2E8A">
              <w:rPr>
                <w:sz w:val="20"/>
                <w:szCs w:val="20"/>
                <w:vertAlign w:val="superscript"/>
                <w:lang w:val="ru-RU" w:eastAsia="ru-RU"/>
              </w:rPr>
              <w:t>4</w:t>
            </w:r>
            <w:r w:rsidRPr="00AB2E8A">
              <w:rPr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052B" w:rsidRPr="00AB2E8A" w:rsidRDefault="00ED052B" w:rsidP="00C275D6">
            <w:pPr>
              <w:rPr>
                <w:sz w:val="20"/>
                <w:szCs w:val="20"/>
                <w:lang w:val="ru-RU" w:eastAsia="ru-RU"/>
              </w:rPr>
            </w:pP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522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680"/>
        <w:gridCol w:w="1276"/>
        <w:gridCol w:w="1356"/>
        <w:gridCol w:w="1417"/>
        <w:gridCol w:w="1385"/>
        <w:gridCol w:w="1275"/>
        <w:gridCol w:w="1276"/>
        <w:gridCol w:w="851"/>
        <w:gridCol w:w="1276"/>
        <w:gridCol w:w="1134"/>
        <w:gridCol w:w="1134"/>
      </w:tblGrid>
      <w:tr w:rsidR="00ED052B" w:rsidRPr="00AB2E8A" w:rsidTr="00C275D6">
        <w:trPr>
          <w:trHeight w:val="88"/>
        </w:trPr>
        <w:tc>
          <w:tcPr>
            <w:tcW w:w="116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4312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802" w:type="dxa"/>
            <w:gridSpan w:val="2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 качества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работы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 xml:space="preserve">Значение показателя качества </w:t>
            </w:r>
            <w:r w:rsidRPr="00AB2E8A">
              <w:rPr>
                <w:spacing w:val="-6"/>
                <w:sz w:val="20"/>
                <w:szCs w:val="20"/>
                <w:lang w:val="ru-RU" w:eastAsia="ru-RU"/>
              </w:rPr>
              <w:br/>
              <w:t>работы</w:t>
            </w:r>
          </w:p>
        </w:tc>
      </w:tr>
      <w:tr w:rsidR="00ED052B" w:rsidRPr="002D284B" w:rsidTr="00C275D6">
        <w:tc>
          <w:tcPr>
            <w:tcW w:w="116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56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AB2E8A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052B" w:rsidRPr="00AB2E8A" w:rsidRDefault="009B12AD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BA1215">
              <w:rPr>
                <w:spacing w:val="-6"/>
                <w:sz w:val="20"/>
                <w:szCs w:val="20"/>
                <w:lang w:val="ru-RU" w:eastAsia="ru-RU"/>
              </w:rPr>
              <w:t>23</w:t>
            </w:r>
            <w:r w:rsidR="00ED052B" w:rsidRPr="00AB2E8A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52B" w:rsidRPr="00AB2E8A" w:rsidRDefault="009B12AD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BA1215">
              <w:rPr>
                <w:spacing w:val="-6"/>
                <w:sz w:val="20"/>
                <w:szCs w:val="20"/>
                <w:lang w:val="ru-RU" w:eastAsia="ru-RU"/>
              </w:rPr>
              <w:t>24</w:t>
            </w:r>
            <w:r w:rsidR="00ED052B" w:rsidRPr="00AB2E8A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52B" w:rsidRPr="00AB2E8A" w:rsidRDefault="009B12AD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>
              <w:rPr>
                <w:spacing w:val="-6"/>
                <w:sz w:val="20"/>
                <w:szCs w:val="20"/>
                <w:lang w:val="ru-RU" w:eastAsia="ru-RU"/>
              </w:rPr>
              <w:t>20</w:t>
            </w:r>
            <w:r w:rsidR="00BA1215">
              <w:rPr>
                <w:spacing w:val="-6"/>
                <w:sz w:val="20"/>
                <w:szCs w:val="20"/>
                <w:lang w:val="ru-RU" w:eastAsia="ru-RU"/>
              </w:rPr>
              <w:t>25</w:t>
            </w:r>
            <w:r w:rsidR="00ED052B" w:rsidRPr="00AB2E8A">
              <w:rPr>
                <w:spacing w:val="-6"/>
                <w:sz w:val="20"/>
                <w:szCs w:val="20"/>
                <w:lang w:val="ru-RU" w:eastAsia="ru-RU"/>
              </w:rPr>
              <w:t xml:space="preserve">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ED052B" w:rsidRPr="00AB2E8A" w:rsidTr="00C275D6">
        <w:tc>
          <w:tcPr>
            <w:tcW w:w="116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AB2E8A" w:rsidTr="00C275D6">
        <w:tc>
          <w:tcPr>
            <w:tcW w:w="116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  <w:tc>
          <w:tcPr>
            <w:tcW w:w="135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12</w:t>
            </w:r>
          </w:p>
        </w:tc>
      </w:tr>
      <w:tr w:rsidR="00ED052B" w:rsidRPr="00AB2E8A" w:rsidTr="00C275D6">
        <w:tc>
          <w:tcPr>
            <w:tcW w:w="1162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680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5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385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p w:rsidR="00ED052B" w:rsidRPr="00AB2E8A" w:rsidRDefault="00ED052B" w:rsidP="00ED052B">
      <w:pPr>
        <w:rPr>
          <w:sz w:val="20"/>
          <w:szCs w:val="20"/>
          <w:vertAlign w:val="superscript"/>
          <w:lang w:val="ru-RU"/>
        </w:rPr>
      </w:pPr>
      <w:r w:rsidRPr="00AB2E8A">
        <w:rPr>
          <w:sz w:val="20"/>
          <w:szCs w:val="20"/>
        </w:rPr>
        <w:t>3.2. Показатели, характеризующие объем работы:</w:t>
      </w:r>
    </w:p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54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418"/>
        <w:gridCol w:w="1275"/>
        <w:gridCol w:w="1544"/>
        <w:gridCol w:w="1544"/>
        <w:gridCol w:w="1477"/>
        <w:gridCol w:w="1082"/>
        <w:gridCol w:w="567"/>
        <w:gridCol w:w="992"/>
        <w:gridCol w:w="992"/>
        <w:gridCol w:w="992"/>
        <w:gridCol w:w="1276"/>
      </w:tblGrid>
      <w:tr w:rsidR="00ED052B" w:rsidRPr="00AB2E8A" w:rsidTr="002E5389">
        <w:trPr>
          <w:trHeight w:val="70"/>
        </w:trPr>
        <w:tc>
          <w:tcPr>
            <w:tcW w:w="993" w:type="dxa"/>
            <w:vMerge w:val="restart"/>
            <w:shd w:val="clear" w:color="auto" w:fill="auto"/>
          </w:tcPr>
          <w:p w:rsidR="00ED052B" w:rsidRPr="00AB2E8A" w:rsidRDefault="00ED052B" w:rsidP="002E5389">
            <w:pPr>
              <w:ind w:left="161" w:hanging="161"/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3088" w:type="dxa"/>
            <w:gridSpan w:val="2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Показатель, характеризующий условия (формы) выполнения</w:t>
            </w:r>
          </w:p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работы (по справочникам)</w:t>
            </w:r>
          </w:p>
        </w:tc>
        <w:tc>
          <w:tcPr>
            <w:tcW w:w="4118" w:type="dxa"/>
            <w:gridSpan w:val="4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Показатель объема работы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Значение показателя объема работы</w:t>
            </w:r>
          </w:p>
        </w:tc>
      </w:tr>
      <w:tr w:rsidR="00ED052B" w:rsidRPr="002D284B" w:rsidTr="002E5389">
        <w:trPr>
          <w:trHeight w:val="207"/>
        </w:trPr>
        <w:tc>
          <w:tcPr>
            <w:tcW w:w="993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088" w:type="dxa"/>
            <w:gridSpan w:val="2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наименование показателя</w:t>
            </w:r>
          </w:p>
        </w:tc>
        <w:tc>
          <w:tcPr>
            <w:tcW w:w="1649" w:type="dxa"/>
            <w:gridSpan w:val="2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 xml:space="preserve">единица измерения </w:t>
            </w:r>
            <w:r w:rsidRPr="00AB2E8A">
              <w:rPr>
                <w:spacing w:val="-6"/>
                <w:sz w:val="20"/>
                <w:szCs w:val="20"/>
                <w:lang w:val="ru-RU" w:eastAsia="ru-RU"/>
              </w:rPr>
              <w:br/>
              <w:t>по ОКЕИ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описание работы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(1-й год планового периода)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20__ год</w:t>
            </w:r>
          </w:p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(2-й год планового периода)</w:t>
            </w:r>
          </w:p>
        </w:tc>
      </w:tr>
      <w:tr w:rsidR="00ED052B" w:rsidRPr="00AB2E8A" w:rsidTr="002E5389">
        <w:trPr>
          <w:trHeight w:val="70"/>
        </w:trPr>
        <w:tc>
          <w:tcPr>
            <w:tcW w:w="993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 w:eastAsia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____________</w:t>
            </w:r>
          </w:p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 w:eastAsia="ru-RU"/>
              </w:rPr>
              <w:t>(наименование показателя)</w:t>
            </w:r>
          </w:p>
        </w:tc>
        <w:tc>
          <w:tcPr>
            <w:tcW w:w="1477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08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код</w:t>
            </w:r>
          </w:p>
        </w:tc>
        <w:tc>
          <w:tcPr>
            <w:tcW w:w="99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vertAlign w:val="superscript"/>
                <w:lang w:val="ru-RU"/>
              </w:rPr>
            </w:pPr>
          </w:p>
        </w:tc>
      </w:tr>
      <w:tr w:rsidR="00ED052B" w:rsidRPr="00AB2E8A" w:rsidTr="002E5389">
        <w:tc>
          <w:tcPr>
            <w:tcW w:w="993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47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7</w:t>
            </w:r>
          </w:p>
        </w:tc>
        <w:tc>
          <w:tcPr>
            <w:tcW w:w="108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z w:val="20"/>
                <w:szCs w:val="20"/>
                <w:lang w:val="ru-RU"/>
              </w:rPr>
              <w:t>13</w:t>
            </w:r>
          </w:p>
        </w:tc>
      </w:tr>
      <w:tr w:rsidR="00ED052B" w:rsidRPr="00AB2E8A" w:rsidTr="002E5389">
        <w:tc>
          <w:tcPr>
            <w:tcW w:w="993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4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77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08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:rsidR="00ED052B" w:rsidRPr="00AB2E8A" w:rsidRDefault="00ED052B" w:rsidP="00C275D6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D052B" w:rsidRDefault="00ED052B" w:rsidP="00ED052B">
      <w:pPr>
        <w:jc w:val="center"/>
        <w:rPr>
          <w:spacing w:val="-6"/>
          <w:sz w:val="28"/>
          <w:szCs w:val="28"/>
          <w:lang w:val="ru-RU"/>
        </w:rPr>
      </w:pPr>
    </w:p>
    <w:p w:rsidR="00ED052B" w:rsidRPr="00AB2E8A" w:rsidRDefault="00ED052B" w:rsidP="00ED052B">
      <w:pPr>
        <w:jc w:val="center"/>
        <w:rPr>
          <w:spacing w:val="-6"/>
          <w:sz w:val="20"/>
          <w:szCs w:val="20"/>
          <w:vertAlign w:val="superscript"/>
          <w:lang w:val="ru-RU"/>
        </w:rPr>
      </w:pPr>
      <w:r w:rsidRPr="00AB2E8A">
        <w:rPr>
          <w:spacing w:val="-6"/>
          <w:sz w:val="20"/>
          <w:szCs w:val="20"/>
          <w:lang w:val="ru-RU"/>
        </w:rPr>
        <w:t>Часть 3. Прочие сведения о муниципальном задании</w:t>
      </w:r>
      <w:r w:rsidRPr="00AB2E8A">
        <w:rPr>
          <w:spacing w:val="-6"/>
          <w:sz w:val="20"/>
          <w:szCs w:val="20"/>
          <w:vertAlign w:val="superscript"/>
          <w:lang w:val="ru-RU"/>
        </w:rPr>
        <w:t>5</w:t>
      </w:r>
    </w:p>
    <w:p w:rsidR="00ED052B" w:rsidRPr="00AB2E8A" w:rsidRDefault="00ED052B" w:rsidP="00ED052B">
      <w:pPr>
        <w:rPr>
          <w:spacing w:val="-6"/>
          <w:sz w:val="20"/>
          <w:szCs w:val="20"/>
          <w:vertAlign w:val="superscript"/>
          <w:lang w:val="ru-RU"/>
        </w:rPr>
      </w:pPr>
    </w:p>
    <w:tbl>
      <w:tblPr>
        <w:tblW w:w="14677" w:type="dxa"/>
        <w:tblInd w:w="93" w:type="dxa"/>
        <w:tblLook w:val="04A0" w:firstRow="1" w:lastRow="0" w:firstColumn="1" w:lastColumn="0" w:noHBand="0" w:noVBand="1"/>
      </w:tblPr>
      <w:tblGrid>
        <w:gridCol w:w="7590"/>
        <w:gridCol w:w="2126"/>
        <w:gridCol w:w="1498"/>
        <w:gridCol w:w="1054"/>
        <w:gridCol w:w="2409"/>
      </w:tblGrid>
      <w:tr w:rsidR="00ED052B" w:rsidRPr="002D284B" w:rsidTr="00C275D6">
        <w:trPr>
          <w:trHeight w:val="109"/>
        </w:trPr>
        <w:tc>
          <w:tcPr>
            <w:tcW w:w="9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1. Основания для досрочного прекращения выполнения муниципального задания: 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 ликвидация учреждения;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реорганизация учреждения;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перераспределение полномочий, повлекшее исключение из компетенции учреждения полномочий по оказанию муниципальной услуги;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исключение муниципальной услуги из перечня муниципальных услуг;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- иные предусмотренные правовыми актами случаи, влекущие за собой невозможность оказания муниципальной услуги, неустранимую в краткосрочной перспективе.</w:t>
            </w:r>
          </w:p>
        </w:tc>
      </w:tr>
      <w:tr w:rsidR="00ED052B" w:rsidRPr="002D284B" w:rsidTr="00C275D6">
        <w:trPr>
          <w:trHeight w:val="99"/>
        </w:trPr>
        <w:tc>
          <w:tcPr>
            <w:tcW w:w="11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2D284B" w:rsidTr="00C275D6">
        <w:trPr>
          <w:trHeight w:val="99"/>
        </w:trPr>
        <w:tc>
          <w:tcPr>
            <w:tcW w:w="12268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2. Иная информация, необходимая для выполнения (контроля за выполнением) муниципального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</w:tr>
      <w:tr w:rsidR="00ED052B" w:rsidRPr="002D284B" w:rsidTr="00C275D6">
        <w:trPr>
          <w:trHeight w:val="99"/>
        </w:trPr>
        <w:tc>
          <w:tcPr>
            <w:tcW w:w="1121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  <w:tr w:rsidR="00ED052B" w:rsidRPr="002D284B" w:rsidTr="00C275D6">
        <w:trPr>
          <w:trHeight w:val="99"/>
        </w:trPr>
        <w:tc>
          <w:tcPr>
            <w:tcW w:w="7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3. Порядок контроля за выполнением муниципального задания: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90"/>
        <w:gridCol w:w="4895"/>
        <w:gridCol w:w="5014"/>
      </w:tblGrid>
      <w:tr w:rsidR="00ED052B" w:rsidRPr="002D284B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Форма контроля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Периодичность</w:t>
            </w:r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Органы, осуществляющие контроль за выполнением муниципального задания</w:t>
            </w:r>
          </w:p>
        </w:tc>
      </w:tr>
      <w:tr w:rsidR="00ED052B" w:rsidRPr="00AB2E8A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1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2</w:t>
            </w:r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jc w:val="center"/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3</w:t>
            </w:r>
          </w:p>
        </w:tc>
      </w:tr>
      <w:tr w:rsidR="00ED052B" w:rsidRPr="002D284B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1.Выездная проверка выполнения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- в соответствии с планом – графиком проведения выездных проверок, (ежеквартально);</w:t>
            </w:r>
          </w:p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- 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 xml:space="preserve"> Администрация Енисейского района</w:t>
            </w:r>
            <w:r w:rsidR="00AB2E8A">
              <w:rPr>
                <w:rFonts w:ascii="Times New Roman" w:hAnsi="Times New Roman" w:cs="Times New Roman"/>
              </w:rPr>
              <w:t>, МКУ «Комитет по культуре Енисейского района»</w:t>
            </w:r>
          </w:p>
        </w:tc>
      </w:tr>
      <w:tr w:rsidR="00ED052B" w:rsidRPr="00AB2E8A" w:rsidTr="00C275D6">
        <w:tc>
          <w:tcPr>
            <w:tcW w:w="4890" w:type="dxa"/>
            <w:shd w:val="clear" w:color="auto" w:fill="auto"/>
          </w:tcPr>
          <w:p w:rsidR="00ED052B" w:rsidRPr="00AB2E8A" w:rsidRDefault="00ED052B" w:rsidP="00C275D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2.Проведение камеральных проверок, полученных от учреждения отчетов, документов и другой информации о ходе выполнения муниципального задания</w:t>
            </w:r>
          </w:p>
        </w:tc>
        <w:tc>
          <w:tcPr>
            <w:tcW w:w="4895" w:type="dxa"/>
            <w:shd w:val="clear" w:color="auto" w:fill="auto"/>
          </w:tcPr>
          <w:p w:rsidR="00ED052B" w:rsidRPr="00AB2E8A" w:rsidRDefault="00ED052B" w:rsidP="00C275D6">
            <w:pPr>
              <w:pStyle w:val="1"/>
              <w:rPr>
                <w:rFonts w:ascii="Times New Roman" w:hAnsi="Times New Roman"/>
                <w:lang w:val="ru-RU"/>
              </w:rPr>
            </w:pPr>
            <w:r w:rsidRPr="00AB2E8A">
              <w:rPr>
                <w:rFonts w:ascii="Times New Roman" w:hAnsi="Times New Roman"/>
                <w:lang w:val="ru-RU"/>
              </w:rPr>
              <w:t>- по мере поступления отчетности о выполнении муниципального задания</w:t>
            </w:r>
          </w:p>
        </w:tc>
        <w:tc>
          <w:tcPr>
            <w:tcW w:w="5014" w:type="dxa"/>
            <w:shd w:val="clear" w:color="auto" w:fill="auto"/>
          </w:tcPr>
          <w:p w:rsidR="00ED052B" w:rsidRPr="00AB2E8A" w:rsidRDefault="00ED052B" w:rsidP="00C275D6">
            <w:pPr>
              <w:pStyle w:val="1"/>
              <w:rPr>
                <w:rFonts w:ascii="Times New Roman" w:hAnsi="Times New Roman"/>
              </w:rPr>
            </w:pPr>
            <w:r w:rsidRPr="00AB2E8A">
              <w:rPr>
                <w:rFonts w:ascii="Times New Roman" w:hAnsi="Times New Roman"/>
              </w:rPr>
              <w:t>Администрация Енисейского района</w:t>
            </w: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tbl>
      <w:tblPr>
        <w:tblW w:w="14743" w:type="dxa"/>
        <w:tblLook w:val="04A0" w:firstRow="1" w:lastRow="0" w:firstColumn="1" w:lastColumn="0" w:noHBand="0" w:noVBand="1"/>
      </w:tblPr>
      <w:tblGrid>
        <w:gridCol w:w="8817"/>
        <w:gridCol w:w="222"/>
        <w:gridCol w:w="770"/>
        <w:gridCol w:w="2552"/>
        <w:gridCol w:w="2382"/>
      </w:tblGrid>
      <w:tr w:rsidR="00ED052B" w:rsidRPr="00AB2E8A" w:rsidTr="00C275D6">
        <w:trPr>
          <w:trHeight w:val="315"/>
        </w:trPr>
        <w:tc>
          <w:tcPr>
            <w:tcW w:w="9809" w:type="dxa"/>
            <w:gridSpan w:val="3"/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4.1. Периодичность представления отчетов о выполнении муниципального задания – 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49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pStyle w:val="ConsPlusNonformat"/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2E8A">
              <w:rPr>
                <w:rFonts w:ascii="Times New Roman" w:hAnsi="Times New Roman" w:cs="Times New Roman"/>
              </w:rPr>
              <w:t>ежеквартально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</w:p>
        </w:tc>
      </w:tr>
      <w:tr w:rsidR="00ED052B" w:rsidRPr="00AB2E8A" w:rsidTr="00C275D6">
        <w:trPr>
          <w:trHeight w:val="315"/>
        </w:trPr>
        <w:tc>
          <w:tcPr>
            <w:tcW w:w="8817" w:type="dxa"/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 xml:space="preserve">4.2. Сроки представления отчетов о выполнении муниципального задания - </w:t>
            </w:r>
          </w:p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5926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116846" w:rsidRDefault="00ED052B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 w:rsidRPr="00116846">
              <w:rPr>
                <w:b/>
                <w:spacing w:val="-6"/>
                <w:sz w:val="20"/>
                <w:szCs w:val="20"/>
                <w:lang w:val="ru-RU"/>
              </w:rPr>
              <w:t>ежеквартально до 15 числа месяца, следующего за отчётным периодом;</w:t>
            </w:r>
          </w:p>
          <w:p w:rsidR="00ED052B" w:rsidRPr="00116846" w:rsidRDefault="00116846" w:rsidP="00C275D6">
            <w:pPr>
              <w:jc w:val="center"/>
              <w:rPr>
                <w:b/>
                <w:spacing w:val="-6"/>
                <w:sz w:val="20"/>
                <w:szCs w:val="20"/>
                <w:lang w:val="ru-RU"/>
              </w:rPr>
            </w:pPr>
            <w:r>
              <w:rPr>
                <w:b/>
                <w:spacing w:val="-6"/>
                <w:sz w:val="20"/>
                <w:szCs w:val="20"/>
                <w:lang w:val="ru-RU"/>
              </w:rPr>
              <w:t>по итогам года – 30 декабря</w:t>
            </w:r>
            <w:r w:rsidR="00ED052B" w:rsidRPr="00116846">
              <w:rPr>
                <w:b/>
                <w:spacing w:val="-6"/>
                <w:sz w:val="20"/>
                <w:szCs w:val="20"/>
                <w:lang w:val="ru-RU"/>
              </w:rPr>
              <w:t>.</w:t>
            </w:r>
          </w:p>
        </w:tc>
      </w:tr>
      <w:tr w:rsidR="00ED052B" w:rsidRPr="002D284B" w:rsidTr="00C275D6">
        <w:trPr>
          <w:trHeight w:val="315"/>
        </w:trPr>
        <w:tc>
          <w:tcPr>
            <w:tcW w:w="903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4.3. Иные требования к отчетности о выполнении муниципального задания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  <w:r w:rsidRPr="00AB2E8A">
              <w:rPr>
                <w:b/>
                <w:bCs/>
                <w:spacing w:val="-6"/>
                <w:sz w:val="20"/>
                <w:szCs w:val="20"/>
                <w:lang w:val="ru-RU"/>
              </w:rPr>
              <w:t>предоставление пояснительной записки о выполнении годовых значений показателей качества и объема оказания муниципальной услуги, согласно стандартам качества предоставляемой услуги, характеристики отклонения фактически выполненных услуг от плановых показателей.</w:t>
            </w:r>
          </w:p>
        </w:tc>
      </w:tr>
      <w:tr w:rsidR="00ED052B" w:rsidRPr="002D284B" w:rsidTr="00C275D6">
        <w:trPr>
          <w:trHeight w:val="315"/>
        </w:trPr>
        <w:tc>
          <w:tcPr>
            <w:tcW w:w="12361" w:type="dxa"/>
            <w:gridSpan w:val="4"/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  <w:lang w:val="ru-RU"/>
              </w:rPr>
              <w:t>5. Иная информация, необходимая для исполнения (контроля за исполнением) муниципального задания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ED052B" w:rsidRPr="00AB2E8A" w:rsidRDefault="00ED052B" w:rsidP="00C275D6">
            <w:pPr>
              <w:rPr>
                <w:spacing w:val="-6"/>
                <w:sz w:val="20"/>
                <w:szCs w:val="20"/>
                <w:lang w:val="ru-RU"/>
              </w:rPr>
            </w:pPr>
            <w:r w:rsidRPr="00AB2E8A">
              <w:rPr>
                <w:spacing w:val="-6"/>
                <w:sz w:val="20"/>
                <w:szCs w:val="20"/>
              </w:rPr>
              <w:t> </w:t>
            </w:r>
            <w:r w:rsidRPr="00AB2E8A">
              <w:rPr>
                <w:spacing w:val="-6"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ED052B" w:rsidRPr="00AB2E8A" w:rsidRDefault="00ED052B" w:rsidP="00ED052B">
      <w:pPr>
        <w:rPr>
          <w:sz w:val="20"/>
          <w:szCs w:val="20"/>
          <w:lang w:val="ru-RU"/>
        </w:rPr>
      </w:pPr>
    </w:p>
    <w:p w:rsidR="00ED052B" w:rsidRDefault="00ED052B" w:rsidP="00ED052B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1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>Формируется при установлении</w:t>
      </w:r>
      <w:r>
        <w:rPr>
          <w:spacing w:val="-4"/>
          <w:sz w:val="20"/>
          <w:szCs w:val="20"/>
          <w:lang w:val="ru-RU"/>
        </w:rPr>
        <w:t xml:space="preserve"> муниципального задания на оказание 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требования к оказанию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услуги (услуг) раздельно по каждой из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с указанием порядкового номера раздела.</w:t>
      </w:r>
    </w:p>
    <w:p w:rsidR="00ED052B" w:rsidRDefault="00ED052B" w:rsidP="00ED052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2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 xml:space="preserve">Заполняется при установлении показателей, характеризующих качество </w:t>
      </w:r>
      <w:r>
        <w:rPr>
          <w:spacing w:val="-4"/>
          <w:sz w:val="20"/>
          <w:szCs w:val="20"/>
          <w:lang w:val="ru-RU"/>
        </w:rPr>
        <w:t>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услуги, в ведомственном перечне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ED052B" w:rsidRDefault="00ED052B" w:rsidP="00ED052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3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 xml:space="preserve">Формируется при установлении </w:t>
      </w:r>
      <w:r>
        <w:rPr>
          <w:spacing w:val="-4"/>
          <w:sz w:val="20"/>
          <w:szCs w:val="20"/>
          <w:lang w:val="ru-RU"/>
        </w:rPr>
        <w:t>муниципального</w:t>
      </w:r>
      <w:r w:rsidRPr="001F4C87">
        <w:rPr>
          <w:spacing w:val="-4"/>
          <w:sz w:val="20"/>
          <w:szCs w:val="20"/>
          <w:lang w:val="ru-RU"/>
        </w:rPr>
        <w:t xml:space="preserve"> задания на оказание </w:t>
      </w:r>
      <w:r>
        <w:rPr>
          <w:spacing w:val="-4"/>
          <w:sz w:val="20"/>
          <w:szCs w:val="20"/>
          <w:lang w:val="ru-RU"/>
        </w:rPr>
        <w:t>муниципальной</w:t>
      </w:r>
      <w:r w:rsidRPr="001F4C87">
        <w:rPr>
          <w:spacing w:val="-4"/>
          <w:sz w:val="20"/>
          <w:szCs w:val="20"/>
          <w:lang w:val="ru-RU"/>
        </w:rPr>
        <w:t xml:space="preserve">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D052B" w:rsidRDefault="00ED052B" w:rsidP="00ED052B">
      <w:pPr>
        <w:ind w:firstLine="708"/>
        <w:jc w:val="both"/>
        <w:rPr>
          <w:spacing w:val="-4"/>
          <w:sz w:val="20"/>
          <w:szCs w:val="20"/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4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 w:rsidRPr="001F4C87">
        <w:rPr>
          <w:spacing w:val="-4"/>
          <w:sz w:val="20"/>
          <w:szCs w:val="20"/>
          <w:lang w:val="ru-RU"/>
        </w:rPr>
        <w:t xml:space="preserve">Заполняется при установлении показателей, характеризующих качество работы, в ведомственном перечне </w:t>
      </w:r>
      <w:r>
        <w:rPr>
          <w:spacing w:val="-4"/>
          <w:sz w:val="20"/>
          <w:szCs w:val="20"/>
          <w:lang w:val="ru-RU"/>
        </w:rPr>
        <w:t>муниципальных</w:t>
      </w:r>
      <w:r w:rsidRPr="001F4C87">
        <w:rPr>
          <w:spacing w:val="-4"/>
          <w:sz w:val="20"/>
          <w:szCs w:val="20"/>
          <w:lang w:val="ru-RU"/>
        </w:rPr>
        <w:t xml:space="preserve"> услуг и работ.</w:t>
      </w:r>
    </w:p>
    <w:p w:rsidR="00ED052B" w:rsidRPr="001F4C87" w:rsidRDefault="00ED052B" w:rsidP="00ED052B">
      <w:pPr>
        <w:ind w:firstLine="708"/>
        <w:jc w:val="both"/>
        <w:rPr>
          <w:lang w:val="ru-RU"/>
        </w:rPr>
      </w:pPr>
      <w:r w:rsidRPr="001F4C87">
        <w:rPr>
          <w:spacing w:val="-4"/>
          <w:sz w:val="20"/>
          <w:szCs w:val="20"/>
          <w:vertAlign w:val="superscript"/>
          <w:lang w:val="ru-RU"/>
        </w:rPr>
        <w:t>5</w:t>
      </w:r>
      <w:r w:rsidRPr="001F4C87">
        <w:rPr>
          <w:color w:val="FFFFFF"/>
          <w:spacing w:val="-4"/>
          <w:sz w:val="20"/>
          <w:szCs w:val="20"/>
          <w:lang w:val="ru-RU"/>
        </w:rPr>
        <w:t>_</w:t>
      </w:r>
      <w:r>
        <w:rPr>
          <w:spacing w:val="-4"/>
          <w:sz w:val="20"/>
          <w:szCs w:val="20"/>
          <w:lang w:val="ru-RU"/>
        </w:rPr>
        <w:t>Заполняется в целом по муниципальному</w:t>
      </w:r>
      <w:r w:rsidRPr="001F4C87">
        <w:rPr>
          <w:spacing w:val="-4"/>
          <w:sz w:val="20"/>
          <w:szCs w:val="20"/>
          <w:lang w:val="ru-RU"/>
        </w:rPr>
        <w:t xml:space="preserve"> заданию</w:t>
      </w:r>
      <w:r>
        <w:rPr>
          <w:spacing w:val="-4"/>
          <w:sz w:val="20"/>
          <w:szCs w:val="20"/>
          <w:lang w:val="ru-RU"/>
        </w:rPr>
        <w:t>.</w:t>
      </w:r>
    </w:p>
    <w:p w:rsidR="00ED052B" w:rsidRPr="00D12608" w:rsidRDefault="00ED052B" w:rsidP="00ED052B">
      <w:pPr>
        <w:rPr>
          <w:lang w:val="ru-RU"/>
        </w:rPr>
      </w:pPr>
    </w:p>
    <w:p w:rsidR="00AE11E2" w:rsidRPr="00ED052B" w:rsidRDefault="00AE11E2">
      <w:pPr>
        <w:rPr>
          <w:lang w:val="ru-RU"/>
        </w:rPr>
      </w:pPr>
    </w:p>
    <w:sectPr w:rsidR="00AE11E2" w:rsidRPr="00ED052B" w:rsidSect="00BF1D66">
      <w:footerReference w:type="default" r:id="rId10"/>
      <w:pgSz w:w="16838" w:h="11906" w:orient="landscape"/>
      <w:pgMar w:top="244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E04" w:rsidRDefault="00755E04" w:rsidP="00B61E85">
      <w:r>
        <w:separator/>
      </w:r>
    </w:p>
  </w:endnote>
  <w:endnote w:type="continuationSeparator" w:id="0">
    <w:p w:rsidR="00755E04" w:rsidRDefault="00755E04" w:rsidP="00B6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3699"/>
      <w:docPartObj>
        <w:docPartGallery w:val="Page Numbers (Bottom of Page)"/>
        <w:docPartUnique/>
      </w:docPartObj>
    </w:sdtPr>
    <w:sdtContent>
      <w:p w:rsidR="002D284B" w:rsidRDefault="002D284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E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284B" w:rsidRDefault="002D28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E04" w:rsidRDefault="00755E04" w:rsidP="00B61E85">
      <w:r>
        <w:separator/>
      </w:r>
    </w:p>
  </w:footnote>
  <w:footnote w:type="continuationSeparator" w:id="0">
    <w:p w:rsidR="00755E04" w:rsidRDefault="00755E04" w:rsidP="00B6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7523"/>
    <w:multiLevelType w:val="hybridMultilevel"/>
    <w:tmpl w:val="ED0EF0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541E3C"/>
    <w:multiLevelType w:val="hybridMultilevel"/>
    <w:tmpl w:val="3934E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2B"/>
    <w:rsid w:val="00000BD9"/>
    <w:rsid w:val="000119B1"/>
    <w:rsid w:val="000216D3"/>
    <w:rsid w:val="0002496A"/>
    <w:rsid w:val="0005577D"/>
    <w:rsid w:val="0006506A"/>
    <w:rsid w:val="00072DEC"/>
    <w:rsid w:val="00076824"/>
    <w:rsid w:val="000B4959"/>
    <w:rsid w:val="000C1B09"/>
    <w:rsid w:val="000D092F"/>
    <w:rsid w:val="000D2F9B"/>
    <w:rsid w:val="000E7346"/>
    <w:rsid w:val="000F2213"/>
    <w:rsid w:val="000F3D5F"/>
    <w:rsid w:val="0010678C"/>
    <w:rsid w:val="00107317"/>
    <w:rsid w:val="00110624"/>
    <w:rsid w:val="00116846"/>
    <w:rsid w:val="00117483"/>
    <w:rsid w:val="00127F3D"/>
    <w:rsid w:val="0013495E"/>
    <w:rsid w:val="001356CE"/>
    <w:rsid w:val="00143E91"/>
    <w:rsid w:val="00170B8A"/>
    <w:rsid w:val="00176765"/>
    <w:rsid w:val="00187F10"/>
    <w:rsid w:val="001A354C"/>
    <w:rsid w:val="001C6AA6"/>
    <w:rsid w:val="0024494F"/>
    <w:rsid w:val="00267073"/>
    <w:rsid w:val="00286953"/>
    <w:rsid w:val="002952E3"/>
    <w:rsid w:val="002B7B48"/>
    <w:rsid w:val="002D284B"/>
    <w:rsid w:val="002E2F64"/>
    <w:rsid w:val="002E5389"/>
    <w:rsid w:val="002F454F"/>
    <w:rsid w:val="00303B37"/>
    <w:rsid w:val="003050E6"/>
    <w:rsid w:val="003176F7"/>
    <w:rsid w:val="00324302"/>
    <w:rsid w:val="00337859"/>
    <w:rsid w:val="003565FF"/>
    <w:rsid w:val="0036316A"/>
    <w:rsid w:val="00382D5E"/>
    <w:rsid w:val="00394EE4"/>
    <w:rsid w:val="003A3184"/>
    <w:rsid w:val="003A4ED9"/>
    <w:rsid w:val="003C6006"/>
    <w:rsid w:val="003D234D"/>
    <w:rsid w:val="003E1857"/>
    <w:rsid w:val="00410566"/>
    <w:rsid w:val="0041768F"/>
    <w:rsid w:val="00427036"/>
    <w:rsid w:val="00434F5B"/>
    <w:rsid w:val="00443B9E"/>
    <w:rsid w:val="00465E7E"/>
    <w:rsid w:val="004663FE"/>
    <w:rsid w:val="00480D4F"/>
    <w:rsid w:val="00484B24"/>
    <w:rsid w:val="004A362E"/>
    <w:rsid w:val="004A3671"/>
    <w:rsid w:val="004C0410"/>
    <w:rsid w:val="004C62CA"/>
    <w:rsid w:val="004D3D10"/>
    <w:rsid w:val="00501428"/>
    <w:rsid w:val="0050402B"/>
    <w:rsid w:val="00512786"/>
    <w:rsid w:val="00516D6D"/>
    <w:rsid w:val="0052428B"/>
    <w:rsid w:val="00554D51"/>
    <w:rsid w:val="005617EE"/>
    <w:rsid w:val="00565598"/>
    <w:rsid w:val="005749B0"/>
    <w:rsid w:val="005A0E87"/>
    <w:rsid w:val="005A3C6B"/>
    <w:rsid w:val="005C7668"/>
    <w:rsid w:val="005D30B6"/>
    <w:rsid w:val="005D4E40"/>
    <w:rsid w:val="006011A8"/>
    <w:rsid w:val="0060407F"/>
    <w:rsid w:val="006144B1"/>
    <w:rsid w:val="0061649D"/>
    <w:rsid w:val="00620F76"/>
    <w:rsid w:val="0062658A"/>
    <w:rsid w:val="0065502B"/>
    <w:rsid w:val="00663810"/>
    <w:rsid w:val="00667B23"/>
    <w:rsid w:val="00676BB9"/>
    <w:rsid w:val="006A19EB"/>
    <w:rsid w:val="006C713F"/>
    <w:rsid w:val="006F2109"/>
    <w:rsid w:val="006F51F3"/>
    <w:rsid w:val="0070652D"/>
    <w:rsid w:val="00707EB1"/>
    <w:rsid w:val="0073481F"/>
    <w:rsid w:val="00755E04"/>
    <w:rsid w:val="00773BDC"/>
    <w:rsid w:val="00776398"/>
    <w:rsid w:val="007C19E6"/>
    <w:rsid w:val="007C6BDC"/>
    <w:rsid w:val="007D6DAD"/>
    <w:rsid w:val="007E096E"/>
    <w:rsid w:val="007E6550"/>
    <w:rsid w:val="007F1387"/>
    <w:rsid w:val="007F5B91"/>
    <w:rsid w:val="007F6FA7"/>
    <w:rsid w:val="007F7F41"/>
    <w:rsid w:val="00832F1E"/>
    <w:rsid w:val="00833B0D"/>
    <w:rsid w:val="0083526F"/>
    <w:rsid w:val="008773CC"/>
    <w:rsid w:val="00887843"/>
    <w:rsid w:val="008A12E7"/>
    <w:rsid w:val="008A7903"/>
    <w:rsid w:val="008B4F1D"/>
    <w:rsid w:val="008C2CDD"/>
    <w:rsid w:val="008D1BD8"/>
    <w:rsid w:val="008F1B16"/>
    <w:rsid w:val="008F5FA7"/>
    <w:rsid w:val="0090045A"/>
    <w:rsid w:val="00946D7C"/>
    <w:rsid w:val="00951F2B"/>
    <w:rsid w:val="009650D1"/>
    <w:rsid w:val="00995823"/>
    <w:rsid w:val="009A074A"/>
    <w:rsid w:val="009A0EAF"/>
    <w:rsid w:val="009A7117"/>
    <w:rsid w:val="009B12AD"/>
    <w:rsid w:val="009C77EC"/>
    <w:rsid w:val="00A02A53"/>
    <w:rsid w:val="00A148AD"/>
    <w:rsid w:val="00A34B89"/>
    <w:rsid w:val="00A35BAB"/>
    <w:rsid w:val="00A36EAA"/>
    <w:rsid w:val="00A37608"/>
    <w:rsid w:val="00A40CA7"/>
    <w:rsid w:val="00A477CA"/>
    <w:rsid w:val="00A5203C"/>
    <w:rsid w:val="00A64980"/>
    <w:rsid w:val="00A8139F"/>
    <w:rsid w:val="00A9572A"/>
    <w:rsid w:val="00AA055C"/>
    <w:rsid w:val="00AB2E8A"/>
    <w:rsid w:val="00AC0A8F"/>
    <w:rsid w:val="00AD25AA"/>
    <w:rsid w:val="00AD3BBA"/>
    <w:rsid w:val="00AE11E2"/>
    <w:rsid w:val="00AE7B96"/>
    <w:rsid w:val="00AF2250"/>
    <w:rsid w:val="00AF3A27"/>
    <w:rsid w:val="00B03CD6"/>
    <w:rsid w:val="00B123E7"/>
    <w:rsid w:val="00B139DC"/>
    <w:rsid w:val="00B333C5"/>
    <w:rsid w:val="00B4218C"/>
    <w:rsid w:val="00B44608"/>
    <w:rsid w:val="00B47DA7"/>
    <w:rsid w:val="00B56191"/>
    <w:rsid w:val="00B61E85"/>
    <w:rsid w:val="00B910C4"/>
    <w:rsid w:val="00BA1215"/>
    <w:rsid w:val="00BC37AF"/>
    <w:rsid w:val="00BD5435"/>
    <w:rsid w:val="00BF1D66"/>
    <w:rsid w:val="00C15EA2"/>
    <w:rsid w:val="00C275D6"/>
    <w:rsid w:val="00C31CBB"/>
    <w:rsid w:val="00C4026B"/>
    <w:rsid w:val="00C51501"/>
    <w:rsid w:val="00C65F8C"/>
    <w:rsid w:val="00C80BD9"/>
    <w:rsid w:val="00CA7D1D"/>
    <w:rsid w:val="00CB1BE9"/>
    <w:rsid w:val="00CB2938"/>
    <w:rsid w:val="00CB3FCE"/>
    <w:rsid w:val="00CE1623"/>
    <w:rsid w:val="00CF0801"/>
    <w:rsid w:val="00CF1835"/>
    <w:rsid w:val="00CF6215"/>
    <w:rsid w:val="00D0661D"/>
    <w:rsid w:val="00D23F86"/>
    <w:rsid w:val="00D250DD"/>
    <w:rsid w:val="00D275F6"/>
    <w:rsid w:val="00D41160"/>
    <w:rsid w:val="00D47522"/>
    <w:rsid w:val="00D56309"/>
    <w:rsid w:val="00D56680"/>
    <w:rsid w:val="00D66002"/>
    <w:rsid w:val="00D72600"/>
    <w:rsid w:val="00D7275D"/>
    <w:rsid w:val="00D75DA2"/>
    <w:rsid w:val="00D813B4"/>
    <w:rsid w:val="00D87095"/>
    <w:rsid w:val="00DA0717"/>
    <w:rsid w:val="00DB7DF0"/>
    <w:rsid w:val="00DC189D"/>
    <w:rsid w:val="00DD63FD"/>
    <w:rsid w:val="00DF7686"/>
    <w:rsid w:val="00E15649"/>
    <w:rsid w:val="00E214F7"/>
    <w:rsid w:val="00E34B9B"/>
    <w:rsid w:val="00E37EE8"/>
    <w:rsid w:val="00E53E12"/>
    <w:rsid w:val="00E57392"/>
    <w:rsid w:val="00E95417"/>
    <w:rsid w:val="00EA1C34"/>
    <w:rsid w:val="00EA6125"/>
    <w:rsid w:val="00EA7953"/>
    <w:rsid w:val="00EB7F1D"/>
    <w:rsid w:val="00ED052B"/>
    <w:rsid w:val="00EE213E"/>
    <w:rsid w:val="00F178D9"/>
    <w:rsid w:val="00F21B7C"/>
    <w:rsid w:val="00F319FD"/>
    <w:rsid w:val="00F403B3"/>
    <w:rsid w:val="00F61C2B"/>
    <w:rsid w:val="00F63965"/>
    <w:rsid w:val="00F75575"/>
    <w:rsid w:val="00F805B0"/>
    <w:rsid w:val="00F8241C"/>
    <w:rsid w:val="00FB3374"/>
    <w:rsid w:val="00FB3DA0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ED052B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onsPlusNonformat">
    <w:name w:val="ConsPlusNonformat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1E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E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1E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E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BF1D66"/>
    <w:pPr>
      <w:ind w:left="720"/>
    </w:pPr>
  </w:style>
  <w:style w:type="character" w:styleId="a8">
    <w:name w:val="Hyperlink"/>
    <w:basedOn w:val="a0"/>
    <w:uiPriority w:val="99"/>
    <w:unhideWhenUsed/>
    <w:rsid w:val="007C6B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31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16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"/>
    <w:basedOn w:val="a"/>
    <w:rsid w:val="00ED052B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onsPlusNonformat">
    <w:name w:val="ConsPlusNonformat"/>
    <w:rsid w:val="00ED0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1E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E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B61E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E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BF1D66"/>
    <w:pPr>
      <w:ind w:left="720"/>
    </w:pPr>
  </w:style>
  <w:style w:type="character" w:styleId="a8">
    <w:name w:val="Hyperlink"/>
    <w:basedOn w:val="a0"/>
    <w:uiPriority w:val="99"/>
    <w:unhideWhenUsed/>
    <w:rsid w:val="007C6B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631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316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shipodtes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9BF75-747A-42D0-9C97-163772D89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Токарева Ирина Александровна</cp:lastModifiedBy>
  <cp:revision>4</cp:revision>
  <cp:lastPrinted>2024-03-14T09:47:00Z</cp:lastPrinted>
  <dcterms:created xsi:type="dcterms:W3CDTF">2024-01-25T04:04:00Z</dcterms:created>
  <dcterms:modified xsi:type="dcterms:W3CDTF">2024-03-14T09:49:00Z</dcterms:modified>
</cp:coreProperties>
</file>