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D7A72" w14:textId="77777777" w:rsidR="00E35782" w:rsidRPr="00E35782" w:rsidRDefault="00E35782" w:rsidP="00E357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erif JP" w:eastAsia="Times New Roman" w:hAnsi="Noto Serif JP" w:cs="Times New Roman"/>
          <w:color w:val="000000"/>
          <w:sz w:val="36"/>
          <w:szCs w:val="36"/>
          <w:lang w:eastAsia="ru-RU"/>
        </w:rPr>
      </w:pPr>
      <w:r w:rsidRPr="00E35782">
        <w:rPr>
          <w:rFonts w:ascii="Noto Serif JP" w:eastAsia="Times New Roman" w:hAnsi="Noto Serif JP" w:cs="Times New Roman"/>
          <w:color w:val="000000"/>
          <w:sz w:val="36"/>
          <w:szCs w:val="36"/>
          <w:lang w:eastAsia="ru-RU"/>
        </w:rPr>
        <w:t>Из истории развития пожарного дела в Енисейском уезде</w:t>
      </w:r>
    </w:p>
    <w:p w14:paraId="5AC51770" w14:textId="77777777" w:rsidR="00E35782" w:rsidRPr="00E35782" w:rsidRDefault="00E35782" w:rsidP="00E35782">
      <w:pPr>
        <w:shd w:val="clear" w:color="auto" w:fill="FFFFFF"/>
        <w:spacing w:after="0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30 апреля в стране отмечается профессиональный праздник – День пожарной охраны. Этот праздник был учрежден Указом Президента РФ Борисом Ельциным 30 апреля 1999 года.</w:t>
      </w:r>
    </w:p>
    <w:p w14:paraId="5620F728" w14:textId="77777777" w:rsidR="00E35782" w:rsidRPr="00E35782" w:rsidRDefault="00E35782" w:rsidP="00E35782">
      <w:pPr>
        <w:shd w:val="clear" w:color="auto" w:fill="FFFFFF"/>
        <w:spacing w:after="0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Русь горела всегда – еще со времен набегов кочевников, горела во время войн и в мирное время, иной раз выгорали целые города, гибли люди. К сожалению, нередки пожары и в наше время.</w:t>
      </w:r>
    </w:p>
    <w:p w14:paraId="49B6A0B5" w14:textId="77777777" w:rsidR="00E35782" w:rsidRPr="00E35782" w:rsidRDefault="00E35782" w:rsidP="00E35782">
      <w:pPr>
        <w:shd w:val="clear" w:color="auto" w:fill="FFFFFF"/>
        <w:spacing w:after="0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обошло стороной огненное бедствие и Енисейский уезд. Самые драматические события развернулись здесь в 19ом веке. 1869 году было суждено стать самым трагическим в истории города. 3 июля загорелся дом Грязнова, пламя мгновенно распространилось на окрестности, сгорело 18 домов. Это было только начало бед. Бушевавший 27 августа пожар нанес городу ужасающий ущерб - 36 каменных и 800 деревянных домов, 5 церквей, городские присутственные места, женский монастырь. Сгорел гостиный двор, дума, городской суд, мещанская управа, мещанские ряды, дом призрения бедных детей, 2635 пудов городского хлеба. Человеческие жертвы исчислялись десятками, в пожаре погибло от 70 до 243 человек.</w:t>
      </w:r>
    </w:p>
    <w:p w14:paraId="7E401E29" w14:textId="77777777" w:rsidR="00E35782" w:rsidRPr="00E35782" w:rsidRDefault="00E35782" w:rsidP="00E35782">
      <w:pPr>
        <w:shd w:val="clear" w:color="auto" w:fill="FFFFFF"/>
        <w:spacing w:after="0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успел город оправиться от страшного августовского пожара, как последовал следующий. 14 сентября загорелся дом Калашникова, где в то время находилось помещичье управление, огнем было разрушено еще 23 дома.</w:t>
      </w:r>
    </w:p>
    <w:p w14:paraId="7CD20600" w14:textId="77777777" w:rsidR="00E35782" w:rsidRPr="00E35782" w:rsidRDefault="00E35782" w:rsidP="00E35782">
      <w:pPr>
        <w:shd w:val="clear" w:color="auto" w:fill="FFFFFF"/>
        <w:spacing w:after="0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Пожарами 1869 года город был практически уничтожен, выгорели дотла целые кварталы жилых домов, в огне погибли старинные здания – прекрасные образцы русской архитектуры. Горожане были обеспокоены своей защитой от пожаров.</w:t>
      </w:r>
    </w:p>
    <w:p w14:paraId="203D18A0" w14:textId="77777777" w:rsidR="00E35782" w:rsidRPr="00E35782" w:rsidRDefault="00E35782" w:rsidP="00E35782">
      <w:pPr>
        <w:shd w:val="clear" w:color="auto" w:fill="FFFFFF"/>
        <w:spacing w:after="0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1890 году в Енисейске по инициативе столоначальника окружного суда М. Глебова и студента А. Тарасова образовалась добровольная пожарная дружина.</w:t>
      </w:r>
    </w:p>
    <w:p w14:paraId="62E677E2" w14:textId="77777777" w:rsidR="00E35782" w:rsidRPr="00E35782" w:rsidRDefault="00E35782" w:rsidP="00E35782">
      <w:pPr>
        <w:shd w:val="clear" w:color="auto" w:fill="FFFFFF"/>
        <w:spacing w:after="0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приходом советской власти проблема борьбы с пожарами становится на уровень государственных задач. В апреле 1918 года В.И. Ленин написал декрет «Об организации государственных мер борьбы с огнем». А в 1920 году Страховым отделом Енисейского Губернского Совета Народного Хозяйства «согласно положения президиума Высшего Совета Народного хозяйства» было предложено Уездному Революционному Комитету «обратить самое серьезное внимание на пожарное дело в уезде и немедленно приступить к организации пожарного дела при Уездном Совете Народного Хозяйства». В результате, в Енисейском уезде был создан Пожарно-Страховой Отдел ведающий «всем пожарным делом». Вся ответственная работа нового отдела была разделена между двумя специалистами: пожарным (брандмейстером) и страховым. Первым заведующим стал М.П. Миндаровский.</w:t>
      </w:r>
    </w:p>
    <w:p w14:paraId="3E91F710" w14:textId="77777777" w:rsidR="00E35782" w:rsidRPr="00E35782" w:rsidRDefault="00E35782" w:rsidP="00E35782">
      <w:pPr>
        <w:shd w:val="clear" w:color="auto" w:fill="FFFFFF"/>
        <w:spacing w:after="0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Енисейском районном архиве сохранились доклады уездного отдела в Губернский Пожарно-Страховой Отдел, годовые и квартальные отчеты, из которых становится ясным, что дело организации и эффективного функционирования нового отдела было весьма и весьма не простым.</w:t>
      </w:r>
    </w:p>
    <w:p w14:paraId="00BFF21D" w14:textId="77777777" w:rsidR="00E35782" w:rsidRPr="00E35782" w:rsidRDefault="00E35782" w:rsidP="00E35782">
      <w:pPr>
        <w:shd w:val="clear" w:color="auto" w:fill="FFFFFF"/>
        <w:spacing w:after="0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первом докладе М.П. Миндаровского (спустя 4 месяца со дня начала его работы в Пожарно-Страховом Отделе) читаем « с великим трудом приходится налаживать это новое дело, взять хотя бы назначения на места опытных заместителей. Во всей губернии едва нашелся брандмейстер».</w:t>
      </w:r>
    </w:p>
    <w:p w14:paraId="5EB7F915" w14:textId="77777777" w:rsidR="00E35782" w:rsidRPr="00E35782" w:rsidRDefault="00E35782" w:rsidP="00E35782">
      <w:pPr>
        <w:shd w:val="clear" w:color="auto" w:fill="FFFFFF"/>
        <w:spacing w:after="0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Пожарно-Страховым отделом были приняты на учет все имеющиеся в уезде пожарные трубы и другие инструменты огнетушения и «пересмотрены в смысле </w:t>
      </w: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пригодности их, неисправные же препровождены в ремонтную мастерскую Совнархоза и исправлены». Миндаровский сетует на недостаточную комплектацию пожарных машин: «печален тот факт, что при достаточном количестве оказавшихся в городе машин, при них нет запасных рукавов, а некоторые и совсем их не имеют. В дальнейшем грозит полное бессилие в работе, если случится крупный пожар, потребующий мобилизации технических сил».</w:t>
      </w:r>
    </w:p>
    <w:p w14:paraId="52DB7D76" w14:textId="77777777" w:rsidR="00E35782" w:rsidRPr="00E35782" w:rsidRDefault="00E35782" w:rsidP="00E35782">
      <w:pPr>
        <w:shd w:val="clear" w:color="auto" w:fill="FFFFFF"/>
        <w:spacing w:after="0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прибытии заведующего командой им были снабжены противопожарными снарядами расположенные в городе военные склады, «организована предосторожность на случай пожара» на кожевенных заводах «Укож» и «Кооператива», а также на Каштакской мельнице.</w:t>
      </w:r>
    </w:p>
    <w:p w14:paraId="4968ED36" w14:textId="77777777" w:rsidR="00E35782" w:rsidRPr="00E35782" w:rsidRDefault="00E35782" w:rsidP="00E35782">
      <w:pPr>
        <w:shd w:val="clear" w:color="auto" w:fill="FFFFFF"/>
        <w:spacing w:after="0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Одной из самых серьезных проблем пожарной охраны был недостаток воды в первый момент пожаров, так как «водопровода в городе не имеется и вода подвозится в бочках с Енисея». Так же проблематичным было снабжение пожарных теплой одеждой и обувью, «коих совершенно не имеется в данное время в наличности не только на настоящий комплект в 15 человек, а даже на несколько лиц».</w:t>
      </w:r>
    </w:p>
    <w:p w14:paraId="5961062F" w14:textId="77777777" w:rsidR="00E35782" w:rsidRPr="00E35782" w:rsidRDefault="00E35782" w:rsidP="00E35782">
      <w:pPr>
        <w:shd w:val="clear" w:color="auto" w:fill="FFFFFF"/>
        <w:spacing w:after="0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заседании Пожарного совета созданного в Пожарно-Страховом Отделе в июне 1920 года разбирались предложения по проведению в жизнь противопожарных мероприятий. Например, предложено было: «устроить небольшую плотину в реч. Мельничной, в этой плотине можно будет получать воду во все времена года; приобрести в Красноярске пожарную трубу; организовать из пожарных участковые отряды на наблюдения за содержанием их районов в пожарной безопасности, не допуская хранения в них легковоспламеняющихся веществ и загромождение усадеб ненужными постройками; обратить надзор за исправностью домашних бань и дымовых труб».</w:t>
      </w:r>
    </w:p>
    <w:p w14:paraId="7A37238B" w14:textId="77777777" w:rsidR="00E35782" w:rsidRPr="00E35782" w:rsidRDefault="00E35782" w:rsidP="00E35782">
      <w:pPr>
        <w:shd w:val="clear" w:color="auto" w:fill="FFFFFF"/>
        <w:spacing w:after="0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 1921 год пожарным подотделом в уезде было организовано 5 пожарных дружин. Всего пожаров было «по уезду 17, в городе – 14, из них в городе открытых – 3, средних – 3, незначительных – 7». Работа уездной пожарной команды (читаем в годовом отчете о деятельности Енисейского Пожарного подотдела) заключалась в следующем: «выезды на пожары – 14, на горение сажи в трубе – 7, ложных выездов – 8, проездок практических – 35, тревог запряжек – 40. Кроме того, пожарной командой были сделаны мелкие ремонты обозу и вывозили сено и дрова для потребностей пожарной команды».</w:t>
      </w:r>
    </w:p>
    <w:p w14:paraId="305B8FF8" w14:textId="77777777" w:rsidR="00E35782" w:rsidRPr="00E35782" w:rsidRDefault="00E35782" w:rsidP="00E35782">
      <w:pPr>
        <w:shd w:val="clear" w:color="auto" w:fill="FFFFFF"/>
        <w:spacing w:after="0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Спустя год, в январе 1922 года в пожарной команде уезда числилось уже 19 человек «из них брандмейстер - 1, помощник - 1, пожарников - 7, колончистов - 2, телефониста 2, сторож - 1, для возки дров - 2, сотрудница - 1». Что, однако, не могло удовлетворить всю потребность города. К тому же положение пожарных по прежнему оставляло желать лучшего: не было обуви, не хватало продовольствия и денежного обеспечения для нормальной работы людей, и содержания лошадей. С введением же в марте года «нормальной выдачи продовольствия работоспособность в команде значительно поднялась» (там же).</w:t>
      </w:r>
    </w:p>
    <w:p w14:paraId="43AEFC54" w14:textId="77777777" w:rsidR="00E35782" w:rsidRPr="00E35782" w:rsidRDefault="00E35782" w:rsidP="00E35782">
      <w:pPr>
        <w:shd w:val="clear" w:color="auto" w:fill="FFFFFF"/>
        <w:spacing w:after="0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апрель 1922 года пожаров в городе было: «малых – 2, горение сажи – 3. Лесных пожаров около города не было, с уезда сведений не поступало. Торфяной пожар был около Енисейска незначительный».</w:t>
      </w:r>
    </w:p>
    <w:p w14:paraId="2B12F730" w14:textId="77777777" w:rsidR="00E35782" w:rsidRPr="00E35782" w:rsidRDefault="00E35782" w:rsidP="00E35782">
      <w:pPr>
        <w:shd w:val="clear" w:color="auto" w:fill="FFFFFF"/>
        <w:spacing w:after="0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Помимо непосредственного тушения пожаров, пожарный отдел занимался сбором и обработкой информации о кол-ве пожаров, их причинах, об убытках ими принесенных (например, в отчете за вторую четверть 1922 года читаем: «место пожара: в г. Енисейске; что сгорело: обгорела стена; кем потушено: пожарной командой; убыток: 800000 руб.»), а также сведения о наличии в уезде пожарного инвентаря (например, на 1922 год в Маклаковской волости имелось: «пожарных </w:t>
      </w: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машин – 6, бочек – 8, рукавов выкидных – 5,стволов – 5, багров – 26; в Яланской: 2 пожарные машины, бочек – 5, рукавов – 2, стволов - 2»).</w:t>
      </w:r>
    </w:p>
    <w:p w14:paraId="11A1A9A8" w14:textId="77777777" w:rsidR="00E35782" w:rsidRPr="00E35782" w:rsidRDefault="00E35782" w:rsidP="00E35782">
      <w:pPr>
        <w:shd w:val="clear" w:color="auto" w:fill="FFFFFF"/>
        <w:spacing w:after="0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Пожарный отдел занимался осмотром «в противопожарном отношении» присутственных мест, складов, жилых домов. Среди населения проводился инструктаж по предотвращению и борьбе с пожарами, разрабатывались и распространялись агитационные листовки.</w:t>
      </w:r>
    </w:p>
    <w:p w14:paraId="01F654DF" w14:textId="77777777" w:rsidR="00E35782" w:rsidRPr="00E35782" w:rsidRDefault="00E35782" w:rsidP="00E35782">
      <w:pPr>
        <w:shd w:val="clear" w:color="auto" w:fill="FFFFFF"/>
        <w:spacing w:after="0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*\\В отчете за 1922 год заведующий отделом отмечает что главная болезнь существования пожарной команды – «пожарные увольняются, а новые не поступают в виду плохих условий, не регулярного получения жалования. На 1ое мая в пожарной команде находится 18 человек, из них 9 человек увольняются, и придется нанять новых». \\\*</w:t>
      </w:r>
    </w:p>
    <w:p w14:paraId="6222A363" w14:textId="77777777" w:rsidR="00E35782" w:rsidRPr="00E35782" w:rsidRDefault="00E35782" w:rsidP="00E35782">
      <w:pPr>
        <w:shd w:val="clear" w:color="auto" w:fill="FFFFFF"/>
        <w:spacing w:after="0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Путь становления Енисейской пожарной охраны был нелегким, не хватало людей, средств, техники, при постоянно растущей потребности города и уезда в ликвидации возникающих пожаров. Но постепенно дело стало налаживаться. Прошли десятилетия, и из небольшой команды Енисейских пожарных сформировался современный отряд спасателей, готовых прийти на помощь в любую минуту. Результаты труда пожарных – спасенные жизни, уцелевшие здания, сохраненные леса. И не случайно командира пожарного Отряда по г. Енисейску и Енисейскому району С.В. Ермакова в 2005 и 2010 годах избирают Главой района.</w:t>
      </w:r>
    </w:p>
    <w:p w14:paraId="65E2E588" w14:textId="77777777" w:rsidR="00E35782" w:rsidRPr="00E35782" w:rsidRDefault="00E35782" w:rsidP="00E35782">
      <w:pPr>
        <w:shd w:val="clear" w:color="auto" w:fill="FFFFFF"/>
        <w:spacing w:after="0" w:line="23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35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Методист МКУ «Енисейский районный архив» Е.П.Конради</w:t>
      </w:r>
    </w:p>
    <w:p w14:paraId="623ABD5B" w14:textId="77777777" w:rsidR="004114A4" w:rsidRDefault="004114A4">
      <w:bookmarkStart w:id="0" w:name="_GoBack"/>
      <w:bookmarkEnd w:id="0"/>
    </w:p>
    <w:sectPr w:rsidR="0041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JP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BF"/>
    <w:rsid w:val="004114A4"/>
    <w:rsid w:val="007F67BF"/>
    <w:rsid w:val="00E3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48796-C0E4-48F9-BC9A-A3CC0629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5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2023-11-28T08:08:00Z</dcterms:created>
  <dcterms:modified xsi:type="dcterms:W3CDTF">2023-11-28T08:08:00Z</dcterms:modified>
</cp:coreProperties>
</file>