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DC" w:rsidRPr="00390D56" w:rsidRDefault="00390D56" w:rsidP="004320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XXI </w:t>
      </w:r>
      <w:bookmarkStart w:id="0" w:name="_GoBack"/>
      <w:bookmarkEnd w:id="0"/>
      <w:r w:rsidR="004320DC" w:rsidRPr="00390D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4320DC" w:rsidRPr="00390D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урнир по греко-римской борьбе</w:t>
      </w:r>
    </w:p>
    <w:p w:rsidR="004320DC" w:rsidRPr="004320DC" w:rsidRDefault="004320DC" w:rsidP="004320DC">
      <w:pPr>
        <w:spacing w:after="0" w:line="240" w:lineRule="auto"/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</w:pPr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5-6 июня </w:t>
      </w:r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 xml:space="preserve">в поселке </w:t>
      </w:r>
      <w:proofErr w:type="spellStart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>Подтесово</w:t>
      </w:r>
      <w:proofErr w:type="spellEnd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 xml:space="preserve"> Енисейского района Красноярского края прошел XXI юношеский турнир по греко-римской борьбе с участием олимпийского чемпиона </w:t>
      </w:r>
      <w:proofErr w:type="spellStart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>Давита</w:t>
      </w:r>
      <w:proofErr w:type="spellEnd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 xml:space="preserve"> </w:t>
      </w:r>
      <w:proofErr w:type="spellStart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>Чакветадзе</w:t>
      </w:r>
      <w:proofErr w:type="spellEnd"/>
      <w:r w:rsidRPr="004320DC">
        <w:rPr>
          <w:rFonts w:ascii="Times New Roman" w:eastAsia="Times New Roman" w:hAnsi="Times New Roman" w:cs="Times New Roman"/>
          <w:bCs/>
          <w:color w:val="28273F"/>
          <w:sz w:val="28"/>
          <w:szCs w:val="28"/>
        </w:rPr>
        <w:t>.</w:t>
      </w:r>
    </w:p>
    <w:p w:rsidR="004320DC" w:rsidRPr="004320DC" w:rsidRDefault="004320DC" w:rsidP="004320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</w:rPr>
      </w:pPr>
      <w:r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       </w:t>
      </w:r>
      <w:r w:rsidR="00F2603D"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  </w:t>
      </w:r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130 спортсменов 13-15 лет в 1</w:t>
      </w:r>
      <w:r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2 весовых категориях сражались </w:t>
      </w:r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 за призы генерального директора «</w:t>
      </w:r>
      <w:proofErr w:type="spellStart"/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Норникель</w:t>
      </w:r>
      <w:proofErr w:type="spellEnd"/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 — Енисейское речное пароходство» и главы Енисейского района.</w:t>
      </w:r>
    </w:p>
    <w:p w:rsidR="004320DC" w:rsidRPr="004320DC" w:rsidRDefault="004320DC" w:rsidP="00F2603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</w:rPr>
      </w:pPr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На соревнования приехали юноши из Красноярска, Енисейска, Минусинска, Канска, а также Новосибирска, Томска, Иркутской области, Хакасии и других регионов — всего было представлено 16 территорий. Впервые в соревнованиях участвовала сборная Хатанги.</w:t>
      </w:r>
    </w:p>
    <w:p w:rsidR="004320DC" w:rsidRPr="004320DC" w:rsidRDefault="004320DC" w:rsidP="00F2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</w:rPr>
      </w:pPr>
      <w:r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«Турнир уже вышел за рамки Енисейского района и является межрегиональным, география участников с каждым годом расширяется. </w:t>
      </w:r>
    </w:p>
    <w:p w:rsidR="004320DC" w:rsidRPr="004320DC" w:rsidRDefault="00F2603D" w:rsidP="00F2603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</w:rPr>
      </w:pPr>
      <w:r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       </w:t>
      </w:r>
      <w:r w:rsidR="004320DC"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Почетным гостем турнира стал</w:t>
      </w:r>
      <w:proofErr w:type="gramStart"/>
      <w:r w:rsidR="004320DC"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 Д</w:t>
      </w:r>
      <w:proofErr w:type="gramEnd"/>
      <w:r w:rsidR="004320DC"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 xml:space="preserve">авит </w:t>
      </w:r>
      <w:proofErr w:type="spellStart"/>
      <w:r w:rsidR="004320DC"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Чакветадзе</w:t>
      </w:r>
      <w:proofErr w:type="spellEnd"/>
      <w:r w:rsidR="004320DC" w:rsidRPr="004320DC">
        <w:rPr>
          <w:rFonts w:ascii="Times New Roman" w:eastAsia="Times New Roman" w:hAnsi="Times New Roman" w:cs="Times New Roman"/>
          <w:color w:val="28273F"/>
          <w:sz w:val="28"/>
          <w:szCs w:val="28"/>
        </w:rPr>
        <w:t>, российский борец греко-римского стиля, чемпион летних Олимпийских игр 2016 года, победитель Европейских игр 2015 года, бронзовый призер чемпионата мира среди военнослужащих, чемпион России, призер Кубка мира, заслуженный мастер спорта России.</w:t>
      </w:r>
    </w:p>
    <w:p w:rsidR="00F2603D" w:rsidRDefault="00F2603D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03D">
        <w:rPr>
          <w:rFonts w:ascii="Times New Roman" w:hAnsi="Times New Roman" w:cs="Times New Roman"/>
          <w:color w:val="28273F"/>
          <w:sz w:val="28"/>
          <w:szCs w:val="28"/>
        </w:rPr>
        <w:t xml:space="preserve">      </w:t>
      </w:r>
      <w:proofErr w:type="spellStart"/>
      <w:r w:rsidRPr="00F2603D">
        <w:rPr>
          <w:rFonts w:ascii="Times New Roman" w:hAnsi="Times New Roman" w:cs="Times New Roman"/>
          <w:color w:val="28273F"/>
          <w:sz w:val="28"/>
          <w:szCs w:val="28"/>
        </w:rPr>
        <w:t>Чакветадзе</w:t>
      </w:r>
      <w:proofErr w:type="spellEnd"/>
      <w:r w:rsidRPr="00F2603D">
        <w:rPr>
          <w:rFonts w:ascii="Times New Roman" w:hAnsi="Times New Roman" w:cs="Times New Roman"/>
          <w:color w:val="28273F"/>
          <w:sz w:val="28"/>
          <w:szCs w:val="28"/>
        </w:rPr>
        <w:t xml:space="preserve"> провел показательные выступления и мастер-класс для участников соревнований, раздавал автографы и участвовал в награждении победителей.</w:t>
      </w:r>
      <w:r w:rsidRPr="00F2603D">
        <w:rPr>
          <w:rFonts w:ascii="Times New Roman" w:hAnsi="Times New Roman" w:cs="Times New Roman"/>
          <w:color w:val="28273F"/>
          <w:sz w:val="28"/>
          <w:szCs w:val="28"/>
        </w:rPr>
        <w:t xml:space="preserve"> </w:t>
      </w:r>
      <w:r w:rsidR="00BF4EB9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F4EB9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выступления команды спортивной школы Енисейского района:</w:t>
      </w:r>
      <w:r w:rsidR="00BF4EB9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BF4EB9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Солодков</w:t>
      </w:r>
      <w:proofErr w:type="spellEnd"/>
      <w:r w:rsidR="00BF4EB9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 1 место в весовой категории 85+ кг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603D" w:rsidRDefault="00BF4EB9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Токояков</w:t>
      </w:r>
      <w:proofErr w:type="spellEnd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</w:t>
      </w:r>
      <w:r w:rsidR="004320DC"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весовой категории до 52 кг</w:t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603D" w:rsidRDefault="00BF4EB9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Лобановский Артём 3 место в весовой категории до 52 кг</w:t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603D" w:rsidRDefault="00BF4EB9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Юников</w:t>
      </w:r>
      <w:proofErr w:type="spellEnd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 5 место в весовой категории до 48 кг</w:t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603D" w:rsidRDefault="00BF4EB9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Гудимов</w:t>
      </w:r>
      <w:proofErr w:type="spellEnd"/>
      <w:r w:rsidRP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 5 место в весовой категории до 41 кг</w:t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603D" w:rsidRDefault="00BF4EB9" w:rsidP="00F2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Стас </w:t>
      </w:r>
      <w:proofErr w:type="spellStart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Токояков</w:t>
      </w:r>
      <w:proofErr w:type="spellEnd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Ярослав </w:t>
      </w:r>
      <w:proofErr w:type="spellStart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Солодков</w:t>
      </w:r>
      <w:proofErr w:type="spellEnd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признаны самыми техничными борцами турнира и были награждены </w:t>
      </w:r>
      <w:proofErr w:type="spellStart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спецпризами</w:t>
      </w:r>
      <w:proofErr w:type="spellEnd"/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2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победителей!</w:t>
      </w:r>
    </w:p>
    <w:p w:rsidR="00BF4EB9" w:rsidRPr="004320DC" w:rsidRDefault="00BF4EB9" w:rsidP="00055515">
      <w:pPr>
        <w:pStyle w:val="a3"/>
        <w:rPr>
          <w:sz w:val="28"/>
          <w:szCs w:val="28"/>
        </w:rPr>
      </w:pPr>
      <w:r w:rsidRPr="004320DC">
        <w:rPr>
          <w:color w:val="000000"/>
          <w:sz w:val="28"/>
          <w:szCs w:val="28"/>
          <w:shd w:val="clear" w:color="auto" w:fill="FFFFFF"/>
        </w:rPr>
        <w:br/>
      </w:r>
      <w:r w:rsidR="00055515">
        <w:rPr>
          <w:noProof/>
        </w:rPr>
        <w:drawing>
          <wp:inline distT="0" distB="0" distL="0" distR="0">
            <wp:extent cx="4299045" cy="3036627"/>
            <wp:effectExtent l="0" t="0" r="0" b="0"/>
            <wp:docPr id="1" name="Рисунок 1" descr="C:\Users\Пользователь\AppData\Local\Packages\Microsoft.Windows.Photos_8wekyb3d8bbwe\TempState\ShareServiceTempFolder\1717482614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Packages\Microsoft.Windows.Photos_8wekyb3d8bbwe\TempState\ShareServiceTempFolder\171748261469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95" cy="304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EB9" w:rsidRPr="004320DC" w:rsidSect="000555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EB9"/>
    <w:rsid w:val="00055515"/>
    <w:rsid w:val="00390D56"/>
    <w:rsid w:val="004320DC"/>
    <w:rsid w:val="00BF4EB9"/>
    <w:rsid w:val="00C537CA"/>
    <w:rsid w:val="00F2603D"/>
    <w:rsid w:val="00F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78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351527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86648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68274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044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10827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1519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55161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1402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83709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29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233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</cp:revision>
  <dcterms:created xsi:type="dcterms:W3CDTF">2024-07-30T18:08:00Z</dcterms:created>
  <dcterms:modified xsi:type="dcterms:W3CDTF">2024-07-31T03:24:00Z</dcterms:modified>
</cp:coreProperties>
</file>